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774D910C"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B86F6D">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BE506C">
                              <w:rPr>
                                <w:rFonts w:ascii="Century Gothic" w:hAnsi="Century Gothic" w:cs="Arial"/>
                                <w:b/>
                                <w:color w:val="0000FF"/>
                                <w:sz w:val="28"/>
                              </w:rPr>
                              <w:t>SORACACHI</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BE506C">
                              <w:rPr>
                                <w:rFonts w:ascii="Century Gothic" w:hAnsi="Century Gothic" w:cs="Arial"/>
                                <w:b/>
                                <w:color w:val="0000FF"/>
                                <w:sz w:val="28"/>
                              </w:rPr>
                              <w:t>X</w:t>
                            </w:r>
                            <w:r w:rsidR="00562152">
                              <w:rPr>
                                <w:rFonts w:ascii="Century Gothic" w:hAnsi="Century Gothic" w:cs="Arial"/>
                                <w:b/>
                                <w:color w:val="0000FF"/>
                                <w:sz w:val="28"/>
                              </w:rPr>
                              <w:t>I</w:t>
                            </w:r>
                            <w:r w:rsidR="00B86F6D">
                              <w:rPr>
                                <w:rFonts w:ascii="Century Gothic" w:hAnsi="Century Gothic" w:cs="Arial"/>
                                <w:b/>
                                <w:color w:val="0000FF"/>
                                <w:sz w:val="28"/>
                              </w:rPr>
                              <w:t>V</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EA52515"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E506C">
                              <w:rPr>
                                <w:rFonts w:ascii="Century Gothic" w:hAnsi="Century Gothic"/>
                                <w:b/>
                                <w:color w:val="0000FF"/>
                                <w:sz w:val="32"/>
                                <w:lang w:val="es-AR"/>
                              </w:rPr>
                              <w:t>3</w:t>
                            </w:r>
                            <w:r w:rsidR="00726A30">
                              <w:rPr>
                                <w:rFonts w:ascii="Century Gothic" w:hAnsi="Century Gothic"/>
                                <w:b/>
                                <w:color w:val="0000FF"/>
                                <w:sz w:val="32"/>
                                <w:lang w:val="es-AR"/>
                              </w:rPr>
                              <w:t>2</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647382C0" w:rsidR="00EB1486" w:rsidRDefault="007F7A9C" w:rsidP="00EB1486">
                            <w:pPr>
                              <w:jc w:val="center"/>
                              <w:rPr>
                                <w:rFonts w:ascii="Century Gothic" w:hAnsi="Century Gothic"/>
                                <w:b/>
                                <w:color w:val="FF0000"/>
                                <w:sz w:val="32"/>
                                <w:lang w:val="es-AR"/>
                              </w:rPr>
                            </w:pPr>
                            <w:r>
                              <w:rPr>
                                <w:rFonts w:ascii="Century Gothic" w:hAnsi="Century Gothic"/>
                                <w:b/>
                                <w:color w:val="FF0000"/>
                                <w:sz w:val="32"/>
                                <w:lang w:val="es-AR"/>
                              </w:rPr>
                              <w:t>SEGUNDA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774D910C"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B86F6D">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BE506C">
                        <w:rPr>
                          <w:rFonts w:ascii="Century Gothic" w:hAnsi="Century Gothic" w:cs="Arial"/>
                          <w:b/>
                          <w:color w:val="0000FF"/>
                          <w:sz w:val="28"/>
                        </w:rPr>
                        <w:t>SORACACHI</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BE506C">
                        <w:rPr>
                          <w:rFonts w:ascii="Century Gothic" w:hAnsi="Century Gothic" w:cs="Arial"/>
                          <w:b/>
                          <w:color w:val="0000FF"/>
                          <w:sz w:val="28"/>
                        </w:rPr>
                        <w:t>X</w:t>
                      </w:r>
                      <w:r w:rsidR="00562152">
                        <w:rPr>
                          <w:rFonts w:ascii="Century Gothic" w:hAnsi="Century Gothic" w:cs="Arial"/>
                          <w:b/>
                          <w:color w:val="0000FF"/>
                          <w:sz w:val="28"/>
                        </w:rPr>
                        <w:t>I</w:t>
                      </w:r>
                      <w:r w:rsidR="00B86F6D">
                        <w:rPr>
                          <w:rFonts w:ascii="Century Gothic" w:hAnsi="Century Gothic" w:cs="Arial"/>
                          <w:b/>
                          <w:color w:val="0000FF"/>
                          <w:sz w:val="28"/>
                        </w:rPr>
                        <w:t>V</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EA52515"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E506C">
                        <w:rPr>
                          <w:rFonts w:ascii="Century Gothic" w:hAnsi="Century Gothic"/>
                          <w:b/>
                          <w:color w:val="0000FF"/>
                          <w:sz w:val="32"/>
                          <w:lang w:val="es-AR"/>
                        </w:rPr>
                        <w:t>3</w:t>
                      </w:r>
                      <w:r w:rsidR="00726A30">
                        <w:rPr>
                          <w:rFonts w:ascii="Century Gothic" w:hAnsi="Century Gothic"/>
                          <w:b/>
                          <w:color w:val="0000FF"/>
                          <w:sz w:val="32"/>
                          <w:lang w:val="es-AR"/>
                        </w:rPr>
                        <w:t>2</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647382C0" w:rsidR="00EB1486" w:rsidRDefault="007F7A9C" w:rsidP="00EB1486">
                      <w:pPr>
                        <w:jc w:val="center"/>
                        <w:rPr>
                          <w:rFonts w:ascii="Century Gothic" w:hAnsi="Century Gothic"/>
                          <w:b/>
                          <w:color w:val="FF0000"/>
                          <w:sz w:val="32"/>
                          <w:lang w:val="es-AR"/>
                        </w:rPr>
                      </w:pPr>
                      <w:r>
                        <w:rPr>
                          <w:rFonts w:ascii="Century Gothic" w:hAnsi="Century Gothic"/>
                          <w:b/>
                          <w:color w:val="FF0000"/>
                          <w:sz w:val="32"/>
                          <w:lang w:val="es-AR"/>
                        </w:rPr>
                        <w:t>SEGUNDA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09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3B343879" w:rsidR="00EB1486" w:rsidRPr="0020208F" w:rsidRDefault="00EB1486" w:rsidP="004339A4">
            <w:pPr>
              <w:ind w:left="142" w:right="243"/>
              <w:rPr>
                <w:rFonts w:ascii="Verdana" w:hAnsi="Verdana" w:cs="Arial"/>
                <w:b/>
                <w:sz w:val="14"/>
                <w:szCs w:val="14"/>
              </w:rPr>
            </w:pPr>
            <w:bookmarkStart w:id="23" w:name="_Hlk204686200"/>
            <w:r w:rsidRPr="00E94CE6">
              <w:rPr>
                <w:rFonts w:ascii="Verdana" w:hAnsi="Verdana" w:cs="Arial"/>
                <w:b/>
                <w:sz w:val="14"/>
                <w:szCs w:val="14"/>
              </w:rPr>
              <w:t xml:space="preserve">PROYECTO DE VIVIENDA </w:t>
            </w:r>
            <w:r w:rsidR="00B86F6D">
              <w:rPr>
                <w:rFonts w:ascii="Verdana" w:hAnsi="Verdana" w:cs="Arial"/>
                <w:b/>
                <w:sz w:val="14"/>
                <w:szCs w:val="14"/>
              </w:rPr>
              <w:t>CUALITATIVA</w:t>
            </w:r>
            <w:r w:rsidRPr="00E94CE6">
              <w:rPr>
                <w:rFonts w:ascii="Verdana" w:hAnsi="Verdana" w:cs="Arial"/>
                <w:b/>
                <w:sz w:val="14"/>
                <w:szCs w:val="14"/>
              </w:rPr>
              <w:t xml:space="preserve"> EN EL MUNICIPIO DE </w:t>
            </w:r>
            <w:r w:rsidR="00BE506C">
              <w:rPr>
                <w:rFonts w:ascii="Verdana" w:hAnsi="Verdana" w:cs="Arial"/>
                <w:b/>
                <w:sz w:val="14"/>
                <w:szCs w:val="14"/>
              </w:rPr>
              <w:t>SORACACHI</w:t>
            </w:r>
            <w:r w:rsidRPr="00E94CE6">
              <w:rPr>
                <w:rFonts w:ascii="Verdana" w:hAnsi="Verdana" w:cs="Arial"/>
                <w:b/>
                <w:sz w:val="14"/>
                <w:szCs w:val="14"/>
              </w:rPr>
              <w:t xml:space="preserve"> – FASE (</w:t>
            </w:r>
            <w:r w:rsidR="00BE506C">
              <w:rPr>
                <w:rFonts w:ascii="Verdana" w:hAnsi="Verdana" w:cs="Arial"/>
                <w:b/>
                <w:sz w:val="14"/>
                <w:szCs w:val="14"/>
              </w:rPr>
              <w:t>X</w:t>
            </w:r>
            <w:r w:rsidR="00562152">
              <w:rPr>
                <w:rFonts w:ascii="Verdana" w:hAnsi="Verdana" w:cs="Arial"/>
                <w:b/>
                <w:sz w:val="14"/>
                <w:szCs w:val="14"/>
              </w:rPr>
              <w:t>I</w:t>
            </w:r>
            <w:r w:rsidR="00B86F6D">
              <w:rPr>
                <w:rFonts w:ascii="Verdana" w:hAnsi="Verdana" w:cs="Arial"/>
                <w:b/>
                <w:sz w:val="14"/>
                <w:szCs w:val="14"/>
              </w:rPr>
              <w:t>V</w:t>
            </w:r>
            <w:r w:rsidRPr="00E94CE6">
              <w:rPr>
                <w:rFonts w:ascii="Verdana" w:hAnsi="Verdana" w:cs="Arial"/>
                <w:b/>
                <w:sz w:val="14"/>
                <w:szCs w:val="14"/>
              </w:rPr>
              <w:t>) 202</w:t>
            </w:r>
            <w:r w:rsidR="008C540A">
              <w:rPr>
                <w:rFonts w:ascii="Verdana" w:hAnsi="Verdana" w:cs="Arial"/>
                <w:b/>
                <w:sz w:val="14"/>
                <w:szCs w:val="14"/>
              </w:rPr>
              <w:t>5</w:t>
            </w:r>
            <w:r w:rsidRPr="00E94CE6">
              <w:rPr>
                <w:rFonts w:ascii="Verdana" w:hAnsi="Verdana" w:cs="Arial"/>
                <w:b/>
                <w:sz w:val="14"/>
                <w:szCs w:val="14"/>
              </w:rPr>
              <w:t xml:space="preserve"> – ORURO</w:t>
            </w:r>
            <w:r w:rsidR="007F7A9C">
              <w:rPr>
                <w:rFonts w:ascii="Verdana" w:hAnsi="Verdana" w:cs="Arial"/>
                <w:b/>
                <w:sz w:val="14"/>
                <w:szCs w:val="14"/>
              </w:rPr>
              <w:t xml:space="preserve"> (SEGUNDA CONVOCATORIA)</w:t>
            </w:r>
            <w:r>
              <w:rPr>
                <w:rFonts w:ascii="Verdana" w:hAnsi="Verdana" w:cs="Arial"/>
                <w:b/>
                <w:sz w:val="14"/>
                <w:szCs w:val="14"/>
              </w:rPr>
              <w:t xml:space="preserve"> </w:t>
            </w:r>
            <w:bookmarkEnd w:id="23"/>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70C1AD2F"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BE506C">
              <w:rPr>
                <w:rFonts w:ascii="Arial" w:hAnsi="Arial" w:cs="Arial"/>
                <w:b/>
                <w:bCs/>
                <w:sz w:val="16"/>
                <w:szCs w:val="16"/>
              </w:rPr>
              <w:t>3</w:t>
            </w:r>
            <w:r w:rsidR="00562152">
              <w:rPr>
                <w:rFonts w:ascii="Arial" w:hAnsi="Arial" w:cs="Arial"/>
                <w:b/>
                <w:bCs/>
                <w:sz w:val="16"/>
                <w:szCs w:val="16"/>
              </w:rPr>
              <w:t>2</w:t>
            </w:r>
            <w:r w:rsidRPr="00380363">
              <w:rPr>
                <w:rFonts w:ascii="Arial" w:hAnsi="Arial" w:cs="Arial"/>
                <w:b/>
                <w:bCs/>
                <w:sz w:val="16"/>
                <w:szCs w:val="16"/>
              </w:rPr>
              <w:t>/202</w:t>
            </w:r>
            <w:r w:rsidR="008C540A">
              <w:rPr>
                <w:rFonts w:ascii="Arial" w:hAnsi="Arial" w:cs="Arial"/>
                <w:b/>
                <w:bCs/>
                <w:sz w:val="16"/>
                <w:szCs w:val="16"/>
              </w:rPr>
              <w:t>5</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3A8478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67C64CC9"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0E2B8B" w:rsidRPr="000E2B8B">
              <w:rPr>
                <w:rFonts w:ascii="Arial" w:hAnsi="Arial" w:cs="Arial"/>
                <w:b/>
                <w:sz w:val="16"/>
                <w:szCs w:val="16"/>
              </w:rPr>
              <w:t>Bs. 2.054.285,65 (</w:t>
            </w:r>
            <w:r w:rsidR="000E2B8B">
              <w:rPr>
                <w:rFonts w:ascii="Arial" w:hAnsi="Arial" w:cs="Arial"/>
                <w:b/>
                <w:sz w:val="16"/>
                <w:szCs w:val="16"/>
              </w:rPr>
              <w:t>D</w:t>
            </w:r>
            <w:r w:rsidR="000E2B8B" w:rsidRPr="000E2B8B">
              <w:rPr>
                <w:rFonts w:ascii="Arial" w:hAnsi="Arial" w:cs="Arial"/>
                <w:b/>
                <w:sz w:val="16"/>
                <w:szCs w:val="16"/>
              </w:rPr>
              <w:t xml:space="preserve">os millones cincuenta y cuatro mil doscientos ochenta y cinco 65/100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610FB28A"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DB4C67" w:rsidRPr="00DB4C67">
              <w:rPr>
                <w:rFonts w:ascii="Arial" w:hAnsi="Arial" w:cs="Arial"/>
                <w:b/>
                <w:bCs/>
                <w:sz w:val="16"/>
                <w:szCs w:val="16"/>
              </w:rPr>
              <w:t xml:space="preserve">165 (ciento sesenta y cinco)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5D673F6A" w:rsidR="00EB1486" w:rsidRPr="007F7A9C" w:rsidRDefault="007F7A9C" w:rsidP="004339A4">
            <w:pPr>
              <w:jc w:val="center"/>
              <w:rPr>
                <w:rFonts w:ascii="Arial" w:hAnsi="Arial" w:cs="Arial"/>
                <w:b/>
                <w:bCs/>
                <w:sz w:val="16"/>
                <w:szCs w:val="16"/>
              </w:rPr>
            </w:pPr>
            <w:r w:rsidRPr="007F7A9C">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4B3671C9" w:rsidR="00EB1486" w:rsidRPr="007F7A9C"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02B80770" w:rsidR="00EB1486" w:rsidRPr="007F7A9C" w:rsidRDefault="007F7A9C" w:rsidP="004339A4">
            <w:pPr>
              <w:jc w:val="center"/>
              <w:rPr>
                <w:rFonts w:ascii="Arial" w:hAnsi="Arial" w:cs="Arial"/>
                <w:b/>
                <w:bCs/>
                <w:sz w:val="16"/>
                <w:szCs w:val="16"/>
              </w:rPr>
            </w:pPr>
            <w:r w:rsidRPr="007F7A9C">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7F7A9C"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6901F7E0" w:rsidR="00EB1486" w:rsidRPr="007F7A9C" w:rsidRDefault="007F7A9C" w:rsidP="004339A4">
            <w:pPr>
              <w:rPr>
                <w:rFonts w:ascii="Arial" w:hAnsi="Arial" w:cs="Arial"/>
                <w:b/>
                <w:bCs/>
                <w:sz w:val="16"/>
                <w:szCs w:val="16"/>
              </w:rPr>
            </w:pPr>
            <w:r w:rsidRPr="007F7A9C">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7F7A9C"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0B8F4251" w:rsidR="00EB1486" w:rsidRPr="007F7A9C" w:rsidRDefault="007F7A9C" w:rsidP="004339A4">
            <w:pPr>
              <w:rPr>
                <w:rFonts w:ascii="Arial" w:hAnsi="Arial" w:cs="Arial"/>
                <w:b/>
                <w:bCs/>
                <w:sz w:val="16"/>
                <w:szCs w:val="16"/>
              </w:rPr>
            </w:pPr>
            <w:r w:rsidRPr="007F7A9C">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11EFE429" w:rsidR="00EB1486" w:rsidRPr="007F7A9C" w:rsidRDefault="007F7A9C" w:rsidP="004339A4">
            <w:pPr>
              <w:rPr>
                <w:rFonts w:ascii="Arial" w:hAnsi="Arial" w:cs="Arial"/>
                <w:b/>
                <w:bCs/>
                <w:sz w:val="16"/>
                <w:szCs w:val="16"/>
              </w:rPr>
            </w:pPr>
            <w:r w:rsidRPr="007F7A9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3B10BE5B" w:rsidR="00EB1486" w:rsidRPr="0020208F" w:rsidRDefault="007F7A9C" w:rsidP="004339A4">
            <w:pPr>
              <w:rPr>
                <w:rFonts w:ascii="Arial" w:hAnsi="Arial" w:cs="Arial"/>
                <w:b/>
                <w:sz w:val="16"/>
                <w:szCs w:val="16"/>
              </w:rPr>
            </w:pPr>
            <w:r>
              <w:rPr>
                <w:rFonts w:ascii="Arial" w:hAnsi="Arial" w:cs="Arial"/>
                <w:b/>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4"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4"/>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5"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687529D0" w:rsidR="00EB1486" w:rsidRPr="0020208F" w:rsidRDefault="007F7A9C" w:rsidP="004339A4">
            <w:pPr>
              <w:adjustRightInd w:val="0"/>
              <w:snapToGrid w:val="0"/>
              <w:jc w:val="center"/>
              <w:rPr>
                <w:rFonts w:ascii="Arial" w:hAnsi="Arial" w:cs="Arial"/>
                <w:sz w:val="16"/>
                <w:szCs w:val="16"/>
              </w:rPr>
            </w:pPr>
            <w:r>
              <w:rPr>
                <w:rFonts w:ascii="Arial" w:hAnsi="Arial" w:cs="Arial"/>
                <w:sz w:val="16"/>
                <w:szCs w:val="16"/>
              </w:rPr>
              <w:t>29</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0F76B7E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F7A9C">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4E46030D" w:rsidR="00EB1486" w:rsidRPr="0020208F" w:rsidRDefault="007F7A9C" w:rsidP="004339A4">
            <w:pPr>
              <w:adjustRightInd w:val="0"/>
              <w:snapToGrid w:val="0"/>
              <w:jc w:val="center"/>
              <w:rPr>
                <w:rFonts w:ascii="Arial" w:hAnsi="Arial" w:cs="Arial"/>
                <w:sz w:val="16"/>
                <w:szCs w:val="16"/>
              </w:rPr>
            </w:pPr>
            <w:r>
              <w:rPr>
                <w:rFonts w:ascii="Arial" w:hAnsi="Arial" w:cs="Arial"/>
                <w:sz w:val="16"/>
                <w:szCs w:val="16"/>
              </w:rPr>
              <w:t>07</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665AC200" w:rsidR="00EB1486" w:rsidRPr="0020208F" w:rsidRDefault="007F7A9C" w:rsidP="004339A4">
            <w:pPr>
              <w:adjustRightInd w:val="0"/>
              <w:snapToGrid w:val="0"/>
              <w:jc w:val="center"/>
              <w:rPr>
                <w:rFonts w:ascii="Arial" w:hAnsi="Arial" w:cs="Arial"/>
                <w:sz w:val="16"/>
                <w:szCs w:val="16"/>
              </w:rPr>
            </w:pPr>
            <w:r>
              <w:rPr>
                <w:rFonts w:ascii="Arial" w:hAnsi="Arial" w:cs="Arial"/>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73C68E0F"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F7A9C">
              <w:rPr>
                <w:rFonts w:ascii="Arial" w:hAnsi="Arial" w:cs="Arial"/>
                <w:sz w:val="16"/>
                <w:szCs w:val="16"/>
              </w:rPr>
              <w:t>8</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213B6B3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F7A9C">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2C8FEBE9" w:rsidR="00EB1486" w:rsidRPr="0020208F" w:rsidRDefault="00562152" w:rsidP="004339A4">
            <w:pPr>
              <w:adjustRightInd w:val="0"/>
              <w:snapToGrid w:val="0"/>
              <w:jc w:val="center"/>
              <w:rPr>
                <w:rFonts w:ascii="Arial" w:hAnsi="Arial" w:cs="Arial"/>
                <w:sz w:val="16"/>
                <w:szCs w:val="16"/>
              </w:rPr>
            </w:pPr>
            <w:r>
              <w:rPr>
                <w:rFonts w:ascii="Arial" w:hAnsi="Arial" w:cs="Arial"/>
                <w:sz w:val="16"/>
                <w:szCs w:val="16"/>
              </w:rPr>
              <w:t>11</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18FC254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562152">
              <w:rPr>
                <w:rFonts w:ascii="Arial" w:hAnsi="Arial" w:cs="Arial"/>
                <w:sz w:val="16"/>
                <w:szCs w:val="16"/>
              </w:rPr>
              <w:t>1</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23BFCCDA" w:rsidR="00EB1486" w:rsidRPr="0020208F" w:rsidRDefault="00562152"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6E694ABF" w:rsidR="00EB1486" w:rsidRPr="0020208F" w:rsidRDefault="00562152"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6CF13992" w:rsidR="00EB1486" w:rsidRPr="00DB4C67" w:rsidRDefault="007F7A9C" w:rsidP="00EE720A">
            <w:pPr>
              <w:jc w:val="center"/>
            </w:pPr>
            <w:hyperlink r:id="rId12" w:history="1">
              <w:r w:rsidRPr="009D7C28">
                <w:rPr>
                  <w:rStyle w:val="Hipervnculo"/>
                </w:rPr>
                <w:t>https://meet.google.com/vcr-okxr-hcs</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4A743BAD"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1</w:t>
            </w:r>
            <w:r w:rsidR="00C32E8E">
              <w:rPr>
                <w:rFonts w:ascii="Arial" w:hAnsi="Arial" w:cs="Arial"/>
                <w:sz w:val="16"/>
                <w:szCs w:val="16"/>
              </w:rPr>
              <w:t>2</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046FD97C"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F7A9C">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52CAC7DD"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1</w:t>
            </w:r>
            <w:r w:rsidR="007F7A9C">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58FCB9E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F7A9C">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442ED9EB"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1</w:t>
            </w:r>
            <w:r w:rsidR="00C32E8E">
              <w:rPr>
                <w:rFonts w:ascii="Arial" w:hAnsi="Arial" w:cs="Arial"/>
                <w:sz w:val="16"/>
                <w:szCs w:val="16"/>
              </w:rPr>
              <w:t>8</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4BC29BFE"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F7A9C">
              <w:rPr>
                <w:rFonts w:ascii="Arial" w:hAnsi="Arial" w:cs="Arial"/>
                <w:sz w:val="16"/>
                <w:szCs w:val="16"/>
              </w:rPr>
              <w:t>8</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7E092508"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2</w:t>
            </w:r>
            <w:r w:rsidR="007F7A9C">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3AB91BB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F7A9C">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16C8DA7C" w:rsidR="00EB1486" w:rsidRPr="0020208F" w:rsidRDefault="007F7A9C" w:rsidP="004339A4">
            <w:pPr>
              <w:adjustRightInd w:val="0"/>
              <w:snapToGrid w:val="0"/>
              <w:jc w:val="center"/>
              <w:rPr>
                <w:rFonts w:ascii="Arial" w:hAnsi="Arial" w:cs="Arial"/>
                <w:sz w:val="16"/>
                <w:szCs w:val="16"/>
              </w:rPr>
            </w:pPr>
            <w:r>
              <w:rPr>
                <w:rFonts w:ascii="Arial" w:hAnsi="Arial" w:cs="Arial"/>
                <w:sz w:val="16"/>
                <w:szCs w:val="16"/>
              </w:rPr>
              <w:t>29</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6C911B5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F7A9C">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6" w:name="_Toc347486253"/>
      <w:r w:rsidRPr="00653C8D">
        <w:rPr>
          <w:rFonts w:ascii="Verdana" w:hAnsi="Verdana"/>
          <w:sz w:val="18"/>
        </w:rPr>
        <w:t>TÉRMINOS DE REFERENCIA</w:t>
      </w:r>
      <w:bookmarkEnd w:id="26"/>
    </w:p>
    <w:p w14:paraId="05B2261B" w14:textId="77777777" w:rsidR="00EB1486" w:rsidRPr="00653C8D" w:rsidRDefault="00EB1486" w:rsidP="00EB1486">
      <w:pPr>
        <w:pStyle w:val="Ttulo10"/>
        <w:spacing w:before="0" w:after="0"/>
        <w:ind w:left="426"/>
        <w:jc w:val="both"/>
        <w:rPr>
          <w:rFonts w:ascii="Verdana" w:hAnsi="Verdana"/>
          <w:sz w:val="18"/>
          <w:szCs w:val="16"/>
        </w:rPr>
      </w:pPr>
    </w:p>
    <w:p w14:paraId="76FF8461" w14:textId="77777777" w:rsidR="007F7A9C" w:rsidRPr="00882269" w:rsidRDefault="007F7A9C" w:rsidP="007F7A9C">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4386793F" w14:textId="77777777" w:rsidR="007F7A9C" w:rsidRPr="00882269" w:rsidRDefault="007F7A9C" w:rsidP="007F7A9C">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F7A9C" w:rsidRPr="00882269" w14:paraId="51F42D97" w14:textId="77777777" w:rsidTr="00B3558F">
        <w:trPr>
          <w:trHeight w:val="615"/>
        </w:trPr>
        <w:tc>
          <w:tcPr>
            <w:tcW w:w="8788" w:type="dxa"/>
            <w:shd w:val="clear" w:color="auto" w:fill="2E74B5" w:themeFill="accent1" w:themeFillShade="BF"/>
            <w:vAlign w:val="center"/>
          </w:tcPr>
          <w:p w14:paraId="18E6310B" w14:textId="77777777" w:rsidR="007F7A9C" w:rsidRPr="00882269" w:rsidRDefault="007F7A9C" w:rsidP="00B3558F">
            <w:pPr>
              <w:autoSpaceDE w:val="0"/>
              <w:autoSpaceDN w:val="0"/>
              <w:adjustRightInd w:val="0"/>
              <w:jc w:val="center"/>
              <w:rPr>
                <w:rFonts w:ascii="Tahoma" w:eastAsia="Calibri" w:hAnsi="Tahoma" w:cs="Tahoma"/>
                <w:b/>
                <w:bCs/>
                <w:sz w:val="14"/>
                <w:szCs w:val="14"/>
              </w:rPr>
            </w:pPr>
            <w:r w:rsidRPr="009E4694">
              <w:rPr>
                <w:rFonts w:ascii="Verdana" w:eastAsia="Calibri" w:hAnsi="Verdana" w:cs="Tahoma"/>
                <w:b/>
                <w:bCs/>
                <w:color w:val="FFFFFF" w:themeColor="background1"/>
              </w:rPr>
              <w:t xml:space="preserve">PROYECTO DE VIVIENDA CUALITATIVA EN EL MUNICIPIO DE </w:t>
            </w:r>
            <w:proofErr w:type="gramStart"/>
            <w:r w:rsidRPr="009E4694">
              <w:rPr>
                <w:rFonts w:ascii="Verdana" w:eastAsia="Calibri" w:hAnsi="Verdana" w:cs="Tahoma"/>
                <w:b/>
                <w:bCs/>
                <w:color w:val="FFFFFF" w:themeColor="background1"/>
              </w:rPr>
              <w:t>SORACACHI  -</w:t>
            </w:r>
            <w:proofErr w:type="gramEnd"/>
            <w:r w:rsidRPr="009E4694">
              <w:rPr>
                <w:rFonts w:ascii="Verdana" w:eastAsia="Calibri" w:hAnsi="Verdana" w:cs="Tahoma"/>
                <w:b/>
                <w:bCs/>
                <w:color w:val="FFFFFF" w:themeColor="background1"/>
              </w:rPr>
              <w:t>FASE(XIV) 2025- ORURO</w:t>
            </w:r>
          </w:p>
        </w:tc>
      </w:tr>
    </w:tbl>
    <w:p w14:paraId="1F85D558" w14:textId="77777777" w:rsidR="007F7A9C" w:rsidRPr="00882269" w:rsidRDefault="007F7A9C" w:rsidP="007F7A9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F7A9C" w:rsidRPr="00882269" w14:paraId="1D72529D" w14:textId="77777777" w:rsidTr="00B3558F">
        <w:tc>
          <w:tcPr>
            <w:tcW w:w="5070" w:type="dxa"/>
            <w:shd w:val="clear" w:color="auto" w:fill="auto"/>
            <w:vAlign w:val="center"/>
          </w:tcPr>
          <w:p w14:paraId="6C56627D" w14:textId="77777777" w:rsidR="007F7A9C" w:rsidRPr="00882269" w:rsidRDefault="007F7A9C" w:rsidP="00B3558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90D473A" w14:textId="77777777" w:rsidR="007F7A9C" w:rsidRPr="00882269" w:rsidRDefault="007F7A9C" w:rsidP="00B3558F">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7F7A9C" w:rsidRPr="00882269" w14:paraId="6674283A" w14:textId="77777777" w:rsidTr="00B3558F">
        <w:tc>
          <w:tcPr>
            <w:tcW w:w="5070" w:type="dxa"/>
            <w:shd w:val="clear" w:color="auto" w:fill="auto"/>
            <w:vAlign w:val="center"/>
          </w:tcPr>
          <w:p w14:paraId="45D82302" w14:textId="77777777" w:rsidR="007F7A9C" w:rsidRPr="0058097C" w:rsidRDefault="007F7A9C" w:rsidP="00B3558F">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0FC3D2A1" w14:textId="77777777" w:rsidR="007F7A9C" w:rsidRPr="0058097C" w:rsidRDefault="007F7A9C" w:rsidP="00B3558F">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7F7A9C" w:rsidRPr="00882269" w14:paraId="1846B535" w14:textId="77777777" w:rsidTr="00B3558F">
        <w:tc>
          <w:tcPr>
            <w:tcW w:w="5070" w:type="dxa"/>
            <w:shd w:val="clear" w:color="auto" w:fill="auto"/>
            <w:vAlign w:val="center"/>
          </w:tcPr>
          <w:p w14:paraId="11382CB0" w14:textId="77777777" w:rsidR="007F7A9C" w:rsidRPr="0058097C" w:rsidRDefault="007F7A9C" w:rsidP="00B3558F">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331719D4" w14:textId="77777777" w:rsidR="007F7A9C" w:rsidRPr="0058097C" w:rsidRDefault="007F7A9C" w:rsidP="00B3558F">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7F7A9C" w:rsidRPr="00882269" w14:paraId="48F07A9A" w14:textId="77777777" w:rsidTr="00B3558F">
        <w:tc>
          <w:tcPr>
            <w:tcW w:w="5070" w:type="dxa"/>
            <w:shd w:val="clear" w:color="auto" w:fill="auto"/>
            <w:vAlign w:val="center"/>
          </w:tcPr>
          <w:p w14:paraId="6BA267E6" w14:textId="77777777" w:rsidR="007F7A9C" w:rsidRPr="00882269" w:rsidRDefault="007F7A9C" w:rsidP="00B3558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078E4DB" w14:textId="77777777" w:rsidR="007F7A9C" w:rsidRPr="00882269" w:rsidRDefault="007F7A9C" w:rsidP="00B3558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C9C4601" w14:textId="77777777" w:rsidR="007F7A9C" w:rsidRPr="00882269" w:rsidRDefault="007F7A9C" w:rsidP="007F7A9C">
      <w:pPr>
        <w:rPr>
          <w:lang w:val="es-ES_tradnl"/>
        </w:rPr>
      </w:pPr>
    </w:p>
    <w:p w14:paraId="223668F6" w14:textId="77777777" w:rsidR="007F7A9C" w:rsidRPr="00882269" w:rsidRDefault="007F7A9C" w:rsidP="007F7A9C">
      <w:pPr>
        <w:rPr>
          <w:lang w:val="es-ES_tradnl"/>
        </w:rPr>
      </w:pPr>
    </w:p>
    <w:p w14:paraId="1C655B9E" w14:textId="77777777" w:rsidR="007F7A9C" w:rsidRPr="00882269" w:rsidRDefault="007F7A9C" w:rsidP="007F7A9C">
      <w:pPr>
        <w:rPr>
          <w:lang w:val="es-ES_tradnl"/>
        </w:rPr>
      </w:pPr>
    </w:p>
    <w:p w14:paraId="7778835A" w14:textId="77777777" w:rsidR="007F7A9C" w:rsidRPr="00882269" w:rsidRDefault="007F7A9C" w:rsidP="007F7A9C">
      <w:pPr>
        <w:rPr>
          <w:lang w:val="es-ES_tradnl"/>
        </w:rPr>
      </w:pPr>
    </w:p>
    <w:p w14:paraId="6554146C" w14:textId="77777777" w:rsidR="007F7A9C" w:rsidRPr="00882269" w:rsidRDefault="007F7A9C" w:rsidP="007F7A9C">
      <w:pPr>
        <w:rPr>
          <w:lang w:val="es-ES_tradnl"/>
        </w:rPr>
      </w:pPr>
    </w:p>
    <w:p w14:paraId="65A04F78" w14:textId="77777777" w:rsidR="007F7A9C" w:rsidRPr="00882269" w:rsidRDefault="007F7A9C" w:rsidP="007F7A9C">
      <w:pPr>
        <w:rPr>
          <w:lang w:val="es-ES_tradnl"/>
        </w:rPr>
      </w:pPr>
    </w:p>
    <w:p w14:paraId="52159F6F" w14:textId="77777777" w:rsidR="007F7A9C" w:rsidRPr="00882269" w:rsidRDefault="007F7A9C" w:rsidP="007F7A9C">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2292544C" w14:textId="77777777" w:rsidR="007F7A9C" w:rsidRPr="00882269" w:rsidRDefault="007F7A9C" w:rsidP="007F7A9C">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62B89B75" w14:textId="77777777" w:rsidR="007F7A9C" w:rsidRPr="00882269" w:rsidRDefault="007F7A9C" w:rsidP="007F7A9C">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F30CC04" w14:textId="77777777" w:rsidR="007F7A9C" w:rsidRPr="00882269" w:rsidRDefault="007F7A9C" w:rsidP="007F7A9C">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E0FA099" w14:textId="77777777" w:rsidR="007F7A9C" w:rsidRPr="007F6518" w:rsidRDefault="007F7A9C" w:rsidP="007F7A9C">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891040B" w14:textId="77777777" w:rsidR="007F7A9C" w:rsidRPr="007F6518" w:rsidRDefault="007F7A9C" w:rsidP="007F7A9C">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E54FA95" w14:textId="77777777" w:rsidR="007F7A9C" w:rsidRPr="00D53576" w:rsidRDefault="007F7A9C" w:rsidP="007F7A9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FF0000"/>
        </w:rPr>
      </w:pPr>
      <w:bookmarkStart w:id="28" w:name="_Toc71811144"/>
      <w:r w:rsidRPr="00D53576">
        <w:rPr>
          <w:rFonts w:ascii="Verdana" w:eastAsia="Calibri" w:hAnsi="Verdana" w:cs="Tahoma"/>
          <w:color w:val="FF0000"/>
        </w:rPr>
        <w:t xml:space="preserve">PROYECTO DE VIVIENDA CUALITATIVA EN EL MUNICIPIO DE </w:t>
      </w:r>
      <w:proofErr w:type="gramStart"/>
      <w:r w:rsidRPr="00D53576">
        <w:rPr>
          <w:rFonts w:ascii="Verdana" w:eastAsia="Calibri" w:hAnsi="Verdana" w:cs="Tahoma"/>
          <w:color w:val="FF0000"/>
        </w:rPr>
        <w:t>SORACACHI  -</w:t>
      </w:r>
      <w:proofErr w:type="gramEnd"/>
      <w:r w:rsidRPr="00D53576">
        <w:rPr>
          <w:rFonts w:ascii="Verdana" w:eastAsia="Calibri" w:hAnsi="Verdana" w:cs="Tahoma"/>
          <w:color w:val="FF0000"/>
        </w:rPr>
        <w:t>FASE(XIV) 2025- ORURO</w:t>
      </w:r>
    </w:p>
    <w:p w14:paraId="3D1DDEC6" w14:textId="77777777" w:rsidR="007F7A9C" w:rsidRDefault="007F7A9C" w:rsidP="007F7A9C">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3DF8380F" w14:textId="77777777" w:rsidR="007F7A9C" w:rsidRPr="00882269" w:rsidRDefault="007F7A9C" w:rsidP="007F7A9C">
      <w:pPr>
        <w:keepNext/>
        <w:spacing w:line="260" w:lineRule="atLeast"/>
        <w:outlineLvl w:val="0"/>
        <w:rPr>
          <w:rFonts w:ascii="Tahoma" w:hAnsi="Tahoma" w:cs="Tahoma"/>
          <w:bCs/>
          <w:color w:val="000000"/>
          <w:kern w:val="32"/>
          <w:sz w:val="32"/>
          <w:szCs w:val="32"/>
          <w:lang w:val="es-ES_tradnl"/>
        </w:rPr>
      </w:pPr>
    </w:p>
    <w:p w14:paraId="768B6107" w14:textId="77777777" w:rsidR="007F7A9C" w:rsidRPr="00882269" w:rsidRDefault="007F7A9C" w:rsidP="007F7A9C">
      <w:pPr>
        <w:spacing w:line="260" w:lineRule="atLeast"/>
        <w:jc w:val="both"/>
        <w:rPr>
          <w:rFonts w:ascii="Tahoma" w:hAnsi="Tahoma" w:cs="Tahoma"/>
          <w:lang w:val="es-ES_tradnl"/>
        </w:rPr>
      </w:pPr>
      <w:r w:rsidRPr="00F71767">
        <w:rPr>
          <w:rFonts w:ascii="Verdana" w:hAnsi="Verdana" w:cs="Tahoma"/>
          <w:lang w:val="es-ES_tradnl"/>
        </w:rPr>
        <w:t xml:space="preserve">El Municipio de </w:t>
      </w:r>
      <w:r w:rsidRPr="00D53576">
        <w:rPr>
          <w:rFonts w:ascii="Verdana" w:hAnsi="Verdana" w:cs="Tahoma"/>
          <w:color w:val="FF0000"/>
          <w:lang w:val="es-ES_tradnl"/>
        </w:rPr>
        <w:t>SORACACHI</w:t>
      </w:r>
      <w:r w:rsidRPr="00F71767">
        <w:rPr>
          <w:rFonts w:ascii="Verdana" w:hAnsi="Verdana" w:cs="Tahoma"/>
          <w:b/>
          <w:bCs/>
          <w:color w:val="FF0000"/>
          <w:lang w:val="es-ES_tradnl"/>
        </w:rPr>
        <w:t xml:space="preserve"> </w:t>
      </w:r>
      <w:r w:rsidRPr="00F71767">
        <w:rPr>
          <w:rFonts w:ascii="Verdana" w:hAnsi="Verdana" w:cs="Tahoma"/>
          <w:lang w:val="es-ES_tradnl"/>
        </w:rPr>
        <w:t xml:space="preserve">del Departamento de </w:t>
      </w:r>
      <w:r w:rsidRPr="00D53576">
        <w:rPr>
          <w:rFonts w:ascii="Verdana" w:hAnsi="Verdana" w:cs="Tahoma"/>
          <w:color w:val="FF0000"/>
          <w:lang w:val="es-ES_tradnl"/>
        </w:rPr>
        <w:t>ORURO</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C16319E" w14:textId="77777777" w:rsidR="007F7A9C" w:rsidRPr="00882269" w:rsidRDefault="007F7A9C" w:rsidP="007F7A9C">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A7A5FC6" w14:textId="77777777" w:rsidR="007F7A9C" w:rsidRPr="00882269" w:rsidRDefault="007F7A9C" w:rsidP="007F7A9C">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3B925EB" w14:textId="77777777" w:rsidR="007F7A9C" w:rsidRPr="00097DC9" w:rsidRDefault="007F7A9C" w:rsidP="007F7A9C">
      <w:pPr>
        <w:numPr>
          <w:ilvl w:val="0"/>
          <w:numId w:val="72"/>
        </w:numPr>
        <w:spacing w:line="260" w:lineRule="atLeast"/>
        <w:jc w:val="both"/>
        <w:rPr>
          <w:rFonts w:ascii="Tahoma" w:hAnsi="Tahoma" w:cs="Tahoma"/>
          <w:lang w:val="it-IT"/>
        </w:rPr>
      </w:pPr>
      <w:r w:rsidRPr="00097DC9">
        <w:rPr>
          <w:rFonts w:ascii="Tahoma" w:hAnsi="Tahoma" w:cs="Tahoma"/>
          <w:lang w:val="it-IT"/>
        </w:rPr>
        <w:t>Padre o madre soltera/o;</w:t>
      </w:r>
    </w:p>
    <w:p w14:paraId="10F06CEF" w14:textId="77777777" w:rsidR="007F7A9C" w:rsidRPr="00882269" w:rsidRDefault="007F7A9C" w:rsidP="007F7A9C">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28FC804" w14:textId="77777777" w:rsidR="007F7A9C" w:rsidRPr="00882269" w:rsidRDefault="007F7A9C" w:rsidP="007F7A9C">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0F92E54" w14:textId="77777777" w:rsidR="007F7A9C" w:rsidRPr="00882269" w:rsidRDefault="007F7A9C" w:rsidP="007F7A9C">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272FD25" w14:textId="77777777" w:rsidR="007F7A9C" w:rsidRDefault="007F7A9C" w:rsidP="007F7A9C">
      <w:pPr>
        <w:keepNext/>
        <w:numPr>
          <w:ilvl w:val="0"/>
          <w:numId w:val="52"/>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506649DC" w14:textId="77777777" w:rsidR="007F7A9C" w:rsidRPr="00882269" w:rsidRDefault="007F7A9C" w:rsidP="007F7A9C">
      <w:pPr>
        <w:keepNext/>
        <w:spacing w:after="60"/>
        <w:outlineLvl w:val="0"/>
        <w:rPr>
          <w:rFonts w:ascii="Tahoma" w:hAnsi="Tahoma" w:cs="Tahoma"/>
          <w:bCs/>
          <w:color w:val="000000"/>
          <w:kern w:val="32"/>
          <w:sz w:val="32"/>
          <w:szCs w:val="32"/>
          <w:lang w:val="es-ES_tradnl"/>
        </w:rPr>
      </w:pPr>
    </w:p>
    <w:p w14:paraId="7F2C5974" w14:textId="77777777" w:rsidR="007F7A9C" w:rsidRPr="007F6518" w:rsidRDefault="007F7A9C" w:rsidP="007F7A9C">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6370C3DB" w14:textId="77777777" w:rsidR="007F7A9C" w:rsidRPr="007F6518" w:rsidRDefault="007F7A9C" w:rsidP="007F7A9C">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8168731" w14:textId="77777777" w:rsidR="007F7A9C" w:rsidRDefault="007F7A9C" w:rsidP="007F7A9C">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097DC9">
        <w:rPr>
          <w:rFonts w:ascii="Tahoma" w:hAnsi="Tahoma" w:cs="Tahoma"/>
          <w:b/>
          <w:lang w:val="es-ES_tradnl" w:eastAsia="es-ES"/>
        </w:rPr>
        <w:t xml:space="preserve">MODULO: VIVIENDA TIPO </w:t>
      </w:r>
      <w:r w:rsidRPr="00097DC9">
        <w:rPr>
          <w:rFonts w:ascii="Tahoma" w:hAnsi="Tahoma" w:cs="Tahoma"/>
          <w:b/>
          <w:color w:val="FF0000"/>
          <w:lang w:val="es-ES_tradnl" w:eastAsia="es-ES"/>
        </w:rPr>
        <w:t xml:space="preserve">1– </w:t>
      </w:r>
      <w:r w:rsidRPr="00097DC9">
        <w:rPr>
          <w:rFonts w:ascii="Tahoma" w:hAnsi="Tahoma" w:cs="Tahoma"/>
          <w:b/>
          <w:lang w:val="es-ES_tradnl" w:eastAsia="es-ES"/>
        </w:rPr>
        <w:t>CANTIDAD DE VIVIENDAS 30</w:t>
      </w:r>
      <w:r w:rsidRPr="00097DC9">
        <w:rPr>
          <w:rFonts w:ascii="Tahoma" w:hAnsi="Tahoma" w:cs="Tahoma"/>
          <w:b/>
          <w:color w:val="FF0000"/>
          <w:lang w:val="es-ES_tradnl" w:eastAsia="es-ES"/>
        </w:rPr>
        <w:t xml:space="preserve"> </w:t>
      </w:r>
    </w:p>
    <w:p w14:paraId="134D4C74" w14:textId="77777777" w:rsidR="007F7A9C" w:rsidRPr="00097DC9" w:rsidRDefault="007F7A9C" w:rsidP="007F7A9C">
      <w:pPr>
        <w:spacing w:line="260" w:lineRule="atLeast"/>
        <w:jc w:val="both"/>
        <w:rPr>
          <w:rFonts w:ascii="Tahoma" w:hAnsi="Tahoma" w:cs="Tahoma"/>
          <w:b/>
          <w:color w:val="FF0000"/>
          <w:lang w:val="es-ES_tradnl" w:eastAsia="es-ES"/>
        </w:rPr>
      </w:pPr>
    </w:p>
    <w:p w14:paraId="177AB61D" w14:textId="77777777" w:rsidR="007F7A9C" w:rsidRPr="00097DC9" w:rsidRDefault="007F7A9C" w:rsidP="007F7A9C">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F7A9C" w:rsidRPr="0058097C" w14:paraId="4DAE795E" w14:textId="77777777" w:rsidTr="00B3558F">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tcPr>
          <w:p w14:paraId="59A9444F" w14:textId="77777777" w:rsidR="007F7A9C" w:rsidRPr="0058097C" w:rsidRDefault="007F7A9C" w:rsidP="00B3558F">
            <w:pPr>
              <w:jc w:val="center"/>
              <w:rPr>
                <w:rFonts w:ascii="Tahoma" w:hAnsi="Tahoma" w:cs="Tahoma"/>
                <w:b/>
                <w:color w:val="FFFFFF"/>
                <w:highlight w:val="green"/>
                <w:lang w:eastAsia="es-BO"/>
              </w:rPr>
            </w:pPr>
            <w:proofErr w:type="spellStart"/>
            <w:r>
              <w:rPr>
                <w:rFonts w:ascii="Tahoma" w:hAnsi="Tahoma" w:cs="Tahoma"/>
                <w:b/>
                <w:color w:val="FFFFFF"/>
                <w:lang w:eastAsia="es-BO"/>
              </w:rPr>
              <w:t>Tipologia</w:t>
            </w:r>
            <w:proofErr w:type="spellEnd"/>
            <w:r>
              <w:rPr>
                <w:rFonts w:ascii="Tahoma" w:hAnsi="Tahoma" w:cs="Tahoma"/>
                <w:b/>
                <w:color w:val="FFFFFF"/>
                <w:lang w:eastAsia="es-BO"/>
              </w:rPr>
              <w:t xml:space="preserve"> 1</w:t>
            </w:r>
          </w:p>
        </w:tc>
      </w:tr>
      <w:tr w:rsidR="007F7A9C" w:rsidRPr="0058097C" w14:paraId="03BE1AAB" w14:textId="77777777" w:rsidTr="00B3558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972EFDA" w14:textId="77777777" w:rsidR="007F7A9C" w:rsidRPr="00F245E2" w:rsidRDefault="007F7A9C" w:rsidP="00B3558F">
            <w:pPr>
              <w:jc w:val="center"/>
              <w:rPr>
                <w:rFonts w:ascii="Tahoma" w:hAnsi="Tahoma" w:cs="Tahoma"/>
                <w:b/>
                <w:color w:val="FFFFFF"/>
                <w:lang w:eastAsia="es-BO"/>
              </w:rPr>
            </w:pPr>
            <w:r w:rsidRPr="00F245E2">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9685CD5" w14:textId="77777777" w:rsidR="007F7A9C" w:rsidRPr="00F245E2" w:rsidRDefault="007F7A9C" w:rsidP="00B3558F">
            <w:pPr>
              <w:jc w:val="center"/>
              <w:rPr>
                <w:rFonts w:ascii="Tahoma" w:hAnsi="Tahoma" w:cs="Tahoma"/>
                <w:b/>
                <w:color w:val="FFFFFF"/>
                <w:lang w:eastAsia="es-BO"/>
              </w:rPr>
            </w:pPr>
            <w:r w:rsidRPr="00F245E2">
              <w:rPr>
                <w:rFonts w:ascii="Tahoma" w:hAnsi="Tahoma" w:cs="Tahoma"/>
                <w:b/>
                <w:color w:val="FFFFFF"/>
                <w:lang w:eastAsia="es-BO"/>
              </w:rPr>
              <w:t>Área Útil (M2)</w:t>
            </w:r>
          </w:p>
        </w:tc>
      </w:tr>
      <w:tr w:rsidR="007F7A9C" w:rsidRPr="00F245E2" w14:paraId="4FC5A4A9" w14:textId="77777777" w:rsidTr="00B355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F11C9F2" w14:textId="77777777" w:rsidR="007F7A9C" w:rsidRPr="0058097C" w:rsidRDefault="007F7A9C" w:rsidP="00B3558F">
            <w:pPr>
              <w:rPr>
                <w:rFonts w:ascii="Tahoma" w:hAnsi="Tahoma" w:cs="Tahoma"/>
                <w:color w:val="FF0000"/>
                <w:highlight w:val="green"/>
                <w:lang w:eastAsia="es-BO"/>
              </w:rPr>
            </w:pPr>
            <w:r w:rsidRPr="00F245E2">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87D08C0" w14:textId="77777777" w:rsidR="007F7A9C" w:rsidRPr="00F245E2" w:rsidRDefault="007F7A9C" w:rsidP="00B3558F">
            <w:pPr>
              <w:jc w:val="right"/>
              <w:rPr>
                <w:rFonts w:ascii="Tahoma" w:hAnsi="Tahoma" w:cs="Tahoma"/>
                <w:color w:val="FF0000"/>
                <w:lang w:eastAsia="es-BO"/>
              </w:rPr>
            </w:pPr>
            <w:r>
              <w:rPr>
                <w:rFonts w:ascii="Tahoma" w:hAnsi="Tahoma" w:cs="Tahoma"/>
                <w:color w:val="FF0000"/>
                <w:lang w:eastAsia="es-BO"/>
              </w:rPr>
              <w:t>12,64</w:t>
            </w:r>
          </w:p>
        </w:tc>
      </w:tr>
      <w:tr w:rsidR="007F7A9C" w:rsidRPr="00F245E2" w14:paraId="0C15684D" w14:textId="77777777" w:rsidTr="00B355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C4ACB59" w14:textId="77777777" w:rsidR="007F7A9C" w:rsidRPr="0058097C" w:rsidRDefault="007F7A9C" w:rsidP="00B3558F">
            <w:pPr>
              <w:rPr>
                <w:rFonts w:ascii="Tahoma" w:hAnsi="Tahoma" w:cs="Tahoma"/>
                <w:color w:val="FF0000"/>
                <w:highlight w:val="green"/>
                <w:lang w:eastAsia="es-BO"/>
              </w:rPr>
            </w:pPr>
            <w:r w:rsidRPr="00F245E2">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C67FB03" w14:textId="77777777" w:rsidR="007F7A9C" w:rsidRPr="00F245E2" w:rsidRDefault="007F7A9C" w:rsidP="00B3558F">
            <w:pPr>
              <w:jc w:val="right"/>
              <w:rPr>
                <w:rFonts w:ascii="Tahoma" w:hAnsi="Tahoma" w:cs="Tahoma"/>
                <w:color w:val="FF0000"/>
                <w:lang w:eastAsia="es-BO"/>
              </w:rPr>
            </w:pPr>
            <w:r>
              <w:rPr>
                <w:rFonts w:ascii="Tahoma" w:hAnsi="Tahoma" w:cs="Tahoma"/>
                <w:color w:val="FF0000"/>
                <w:lang w:eastAsia="es-BO"/>
              </w:rPr>
              <w:t>3,62</w:t>
            </w:r>
          </w:p>
        </w:tc>
      </w:tr>
      <w:tr w:rsidR="007F7A9C" w:rsidRPr="00F245E2" w14:paraId="487A8220" w14:textId="77777777" w:rsidTr="00B355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C4F0D05" w14:textId="77777777" w:rsidR="007F7A9C" w:rsidRPr="0058097C" w:rsidRDefault="007F7A9C" w:rsidP="00B3558F">
            <w:pPr>
              <w:rPr>
                <w:rFonts w:ascii="Tahoma" w:hAnsi="Tahoma" w:cs="Tahoma"/>
                <w:color w:val="FF0000"/>
                <w:highlight w:val="green"/>
                <w:lang w:eastAsia="es-BO"/>
              </w:rPr>
            </w:pPr>
            <w:r w:rsidRPr="00F245E2">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6FB33162" w14:textId="77777777" w:rsidR="007F7A9C" w:rsidRPr="00F245E2" w:rsidRDefault="007F7A9C" w:rsidP="00B3558F">
            <w:pPr>
              <w:jc w:val="right"/>
              <w:rPr>
                <w:rFonts w:ascii="Tahoma" w:hAnsi="Tahoma" w:cs="Tahoma"/>
                <w:color w:val="FF0000"/>
                <w:lang w:eastAsia="es-BO"/>
              </w:rPr>
            </w:pPr>
            <w:r>
              <w:rPr>
                <w:rFonts w:ascii="Tahoma" w:hAnsi="Tahoma" w:cs="Tahoma"/>
                <w:color w:val="FF0000"/>
                <w:lang w:eastAsia="es-BO"/>
              </w:rPr>
              <w:t>6,48</w:t>
            </w:r>
          </w:p>
        </w:tc>
      </w:tr>
      <w:tr w:rsidR="007F7A9C" w:rsidRPr="00F245E2" w14:paraId="3E93ADCD" w14:textId="77777777" w:rsidTr="00B355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EDED37A" w14:textId="77777777" w:rsidR="007F7A9C" w:rsidRPr="0058097C" w:rsidRDefault="007F7A9C" w:rsidP="00B3558F">
            <w:pPr>
              <w:rPr>
                <w:rFonts w:ascii="Tahoma" w:hAnsi="Tahoma" w:cs="Tahoma"/>
                <w:color w:val="FF0000"/>
                <w:highlight w:val="green"/>
                <w:lang w:eastAsia="es-BO"/>
              </w:rPr>
            </w:pPr>
            <w:r w:rsidRPr="00F245E2">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6563BE98" w14:textId="77777777" w:rsidR="007F7A9C" w:rsidRPr="00F245E2" w:rsidRDefault="007F7A9C" w:rsidP="00B3558F">
            <w:pPr>
              <w:jc w:val="right"/>
              <w:rPr>
                <w:rFonts w:ascii="Tahoma" w:hAnsi="Tahoma" w:cs="Tahoma"/>
                <w:color w:val="FF0000"/>
                <w:lang w:eastAsia="es-BO"/>
              </w:rPr>
            </w:pPr>
            <w:r>
              <w:rPr>
                <w:rFonts w:ascii="Tahoma" w:hAnsi="Tahoma" w:cs="Tahoma"/>
                <w:color w:val="FF0000"/>
                <w:lang w:eastAsia="es-BO"/>
              </w:rPr>
              <w:t>21,78</w:t>
            </w:r>
          </w:p>
        </w:tc>
      </w:tr>
      <w:tr w:rsidR="007F7A9C" w:rsidRPr="00F245E2" w14:paraId="77C46924" w14:textId="77777777" w:rsidTr="00B355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27F707B" w14:textId="77777777" w:rsidR="007F7A9C" w:rsidRPr="0058097C" w:rsidRDefault="007F7A9C" w:rsidP="00B3558F">
            <w:pPr>
              <w:rPr>
                <w:rFonts w:ascii="Tahoma" w:hAnsi="Tahoma" w:cs="Tahoma"/>
                <w:color w:val="FF0000"/>
                <w:highlight w:val="green"/>
                <w:lang w:eastAsia="es-BO"/>
              </w:rPr>
            </w:pPr>
            <w:r w:rsidRPr="00F245E2">
              <w:rPr>
                <w:rFonts w:ascii="Tahoma" w:hAnsi="Tahoma" w:cs="Tahoma"/>
                <w:color w:val="FF0000"/>
                <w:lang w:eastAsia="es-BO"/>
              </w:rPr>
              <w:t>Ambiente Productivo</w:t>
            </w:r>
          </w:p>
        </w:tc>
        <w:tc>
          <w:tcPr>
            <w:tcW w:w="2060" w:type="dxa"/>
            <w:tcBorders>
              <w:top w:val="nil"/>
              <w:left w:val="nil"/>
              <w:bottom w:val="single" w:sz="4" w:space="0" w:color="auto"/>
              <w:right w:val="single" w:sz="4" w:space="0" w:color="auto"/>
            </w:tcBorders>
            <w:shd w:val="clear" w:color="auto" w:fill="auto"/>
            <w:noWrap/>
            <w:vAlign w:val="center"/>
            <w:hideMark/>
          </w:tcPr>
          <w:p w14:paraId="2E0B04D0" w14:textId="77777777" w:rsidR="007F7A9C" w:rsidRPr="00F245E2" w:rsidRDefault="007F7A9C" w:rsidP="00B3558F">
            <w:pPr>
              <w:jc w:val="right"/>
              <w:rPr>
                <w:rFonts w:ascii="Tahoma" w:hAnsi="Tahoma" w:cs="Tahoma"/>
                <w:color w:val="FF0000"/>
                <w:lang w:eastAsia="es-BO"/>
              </w:rPr>
            </w:pPr>
            <w:r>
              <w:rPr>
                <w:rFonts w:ascii="Tahoma" w:hAnsi="Tahoma" w:cs="Tahoma"/>
                <w:color w:val="FF0000"/>
                <w:lang w:eastAsia="es-BO"/>
              </w:rPr>
              <w:t>0,00</w:t>
            </w:r>
          </w:p>
        </w:tc>
      </w:tr>
      <w:tr w:rsidR="007F7A9C" w:rsidRPr="00F245E2" w14:paraId="4413F67B" w14:textId="77777777" w:rsidTr="00B355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5027227" w14:textId="77777777" w:rsidR="007F7A9C" w:rsidRPr="0058097C" w:rsidRDefault="007F7A9C" w:rsidP="00B3558F">
            <w:pPr>
              <w:rPr>
                <w:rFonts w:ascii="Tahoma" w:hAnsi="Tahoma" w:cs="Tahoma"/>
                <w:color w:val="FF0000"/>
                <w:highlight w:val="green"/>
                <w:lang w:eastAsia="es-BO"/>
              </w:rPr>
            </w:pPr>
            <w:r w:rsidRPr="00F245E2">
              <w:rPr>
                <w:rFonts w:ascii="Tahoma" w:hAnsi="Tahoma" w:cs="Tahoma"/>
                <w:color w:val="FF0000"/>
                <w:lang w:eastAsia="es-BO"/>
              </w:rPr>
              <w:t>SUPERFICIE UTIL</w:t>
            </w:r>
          </w:p>
        </w:tc>
        <w:tc>
          <w:tcPr>
            <w:tcW w:w="2060" w:type="dxa"/>
            <w:tcBorders>
              <w:top w:val="nil"/>
              <w:left w:val="nil"/>
              <w:bottom w:val="single" w:sz="4" w:space="0" w:color="auto"/>
              <w:right w:val="single" w:sz="4" w:space="0" w:color="auto"/>
            </w:tcBorders>
            <w:shd w:val="clear" w:color="auto" w:fill="auto"/>
            <w:noWrap/>
            <w:vAlign w:val="center"/>
            <w:hideMark/>
          </w:tcPr>
          <w:p w14:paraId="09E2278D" w14:textId="77777777" w:rsidR="007F7A9C" w:rsidRPr="00F245E2" w:rsidRDefault="007F7A9C" w:rsidP="00B3558F">
            <w:pPr>
              <w:jc w:val="right"/>
              <w:rPr>
                <w:rFonts w:ascii="Tahoma" w:hAnsi="Tahoma" w:cs="Tahoma"/>
                <w:color w:val="FF0000"/>
                <w:lang w:eastAsia="es-BO"/>
              </w:rPr>
            </w:pPr>
            <w:r>
              <w:rPr>
                <w:rFonts w:ascii="Tahoma" w:hAnsi="Tahoma" w:cs="Tahoma"/>
                <w:color w:val="FF0000"/>
                <w:lang w:eastAsia="es-BO"/>
              </w:rPr>
              <w:t>44,52</w:t>
            </w:r>
          </w:p>
        </w:tc>
      </w:tr>
      <w:tr w:rsidR="007F7A9C" w:rsidRPr="00F245E2" w14:paraId="59338928" w14:textId="77777777" w:rsidTr="00B355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CE3B79B" w14:textId="77777777" w:rsidR="007F7A9C" w:rsidRPr="0058097C" w:rsidRDefault="007F7A9C" w:rsidP="00B3558F">
            <w:pPr>
              <w:rPr>
                <w:rFonts w:ascii="Tahoma" w:hAnsi="Tahoma" w:cs="Tahoma"/>
                <w:color w:val="FF0000"/>
                <w:highlight w:val="green"/>
                <w:lang w:eastAsia="es-BO"/>
              </w:rPr>
            </w:pPr>
            <w:r w:rsidRPr="00F245E2">
              <w:rPr>
                <w:rFonts w:ascii="Tahoma" w:hAnsi="Tahoma" w:cs="Tahoma"/>
                <w:color w:val="FF0000"/>
                <w:lang w:eastAsia="es-BO"/>
              </w:rPr>
              <w:t>SUPERFICIE CONSTRUIDA</w:t>
            </w:r>
          </w:p>
        </w:tc>
        <w:tc>
          <w:tcPr>
            <w:tcW w:w="2060" w:type="dxa"/>
            <w:tcBorders>
              <w:top w:val="nil"/>
              <w:left w:val="nil"/>
              <w:bottom w:val="single" w:sz="4" w:space="0" w:color="auto"/>
              <w:right w:val="single" w:sz="4" w:space="0" w:color="auto"/>
            </w:tcBorders>
            <w:shd w:val="clear" w:color="auto" w:fill="auto"/>
            <w:noWrap/>
            <w:vAlign w:val="center"/>
            <w:hideMark/>
          </w:tcPr>
          <w:p w14:paraId="570796DD" w14:textId="77777777" w:rsidR="007F7A9C" w:rsidRPr="00F245E2" w:rsidRDefault="007F7A9C" w:rsidP="00B3558F">
            <w:pPr>
              <w:jc w:val="right"/>
              <w:rPr>
                <w:rFonts w:ascii="Tahoma" w:hAnsi="Tahoma" w:cs="Tahoma"/>
                <w:color w:val="FF0000"/>
                <w:lang w:eastAsia="es-BO"/>
              </w:rPr>
            </w:pPr>
            <w:r>
              <w:rPr>
                <w:rFonts w:ascii="Tahoma" w:hAnsi="Tahoma" w:cs="Tahoma"/>
                <w:color w:val="FF0000"/>
                <w:lang w:eastAsia="es-BO"/>
              </w:rPr>
              <w:t>78,49</w:t>
            </w:r>
          </w:p>
        </w:tc>
      </w:tr>
    </w:tbl>
    <w:p w14:paraId="29219A73" w14:textId="77777777" w:rsidR="007F7A9C" w:rsidRDefault="007F7A9C" w:rsidP="007F7A9C">
      <w:pPr>
        <w:numPr>
          <w:ilvl w:val="0"/>
          <w:numId w:val="83"/>
        </w:numPr>
        <w:spacing w:before="120"/>
        <w:ind w:left="283" w:hanging="357"/>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092EFC3B" w14:textId="77777777" w:rsidR="007F7A9C" w:rsidRPr="00F71767" w:rsidRDefault="007F7A9C" w:rsidP="007F7A9C">
      <w:pPr>
        <w:numPr>
          <w:ilvl w:val="0"/>
          <w:numId w:val="83"/>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sidRPr="00853B65">
        <w:rPr>
          <w:rFonts w:ascii="Verdana" w:hAnsi="Verdana" w:cs="Tahoma"/>
          <w:color w:val="FF0000"/>
          <w:lang w:val="es-ES_tradnl"/>
        </w:rPr>
        <w:t>60</w:t>
      </w:r>
      <w:r w:rsidRPr="00A45331">
        <w:rPr>
          <w:rFonts w:ascii="Verdana" w:hAnsi="Verdana" w:cs="Tahoma"/>
          <w:b/>
          <w:bCs/>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6A8F1DBA" w14:textId="77777777" w:rsidR="007F7A9C" w:rsidRDefault="007F7A9C" w:rsidP="007F7A9C">
      <w:pPr>
        <w:pStyle w:val="Prrafodelista"/>
        <w:jc w:val="center"/>
        <w:rPr>
          <w:rFonts w:ascii="Tahoma" w:hAnsi="Tahoma" w:cs="Tahoma"/>
          <w:u w:val="single"/>
        </w:rPr>
      </w:pPr>
    </w:p>
    <w:p w14:paraId="0F744E8D" w14:textId="77777777" w:rsidR="007F7A9C" w:rsidRDefault="007F7A9C" w:rsidP="007F7A9C">
      <w:pPr>
        <w:pStyle w:val="Prrafodelista"/>
        <w:jc w:val="center"/>
        <w:rPr>
          <w:rFonts w:ascii="Tahoma" w:hAnsi="Tahoma" w:cs="Tahoma"/>
          <w:u w:val="single"/>
        </w:rPr>
      </w:pPr>
    </w:p>
    <w:p w14:paraId="7BF632DD" w14:textId="77777777" w:rsidR="007F7A9C" w:rsidRDefault="007F7A9C" w:rsidP="007F7A9C">
      <w:pPr>
        <w:pStyle w:val="Prrafodelista"/>
        <w:jc w:val="center"/>
        <w:rPr>
          <w:rFonts w:ascii="Tahoma" w:hAnsi="Tahoma" w:cs="Tahoma"/>
          <w:u w:val="single"/>
        </w:rPr>
      </w:pPr>
    </w:p>
    <w:p w14:paraId="1E0F7735" w14:textId="77777777" w:rsidR="007F7A9C" w:rsidRDefault="007F7A9C" w:rsidP="007F7A9C">
      <w:pPr>
        <w:pStyle w:val="Prrafodelista"/>
        <w:jc w:val="center"/>
        <w:rPr>
          <w:rFonts w:ascii="Tahoma" w:hAnsi="Tahoma" w:cs="Tahoma"/>
          <w:u w:val="single"/>
        </w:rPr>
      </w:pPr>
    </w:p>
    <w:p w14:paraId="2F0A389B" w14:textId="77777777" w:rsidR="007F7A9C" w:rsidRPr="008C3C1D" w:rsidRDefault="007F7A9C" w:rsidP="007F7A9C">
      <w:pPr>
        <w:pStyle w:val="Prrafodelista"/>
        <w:jc w:val="center"/>
        <w:rPr>
          <w:rFonts w:ascii="Tahoma" w:hAnsi="Tahoma" w:cs="Tahoma"/>
          <w:u w:val="single"/>
        </w:rPr>
      </w:pPr>
      <w:r w:rsidRPr="008C3C1D">
        <w:rPr>
          <w:rFonts w:ascii="Tahoma" w:hAnsi="Tahoma" w:cs="Tahoma"/>
          <w:u w:val="single"/>
        </w:rPr>
        <w:lastRenderedPageBreak/>
        <w:t xml:space="preserve">PLANOS REFERENCIALES DE LA VIVIENDA </w:t>
      </w:r>
    </w:p>
    <w:p w14:paraId="362A5093" w14:textId="77777777" w:rsidR="007F7A9C" w:rsidRDefault="007F7A9C" w:rsidP="007F7A9C">
      <w:pPr>
        <w:jc w:val="center"/>
        <w:rPr>
          <w:rFonts w:ascii="Tahoma" w:hAnsi="Tahoma" w:cs="Tahoma"/>
          <w:noProof/>
          <w:lang w:eastAsia="es-BO"/>
        </w:rPr>
      </w:pPr>
      <w:r>
        <w:rPr>
          <w:rFonts w:ascii="Tahoma" w:hAnsi="Tahoma" w:cs="Tahoma"/>
          <w:noProof/>
          <w:lang w:eastAsia="es-BO"/>
        </w:rPr>
        <w:drawing>
          <wp:anchor distT="0" distB="0" distL="114300" distR="114300" simplePos="0" relativeHeight="251678720" behindDoc="0" locked="0" layoutInCell="1" allowOverlap="1" wp14:anchorId="3EA16D61" wp14:editId="51EDF782">
            <wp:simplePos x="0" y="0"/>
            <wp:positionH relativeFrom="margin">
              <wp:posOffset>2990215</wp:posOffset>
            </wp:positionH>
            <wp:positionV relativeFrom="paragraph">
              <wp:posOffset>99060</wp:posOffset>
            </wp:positionV>
            <wp:extent cx="3457575" cy="1816735"/>
            <wp:effectExtent l="0" t="0" r="9525" b="0"/>
            <wp:wrapNone/>
            <wp:docPr id="9414436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7575" cy="181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61EF12" w14:textId="77777777" w:rsidR="007F7A9C" w:rsidRDefault="007F7A9C" w:rsidP="007F7A9C">
      <w:pPr>
        <w:jc w:val="center"/>
        <w:rPr>
          <w:rFonts w:ascii="Tahoma" w:hAnsi="Tahoma" w:cs="Tahoma"/>
          <w:noProof/>
          <w:lang w:eastAsia="es-BO"/>
        </w:rPr>
      </w:pPr>
    </w:p>
    <w:p w14:paraId="181D4CF3" w14:textId="77777777" w:rsidR="007F7A9C" w:rsidRDefault="007F7A9C" w:rsidP="007F7A9C">
      <w:pPr>
        <w:jc w:val="center"/>
        <w:rPr>
          <w:rFonts w:ascii="Tahoma" w:hAnsi="Tahoma" w:cs="Tahoma"/>
          <w:noProof/>
          <w:lang w:eastAsia="es-BO"/>
        </w:rPr>
      </w:pPr>
    </w:p>
    <w:p w14:paraId="371DBDBA" w14:textId="77777777" w:rsidR="007F7A9C" w:rsidRDefault="007F7A9C" w:rsidP="007F7A9C">
      <w:pPr>
        <w:jc w:val="center"/>
        <w:rPr>
          <w:rFonts w:ascii="Tahoma" w:hAnsi="Tahoma" w:cs="Tahoma"/>
          <w:noProof/>
          <w:lang w:eastAsia="es-BO"/>
        </w:rPr>
      </w:pPr>
      <w:r>
        <w:rPr>
          <w:rFonts w:ascii="Tahoma" w:hAnsi="Tahoma" w:cs="Tahoma"/>
          <w:noProof/>
          <w:lang w:eastAsia="es-BO"/>
        </w:rPr>
        <w:drawing>
          <wp:anchor distT="0" distB="0" distL="114300" distR="114300" simplePos="0" relativeHeight="251677696" behindDoc="0" locked="0" layoutInCell="1" allowOverlap="1" wp14:anchorId="313D04D4" wp14:editId="0CEF0140">
            <wp:simplePos x="0" y="0"/>
            <wp:positionH relativeFrom="margin">
              <wp:posOffset>-323850</wp:posOffset>
            </wp:positionH>
            <wp:positionV relativeFrom="paragraph">
              <wp:posOffset>162560</wp:posOffset>
            </wp:positionV>
            <wp:extent cx="3038475" cy="2684145"/>
            <wp:effectExtent l="0" t="0" r="0" b="1905"/>
            <wp:wrapNone/>
            <wp:docPr id="17088049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8475" cy="2684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044BEF" w14:textId="77777777" w:rsidR="007F7A9C" w:rsidRDefault="007F7A9C" w:rsidP="007F7A9C">
      <w:pPr>
        <w:jc w:val="center"/>
        <w:rPr>
          <w:rFonts w:ascii="Tahoma" w:hAnsi="Tahoma" w:cs="Tahoma"/>
          <w:noProof/>
          <w:lang w:eastAsia="es-BO"/>
        </w:rPr>
      </w:pPr>
    </w:p>
    <w:p w14:paraId="3EE1CE9D" w14:textId="77777777" w:rsidR="007F7A9C" w:rsidRDefault="007F7A9C" w:rsidP="007F7A9C">
      <w:pPr>
        <w:jc w:val="center"/>
        <w:rPr>
          <w:rFonts w:ascii="Tahoma" w:hAnsi="Tahoma" w:cs="Tahoma"/>
          <w:noProof/>
          <w:lang w:eastAsia="es-BO"/>
        </w:rPr>
      </w:pPr>
    </w:p>
    <w:p w14:paraId="77C03F1D" w14:textId="77777777" w:rsidR="007F7A9C" w:rsidRDefault="007F7A9C" w:rsidP="007F7A9C">
      <w:pPr>
        <w:jc w:val="center"/>
        <w:rPr>
          <w:rFonts w:ascii="Tahoma" w:hAnsi="Tahoma" w:cs="Tahoma"/>
          <w:noProof/>
          <w:lang w:eastAsia="es-BO"/>
        </w:rPr>
      </w:pPr>
    </w:p>
    <w:p w14:paraId="254232D3" w14:textId="77777777" w:rsidR="007F7A9C" w:rsidRDefault="007F7A9C" w:rsidP="007F7A9C">
      <w:pPr>
        <w:jc w:val="center"/>
        <w:rPr>
          <w:rFonts w:ascii="Tahoma" w:hAnsi="Tahoma" w:cs="Tahoma"/>
          <w:noProof/>
          <w:lang w:eastAsia="es-BO"/>
        </w:rPr>
      </w:pPr>
    </w:p>
    <w:p w14:paraId="77A482B8" w14:textId="77777777" w:rsidR="007F7A9C" w:rsidRDefault="007F7A9C" w:rsidP="007F7A9C">
      <w:pPr>
        <w:jc w:val="center"/>
        <w:rPr>
          <w:rFonts w:ascii="Tahoma" w:hAnsi="Tahoma" w:cs="Tahoma"/>
          <w:noProof/>
          <w:lang w:eastAsia="es-BO"/>
        </w:rPr>
      </w:pPr>
    </w:p>
    <w:p w14:paraId="7D37C447" w14:textId="77777777" w:rsidR="007F7A9C" w:rsidRDefault="007F7A9C" w:rsidP="007F7A9C">
      <w:pPr>
        <w:jc w:val="center"/>
        <w:rPr>
          <w:rFonts w:ascii="Tahoma" w:hAnsi="Tahoma" w:cs="Tahoma"/>
          <w:noProof/>
          <w:lang w:eastAsia="es-BO"/>
        </w:rPr>
      </w:pPr>
    </w:p>
    <w:p w14:paraId="5F71C650" w14:textId="77777777" w:rsidR="007F7A9C" w:rsidRDefault="007F7A9C" w:rsidP="007F7A9C">
      <w:pPr>
        <w:jc w:val="center"/>
        <w:rPr>
          <w:rFonts w:ascii="Tahoma" w:hAnsi="Tahoma" w:cs="Tahoma"/>
          <w:noProof/>
          <w:lang w:eastAsia="es-BO"/>
        </w:rPr>
      </w:pPr>
    </w:p>
    <w:p w14:paraId="2AD1C1E8" w14:textId="77777777" w:rsidR="007F7A9C" w:rsidRDefault="007F7A9C" w:rsidP="007F7A9C">
      <w:pPr>
        <w:jc w:val="center"/>
        <w:rPr>
          <w:rFonts w:ascii="Tahoma" w:hAnsi="Tahoma" w:cs="Tahoma"/>
          <w:noProof/>
          <w:lang w:eastAsia="es-BO"/>
        </w:rPr>
      </w:pPr>
    </w:p>
    <w:p w14:paraId="4C08A8C3" w14:textId="77777777" w:rsidR="007F7A9C" w:rsidRDefault="007F7A9C" w:rsidP="007F7A9C">
      <w:pPr>
        <w:jc w:val="center"/>
        <w:rPr>
          <w:rFonts w:ascii="Tahoma" w:hAnsi="Tahoma" w:cs="Tahoma"/>
          <w:noProof/>
          <w:lang w:eastAsia="es-BO"/>
        </w:rPr>
      </w:pPr>
    </w:p>
    <w:p w14:paraId="033F259F" w14:textId="77777777" w:rsidR="007F7A9C" w:rsidRDefault="007F7A9C" w:rsidP="007F7A9C">
      <w:pPr>
        <w:jc w:val="center"/>
        <w:rPr>
          <w:rFonts w:ascii="Tahoma" w:hAnsi="Tahoma" w:cs="Tahoma"/>
          <w:noProof/>
          <w:lang w:eastAsia="es-BO"/>
        </w:rPr>
      </w:pPr>
      <w:r>
        <w:rPr>
          <w:rFonts w:ascii="Tahoma" w:hAnsi="Tahoma" w:cs="Tahoma"/>
          <w:noProof/>
          <w:lang w:eastAsia="es-BO"/>
        </w:rPr>
        <w:drawing>
          <wp:anchor distT="0" distB="0" distL="114300" distR="114300" simplePos="0" relativeHeight="251679744" behindDoc="0" locked="0" layoutInCell="1" allowOverlap="1" wp14:anchorId="480FAB9F" wp14:editId="1C37D585">
            <wp:simplePos x="0" y="0"/>
            <wp:positionH relativeFrom="margin">
              <wp:posOffset>2976245</wp:posOffset>
            </wp:positionH>
            <wp:positionV relativeFrom="paragraph">
              <wp:posOffset>12065</wp:posOffset>
            </wp:positionV>
            <wp:extent cx="3482340" cy="1628775"/>
            <wp:effectExtent l="0" t="0" r="3810" b="9525"/>
            <wp:wrapNone/>
            <wp:docPr id="12601852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b="16582"/>
                    <a:stretch/>
                  </pic:blipFill>
                  <pic:spPr bwMode="auto">
                    <a:xfrm>
                      <a:off x="0" y="0"/>
                      <a:ext cx="3482459" cy="16288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930401" w14:textId="77777777" w:rsidR="007F7A9C" w:rsidRDefault="007F7A9C" w:rsidP="007F7A9C">
      <w:pPr>
        <w:jc w:val="center"/>
        <w:rPr>
          <w:rFonts w:ascii="Tahoma" w:hAnsi="Tahoma" w:cs="Tahoma"/>
          <w:noProof/>
          <w:lang w:eastAsia="es-BO"/>
        </w:rPr>
      </w:pPr>
    </w:p>
    <w:p w14:paraId="2B0D5988" w14:textId="77777777" w:rsidR="007F7A9C" w:rsidRDefault="007F7A9C" w:rsidP="007F7A9C">
      <w:pPr>
        <w:jc w:val="center"/>
        <w:rPr>
          <w:rFonts w:ascii="Tahoma" w:hAnsi="Tahoma" w:cs="Tahoma"/>
          <w:noProof/>
          <w:lang w:eastAsia="es-BO"/>
        </w:rPr>
      </w:pPr>
    </w:p>
    <w:p w14:paraId="3A30859B" w14:textId="77777777" w:rsidR="007F7A9C" w:rsidRDefault="007F7A9C" w:rsidP="007F7A9C">
      <w:pPr>
        <w:jc w:val="center"/>
        <w:rPr>
          <w:rFonts w:ascii="Tahoma" w:hAnsi="Tahoma" w:cs="Tahoma"/>
          <w:noProof/>
          <w:lang w:eastAsia="es-BO"/>
        </w:rPr>
      </w:pPr>
    </w:p>
    <w:p w14:paraId="728264EC" w14:textId="77777777" w:rsidR="007F7A9C" w:rsidRDefault="007F7A9C" w:rsidP="007F7A9C">
      <w:pPr>
        <w:jc w:val="center"/>
        <w:rPr>
          <w:rFonts w:ascii="Tahoma" w:hAnsi="Tahoma" w:cs="Tahoma"/>
          <w:noProof/>
          <w:lang w:eastAsia="es-BO"/>
        </w:rPr>
      </w:pPr>
    </w:p>
    <w:p w14:paraId="0F6694DE" w14:textId="77777777" w:rsidR="007F7A9C" w:rsidRDefault="007F7A9C" w:rsidP="007F7A9C">
      <w:pPr>
        <w:jc w:val="center"/>
        <w:rPr>
          <w:rFonts w:ascii="Tahoma" w:hAnsi="Tahoma" w:cs="Tahoma"/>
          <w:noProof/>
          <w:lang w:eastAsia="es-BO"/>
        </w:rPr>
      </w:pPr>
    </w:p>
    <w:p w14:paraId="6D69C81C" w14:textId="77777777" w:rsidR="007F7A9C" w:rsidRDefault="007F7A9C" w:rsidP="007F7A9C">
      <w:pPr>
        <w:jc w:val="center"/>
        <w:rPr>
          <w:rFonts w:ascii="Tahoma" w:hAnsi="Tahoma" w:cs="Tahoma"/>
          <w:noProof/>
          <w:lang w:eastAsia="es-BO"/>
        </w:rPr>
      </w:pPr>
    </w:p>
    <w:p w14:paraId="0E2ED49C" w14:textId="77777777" w:rsidR="007F7A9C" w:rsidRDefault="007F7A9C" w:rsidP="007F7A9C">
      <w:pPr>
        <w:jc w:val="center"/>
        <w:rPr>
          <w:rFonts w:ascii="Tahoma" w:hAnsi="Tahoma" w:cs="Tahoma"/>
          <w:noProof/>
          <w:lang w:eastAsia="es-BO"/>
        </w:rPr>
      </w:pPr>
    </w:p>
    <w:p w14:paraId="359F10A8" w14:textId="77777777" w:rsidR="007F7A9C" w:rsidRDefault="007F7A9C" w:rsidP="007F7A9C">
      <w:pPr>
        <w:jc w:val="center"/>
        <w:rPr>
          <w:rFonts w:ascii="Tahoma" w:hAnsi="Tahoma" w:cs="Tahoma"/>
          <w:noProof/>
          <w:lang w:eastAsia="es-BO"/>
        </w:rPr>
      </w:pPr>
    </w:p>
    <w:p w14:paraId="324EC869" w14:textId="77777777" w:rsidR="007F7A9C" w:rsidRDefault="007F7A9C" w:rsidP="007F7A9C">
      <w:pPr>
        <w:jc w:val="center"/>
        <w:rPr>
          <w:rFonts w:ascii="Tahoma" w:hAnsi="Tahoma" w:cs="Tahoma"/>
          <w:noProof/>
          <w:lang w:eastAsia="es-BO"/>
        </w:rPr>
      </w:pPr>
    </w:p>
    <w:p w14:paraId="136B33A6" w14:textId="77777777" w:rsidR="007F7A9C" w:rsidRDefault="007F7A9C" w:rsidP="007F7A9C">
      <w:pPr>
        <w:jc w:val="center"/>
        <w:rPr>
          <w:rFonts w:ascii="Tahoma" w:hAnsi="Tahoma" w:cs="Tahoma"/>
          <w:u w:val="single"/>
        </w:rPr>
      </w:pPr>
    </w:p>
    <w:p w14:paraId="12A91012" w14:textId="77777777" w:rsidR="007F7A9C" w:rsidRPr="00882269" w:rsidRDefault="007F7A9C" w:rsidP="007F7A9C">
      <w:pPr>
        <w:numPr>
          <w:ilvl w:val="0"/>
          <w:numId w:val="55"/>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7ADA2ED2" w14:textId="77777777" w:rsidR="007F7A9C" w:rsidRPr="00882269" w:rsidRDefault="007F7A9C" w:rsidP="007F7A9C">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1F43158B" w14:textId="77777777" w:rsidR="007F7A9C" w:rsidRPr="009C451B" w:rsidRDefault="007F7A9C" w:rsidP="007F7A9C">
      <w:pPr>
        <w:widowControl w:val="0"/>
        <w:autoSpaceDE w:val="0"/>
        <w:autoSpaceDN w:val="0"/>
        <w:spacing w:after="240"/>
        <w:rPr>
          <w:rFonts w:ascii="Tahoma" w:hAnsi="Tahoma" w:cs="Tahoma"/>
          <w:lang w:val="es-ES_tradnl"/>
        </w:rPr>
      </w:pPr>
      <w:r w:rsidRPr="009C451B">
        <w:rPr>
          <w:rFonts w:ascii="Tahoma" w:hAnsi="Tahoma" w:cs="Tahoma"/>
          <w:lang w:val="es-ES_tradnl"/>
        </w:rPr>
        <w:t>El Municipio de SORACACHI pertenece a la 3ra. Sección Municipal de la provincia Cercado del departamento de Oruro, Bolivia. Según la propuesta de delimitación 2006, se encuentra situada entre las coordenadas:</w:t>
      </w:r>
    </w:p>
    <w:p w14:paraId="6B9E34A9" w14:textId="77777777" w:rsidR="007F7A9C" w:rsidRPr="009C451B" w:rsidRDefault="007F7A9C" w:rsidP="007F7A9C">
      <w:pPr>
        <w:pStyle w:val="Prrafodelista"/>
        <w:widowControl w:val="0"/>
        <w:numPr>
          <w:ilvl w:val="0"/>
          <w:numId w:val="140"/>
        </w:numPr>
        <w:autoSpaceDE w:val="0"/>
        <w:autoSpaceDN w:val="0"/>
        <w:spacing w:after="240"/>
        <w:contextualSpacing/>
        <w:jc w:val="both"/>
        <w:rPr>
          <w:rFonts w:ascii="Tahoma" w:hAnsi="Tahoma" w:cs="Tahoma"/>
          <w:lang w:val="es-ES_tradnl"/>
        </w:rPr>
      </w:pPr>
      <w:r w:rsidRPr="009C451B">
        <w:rPr>
          <w:rFonts w:ascii="Tahoma" w:hAnsi="Tahoma" w:cs="Tahoma"/>
          <w:lang w:val="es-ES_tradnl"/>
        </w:rPr>
        <w:t>66° 42' - 67° 20' Longitud Oeste</w:t>
      </w:r>
    </w:p>
    <w:p w14:paraId="2F5715F5" w14:textId="77777777" w:rsidR="007F7A9C" w:rsidRPr="009C451B" w:rsidRDefault="007F7A9C" w:rsidP="007F7A9C">
      <w:pPr>
        <w:pStyle w:val="Prrafodelista"/>
        <w:widowControl w:val="0"/>
        <w:numPr>
          <w:ilvl w:val="0"/>
          <w:numId w:val="140"/>
        </w:numPr>
        <w:autoSpaceDE w:val="0"/>
        <w:autoSpaceDN w:val="0"/>
        <w:spacing w:after="240"/>
        <w:contextualSpacing/>
        <w:jc w:val="both"/>
        <w:rPr>
          <w:rFonts w:ascii="Tahoma" w:hAnsi="Tahoma" w:cs="Tahoma"/>
          <w:lang w:val="es-ES_tradnl"/>
        </w:rPr>
      </w:pPr>
      <w:r w:rsidRPr="009C451B">
        <w:rPr>
          <w:rFonts w:ascii="Tahoma" w:hAnsi="Tahoma" w:cs="Tahoma"/>
          <w:lang w:val="es-ES_tradnl"/>
        </w:rPr>
        <w:t>17° 30' - 18° 05' Latitud Sur</w:t>
      </w:r>
    </w:p>
    <w:p w14:paraId="3AF21479" w14:textId="77777777" w:rsidR="007F7A9C" w:rsidRPr="009C451B" w:rsidRDefault="007F7A9C" w:rsidP="007F7A9C">
      <w:pPr>
        <w:pStyle w:val="Prrafodelista"/>
        <w:widowControl w:val="0"/>
        <w:numPr>
          <w:ilvl w:val="0"/>
          <w:numId w:val="140"/>
        </w:numPr>
        <w:autoSpaceDE w:val="0"/>
        <w:autoSpaceDN w:val="0"/>
        <w:spacing w:after="240"/>
        <w:contextualSpacing/>
        <w:jc w:val="both"/>
        <w:rPr>
          <w:rFonts w:ascii="Tahoma" w:hAnsi="Tahoma" w:cs="Tahoma"/>
          <w:lang w:val="es-ES_tradnl"/>
        </w:rPr>
      </w:pPr>
      <w:r w:rsidRPr="009C451B">
        <w:rPr>
          <w:rFonts w:ascii="Tahoma" w:hAnsi="Tahoma" w:cs="Tahoma"/>
          <w:lang w:val="es-ES_tradnl"/>
        </w:rPr>
        <w:t>3710 más bajo, 4013 medio, 4830 más alto. Metros sobre el nivel mar (msnm).</w:t>
      </w:r>
    </w:p>
    <w:p w14:paraId="74082FD5" w14:textId="77777777" w:rsidR="007F7A9C" w:rsidRPr="009C451B" w:rsidRDefault="007F7A9C" w:rsidP="007F7A9C">
      <w:pPr>
        <w:pStyle w:val="Prrafodelista"/>
        <w:tabs>
          <w:tab w:val="left" w:pos="405"/>
        </w:tabs>
        <w:rPr>
          <w:rFonts w:ascii="Tahoma" w:hAnsi="Tahoma" w:cs="Tahoma"/>
          <w:lang w:val="es-ES_tradnl"/>
        </w:rPr>
      </w:pPr>
    </w:p>
    <w:p w14:paraId="79200253" w14:textId="77777777" w:rsidR="007F7A9C" w:rsidRPr="009C451B" w:rsidRDefault="007F7A9C" w:rsidP="007F7A9C">
      <w:pPr>
        <w:pStyle w:val="Prrafodelista"/>
        <w:tabs>
          <w:tab w:val="left" w:pos="405"/>
        </w:tabs>
        <w:rPr>
          <w:rFonts w:ascii="Tahoma" w:hAnsi="Tahoma" w:cs="Tahoma"/>
          <w:lang w:val="es-ES_tradnl"/>
        </w:rPr>
      </w:pPr>
      <w:proofErr w:type="spellStart"/>
      <w:r w:rsidRPr="009C451B">
        <w:rPr>
          <w:rFonts w:ascii="Tahoma" w:hAnsi="Tahoma" w:cs="Tahoma"/>
          <w:lang w:val="es-ES_tradnl"/>
        </w:rPr>
        <w:t>Soracachi</w:t>
      </w:r>
      <w:proofErr w:type="spellEnd"/>
      <w:r w:rsidRPr="009C451B">
        <w:rPr>
          <w:rFonts w:ascii="Tahoma" w:hAnsi="Tahoma" w:cs="Tahoma"/>
          <w:lang w:val="es-ES_tradnl"/>
        </w:rPr>
        <w:t xml:space="preserve"> limita al norte con el Municipio de Caracollo (Primera sección de la Provincia Cercado del Departamento de Oruro) y el departamento de La Paz, al sur con los municipios de Huanuni y </w:t>
      </w:r>
      <w:proofErr w:type="spellStart"/>
      <w:r w:rsidRPr="009C451B">
        <w:rPr>
          <w:rFonts w:ascii="Tahoma" w:hAnsi="Tahoma" w:cs="Tahoma"/>
          <w:lang w:val="es-ES_tradnl"/>
        </w:rPr>
        <w:t>Machacamarca</w:t>
      </w:r>
      <w:proofErr w:type="spellEnd"/>
      <w:r w:rsidRPr="009C451B">
        <w:rPr>
          <w:rFonts w:ascii="Tahoma" w:hAnsi="Tahoma" w:cs="Tahoma"/>
          <w:lang w:val="es-ES_tradnl"/>
        </w:rPr>
        <w:t xml:space="preserve"> (Primera y Segunda Sección de la Provincia Pantaleón </w:t>
      </w:r>
      <w:proofErr w:type="spellStart"/>
      <w:r w:rsidRPr="009C451B">
        <w:rPr>
          <w:rFonts w:ascii="Tahoma" w:hAnsi="Tahoma" w:cs="Tahoma"/>
          <w:lang w:val="es-ES_tradnl"/>
        </w:rPr>
        <w:t>Dalence</w:t>
      </w:r>
      <w:proofErr w:type="spellEnd"/>
      <w:r w:rsidRPr="009C451B">
        <w:rPr>
          <w:rFonts w:ascii="Tahoma" w:hAnsi="Tahoma" w:cs="Tahoma"/>
          <w:lang w:val="es-ES_tradnl"/>
        </w:rPr>
        <w:t>). Al este con el Departamento de Cochabamba y al oeste con el Municipio de Oruro (Sección Capital) y el municipio del Choro (Segunda Sección de la Provincia Cercado del Departamento de Oruro.</w:t>
      </w:r>
    </w:p>
    <w:p w14:paraId="5C062568" w14:textId="77777777" w:rsidR="007F7A9C" w:rsidRDefault="007F7A9C" w:rsidP="007F7A9C">
      <w:pPr>
        <w:pStyle w:val="Prrafodelista"/>
        <w:tabs>
          <w:tab w:val="left" w:pos="405"/>
        </w:tabs>
        <w:rPr>
          <w:rFonts w:ascii="Verdana" w:hAnsi="Verdana"/>
        </w:rPr>
      </w:pPr>
      <w:r w:rsidRPr="00B23E62">
        <w:rPr>
          <w:rFonts w:ascii="Verdana" w:hAnsi="Verdana"/>
          <w:b/>
          <w:noProof/>
          <w:lang w:eastAsia="es-BO"/>
        </w:rPr>
        <w:drawing>
          <wp:anchor distT="0" distB="0" distL="114300" distR="114300" simplePos="0" relativeHeight="251680768" behindDoc="1" locked="0" layoutInCell="1" allowOverlap="1" wp14:anchorId="2507123B" wp14:editId="1B531CC8">
            <wp:simplePos x="0" y="0"/>
            <wp:positionH relativeFrom="margin">
              <wp:posOffset>2109470</wp:posOffset>
            </wp:positionH>
            <wp:positionV relativeFrom="paragraph">
              <wp:posOffset>142875</wp:posOffset>
            </wp:positionV>
            <wp:extent cx="2104372" cy="1485060"/>
            <wp:effectExtent l="0" t="0" r="0" b="1270"/>
            <wp:wrapNone/>
            <wp:docPr id="1746146454" name="Imagen 1746146454" descr="https://www.udape.gob.bo/portales_html/portalSIG/atlasUdape1234567/atlas10_2009/maps/4010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dape.gob.bo/portales_html/portalSIG/atlasUdape1234567/atlas10_2009/maps/40104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6854" cy="14938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D5FF57" w14:textId="77777777" w:rsidR="007F7A9C" w:rsidRDefault="007F7A9C" w:rsidP="007F7A9C">
      <w:pPr>
        <w:pStyle w:val="Prrafodelista"/>
        <w:tabs>
          <w:tab w:val="left" w:pos="405"/>
        </w:tabs>
        <w:rPr>
          <w:rFonts w:ascii="Verdana" w:hAnsi="Verdana"/>
        </w:rPr>
      </w:pPr>
    </w:p>
    <w:p w14:paraId="16B1906A" w14:textId="77777777" w:rsidR="007F7A9C" w:rsidRDefault="007F7A9C" w:rsidP="007F7A9C">
      <w:pPr>
        <w:pStyle w:val="Prrafodelista"/>
        <w:tabs>
          <w:tab w:val="left" w:pos="405"/>
        </w:tabs>
        <w:rPr>
          <w:rFonts w:ascii="Verdana" w:hAnsi="Verdana"/>
        </w:rPr>
      </w:pPr>
    </w:p>
    <w:p w14:paraId="34FDE3E3" w14:textId="77777777" w:rsidR="007F7A9C" w:rsidRDefault="007F7A9C" w:rsidP="007F7A9C">
      <w:pPr>
        <w:pStyle w:val="Prrafodelista"/>
        <w:tabs>
          <w:tab w:val="left" w:pos="405"/>
        </w:tabs>
        <w:rPr>
          <w:rFonts w:ascii="Verdana" w:hAnsi="Verdana"/>
        </w:rPr>
      </w:pPr>
    </w:p>
    <w:p w14:paraId="0B1C49D8" w14:textId="77777777" w:rsidR="007F7A9C" w:rsidRDefault="007F7A9C" w:rsidP="007F7A9C">
      <w:pPr>
        <w:pStyle w:val="Prrafodelista"/>
        <w:tabs>
          <w:tab w:val="left" w:pos="405"/>
        </w:tabs>
        <w:rPr>
          <w:rFonts w:ascii="Verdana" w:hAnsi="Verdana"/>
        </w:rPr>
      </w:pPr>
    </w:p>
    <w:p w14:paraId="574996CB" w14:textId="77777777" w:rsidR="007F7A9C" w:rsidRDefault="007F7A9C" w:rsidP="007F7A9C">
      <w:pPr>
        <w:pStyle w:val="Prrafodelista"/>
        <w:tabs>
          <w:tab w:val="left" w:pos="405"/>
        </w:tabs>
        <w:rPr>
          <w:rFonts w:ascii="Verdana" w:hAnsi="Verdana"/>
        </w:rPr>
      </w:pPr>
    </w:p>
    <w:p w14:paraId="3D2AD3D8" w14:textId="77777777" w:rsidR="007F7A9C" w:rsidRDefault="007F7A9C" w:rsidP="007F7A9C">
      <w:pPr>
        <w:spacing w:line="260" w:lineRule="atLeast"/>
        <w:jc w:val="both"/>
        <w:rPr>
          <w:rFonts w:ascii="Tahoma" w:hAnsi="Tahoma" w:cs="Tahoma"/>
        </w:rPr>
      </w:pPr>
    </w:p>
    <w:p w14:paraId="2F0DE71A" w14:textId="77777777" w:rsidR="007F7A9C" w:rsidRDefault="007F7A9C" w:rsidP="007F7A9C">
      <w:pPr>
        <w:spacing w:line="260" w:lineRule="atLeast"/>
        <w:jc w:val="both"/>
        <w:rPr>
          <w:rFonts w:ascii="Tahoma" w:hAnsi="Tahoma" w:cs="Tahoma"/>
        </w:rPr>
      </w:pPr>
    </w:p>
    <w:p w14:paraId="43679DEC" w14:textId="77777777" w:rsidR="007F7A9C" w:rsidRDefault="007F7A9C" w:rsidP="007F7A9C">
      <w:pPr>
        <w:spacing w:line="260" w:lineRule="atLeast"/>
        <w:jc w:val="both"/>
        <w:rPr>
          <w:rFonts w:ascii="Tahoma" w:hAnsi="Tahoma" w:cs="Tahoma"/>
        </w:rPr>
      </w:pPr>
    </w:p>
    <w:p w14:paraId="79223987" w14:textId="77777777" w:rsidR="007F7A9C" w:rsidRDefault="007F7A9C" w:rsidP="007F7A9C">
      <w:pPr>
        <w:spacing w:line="260" w:lineRule="atLeast"/>
        <w:jc w:val="both"/>
        <w:rPr>
          <w:rFonts w:ascii="Tahoma" w:hAnsi="Tahoma" w:cs="Tahoma"/>
        </w:rPr>
      </w:pPr>
    </w:p>
    <w:p w14:paraId="3105E53B" w14:textId="77777777" w:rsidR="007F7A9C" w:rsidRDefault="007F7A9C" w:rsidP="007F7A9C">
      <w:pPr>
        <w:spacing w:line="260" w:lineRule="atLeast"/>
        <w:jc w:val="both"/>
        <w:rPr>
          <w:rFonts w:ascii="Tahoma" w:hAnsi="Tahoma" w:cs="Tahoma"/>
        </w:rPr>
      </w:pPr>
      <w:r>
        <w:rPr>
          <w:noProof/>
        </w:rPr>
        <w:lastRenderedPageBreak/>
        <w:drawing>
          <wp:anchor distT="0" distB="0" distL="114300" distR="114300" simplePos="0" relativeHeight="251681792" behindDoc="0" locked="0" layoutInCell="1" allowOverlap="1" wp14:anchorId="5E83D2BC" wp14:editId="02386B57">
            <wp:simplePos x="0" y="0"/>
            <wp:positionH relativeFrom="column">
              <wp:posOffset>174565</wp:posOffset>
            </wp:positionH>
            <wp:positionV relativeFrom="paragraph">
              <wp:posOffset>-3318</wp:posOffset>
            </wp:positionV>
            <wp:extent cx="5125720" cy="2834640"/>
            <wp:effectExtent l="0" t="0" r="0" b="3810"/>
            <wp:wrapNone/>
            <wp:docPr id="20957788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78885" name=""/>
                    <pic:cNvPicPr/>
                  </pic:nvPicPr>
                  <pic:blipFill>
                    <a:blip r:embed="rId17">
                      <a:extLst>
                        <a:ext uri="{28A0092B-C50C-407E-A947-70E740481C1C}">
                          <a14:useLocalDpi xmlns:a14="http://schemas.microsoft.com/office/drawing/2010/main" val="0"/>
                        </a:ext>
                      </a:extLst>
                    </a:blip>
                    <a:stretch>
                      <a:fillRect/>
                    </a:stretch>
                  </pic:blipFill>
                  <pic:spPr>
                    <a:xfrm>
                      <a:off x="0" y="0"/>
                      <a:ext cx="5125720" cy="2834640"/>
                    </a:xfrm>
                    <a:prstGeom prst="rect">
                      <a:avLst/>
                    </a:prstGeom>
                  </pic:spPr>
                </pic:pic>
              </a:graphicData>
            </a:graphic>
            <wp14:sizeRelH relativeFrom="margin">
              <wp14:pctWidth>0</wp14:pctWidth>
            </wp14:sizeRelH>
            <wp14:sizeRelV relativeFrom="margin">
              <wp14:pctHeight>0</wp14:pctHeight>
            </wp14:sizeRelV>
          </wp:anchor>
        </w:drawing>
      </w:r>
    </w:p>
    <w:p w14:paraId="4A37E592" w14:textId="77777777" w:rsidR="007F7A9C" w:rsidRDefault="007F7A9C" w:rsidP="007F7A9C">
      <w:pPr>
        <w:spacing w:line="260" w:lineRule="atLeast"/>
        <w:jc w:val="both"/>
        <w:rPr>
          <w:rFonts w:ascii="Tahoma" w:hAnsi="Tahoma" w:cs="Tahoma"/>
        </w:rPr>
      </w:pPr>
    </w:p>
    <w:p w14:paraId="5D6EE369" w14:textId="77777777" w:rsidR="007F7A9C" w:rsidRDefault="007F7A9C" w:rsidP="007F7A9C">
      <w:pPr>
        <w:spacing w:line="300" w:lineRule="auto"/>
        <w:jc w:val="center"/>
        <w:rPr>
          <w:rFonts w:ascii="Tahoma" w:hAnsi="Tahoma" w:cs="Tahoma"/>
          <w:b/>
          <w:color w:val="000000"/>
          <w:lang w:val="es-ES_tradnl"/>
        </w:rPr>
      </w:pPr>
    </w:p>
    <w:p w14:paraId="02171707" w14:textId="77777777" w:rsidR="007F7A9C" w:rsidRDefault="007F7A9C" w:rsidP="007F7A9C">
      <w:pPr>
        <w:spacing w:line="300" w:lineRule="auto"/>
        <w:jc w:val="center"/>
        <w:rPr>
          <w:rFonts w:ascii="Tahoma" w:hAnsi="Tahoma" w:cs="Tahoma"/>
          <w:b/>
          <w:color w:val="000000"/>
          <w:lang w:val="es-ES_tradnl"/>
        </w:rPr>
      </w:pPr>
    </w:p>
    <w:p w14:paraId="4ADB1FE4" w14:textId="77777777" w:rsidR="007F7A9C" w:rsidRDefault="007F7A9C" w:rsidP="007F7A9C">
      <w:pPr>
        <w:spacing w:line="300" w:lineRule="auto"/>
        <w:jc w:val="center"/>
        <w:rPr>
          <w:rFonts w:ascii="Tahoma" w:hAnsi="Tahoma" w:cs="Tahoma"/>
          <w:b/>
          <w:color w:val="000000"/>
          <w:lang w:val="es-ES_tradnl"/>
        </w:rPr>
      </w:pPr>
    </w:p>
    <w:p w14:paraId="53633815" w14:textId="77777777" w:rsidR="007F7A9C" w:rsidRDefault="007F7A9C" w:rsidP="007F7A9C">
      <w:pPr>
        <w:spacing w:line="300" w:lineRule="auto"/>
        <w:jc w:val="center"/>
        <w:rPr>
          <w:rFonts w:ascii="Tahoma" w:hAnsi="Tahoma" w:cs="Tahoma"/>
          <w:b/>
          <w:color w:val="000000"/>
          <w:lang w:val="es-ES_tradnl"/>
        </w:rPr>
      </w:pPr>
    </w:p>
    <w:p w14:paraId="206B6EB3" w14:textId="77777777" w:rsidR="007F7A9C" w:rsidRDefault="007F7A9C" w:rsidP="007F7A9C">
      <w:pPr>
        <w:spacing w:line="300" w:lineRule="auto"/>
        <w:jc w:val="center"/>
        <w:rPr>
          <w:rFonts w:ascii="Tahoma" w:hAnsi="Tahoma" w:cs="Tahoma"/>
          <w:b/>
          <w:color w:val="000000"/>
          <w:lang w:val="es-ES_tradnl"/>
        </w:rPr>
      </w:pPr>
    </w:p>
    <w:p w14:paraId="5482802C" w14:textId="77777777" w:rsidR="007F7A9C" w:rsidRDefault="007F7A9C" w:rsidP="007F7A9C">
      <w:pPr>
        <w:spacing w:line="300" w:lineRule="auto"/>
        <w:jc w:val="center"/>
        <w:rPr>
          <w:rFonts w:ascii="Tahoma" w:hAnsi="Tahoma" w:cs="Tahoma"/>
          <w:b/>
          <w:color w:val="000000"/>
          <w:lang w:val="es-ES_tradnl"/>
        </w:rPr>
      </w:pPr>
    </w:p>
    <w:p w14:paraId="2D7C0C33" w14:textId="77777777" w:rsidR="007F7A9C" w:rsidRDefault="007F7A9C" w:rsidP="007F7A9C">
      <w:pPr>
        <w:spacing w:line="300" w:lineRule="auto"/>
        <w:jc w:val="center"/>
        <w:rPr>
          <w:rFonts w:ascii="Tahoma" w:hAnsi="Tahoma" w:cs="Tahoma"/>
          <w:b/>
          <w:color w:val="000000"/>
          <w:lang w:val="es-ES_tradnl"/>
        </w:rPr>
      </w:pPr>
    </w:p>
    <w:p w14:paraId="0AECCFCE" w14:textId="77777777" w:rsidR="007F7A9C" w:rsidRDefault="007F7A9C" w:rsidP="007F7A9C">
      <w:pPr>
        <w:spacing w:line="300" w:lineRule="auto"/>
        <w:jc w:val="center"/>
        <w:rPr>
          <w:rFonts w:ascii="Tahoma" w:hAnsi="Tahoma" w:cs="Tahoma"/>
          <w:b/>
          <w:color w:val="000000"/>
          <w:lang w:val="es-ES_tradnl"/>
        </w:rPr>
      </w:pPr>
    </w:p>
    <w:p w14:paraId="39ECCC0E" w14:textId="77777777" w:rsidR="007F7A9C" w:rsidRDefault="007F7A9C" w:rsidP="007F7A9C">
      <w:pPr>
        <w:spacing w:line="300" w:lineRule="auto"/>
        <w:jc w:val="center"/>
        <w:rPr>
          <w:rFonts w:ascii="Tahoma" w:hAnsi="Tahoma" w:cs="Tahoma"/>
          <w:b/>
          <w:color w:val="000000"/>
          <w:lang w:val="es-ES_tradnl"/>
        </w:rPr>
      </w:pPr>
    </w:p>
    <w:p w14:paraId="4C5D1418" w14:textId="77777777" w:rsidR="007F7A9C" w:rsidRDefault="007F7A9C" w:rsidP="007F7A9C">
      <w:pPr>
        <w:spacing w:line="300" w:lineRule="auto"/>
        <w:jc w:val="center"/>
        <w:rPr>
          <w:rFonts w:ascii="Tahoma" w:hAnsi="Tahoma" w:cs="Tahoma"/>
          <w:b/>
          <w:color w:val="000000"/>
          <w:lang w:val="es-ES_tradnl"/>
        </w:rPr>
      </w:pPr>
    </w:p>
    <w:p w14:paraId="29D8C2D9" w14:textId="77777777" w:rsidR="007F7A9C" w:rsidRDefault="007F7A9C" w:rsidP="007F7A9C">
      <w:pPr>
        <w:spacing w:line="300" w:lineRule="auto"/>
        <w:jc w:val="center"/>
        <w:rPr>
          <w:rFonts w:ascii="Tahoma" w:hAnsi="Tahoma" w:cs="Tahoma"/>
          <w:b/>
          <w:color w:val="000000"/>
          <w:lang w:val="es-ES_tradnl"/>
        </w:rPr>
      </w:pPr>
    </w:p>
    <w:p w14:paraId="7BB7C869" w14:textId="77777777" w:rsidR="007F7A9C" w:rsidRDefault="007F7A9C" w:rsidP="007F7A9C">
      <w:pPr>
        <w:spacing w:line="300" w:lineRule="auto"/>
        <w:jc w:val="center"/>
        <w:rPr>
          <w:rFonts w:ascii="Tahoma" w:hAnsi="Tahoma" w:cs="Tahoma"/>
          <w:b/>
          <w:color w:val="000000"/>
          <w:lang w:val="es-ES_tradnl"/>
        </w:rPr>
      </w:pPr>
    </w:p>
    <w:p w14:paraId="54904C38" w14:textId="77777777" w:rsidR="007F7A9C" w:rsidRPr="00882269" w:rsidRDefault="007F7A9C" w:rsidP="007F7A9C">
      <w:pPr>
        <w:spacing w:line="300" w:lineRule="auto"/>
        <w:jc w:val="center"/>
        <w:rPr>
          <w:rFonts w:ascii="Tahoma" w:hAnsi="Tahoma" w:cs="Tahoma"/>
          <w:b/>
          <w:color w:val="000000"/>
          <w:lang w:val="es-ES_tradnl"/>
        </w:rPr>
      </w:pPr>
    </w:p>
    <w:p w14:paraId="3EC8E5B9" w14:textId="77777777" w:rsidR="007F7A9C" w:rsidRDefault="007F7A9C" w:rsidP="007F7A9C">
      <w:pPr>
        <w:keepNext/>
        <w:numPr>
          <w:ilvl w:val="0"/>
          <w:numId w:val="52"/>
        </w:numPr>
        <w:spacing w:before="240" w:after="120" w:line="260" w:lineRule="atLeast"/>
        <w:ind w:left="357" w:hanging="357"/>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6730" w:type="dxa"/>
        <w:jc w:val="center"/>
        <w:tblCellMar>
          <w:left w:w="70" w:type="dxa"/>
          <w:right w:w="70" w:type="dxa"/>
        </w:tblCellMar>
        <w:tblLook w:val="04A0" w:firstRow="1" w:lastRow="0" w:firstColumn="1" w:lastColumn="0" w:noHBand="0" w:noVBand="1"/>
      </w:tblPr>
      <w:tblGrid>
        <w:gridCol w:w="5236"/>
        <w:gridCol w:w="1494"/>
      </w:tblGrid>
      <w:tr w:rsidR="007F7A9C" w:rsidRPr="00B83A90" w14:paraId="7F3375BE" w14:textId="77777777" w:rsidTr="00B3558F">
        <w:trPr>
          <w:trHeight w:val="482"/>
          <w:jc w:val="center"/>
        </w:trPr>
        <w:tc>
          <w:tcPr>
            <w:tcW w:w="5236" w:type="dxa"/>
            <w:tcBorders>
              <w:top w:val="single" w:sz="4" w:space="0" w:color="000000"/>
              <w:left w:val="single" w:sz="4" w:space="0" w:color="000000"/>
              <w:bottom w:val="single" w:sz="4" w:space="0" w:color="000000"/>
              <w:right w:val="single" w:sz="4" w:space="0" w:color="000000"/>
            </w:tcBorders>
            <w:shd w:val="clear" w:color="000000" w:fill="1F4E79"/>
            <w:vAlign w:val="center"/>
            <w:hideMark/>
          </w:tcPr>
          <w:p w14:paraId="3C21BAD5" w14:textId="77777777" w:rsidR="007F7A9C" w:rsidRPr="00B83A90" w:rsidRDefault="007F7A9C" w:rsidP="00B3558F">
            <w:pPr>
              <w:jc w:val="center"/>
              <w:rPr>
                <w:rFonts w:ascii="Tahoma" w:hAnsi="Tahoma" w:cs="Tahoma"/>
                <w:b/>
                <w:bCs/>
                <w:color w:val="FFFFFF" w:themeColor="background1"/>
                <w:lang w:eastAsia="es-BO"/>
              </w:rPr>
            </w:pPr>
            <w:r w:rsidRPr="00B83A90">
              <w:rPr>
                <w:rFonts w:ascii="Tahoma" w:hAnsi="Tahoma" w:cs="Tahoma"/>
                <w:b/>
                <w:bCs/>
                <w:color w:val="FFFFFF" w:themeColor="background1"/>
                <w:lang w:eastAsia="es-BO"/>
              </w:rPr>
              <w:t>COMUNIDADES O BARRIO/ZONA/URBANIZACION/JUNTA VECINAL/DISTRITO</w:t>
            </w:r>
          </w:p>
        </w:tc>
        <w:tc>
          <w:tcPr>
            <w:tcW w:w="1494" w:type="dxa"/>
            <w:tcBorders>
              <w:top w:val="single" w:sz="4" w:space="0" w:color="000000"/>
              <w:left w:val="nil"/>
              <w:bottom w:val="single" w:sz="4" w:space="0" w:color="000000"/>
              <w:right w:val="single" w:sz="4" w:space="0" w:color="000000"/>
            </w:tcBorders>
            <w:shd w:val="clear" w:color="000000" w:fill="1F4E79"/>
            <w:vAlign w:val="center"/>
            <w:hideMark/>
          </w:tcPr>
          <w:p w14:paraId="750941EF" w14:textId="77777777" w:rsidR="007F7A9C" w:rsidRPr="00B83A90" w:rsidRDefault="007F7A9C" w:rsidP="00B3558F">
            <w:pPr>
              <w:jc w:val="center"/>
              <w:rPr>
                <w:rFonts w:ascii="Tahoma" w:hAnsi="Tahoma" w:cs="Tahoma"/>
                <w:b/>
                <w:bCs/>
                <w:color w:val="FFFFFF" w:themeColor="background1"/>
                <w:lang w:eastAsia="es-BO"/>
              </w:rPr>
            </w:pPr>
            <w:r w:rsidRPr="00B83A90">
              <w:rPr>
                <w:rFonts w:ascii="Tahoma" w:hAnsi="Tahoma" w:cs="Tahoma"/>
                <w:b/>
                <w:bCs/>
                <w:color w:val="FFFFFF" w:themeColor="background1"/>
                <w:lang w:eastAsia="es-BO"/>
              </w:rPr>
              <w:t>NUMERO DE SH</w:t>
            </w:r>
          </w:p>
        </w:tc>
      </w:tr>
      <w:tr w:rsidR="007F7A9C" w:rsidRPr="00B83A90" w14:paraId="342CD25A" w14:textId="77777777" w:rsidTr="00B3558F">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hideMark/>
          </w:tcPr>
          <w:p w14:paraId="7438E70B" w14:textId="77777777" w:rsidR="007F7A9C" w:rsidRPr="00B83A90" w:rsidRDefault="007F7A9C" w:rsidP="00B3558F">
            <w:pPr>
              <w:rPr>
                <w:rFonts w:ascii="Tahoma" w:hAnsi="Tahoma" w:cs="Tahoma"/>
                <w:color w:val="FF0000"/>
                <w:lang w:eastAsia="es-BO"/>
              </w:rPr>
            </w:pPr>
            <w:proofErr w:type="spellStart"/>
            <w:r>
              <w:rPr>
                <w:rFonts w:ascii="Verdana" w:hAnsi="Verdana"/>
                <w:b/>
                <w:color w:val="2F5496" w:themeColor="accent5" w:themeShade="BF"/>
              </w:rPr>
              <w:t>Irumita</w:t>
            </w:r>
            <w:proofErr w:type="spellEnd"/>
            <w:r>
              <w:rPr>
                <w:rFonts w:ascii="Verdana" w:hAnsi="Verdana"/>
                <w:b/>
                <w:color w:val="2F5496" w:themeColor="accent5" w:themeShade="BF"/>
              </w:rPr>
              <w:t xml:space="preserve"> y</w:t>
            </w:r>
            <w:r w:rsidRPr="002044C1">
              <w:rPr>
                <w:rFonts w:ascii="Verdana" w:hAnsi="Verdana"/>
                <w:b/>
                <w:color w:val="2F5496" w:themeColor="accent5" w:themeShade="BF"/>
              </w:rPr>
              <w:t xml:space="preserve"> la Central Sindical Agraria Originaria </w:t>
            </w:r>
            <w:proofErr w:type="spellStart"/>
            <w:r w:rsidRPr="002044C1">
              <w:rPr>
                <w:rFonts w:ascii="Verdana" w:hAnsi="Verdana"/>
                <w:b/>
                <w:color w:val="2F5496" w:themeColor="accent5" w:themeShade="BF"/>
              </w:rPr>
              <w:t>Huayña</w:t>
            </w:r>
            <w:proofErr w:type="spellEnd"/>
            <w:r w:rsidRPr="002044C1">
              <w:rPr>
                <w:rFonts w:ascii="Verdana" w:hAnsi="Verdana"/>
                <w:b/>
                <w:color w:val="2F5496" w:themeColor="accent5" w:themeShade="BF"/>
              </w:rPr>
              <w:t xml:space="preserve"> Pasto Grande en sus comunidades: </w:t>
            </w:r>
            <w:proofErr w:type="spellStart"/>
            <w:r w:rsidRPr="002044C1">
              <w:rPr>
                <w:rFonts w:ascii="Verdana" w:hAnsi="Verdana"/>
                <w:b/>
                <w:color w:val="2F5496" w:themeColor="accent5" w:themeShade="BF"/>
              </w:rPr>
              <w:t>Umajalsu</w:t>
            </w:r>
            <w:proofErr w:type="spellEnd"/>
            <w:r w:rsidRPr="002044C1">
              <w:rPr>
                <w:rFonts w:ascii="Verdana" w:hAnsi="Verdana"/>
                <w:b/>
                <w:color w:val="2F5496" w:themeColor="accent5" w:themeShade="BF"/>
              </w:rPr>
              <w:t xml:space="preserve"> </w:t>
            </w:r>
            <w:proofErr w:type="spellStart"/>
            <w:r w:rsidRPr="002044C1">
              <w:rPr>
                <w:rFonts w:ascii="Verdana" w:hAnsi="Verdana"/>
                <w:b/>
                <w:color w:val="2F5496" w:themeColor="accent5" w:themeShade="BF"/>
              </w:rPr>
              <w:t>Chillcani</w:t>
            </w:r>
            <w:proofErr w:type="spellEnd"/>
            <w:r w:rsidRPr="002044C1">
              <w:rPr>
                <w:rFonts w:ascii="Verdana" w:hAnsi="Verdana"/>
                <w:b/>
                <w:color w:val="2F5496" w:themeColor="accent5" w:themeShade="BF"/>
              </w:rPr>
              <w:t xml:space="preserve">, Apacheta </w:t>
            </w:r>
            <w:proofErr w:type="spellStart"/>
            <w:r w:rsidRPr="002044C1">
              <w:rPr>
                <w:rFonts w:ascii="Verdana" w:hAnsi="Verdana"/>
                <w:b/>
                <w:color w:val="2F5496" w:themeColor="accent5" w:themeShade="BF"/>
              </w:rPr>
              <w:t>Tholoma</w:t>
            </w:r>
            <w:proofErr w:type="spellEnd"/>
            <w:r w:rsidRPr="002044C1">
              <w:rPr>
                <w:rFonts w:ascii="Verdana" w:hAnsi="Verdana"/>
                <w:b/>
                <w:color w:val="2F5496" w:themeColor="accent5" w:themeShade="BF"/>
              </w:rPr>
              <w:t xml:space="preserve"> y </w:t>
            </w:r>
            <w:proofErr w:type="spellStart"/>
            <w:r w:rsidRPr="002044C1">
              <w:rPr>
                <w:rFonts w:ascii="Verdana" w:hAnsi="Verdana"/>
                <w:b/>
                <w:color w:val="2F5496" w:themeColor="accent5" w:themeShade="BF"/>
              </w:rPr>
              <w:t>Huayña</w:t>
            </w:r>
            <w:proofErr w:type="spellEnd"/>
            <w:r w:rsidRPr="002044C1">
              <w:rPr>
                <w:rFonts w:ascii="Verdana" w:hAnsi="Verdana"/>
                <w:b/>
                <w:color w:val="2F5496" w:themeColor="accent5" w:themeShade="BF"/>
              </w:rPr>
              <w:t xml:space="preserve"> Pasto Grande</w:t>
            </w:r>
          </w:p>
        </w:tc>
        <w:tc>
          <w:tcPr>
            <w:tcW w:w="1494" w:type="dxa"/>
            <w:tcBorders>
              <w:top w:val="nil"/>
              <w:left w:val="nil"/>
              <w:bottom w:val="single" w:sz="4" w:space="0" w:color="000000"/>
              <w:right w:val="single" w:sz="4" w:space="0" w:color="000000"/>
            </w:tcBorders>
            <w:shd w:val="clear" w:color="auto" w:fill="auto"/>
            <w:noWrap/>
            <w:vAlign w:val="center"/>
            <w:hideMark/>
          </w:tcPr>
          <w:p w14:paraId="460475ED" w14:textId="77777777" w:rsidR="007F7A9C" w:rsidRPr="00B83A90" w:rsidRDefault="007F7A9C" w:rsidP="00B3558F">
            <w:pPr>
              <w:jc w:val="right"/>
              <w:rPr>
                <w:rFonts w:ascii="Tahoma" w:hAnsi="Tahoma" w:cs="Tahoma"/>
                <w:color w:val="FF0000"/>
                <w:lang w:eastAsia="es-BO"/>
              </w:rPr>
            </w:pPr>
            <w:r>
              <w:rPr>
                <w:rFonts w:ascii="Tahoma" w:hAnsi="Tahoma" w:cs="Tahoma"/>
                <w:color w:val="FF0000"/>
                <w:lang w:eastAsia="es-BO"/>
              </w:rPr>
              <w:t>30</w:t>
            </w:r>
          </w:p>
        </w:tc>
      </w:tr>
      <w:tr w:rsidR="007F7A9C" w:rsidRPr="00B83A90" w14:paraId="3EF47439" w14:textId="77777777" w:rsidTr="00B3558F">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hideMark/>
          </w:tcPr>
          <w:p w14:paraId="368E8496" w14:textId="77777777" w:rsidR="007F7A9C" w:rsidRPr="00B83A90" w:rsidRDefault="007F7A9C" w:rsidP="00B3558F">
            <w:pPr>
              <w:rPr>
                <w:rFonts w:ascii="Tahoma" w:hAnsi="Tahoma" w:cs="Tahoma"/>
                <w:color w:val="FF0000"/>
                <w:lang w:eastAsia="es-BO"/>
              </w:rPr>
            </w:pPr>
            <w:r>
              <w:rPr>
                <w:rFonts w:ascii="Tahoma" w:hAnsi="Tahoma" w:cs="Tahoma"/>
                <w:color w:val="FF0000"/>
                <w:lang w:eastAsia="es-BO"/>
              </w:rPr>
              <w:t>TOTAL</w:t>
            </w:r>
          </w:p>
        </w:tc>
        <w:tc>
          <w:tcPr>
            <w:tcW w:w="1494" w:type="dxa"/>
            <w:tcBorders>
              <w:top w:val="nil"/>
              <w:left w:val="nil"/>
              <w:bottom w:val="single" w:sz="4" w:space="0" w:color="000000"/>
              <w:right w:val="single" w:sz="4" w:space="0" w:color="000000"/>
            </w:tcBorders>
            <w:shd w:val="clear" w:color="auto" w:fill="auto"/>
            <w:noWrap/>
            <w:vAlign w:val="center"/>
            <w:hideMark/>
          </w:tcPr>
          <w:p w14:paraId="148149AF" w14:textId="77777777" w:rsidR="007F7A9C" w:rsidRPr="00B83A90" w:rsidRDefault="007F7A9C" w:rsidP="00B3558F">
            <w:pPr>
              <w:jc w:val="right"/>
              <w:rPr>
                <w:rFonts w:ascii="Tahoma" w:hAnsi="Tahoma" w:cs="Tahoma"/>
                <w:color w:val="FF0000"/>
                <w:lang w:eastAsia="es-BO"/>
              </w:rPr>
            </w:pPr>
            <w:r>
              <w:rPr>
                <w:rFonts w:ascii="Tahoma" w:hAnsi="Tahoma" w:cs="Tahoma"/>
                <w:color w:val="FF0000"/>
                <w:lang w:eastAsia="es-BO"/>
              </w:rPr>
              <w:t>30</w:t>
            </w:r>
          </w:p>
        </w:tc>
      </w:tr>
    </w:tbl>
    <w:p w14:paraId="431B8AA5" w14:textId="77777777" w:rsidR="007F7A9C" w:rsidRPr="0038211F" w:rsidRDefault="007F7A9C" w:rsidP="007F7A9C">
      <w:pPr>
        <w:keepNext/>
        <w:spacing w:before="12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12A2B0EA" w14:textId="77777777" w:rsidR="007F7A9C" w:rsidRPr="00882269" w:rsidRDefault="007F7A9C" w:rsidP="007F7A9C">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7F7A9C" w:rsidRPr="00882269" w14:paraId="7469C6AE" w14:textId="77777777" w:rsidTr="00B3558F">
        <w:trPr>
          <w:trHeight w:val="266"/>
          <w:jc w:val="center"/>
        </w:trPr>
        <w:tc>
          <w:tcPr>
            <w:tcW w:w="240" w:type="pct"/>
            <w:shd w:val="clear" w:color="auto" w:fill="244061"/>
            <w:vAlign w:val="center"/>
            <w:hideMark/>
          </w:tcPr>
          <w:p w14:paraId="0669B3BD" w14:textId="77777777" w:rsidR="007F7A9C" w:rsidRPr="00882269" w:rsidRDefault="007F7A9C" w:rsidP="00B3558F">
            <w:pPr>
              <w:jc w:val="center"/>
              <w:rPr>
                <w:rFonts w:ascii="Tahoma" w:hAnsi="Tahoma" w:cs="Tahoma"/>
                <w:b/>
                <w:bCs/>
                <w:color w:val="FFFFFF"/>
                <w:lang w:eastAsia="es-BO"/>
              </w:rPr>
            </w:pPr>
            <w:bookmarkStart w:id="35" w:name="_Toc49530406"/>
            <w:bookmarkStart w:id="36" w:name="_Toc49531233"/>
            <w:bookmarkStart w:id="37" w:name="_Toc100250568"/>
            <w:bookmarkStart w:id="38" w:name="_Toc71811149"/>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20210C04" w14:textId="77777777" w:rsidR="007F7A9C" w:rsidRPr="00882269" w:rsidRDefault="007F7A9C" w:rsidP="00B3558F">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2ED6AB54" w14:textId="77777777" w:rsidR="007F7A9C" w:rsidRPr="00882269" w:rsidRDefault="007F7A9C" w:rsidP="00B3558F">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7C777FFE" w14:textId="77777777" w:rsidR="007F7A9C" w:rsidRPr="00882269" w:rsidRDefault="007F7A9C" w:rsidP="00B3558F">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0F76223F" w14:textId="77777777" w:rsidR="007F7A9C" w:rsidRPr="00882269" w:rsidRDefault="007F7A9C" w:rsidP="00B3558F">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420C7ED0" w14:textId="77777777" w:rsidR="007F7A9C" w:rsidRPr="00882269" w:rsidRDefault="007F7A9C" w:rsidP="00B3558F">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7F7A9C" w:rsidRPr="00882269" w14:paraId="034C650E" w14:textId="77777777" w:rsidTr="00B3558F">
        <w:trPr>
          <w:trHeight w:val="160"/>
          <w:jc w:val="center"/>
        </w:trPr>
        <w:tc>
          <w:tcPr>
            <w:tcW w:w="240" w:type="pct"/>
            <w:shd w:val="clear" w:color="auto" w:fill="auto"/>
            <w:vAlign w:val="center"/>
          </w:tcPr>
          <w:p w14:paraId="18F7E83D" w14:textId="77777777" w:rsidR="007F7A9C" w:rsidRPr="00882269" w:rsidRDefault="007F7A9C" w:rsidP="00B3558F">
            <w:pPr>
              <w:jc w:val="center"/>
              <w:rPr>
                <w:rFonts w:ascii="Tahoma" w:hAnsi="Tahoma" w:cs="Tahoma"/>
                <w:color w:val="000000"/>
                <w:lang w:eastAsia="es-BO"/>
              </w:rPr>
            </w:pPr>
            <w:r w:rsidRPr="00882269">
              <w:rPr>
                <w:rFonts w:ascii="Tahoma" w:hAnsi="Tahoma" w:cs="Tahoma"/>
                <w:color w:val="000000"/>
                <w:lang w:eastAsia="es-BO"/>
              </w:rPr>
              <w:t>1</w:t>
            </w:r>
          </w:p>
        </w:tc>
        <w:tc>
          <w:tcPr>
            <w:tcW w:w="831" w:type="pct"/>
            <w:shd w:val="clear" w:color="auto" w:fill="auto"/>
            <w:vAlign w:val="center"/>
          </w:tcPr>
          <w:p w14:paraId="79953CB4" w14:textId="77777777" w:rsidR="007F7A9C" w:rsidRPr="00882269" w:rsidRDefault="007F7A9C" w:rsidP="00B3558F">
            <w:pPr>
              <w:jc w:val="center"/>
              <w:rPr>
                <w:rFonts w:ascii="Tahoma" w:hAnsi="Tahoma" w:cs="Tahoma"/>
                <w:bCs/>
                <w:lang w:eastAsia="es-BO"/>
              </w:rPr>
            </w:pPr>
            <w:r>
              <w:rPr>
                <w:rFonts w:ascii="Tahoma" w:hAnsi="Tahoma" w:cs="Tahoma"/>
                <w:bCs/>
                <w:lang w:eastAsia="es-BO"/>
              </w:rPr>
              <w:t>Ciudad de Oruro</w:t>
            </w:r>
          </w:p>
        </w:tc>
        <w:tc>
          <w:tcPr>
            <w:tcW w:w="1482" w:type="pct"/>
            <w:shd w:val="clear" w:color="auto" w:fill="auto"/>
            <w:noWrap/>
            <w:vAlign w:val="center"/>
          </w:tcPr>
          <w:p w14:paraId="6D46CFB5" w14:textId="77777777" w:rsidR="007F7A9C" w:rsidRPr="00FE7965" w:rsidRDefault="007F7A9C" w:rsidP="00B3558F">
            <w:pPr>
              <w:rPr>
                <w:rFonts w:ascii="Tahoma" w:hAnsi="Tahoma" w:cs="Tahoma"/>
                <w:bCs/>
                <w:lang w:eastAsia="es-BO"/>
              </w:rPr>
            </w:pPr>
            <w:r>
              <w:rPr>
                <w:rFonts w:ascii="Tahoma" w:hAnsi="Tahoma" w:cs="Tahoma"/>
                <w:bCs/>
                <w:lang w:eastAsia="es-BO"/>
              </w:rPr>
              <w:t xml:space="preserve">Sepulturas </w:t>
            </w:r>
          </w:p>
        </w:tc>
        <w:tc>
          <w:tcPr>
            <w:tcW w:w="815" w:type="pct"/>
            <w:vAlign w:val="center"/>
          </w:tcPr>
          <w:p w14:paraId="509B3895" w14:textId="77777777" w:rsidR="007F7A9C" w:rsidRPr="00882269" w:rsidRDefault="007F7A9C" w:rsidP="00B3558F">
            <w:pPr>
              <w:jc w:val="center"/>
              <w:rPr>
                <w:rFonts w:ascii="Tahoma" w:hAnsi="Tahoma" w:cs="Tahoma"/>
                <w:color w:val="FF0000"/>
                <w:lang w:eastAsia="es-BO"/>
              </w:rPr>
            </w:pPr>
            <w:r>
              <w:rPr>
                <w:rFonts w:ascii="Tahoma" w:hAnsi="Tahoma" w:cs="Tahoma"/>
                <w:color w:val="FF0000"/>
                <w:lang w:eastAsia="es-BO"/>
              </w:rPr>
              <w:t>8.25</w:t>
            </w:r>
            <w:r w:rsidRPr="00882269">
              <w:rPr>
                <w:rFonts w:ascii="Tahoma" w:hAnsi="Tahoma" w:cs="Tahoma"/>
                <w:color w:val="FF0000"/>
                <w:lang w:eastAsia="es-BO"/>
              </w:rPr>
              <w:t xml:space="preserve"> km</w:t>
            </w:r>
          </w:p>
        </w:tc>
        <w:tc>
          <w:tcPr>
            <w:tcW w:w="815" w:type="pct"/>
            <w:vAlign w:val="center"/>
          </w:tcPr>
          <w:p w14:paraId="6DD68045" w14:textId="77777777" w:rsidR="007F7A9C" w:rsidRPr="00882269" w:rsidRDefault="007F7A9C" w:rsidP="00B3558F">
            <w:pPr>
              <w:jc w:val="center"/>
              <w:rPr>
                <w:rFonts w:ascii="Tahoma" w:hAnsi="Tahoma" w:cs="Tahoma"/>
                <w:color w:val="FF0000"/>
                <w:lang w:eastAsia="es-BO"/>
              </w:rPr>
            </w:pPr>
            <w:r>
              <w:rPr>
                <w:rFonts w:ascii="Tahoma" w:hAnsi="Tahoma" w:cs="Tahoma"/>
                <w:color w:val="FF0000"/>
                <w:lang w:eastAsia="es-BO"/>
              </w:rPr>
              <w:t xml:space="preserve">12 </w:t>
            </w:r>
            <w:r w:rsidRPr="00882269">
              <w:rPr>
                <w:rFonts w:ascii="Tahoma" w:hAnsi="Tahoma" w:cs="Tahoma"/>
                <w:color w:val="FF0000"/>
                <w:lang w:eastAsia="es-BO"/>
              </w:rPr>
              <w:t>min.</w:t>
            </w:r>
          </w:p>
        </w:tc>
        <w:tc>
          <w:tcPr>
            <w:tcW w:w="816" w:type="pct"/>
            <w:vAlign w:val="center"/>
          </w:tcPr>
          <w:p w14:paraId="5903D698" w14:textId="77777777" w:rsidR="007F7A9C" w:rsidRPr="00882269" w:rsidRDefault="007F7A9C" w:rsidP="00B3558F">
            <w:pPr>
              <w:jc w:val="center"/>
              <w:rPr>
                <w:rFonts w:ascii="Tahoma" w:hAnsi="Tahoma" w:cs="Tahoma"/>
                <w:color w:val="FF0000"/>
                <w:lang w:eastAsia="es-BO"/>
              </w:rPr>
            </w:pPr>
            <w:r w:rsidRPr="00882269">
              <w:rPr>
                <w:rFonts w:ascii="Tahoma" w:hAnsi="Tahoma" w:cs="Tahoma"/>
                <w:color w:val="FF0000"/>
                <w:lang w:eastAsia="es-BO"/>
              </w:rPr>
              <w:t>Asfalto</w:t>
            </w:r>
          </w:p>
        </w:tc>
      </w:tr>
      <w:tr w:rsidR="007F7A9C" w:rsidRPr="00882269" w14:paraId="0A23FAB7" w14:textId="77777777" w:rsidTr="00B3558F">
        <w:trPr>
          <w:trHeight w:val="509"/>
          <w:jc w:val="center"/>
        </w:trPr>
        <w:tc>
          <w:tcPr>
            <w:tcW w:w="240" w:type="pct"/>
            <w:shd w:val="clear" w:color="auto" w:fill="auto"/>
            <w:vAlign w:val="center"/>
          </w:tcPr>
          <w:p w14:paraId="24CD89C7" w14:textId="77777777" w:rsidR="007F7A9C" w:rsidRPr="00882269" w:rsidRDefault="007F7A9C" w:rsidP="00B3558F">
            <w:pPr>
              <w:jc w:val="center"/>
              <w:rPr>
                <w:rFonts w:ascii="Tahoma" w:hAnsi="Tahoma" w:cs="Tahoma"/>
                <w:color w:val="000000"/>
                <w:lang w:eastAsia="es-BO"/>
              </w:rPr>
            </w:pPr>
            <w:r w:rsidRPr="00882269">
              <w:rPr>
                <w:rFonts w:ascii="Tahoma" w:hAnsi="Tahoma" w:cs="Tahoma"/>
                <w:color w:val="000000"/>
                <w:lang w:eastAsia="es-BO"/>
              </w:rPr>
              <w:t>2</w:t>
            </w:r>
          </w:p>
        </w:tc>
        <w:tc>
          <w:tcPr>
            <w:tcW w:w="831" w:type="pct"/>
            <w:shd w:val="clear" w:color="auto" w:fill="auto"/>
            <w:vAlign w:val="center"/>
          </w:tcPr>
          <w:p w14:paraId="7C2B59E7" w14:textId="77777777" w:rsidR="007F7A9C" w:rsidRPr="00FE7965" w:rsidRDefault="007F7A9C" w:rsidP="00B3558F">
            <w:pPr>
              <w:jc w:val="center"/>
              <w:rPr>
                <w:rFonts w:ascii="Tahoma" w:hAnsi="Tahoma" w:cs="Tahoma"/>
                <w:bCs/>
                <w:lang w:eastAsia="es-BO"/>
              </w:rPr>
            </w:pPr>
            <w:r>
              <w:rPr>
                <w:rFonts w:ascii="Tahoma" w:hAnsi="Tahoma" w:cs="Tahoma"/>
                <w:bCs/>
                <w:lang w:eastAsia="es-BO"/>
              </w:rPr>
              <w:t>Sepulturas</w:t>
            </w:r>
          </w:p>
        </w:tc>
        <w:tc>
          <w:tcPr>
            <w:tcW w:w="1482" w:type="pct"/>
            <w:shd w:val="clear" w:color="auto" w:fill="auto"/>
            <w:noWrap/>
            <w:vAlign w:val="center"/>
          </w:tcPr>
          <w:p w14:paraId="2624F61F" w14:textId="77777777" w:rsidR="007F7A9C" w:rsidRPr="00FE7965" w:rsidRDefault="007F7A9C" w:rsidP="00B3558F">
            <w:pPr>
              <w:rPr>
                <w:rFonts w:ascii="Tahoma" w:hAnsi="Tahoma" w:cs="Tahoma"/>
                <w:bCs/>
                <w:lang w:eastAsia="es-BO"/>
              </w:rPr>
            </w:pPr>
            <w:proofErr w:type="spellStart"/>
            <w:r>
              <w:rPr>
                <w:rFonts w:ascii="Tahoma" w:hAnsi="Tahoma" w:cs="Tahoma"/>
                <w:bCs/>
                <w:lang w:eastAsia="es-BO"/>
              </w:rPr>
              <w:t>Irumita</w:t>
            </w:r>
            <w:proofErr w:type="spellEnd"/>
          </w:p>
        </w:tc>
        <w:tc>
          <w:tcPr>
            <w:tcW w:w="815" w:type="pct"/>
            <w:vAlign w:val="center"/>
          </w:tcPr>
          <w:p w14:paraId="7302B8D5" w14:textId="77777777" w:rsidR="007F7A9C" w:rsidRPr="00882269" w:rsidRDefault="007F7A9C" w:rsidP="00B3558F">
            <w:pPr>
              <w:jc w:val="center"/>
              <w:rPr>
                <w:rFonts w:ascii="Tahoma" w:hAnsi="Tahoma" w:cs="Tahoma"/>
                <w:color w:val="FF0000"/>
                <w:lang w:eastAsia="es-BO"/>
              </w:rPr>
            </w:pPr>
            <w:r>
              <w:rPr>
                <w:rFonts w:ascii="Tahoma" w:hAnsi="Tahoma" w:cs="Tahoma"/>
                <w:color w:val="FF0000"/>
                <w:lang w:eastAsia="es-BO"/>
              </w:rPr>
              <w:t>3.59</w:t>
            </w:r>
            <w:r w:rsidRPr="00882269">
              <w:rPr>
                <w:rFonts w:ascii="Tahoma" w:hAnsi="Tahoma" w:cs="Tahoma"/>
                <w:color w:val="FF0000"/>
                <w:lang w:eastAsia="es-BO"/>
              </w:rPr>
              <w:t xml:space="preserve"> km</w:t>
            </w:r>
          </w:p>
        </w:tc>
        <w:tc>
          <w:tcPr>
            <w:tcW w:w="815" w:type="pct"/>
            <w:vAlign w:val="center"/>
          </w:tcPr>
          <w:p w14:paraId="4A79BEB6" w14:textId="77777777" w:rsidR="007F7A9C" w:rsidRPr="00882269" w:rsidRDefault="007F7A9C" w:rsidP="00B3558F">
            <w:pPr>
              <w:jc w:val="center"/>
              <w:rPr>
                <w:rFonts w:ascii="Tahoma" w:hAnsi="Tahoma" w:cs="Tahoma"/>
                <w:color w:val="FF0000"/>
                <w:lang w:eastAsia="es-BO"/>
              </w:rPr>
            </w:pPr>
            <w:r>
              <w:rPr>
                <w:rFonts w:ascii="Tahoma" w:hAnsi="Tahoma" w:cs="Tahoma"/>
                <w:color w:val="FF0000"/>
                <w:lang w:eastAsia="es-BO"/>
              </w:rPr>
              <w:t xml:space="preserve">6 </w:t>
            </w:r>
            <w:r w:rsidRPr="00882269">
              <w:rPr>
                <w:rFonts w:ascii="Tahoma" w:hAnsi="Tahoma" w:cs="Tahoma"/>
                <w:color w:val="FF0000"/>
                <w:lang w:eastAsia="es-BO"/>
              </w:rPr>
              <w:t>min.</w:t>
            </w:r>
          </w:p>
        </w:tc>
        <w:tc>
          <w:tcPr>
            <w:tcW w:w="816" w:type="pct"/>
            <w:vAlign w:val="center"/>
          </w:tcPr>
          <w:p w14:paraId="3B96255B" w14:textId="77777777" w:rsidR="007F7A9C" w:rsidRPr="00882269" w:rsidRDefault="007F7A9C" w:rsidP="00B3558F">
            <w:pPr>
              <w:jc w:val="center"/>
              <w:rPr>
                <w:rFonts w:ascii="Tahoma" w:hAnsi="Tahoma" w:cs="Tahoma"/>
                <w:color w:val="FF0000"/>
                <w:lang w:eastAsia="es-BO"/>
              </w:rPr>
            </w:pPr>
            <w:r w:rsidRPr="00882269">
              <w:rPr>
                <w:rFonts w:ascii="Tahoma" w:hAnsi="Tahoma" w:cs="Tahoma"/>
                <w:color w:val="FF0000"/>
                <w:lang w:eastAsia="es-BO"/>
              </w:rPr>
              <w:t>Tierra</w:t>
            </w:r>
          </w:p>
        </w:tc>
      </w:tr>
      <w:tr w:rsidR="007F7A9C" w:rsidRPr="00882269" w14:paraId="35117D54" w14:textId="77777777" w:rsidTr="00B3558F">
        <w:trPr>
          <w:trHeight w:val="509"/>
          <w:jc w:val="center"/>
        </w:trPr>
        <w:tc>
          <w:tcPr>
            <w:tcW w:w="240" w:type="pct"/>
            <w:shd w:val="clear" w:color="auto" w:fill="auto"/>
            <w:vAlign w:val="center"/>
          </w:tcPr>
          <w:p w14:paraId="2155EC1D" w14:textId="77777777" w:rsidR="007F7A9C" w:rsidRPr="00882269" w:rsidRDefault="007F7A9C" w:rsidP="00B3558F">
            <w:pPr>
              <w:jc w:val="center"/>
              <w:rPr>
                <w:rFonts w:ascii="Tahoma" w:hAnsi="Tahoma" w:cs="Tahoma"/>
                <w:color w:val="000000"/>
                <w:lang w:eastAsia="es-BO"/>
              </w:rPr>
            </w:pPr>
            <w:r>
              <w:rPr>
                <w:rFonts w:ascii="Tahoma" w:hAnsi="Tahoma" w:cs="Tahoma"/>
                <w:color w:val="000000"/>
                <w:lang w:eastAsia="es-BO"/>
              </w:rPr>
              <w:t>3</w:t>
            </w:r>
          </w:p>
        </w:tc>
        <w:tc>
          <w:tcPr>
            <w:tcW w:w="831" w:type="pct"/>
            <w:shd w:val="clear" w:color="auto" w:fill="auto"/>
            <w:vAlign w:val="center"/>
          </w:tcPr>
          <w:p w14:paraId="784FDFC3" w14:textId="77777777" w:rsidR="007F7A9C" w:rsidRPr="00FE7965" w:rsidRDefault="007F7A9C" w:rsidP="00B3558F">
            <w:pPr>
              <w:jc w:val="center"/>
              <w:rPr>
                <w:rFonts w:ascii="Tahoma" w:hAnsi="Tahoma" w:cs="Tahoma"/>
                <w:bCs/>
                <w:lang w:eastAsia="es-BO"/>
              </w:rPr>
            </w:pPr>
            <w:r>
              <w:rPr>
                <w:rFonts w:ascii="Tahoma" w:hAnsi="Tahoma" w:cs="Tahoma"/>
                <w:bCs/>
                <w:lang w:eastAsia="es-BO"/>
              </w:rPr>
              <w:t>Sepulturas</w:t>
            </w:r>
          </w:p>
        </w:tc>
        <w:tc>
          <w:tcPr>
            <w:tcW w:w="1482" w:type="pct"/>
            <w:shd w:val="clear" w:color="auto" w:fill="auto"/>
            <w:noWrap/>
            <w:vAlign w:val="center"/>
          </w:tcPr>
          <w:p w14:paraId="2B4823C4" w14:textId="77777777" w:rsidR="007F7A9C" w:rsidRPr="00FE7965" w:rsidRDefault="007F7A9C" w:rsidP="00B3558F">
            <w:pPr>
              <w:rPr>
                <w:rFonts w:ascii="Tahoma" w:hAnsi="Tahoma" w:cs="Tahoma"/>
                <w:bCs/>
                <w:lang w:eastAsia="es-BO"/>
              </w:rPr>
            </w:pPr>
            <w:proofErr w:type="spellStart"/>
            <w:r w:rsidRPr="00097DC9">
              <w:rPr>
                <w:rFonts w:ascii="Tahoma" w:hAnsi="Tahoma" w:cs="Tahoma"/>
                <w:bCs/>
                <w:lang w:eastAsia="es-BO"/>
              </w:rPr>
              <w:t>Umajalsu</w:t>
            </w:r>
            <w:proofErr w:type="spellEnd"/>
            <w:r w:rsidRPr="00097DC9">
              <w:rPr>
                <w:rFonts w:ascii="Tahoma" w:hAnsi="Tahoma" w:cs="Tahoma"/>
                <w:bCs/>
                <w:lang w:eastAsia="es-BO"/>
              </w:rPr>
              <w:t xml:space="preserve"> </w:t>
            </w:r>
            <w:proofErr w:type="spellStart"/>
            <w:r w:rsidRPr="00097DC9">
              <w:rPr>
                <w:rFonts w:ascii="Tahoma" w:hAnsi="Tahoma" w:cs="Tahoma"/>
                <w:bCs/>
                <w:lang w:eastAsia="es-BO"/>
              </w:rPr>
              <w:t>Chillcani</w:t>
            </w:r>
            <w:proofErr w:type="spellEnd"/>
          </w:p>
        </w:tc>
        <w:tc>
          <w:tcPr>
            <w:tcW w:w="815" w:type="pct"/>
            <w:vAlign w:val="center"/>
          </w:tcPr>
          <w:p w14:paraId="0990EDA6" w14:textId="77777777" w:rsidR="007F7A9C" w:rsidRDefault="007F7A9C" w:rsidP="00B3558F">
            <w:pPr>
              <w:jc w:val="center"/>
              <w:rPr>
                <w:rFonts w:ascii="Tahoma" w:hAnsi="Tahoma" w:cs="Tahoma"/>
                <w:color w:val="FF0000"/>
                <w:lang w:eastAsia="es-BO"/>
              </w:rPr>
            </w:pPr>
            <w:r>
              <w:rPr>
                <w:rFonts w:ascii="Tahoma" w:hAnsi="Tahoma" w:cs="Tahoma"/>
                <w:color w:val="FF0000"/>
                <w:lang w:eastAsia="es-BO"/>
              </w:rPr>
              <w:t xml:space="preserve">4.98 </w:t>
            </w:r>
            <w:r w:rsidRPr="00882269">
              <w:rPr>
                <w:rFonts w:ascii="Tahoma" w:hAnsi="Tahoma" w:cs="Tahoma"/>
                <w:color w:val="FF0000"/>
                <w:lang w:eastAsia="es-BO"/>
              </w:rPr>
              <w:t>km</w:t>
            </w:r>
          </w:p>
        </w:tc>
        <w:tc>
          <w:tcPr>
            <w:tcW w:w="815" w:type="pct"/>
            <w:vAlign w:val="center"/>
          </w:tcPr>
          <w:p w14:paraId="17F9ABCF" w14:textId="77777777" w:rsidR="007F7A9C" w:rsidRDefault="007F7A9C" w:rsidP="00B3558F">
            <w:pPr>
              <w:jc w:val="center"/>
              <w:rPr>
                <w:rFonts w:ascii="Tahoma" w:hAnsi="Tahoma" w:cs="Tahoma"/>
                <w:color w:val="FF0000"/>
                <w:lang w:eastAsia="es-BO"/>
              </w:rPr>
            </w:pPr>
            <w:r>
              <w:rPr>
                <w:rFonts w:ascii="Tahoma" w:hAnsi="Tahoma" w:cs="Tahoma"/>
                <w:color w:val="FF0000"/>
                <w:lang w:eastAsia="es-BO"/>
              </w:rPr>
              <w:t xml:space="preserve">7 </w:t>
            </w:r>
            <w:r w:rsidRPr="00882269">
              <w:rPr>
                <w:rFonts w:ascii="Tahoma" w:hAnsi="Tahoma" w:cs="Tahoma"/>
                <w:color w:val="FF0000"/>
                <w:lang w:eastAsia="es-BO"/>
              </w:rPr>
              <w:t>min.</w:t>
            </w:r>
          </w:p>
        </w:tc>
        <w:tc>
          <w:tcPr>
            <w:tcW w:w="816" w:type="pct"/>
            <w:vAlign w:val="center"/>
          </w:tcPr>
          <w:p w14:paraId="6040E802" w14:textId="77777777" w:rsidR="007F7A9C" w:rsidRPr="00882269" w:rsidRDefault="007F7A9C" w:rsidP="00B3558F">
            <w:pPr>
              <w:jc w:val="center"/>
              <w:rPr>
                <w:rFonts w:ascii="Tahoma" w:hAnsi="Tahoma" w:cs="Tahoma"/>
                <w:color w:val="FF0000"/>
                <w:lang w:eastAsia="es-BO"/>
              </w:rPr>
            </w:pPr>
            <w:r w:rsidRPr="00882269">
              <w:rPr>
                <w:rFonts w:ascii="Tahoma" w:hAnsi="Tahoma" w:cs="Tahoma"/>
                <w:color w:val="FF0000"/>
                <w:lang w:eastAsia="es-BO"/>
              </w:rPr>
              <w:t>Tierra</w:t>
            </w:r>
          </w:p>
        </w:tc>
      </w:tr>
      <w:tr w:rsidR="007F7A9C" w:rsidRPr="00882269" w14:paraId="43DB92AC" w14:textId="77777777" w:rsidTr="00B3558F">
        <w:trPr>
          <w:trHeight w:val="509"/>
          <w:jc w:val="center"/>
        </w:trPr>
        <w:tc>
          <w:tcPr>
            <w:tcW w:w="240" w:type="pct"/>
            <w:shd w:val="clear" w:color="auto" w:fill="auto"/>
            <w:vAlign w:val="center"/>
          </w:tcPr>
          <w:p w14:paraId="7B01C8DE" w14:textId="77777777" w:rsidR="007F7A9C" w:rsidRPr="00882269" w:rsidRDefault="007F7A9C" w:rsidP="00B3558F">
            <w:pPr>
              <w:jc w:val="center"/>
              <w:rPr>
                <w:rFonts w:ascii="Tahoma" w:hAnsi="Tahoma" w:cs="Tahoma"/>
                <w:color w:val="000000"/>
                <w:lang w:eastAsia="es-BO"/>
              </w:rPr>
            </w:pPr>
            <w:r>
              <w:rPr>
                <w:rFonts w:ascii="Tahoma" w:hAnsi="Tahoma" w:cs="Tahoma"/>
                <w:color w:val="000000"/>
                <w:lang w:eastAsia="es-BO"/>
              </w:rPr>
              <w:t>4</w:t>
            </w:r>
          </w:p>
        </w:tc>
        <w:tc>
          <w:tcPr>
            <w:tcW w:w="831" w:type="pct"/>
            <w:shd w:val="clear" w:color="auto" w:fill="auto"/>
            <w:vAlign w:val="center"/>
          </w:tcPr>
          <w:p w14:paraId="0E83E62F" w14:textId="77777777" w:rsidR="007F7A9C" w:rsidRPr="00FE7965" w:rsidRDefault="007F7A9C" w:rsidP="00B3558F">
            <w:pPr>
              <w:jc w:val="center"/>
              <w:rPr>
                <w:rFonts w:ascii="Tahoma" w:hAnsi="Tahoma" w:cs="Tahoma"/>
                <w:bCs/>
                <w:lang w:eastAsia="es-BO"/>
              </w:rPr>
            </w:pPr>
            <w:proofErr w:type="spellStart"/>
            <w:r w:rsidRPr="00097DC9">
              <w:rPr>
                <w:rFonts w:ascii="Tahoma" w:hAnsi="Tahoma" w:cs="Tahoma"/>
                <w:bCs/>
                <w:lang w:eastAsia="es-BO"/>
              </w:rPr>
              <w:t>Umajalsu</w:t>
            </w:r>
            <w:proofErr w:type="spellEnd"/>
            <w:r w:rsidRPr="00097DC9">
              <w:rPr>
                <w:rFonts w:ascii="Tahoma" w:hAnsi="Tahoma" w:cs="Tahoma"/>
                <w:bCs/>
                <w:lang w:eastAsia="es-BO"/>
              </w:rPr>
              <w:t xml:space="preserve"> </w:t>
            </w:r>
            <w:proofErr w:type="spellStart"/>
            <w:r w:rsidRPr="00097DC9">
              <w:rPr>
                <w:rFonts w:ascii="Tahoma" w:hAnsi="Tahoma" w:cs="Tahoma"/>
                <w:bCs/>
                <w:lang w:eastAsia="es-BO"/>
              </w:rPr>
              <w:t>Chillcani</w:t>
            </w:r>
            <w:proofErr w:type="spellEnd"/>
          </w:p>
        </w:tc>
        <w:tc>
          <w:tcPr>
            <w:tcW w:w="1482" w:type="pct"/>
            <w:shd w:val="clear" w:color="auto" w:fill="auto"/>
            <w:noWrap/>
            <w:vAlign w:val="center"/>
          </w:tcPr>
          <w:p w14:paraId="75226486" w14:textId="77777777" w:rsidR="007F7A9C" w:rsidRPr="00FE7965" w:rsidRDefault="007F7A9C" w:rsidP="00B3558F">
            <w:pPr>
              <w:rPr>
                <w:rFonts w:ascii="Tahoma" w:hAnsi="Tahoma" w:cs="Tahoma"/>
                <w:bCs/>
                <w:lang w:eastAsia="es-BO"/>
              </w:rPr>
            </w:pPr>
            <w:proofErr w:type="spellStart"/>
            <w:r w:rsidRPr="00097DC9">
              <w:rPr>
                <w:rFonts w:ascii="Tahoma" w:hAnsi="Tahoma" w:cs="Tahoma"/>
                <w:bCs/>
                <w:lang w:eastAsia="es-BO"/>
              </w:rPr>
              <w:t>Huayña</w:t>
            </w:r>
            <w:proofErr w:type="spellEnd"/>
            <w:r w:rsidRPr="00097DC9">
              <w:rPr>
                <w:rFonts w:ascii="Tahoma" w:hAnsi="Tahoma" w:cs="Tahoma"/>
                <w:bCs/>
                <w:lang w:eastAsia="es-BO"/>
              </w:rPr>
              <w:t xml:space="preserve"> Pasto Grande</w:t>
            </w:r>
          </w:p>
        </w:tc>
        <w:tc>
          <w:tcPr>
            <w:tcW w:w="815" w:type="pct"/>
            <w:vAlign w:val="center"/>
          </w:tcPr>
          <w:p w14:paraId="43776583" w14:textId="77777777" w:rsidR="007F7A9C" w:rsidRDefault="007F7A9C" w:rsidP="00B3558F">
            <w:pPr>
              <w:jc w:val="center"/>
              <w:rPr>
                <w:rFonts w:ascii="Tahoma" w:hAnsi="Tahoma" w:cs="Tahoma"/>
                <w:color w:val="FF0000"/>
                <w:lang w:eastAsia="es-BO"/>
              </w:rPr>
            </w:pPr>
            <w:r>
              <w:rPr>
                <w:rFonts w:ascii="Tahoma" w:hAnsi="Tahoma" w:cs="Tahoma"/>
                <w:color w:val="FF0000"/>
                <w:lang w:eastAsia="es-BO"/>
              </w:rPr>
              <w:t xml:space="preserve">10.00 </w:t>
            </w:r>
            <w:r w:rsidRPr="00882269">
              <w:rPr>
                <w:rFonts w:ascii="Tahoma" w:hAnsi="Tahoma" w:cs="Tahoma"/>
                <w:color w:val="FF0000"/>
                <w:lang w:eastAsia="es-BO"/>
              </w:rPr>
              <w:t>km</w:t>
            </w:r>
          </w:p>
        </w:tc>
        <w:tc>
          <w:tcPr>
            <w:tcW w:w="815" w:type="pct"/>
            <w:vAlign w:val="center"/>
          </w:tcPr>
          <w:p w14:paraId="567E1DBE" w14:textId="77777777" w:rsidR="007F7A9C" w:rsidRDefault="007F7A9C" w:rsidP="00B3558F">
            <w:pPr>
              <w:jc w:val="center"/>
              <w:rPr>
                <w:rFonts w:ascii="Tahoma" w:hAnsi="Tahoma" w:cs="Tahoma"/>
                <w:color w:val="FF0000"/>
                <w:lang w:eastAsia="es-BO"/>
              </w:rPr>
            </w:pPr>
            <w:r>
              <w:rPr>
                <w:rFonts w:ascii="Tahoma" w:hAnsi="Tahoma" w:cs="Tahoma"/>
                <w:color w:val="FF0000"/>
                <w:lang w:eastAsia="es-BO"/>
              </w:rPr>
              <w:t xml:space="preserve">8 </w:t>
            </w:r>
            <w:r w:rsidRPr="00882269">
              <w:rPr>
                <w:rFonts w:ascii="Tahoma" w:hAnsi="Tahoma" w:cs="Tahoma"/>
                <w:color w:val="FF0000"/>
                <w:lang w:eastAsia="es-BO"/>
              </w:rPr>
              <w:t>min.</w:t>
            </w:r>
          </w:p>
        </w:tc>
        <w:tc>
          <w:tcPr>
            <w:tcW w:w="816" w:type="pct"/>
            <w:vAlign w:val="center"/>
          </w:tcPr>
          <w:p w14:paraId="3F47E2FB" w14:textId="77777777" w:rsidR="007F7A9C" w:rsidRPr="00882269" w:rsidRDefault="007F7A9C" w:rsidP="00B3558F">
            <w:pPr>
              <w:jc w:val="center"/>
              <w:rPr>
                <w:rFonts w:ascii="Tahoma" w:hAnsi="Tahoma" w:cs="Tahoma"/>
                <w:color w:val="FF0000"/>
                <w:lang w:eastAsia="es-BO"/>
              </w:rPr>
            </w:pPr>
            <w:r w:rsidRPr="00882269">
              <w:rPr>
                <w:rFonts w:ascii="Tahoma" w:hAnsi="Tahoma" w:cs="Tahoma"/>
                <w:color w:val="FF0000"/>
                <w:lang w:eastAsia="es-BO"/>
              </w:rPr>
              <w:t>Tierra</w:t>
            </w:r>
          </w:p>
        </w:tc>
      </w:tr>
      <w:tr w:rsidR="007F7A9C" w:rsidRPr="00882269" w14:paraId="577DC5A4" w14:textId="77777777" w:rsidTr="00B3558F">
        <w:trPr>
          <w:trHeight w:val="509"/>
          <w:jc w:val="center"/>
        </w:trPr>
        <w:tc>
          <w:tcPr>
            <w:tcW w:w="240" w:type="pct"/>
            <w:shd w:val="clear" w:color="auto" w:fill="auto"/>
            <w:vAlign w:val="center"/>
          </w:tcPr>
          <w:p w14:paraId="5996A201" w14:textId="77777777" w:rsidR="007F7A9C" w:rsidRPr="00882269" w:rsidRDefault="007F7A9C" w:rsidP="00B3558F">
            <w:pPr>
              <w:jc w:val="center"/>
              <w:rPr>
                <w:rFonts w:ascii="Tahoma" w:hAnsi="Tahoma" w:cs="Tahoma"/>
                <w:color w:val="000000"/>
                <w:lang w:eastAsia="es-BO"/>
              </w:rPr>
            </w:pPr>
            <w:r>
              <w:rPr>
                <w:rFonts w:ascii="Tahoma" w:hAnsi="Tahoma" w:cs="Tahoma"/>
                <w:color w:val="000000"/>
                <w:lang w:eastAsia="es-BO"/>
              </w:rPr>
              <w:t>5</w:t>
            </w:r>
          </w:p>
        </w:tc>
        <w:tc>
          <w:tcPr>
            <w:tcW w:w="831" w:type="pct"/>
            <w:shd w:val="clear" w:color="auto" w:fill="auto"/>
            <w:vAlign w:val="center"/>
          </w:tcPr>
          <w:p w14:paraId="02D1F22F" w14:textId="77777777" w:rsidR="007F7A9C" w:rsidRPr="00FE7965" w:rsidRDefault="007F7A9C" w:rsidP="00B3558F">
            <w:pPr>
              <w:jc w:val="center"/>
              <w:rPr>
                <w:rFonts w:ascii="Tahoma" w:hAnsi="Tahoma" w:cs="Tahoma"/>
                <w:bCs/>
                <w:lang w:eastAsia="es-BO"/>
              </w:rPr>
            </w:pPr>
            <w:proofErr w:type="spellStart"/>
            <w:r w:rsidRPr="00097DC9">
              <w:rPr>
                <w:rFonts w:ascii="Tahoma" w:hAnsi="Tahoma" w:cs="Tahoma"/>
                <w:bCs/>
                <w:lang w:eastAsia="es-BO"/>
              </w:rPr>
              <w:t>Huayña</w:t>
            </w:r>
            <w:proofErr w:type="spellEnd"/>
            <w:r w:rsidRPr="00097DC9">
              <w:rPr>
                <w:rFonts w:ascii="Tahoma" w:hAnsi="Tahoma" w:cs="Tahoma"/>
                <w:bCs/>
                <w:lang w:eastAsia="es-BO"/>
              </w:rPr>
              <w:t xml:space="preserve"> Pasto Grande</w:t>
            </w:r>
          </w:p>
        </w:tc>
        <w:tc>
          <w:tcPr>
            <w:tcW w:w="1482" w:type="pct"/>
            <w:shd w:val="clear" w:color="auto" w:fill="auto"/>
            <w:noWrap/>
            <w:vAlign w:val="center"/>
          </w:tcPr>
          <w:p w14:paraId="4B44A52E" w14:textId="77777777" w:rsidR="007F7A9C" w:rsidRPr="00FE7965" w:rsidRDefault="007F7A9C" w:rsidP="00B3558F">
            <w:pPr>
              <w:rPr>
                <w:rFonts w:ascii="Tahoma" w:hAnsi="Tahoma" w:cs="Tahoma"/>
                <w:bCs/>
                <w:lang w:eastAsia="es-BO"/>
              </w:rPr>
            </w:pPr>
            <w:r w:rsidRPr="00097DC9">
              <w:rPr>
                <w:rFonts w:ascii="Tahoma" w:hAnsi="Tahoma" w:cs="Tahoma"/>
                <w:bCs/>
                <w:lang w:eastAsia="es-BO"/>
              </w:rPr>
              <w:t xml:space="preserve">Apacheta </w:t>
            </w:r>
            <w:proofErr w:type="spellStart"/>
            <w:r w:rsidRPr="00097DC9">
              <w:rPr>
                <w:rFonts w:ascii="Tahoma" w:hAnsi="Tahoma" w:cs="Tahoma"/>
                <w:bCs/>
                <w:lang w:eastAsia="es-BO"/>
              </w:rPr>
              <w:t>Tholoma</w:t>
            </w:r>
            <w:proofErr w:type="spellEnd"/>
          </w:p>
        </w:tc>
        <w:tc>
          <w:tcPr>
            <w:tcW w:w="815" w:type="pct"/>
            <w:vAlign w:val="center"/>
          </w:tcPr>
          <w:p w14:paraId="2381A0B8" w14:textId="77777777" w:rsidR="007F7A9C" w:rsidRDefault="007F7A9C" w:rsidP="00B3558F">
            <w:pPr>
              <w:jc w:val="center"/>
              <w:rPr>
                <w:rFonts w:ascii="Tahoma" w:hAnsi="Tahoma" w:cs="Tahoma"/>
                <w:color w:val="FF0000"/>
                <w:lang w:eastAsia="es-BO"/>
              </w:rPr>
            </w:pPr>
            <w:r>
              <w:rPr>
                <w:rFonts w:ascii="Tahoma" w:hAnsi="Tahoma" w:cs="Tahoma"/>
                <w:color w:val="FF0000"/>
                <w:lang w:eastAsia="es-BO"/>
              </w:rPr>
              <w:t xml:space="preserve">0.67 </w:t>
            </w:r>
            <w:r w:rsidRPr="00882269">
              <w:rPr>
                <w:rFonts w:ascii="Tahoma" w:hAnsi="Tahoma" w:cs="Tahoma"/>
                <w:color w:val="FF0000"/>
                <w:lang w:eastAsia="es-BO"/>
              </w:rPr>
              <w:t>km</w:t>
            </w:r>
          </w:p>
        </w:tc>
        <w:tc>
          <w:tcPr>
            <w:tcW w:w="815" w:type="pct"/>
            <w:vAlign w:val="center"/>
          </w:tcPr>
          <w:p w14:paraId="3EFF7681" w14:textId="77777777" w:rsidR="007F7A9C" w:rsidRDefault="007F7A9C" w:rsidP="00B3558F">
            <w:pPr>
              <w:jc w:val="center"/>
              <w:rPr>
                <w:rFonts w:ascii="Tahoma" w:hAnsi="Tahoma" w:cs="Tahoma"/>
                <w:color w:val="FF0000"/>
                <w:lang w:eastAsia="es-BO"/>
              </w:rPr>
            </w:pPr>
            <w:r>
              <w:rPr>
                <w:rFonts w:ascii="Tahoma" w:hAnsi="Tahoma" w:cs="Tahoma"/>
                <w:color w:val="FF0000"/>
                <w:lang w:eastAsia="es-BO"/>
              </w:rPr>
              <w:t xml:space="preserve">2 </w:t>
            </w:r>
            <w:r w:rsidRPr="00882269">
              <w:rPr>
                <w:rFonts w:ascii="Tahoma" w:hAnsi="Tahoma" w:cs="Tahoma"/>
                <w:color w:val="FF0000"/>
                <w:lang w:eastAsia="es-BO"/>
              </w:rPr>
              <w:t>min.</w:t>
            </w:r>
          </w:p>
        </w:tc>
        <w:tc>
          <w:tcPr>
            <w:tcW w:w="816" w:type="pct"/>
            <w:vAlign w:val="center"/>
          </w:tcPr>
          <w:p w14:paraId="69720D86" w14:textId="77777777" w:rsidR="007F7A9C" w:rsidRPr="00882269" w:rsidRDefault="007F7A9C" w:rsidP="00B3558F">
            <w:pPr>
              <w:jc w:val="center"/>
              <w:rPr>
                <w:rFonts w:ascii="Tahoma" w:hAnsi="Tahoma" w:cs="Tahoma"/>
                <w:color w:val="FF0000"/>
                <w:lang w:eastAsia="es-BO"/>
              </w:rPr>
            </w:pPr>
            <w:r w:rsidRPr="00882269">
              <w:rPr>
                <w:rFonts w:ascii="Tahoma" w:hAnsi="Tahoma" w:cs="Tahoma"/>
                <w:color w:val="FF0000"/>
                <w:lang w:eastAsia="es-BO"/>
              </w:rPr>
              <w:t>Tierra</w:t>
            </w:r>
          </w:p>
        </w:tc>
      </w:tr>
    </w:tbl>
    <w:p w14:paraId="0F13F701" w14:textId="77777777" w:rsidR="007F7A9C" w:rsidRPr="0053408B" w:rsidRDefault="007F7A9C" w:rsidP="007F7A9C">
      <w:pPr>
        <w:pStyle w:val="Prrafodelista"/>
        <w:widowControl w:val="0"/>
        <w:numPr>
          <w:ilvl w:val="0"/>
          <w:numId w:val="55"/>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0BF78D5A" w14:textId="77777777" w:rsidR="007F7A9C" w:rsidRPr="00882269" w:rsidRDefault="007F7A9C" w:rsidP="007F7A9C">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38"/>
    </w:p>
    <w:p w14:paraId="32F65AB6" w14:textId="77777777" w:rsidR="007F7A9C" w:rsidRPr="00882269" w:rsidRDefault="007F7A9C" w:rsidP="007F7A9C">
      <w:pPr>
        <w:spacing w:line="260" w:lineRule="atLeast"/>
        <w:jc w:val="both"/>
        <w:rPr>
          <w:rFonts w:ascii="Tahoma" w:hAnsi="Tahoma" w:cs="Tahoma"/>
          <w:b/>
          <w:lang w:val="es-ES_tradnl"/>
        </w:rPr>
      </w:pPr>
      <w:r w:rsidRPr="00882269">
        <w:rPr>
          <w:rFonts w:ascii="Tahoma" w:hAnsi="Tahoma" w:cs="Tahoma"/>
          <w:b/>
          <w:lang w:val="es-ES_tradnl"/>
        </w:rPr>
        <w:t>GENERAL</w:t>
      </w:r>
    </w:p>
    <w:p w14:paraId="3002C79E" w14:textId="73449358" w:rsidR="007F7A9C" w:rsidRPr="00F71767" w:rsidRDefault="007F7A9C" w:rsidP="007F7A9C">
      <w:pPr>
        <w:spacing w:line="300" w:lineRule="auto"/>
        <w:jc w:val="both"/>
        <w:rPr>
          <w:rFonts w:ascii="Verdana" w:hAnsi="Verdana" w:cs="Tahoma"/>
        </w:rPr>
      </w:pPr>
      <w:r w:rsidRPr="00F71767">
        <w:rPr>
          <w:rFonts w:ascii="Verdana" w:hAnsi="Verdana" w:cs="Tahoma"/>
        </w:rPr>
        <w:t xml:space="preserve">Ejecutar el </w:t>
      </w:r>
      <w:r w:rsidRPr="00F351D3">
        <w:rPr>
          <w:rFonts w:ascii="Verdana" w:hAnsi="Verdana" w:cs="Tahoma"/>
          <w:bCs/>
          <w:color w:val="FF0000"/>
        </w:rPr>
        <w:t>PROYECTO DE VIVIENDA CUALITATIVA EN EL MUNICIPIO DE SORACACHI -FASE(XIV) 2025- ORURO</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sidRPr="00F351D3">
        <w:rPr>
          <w:rFonts w:ascii="Verdana" w:hAnsi="Verdana" w:cs="Tahoma"/>
          <w:bCs/>
          <w:color w:val="FF0000"/>
        </w:rPr>
        <w:t>30</w:t>
      </w:r>
      <w:r w:rsidRPr="00906D02">
        <w:rPr>
          <w:rFonts w:ascii="Verdana" w:hAnsi="Verdana" w:cs="Tahoma"/>
          <w:b/>
        </w:rPr>
        <w:t xml:space="preserve"> </w:t>
      </w:r>
      <w:r w:rsidRPr="00F71767">
        <w:rPr>
          <w:rFonts w:ascii="Verdana" w:hAnsi="Verdana" w:cs="Tahoma"/>
          <w:bCs/>
        </w:rPr>
        <w:t>viviendas.</w:t>
      </w:r>
      <w:r w:rsidRPr="00F71767">
        <w:rPr>
          <w:rFonts w:ascii="Verdana" w:hAnsi="Verdana" w:cs="Tahoma"/>
          <w:b/>
        </w:rPr>
        <w:t xml:space="preserve"> </w:t>
      </w:r>
    </w:p>
    <w:p w14:paraId="75B0C785" w14:textId="77777777" w:rsidR="007F7A9C" w:rsidRPr="00882269" w:rsidRDefault="007F7A9C" w:rsidP="007F7A9C">
      <w:pPr>
        <w:spacing w:line="260" w:lineRule="atLeast"/>
        <w:jc w:val="both"/>
        <w:rPr>
          <w:rFonts w:ascii="Tahoma" w:hAnsi="Tahoma" w:cs="Tahoma"/>
          <w:lang w:val="es-ES_tradnl"/>
        </w:rPr>
      </w:pPr>
    </w:p>
    <w:p w14:paraId="19E33254" w14:textId="77777777" w:rsidR="007F7A9C" w:rsidRPr="00882269" w:rsidRDefault="007F7A9C" w:rsidP="007F7A9C">
      <w:pPr>
        <w:spacing w:line="260" w:lineRule="atLeast"/>
        <w:jc w:val="both"/>
        <w:rPr>
          <w:rFonts w:ascii="Tahoma" w:hAnsi="Tahoma" w:cs="Tahoma"/>
          <w:b/>
          <w:lang w:val="es-ES_tradnl"/>
        </w:rPr>
      </w:pPr>
      <w:r w:rsidRPr="00882269">
        <w:rPr>
          <w:rFonts w:ascii="Tahoma" w:hAnsi="Tahoma" w:cs="Tahoma"/>
          <w:b/>
          <w:lang w:val="es-ES_tradnl"/>
        </w:rPr>
        <w:t>ESPECIFICO</w:t>
      </w:r>
    </w:p>
    <w:p w14:paraId="3C0E817B" w14:textId="77777777" w:rsidR="007F7A9C" w:rsidRPr="00882269" w:rsidRDefault="007F7A9C" w:rsidP="007F7A9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38A11AB" w14:textId="77777777" w:rsidR="007F7A9C" w:rsidRPr="00882269" w:rsidRDefault="007F7A9C" w:rsidP="007F7A9C">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2D499A0" w14:textId="77777777" w:rsidR="007F7A9C" w:rsidRPr="00882269" w:rsidRDefault="007F7A9C" w:rsidP="007F7A9C">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1165410" w14:textId="77777777" w:rsidR="007F7A9C" w:rsidRPr="001A2367" w:rsidRDefault="007F7A9C" w:rsidP="007F7A9C">
      <w:pPr>
        <w:spacing w:line="260" w:lineRule="atLeast"/>
        <w:contextualSpacing/>
        <w:jc w:val="both"/>
        <w:rPr>
          <w:rFonts w:ascii="Tahoma" w:hAnsi="Tahoma" w:cs="Tahoma"/>
          <w:lang w:val="es-ES_tradnl"/>
        </w:rPr>
      </w:pPr>
      <w:bookmarkStart w:id="39" w:name="_Hlk163833898"/>
      <w:r w:rsidRPr="0058097C">
        <w:rPr>
          <w:rFonts w:ascii="Tahoma" w:hAnsi="Tahoma" w:cs="Tahoma"/>
          <w:lang w:val="es-ES_tradnl"/>
        </w:rPr>
        <w:t xml:space="preserve">La Entidad Ejecutora, deberá gestionar los Certificados de no Propiedad a Nivel Nacional de los </w:t>
      </w:r>
      <w:r w:rsidRPr="006E610D">
        <w:rPr>
          <w:rFonts w:ascii="Tahoma" w:hAnsi="Tahoma" w:cs="Tahoma"/>
          <w:color w:val="FF0000"/>
          <w:lang w:val="es-ES_tradnl"/>
        </w:rPr>
        <w:t>60</w:t>
      </w:r>
      <w:r w:rsidRPr="00906D02">
        <w:rPr>
          <w:rFonts w:ascii="Tahoma" w:hAnsi="Tahoma" w:cs="Tahoma"/>
          <w:b/>
          <w:bCs/>
          <w:lang w:val="es-ES_tradnl"/>
        </w:rPr>
        <w:t xml:space="preserve"> </w:t>
      </w:r>
      <w:r w:rsidRPr="0058097C">
        <w:rPr>
          <w:rFonts w:ascii="Tahoma" w:hAnsi="Tahoma" w:cs="Tahoma"/>
          <w:lang w:val="es-ES_tradnl"/>
        </w:rPr>
        <w:t>beneficiarios emitidos por Derechos Reales, correspondientes al presente proyecto.</w:t>
      </w:r>
    </w:p>
    <w:bookmarkEnd w:id="39"/>
    <w:p w14:paraId="70A3A17B" w14:textId="77777777" w:rsidR="007F7A9C" w:rsidRPr="00882269" w:rsidRDefault="007F7A9C" w:rsidP="007F7A9C">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076EA50" w14:textId="77777777" w:rsidR="007F7A9C" w:rsidRPr="00882269" w:rsidRDefault="007F7A9C" w:rsidP="007F7A9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7D07D800" w14:textId="77777777" w:rsidR="007F7A9C" w:rsidRPr="00882269" w:rsidRDefault="007F7A9C" w:rsidP="007F7A9C">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0F66925" w14:textId="77777777" w:rsidR="007F7A9C" w:rsidRPr="008C58B2" w:rsidRDefault="007F7A9C" w:rsidP="007F7A9C">
      <w:pPr>
        <w:spacing w:line="260" w:lineRule="atLeast"/>
        <w:jc w:val="both"/>
        <w:rPr>
          <w:rFonts w:ascii="Tahoma" w:hAnsi="Tahoma" w:cs="Tahoma"/>
          <w:sz w:val="18"/>
          <w:szCs w:val="18"/>
          <w:lang w:val="es-ES_tradnl"/>
        </w:rPr>
      </w:pPr>
    </w:p>
    <w:p w14:paraId="782C6EB4" w14:textId="77777777" w:rsidR="007F7A9C" w:rsidRPr="008C58B2" w:rsidRDefault="007F7A9C" w:rsidP="007F7A9C">
      <w:pPr>
        <w:tabs>
          <w:tab w:val="num" w:pos="720"/>
        </w:tabs>
        <w:spacing w:line="260" w:lineRule="atLeast"/>
        <w:contextualSpacing/>
        <w:jc w:val="both"/>
        <w:rPr>
          <w:rFonts w:ascii="Tahoma" w:hAnsi="Tahoma" w:cs="Tahoma"/>
          <w:b/>
          <w:color w:val="000000"/>
          <w:lang w:val="es-ES_tradnl"/>
        </w:rPr>
      </w:pPr>
      <w:bookmarkStart w:id="41"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5B9FED6B" w14:textId="77777777" w:rsidR="007F7A9C" w:rsidRPr="00381527" w:rsidRDefault="007F7A9C" w:rsidP="007F7A9C">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Inspector Asignado al proyecto </w:t>
      </w:r>
      <w:r w:rsidRPr="00381527">
        <w:rPr>
          <w:rFonts w:ascii="Tahoma" w:hAnsi="Tahoma" w:cs="Tahoma"/>
          <w:lang w:val="es-ES_tradnl"/>
        </w:rPr>
        <w:t>emitirá la Orden de Proceder a la Entidad Ejecutora, quien deberá realizar la</w:t>
      </w:r>
      <w:r w:rsidRPr="00381527">
        <w:rPr>
          <w:rFonts w:ascii="Tahoma" w:hAnsi="Tahoma" w:cs="Tahoma"/>
          <w:color w:val="000000" w:themeColor="text1"/>
          <w:lang w:val="es-ES_tradnl"/>
        </w:rPr>
        <w:t xml:space="preserve"> </w:t>
      </w:r>
      <w:r w:rsidRPr="00381527">
        <w:rPr>
          <w:rFonts w:ascii="Tahoma" w:hAnsi="Tahoma" w:cs="Tahoma"/>
          <w:color w:val="3333FF"/>
          <w:lang w:val="es-ES_tradnl"/>
        </w:rPr>
        <w:t>selección y evaluación</w:t>
      </w:r>
      <w:r w:rsidRPr="00381527">
        <w:rPr>
          <w:rFonts w:ascii="Tahoma" w:hAnsi="Tahoma" w:cs="Tahoma"/>
          <w:lang w:val="es-ES_tradnl"/>
        </w:rPr>
        <w:t>, bajo los siguientes plazos:</w:t>
      </w:r>
    </w:p>
    <w:p w14:paraId="21640FCB" w14:textId="77777777" w:rsidR="007F7A9C" w:rsidRPr="00381527" w:rsidRDefault="007F7A9C" w:rsidP="007F7A9C">
      <w:pPr>
        <w:numPr>
          <w:ilvl w:val="1"/>
          <w:numId w:val="85"/>
        </w:numPr>
        <w:spacing w:line="300" w:lineRule="auto"/>
        <w:contextualSpacing/>
        <w:jc w:val="both"/>
        <w:rPr>
          <w:rFonts w:ascii="Tahoma" w:hAnsi="Tahoma" w:cs="Tahoma"/>
          <w:color w:val="000000"/>
          <w:lang w:val="es-ES_tradnl"/>
        </w:rPr>
      </w:pPr>
      <w:r w:rsidRPr="00381527">
        <w:rPr>
          <w:rFonts w:ascii="Tahoma" w:hAnsi="Tahoma" w:cs="Tahoma"/>
          <w:color w:val="000000"/>
          <w:lang w:val="es-ES_tradnl"/>
        </w:rPr>
        <w:t xml:space="preserve">Hasta </w:t>
      </w:r>
      <w:r w:rsidRPr="00381527">
        <w:rPr>
          <w:rFonts w:ascii="Tahoma" w:hAnsi="Tahoma" w:cs="Tahoma"/>
          <w:b/>
          <w:bCs/>
          <w:color w:val="FF0000"/>
          <w:lang w:val="es-ES_tradnl"/>
        </w:rPr>
        <w:t xml:space="preserve">30 </w:t>
      </w:r>
      <w:r w:rsidRPr="00381527">
        <w:rPr>
          <w:rFonts w:ascii="Tahoma" w:hAnsi="Tahoma" w:cs="Tahoma"/>
          <w:color w:val="000000"/>
          <w:lang w:val="es-ES_tradnl"/>
        </w:rPr>
        <w:t>días calendario si el proyecto contempla desde 30 hasta 50 Soluciones Habitacionales.</w:t>
      </w:r>
    </w:p>
    <w:p w14:paraId="16BEA422" w14:textId="77777777" w:rsidR="007F7A9C" w:rsidRDefault="007F7A9C" w:rsidP="007F7A9C">
      <w:pPr>
        <w:numPr>
          <w:ilvl w:val="0"/>
          <w:numId w:val="84"/>
        </w:numPr>
        <w:spacing w:line="300" w:lineRule="auto"/>
        <w:ind w:left="284"/>
        <w:jc w:val="both"/>
        <w:rPr>
          <w:rFonts w:ascii="Tahoma" w:hAnsi="Tahoma" w:cs="Tahoma"/>
          <w:lang w:val="es-ES_tradnl"/>
        </w:rPr>
      </w:pPr>
      <w:r w:rsidRPr="00381527">
        <w:rPr>
          <w:rFonts w:ascii="Tahoma" w:hAnsi="Tahoma" w:cs="Tahoma"/>
          <w:lang w:val="es-ES_tradnl"/>
        </w:rPr>
        <w:t xml:space="preserve">En el plazo establecido la Entidad Ejecutora deberá realizar la </w:t>
      </w:r>
      <w:r w:rsidRPr="00381527">
        <w:rPr>
          <w:rFonts w:ascii="Tahoma" w:hAnsi="Tahoma" w:cs="Tahoma"/>
          <w:b/>
          <w:lang w:val="es-ES_tradnl"/>
        </w:rPr>
        <w:t>socialización y evaluación</w:t>
      </w:r>
      <w:r w:rsidRPr="00381527">
        <w:rPr>
          <w:rFonts w:ascii="Tahoma" w:hAnsi="Tahoma" w:cs="Tahoma"/>
          <w:lang w:val="es-ES_tradnl"/>
        </w:rPr>
        <w:t xml:space="preserve"> a los 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2AAB6779" w14:textId="77777777" w:rsidR="007F7A9C" w:rsidRPr="00C57852" w:rsidRDefault="007F7A9C" w:rsidP="007F7A9C">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CAD4C80" w14:textId="77777777" w:rsidR="007F7A9C" w:rsidRPr="00E651DA" w:rsidRDefault="007F7A9C" w:rsidP="007F7A9C">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1"/>
    <w:p w14:paraId="6F5C7F2C" w14:textId="77777777" w:rsidR="007F7A9C" w:rsidRPr="00882269" w:rsidRDefault="007F7A9C" w:rsidP="007F7A9C">
      <w:pPr>
        <w:spacing w:line="260" w:lineRule="atLeast"/>
        <w:jc w:val="both"/>
        <w:rPr>
          <w:rFonts w:ascii="Tahoma" w:hAnsi="Tahoma" w:cs="Tahoma"/>
          <w:lang w:val="es-ES_tradnl"/>
        </w:rPr>
      </w:pPr>
    </w:p>
    <w:p w14:paraId="4A87AF6C" w14:textId="77777777" w:rsidR="007F7A9C" w:rsidRPr="00882269" w:rsidRDefault="007F7A9C" w:rsidP="007F7A9C">
      <w:pPr>
        <w:tabs>
          <w:tab w:val="num" w:pos="720"/>
        </w:tabs>
        <w:spacing w:line="260" w:lineRule="atLeast"/>
        <w:contextualSpacing/>
        <w:jc w:val="both"/>
        <w:rPr>
          <w:rFonts w:ascii="Tahoma" w:hAnsi="Tahoma" w:cs="Tahoma"/>
          <w:b/>
          <w:vanish/>
          <w:lang w:val="es-ES_tradnl"/>
        </w:rPr>
      </w:pPr>
    </w:p>
    <w:p w14:paraId="5261A690" w14:textId="77777777" w:rsidR="007F7A9C" w:rsidRPr="00882269" w:rsidRDefault="007F7A9C" w:rsidP="007F7A9C">
      <w:pPr>
        <w:numPr>
          <w:ilvl w:val="0"/>
          <w:numId w:val="56"/>
        </w:numPr>
        <w:tabs>
          <w:tab w:val="num" w:pos="720"/>
        </w:tabs>
        <w:spacing w:line="260" w:lineRule="atLeast"/>
        <w:ind w:left="0"/>
        <w:contextualSpacing/>
        <w:jc w:val="both"/>
        <w:rPr>
          <w:rFonts w:ascii="Tahoma" w:hAnsi="Tahoma" w:cs="Tahoma"/>
          <w:b/>
          <w:vanish/>
          <w:lang w:val="es-ES_tradnl"/>
        </w:rPr>
      </w:pPr>
    </w:p>
    <w:p w14:paraId="073FC479" w14:textId="77777777" w:rsidR="007F7A9C" w:rsidRPr="0058097C" w:rsidRDefault="007F7A9C" w:rsidP="007F7A9C">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3461077C" w14:textId="77777777" w:rsidR="007F7A9C" w:rsidRPr="0058097C" w:rsidRDefault="007F7A9C" w:rsidP="007F7A9C">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0968FC5D" w14:textId="77777777" w:rsidR="007F7A9C" w:rsidRPr="00882269" w:rsidRDefault="007F7A9C" w:rsidP="007F7A9C">
      <w:pPr>
        <w:numPr>
          <w:ilvl w:val="0"/>
          <w:numId w:val="5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BA626DF" w14:textId="77777777" w:rsidR="007F7A9C" w:rsidRPr="00882269" w:rsidRDefault="007F7A9C" w:rsidP="007F7A9C">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02DFD7F" w14:textId="77777777" w:rsidR="007F7A9C" w:rsidRPr="00882269" w:rsidRDefault="007F7A9C" w:rsidP="007F7A9C">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lastRenderedPageBreak/>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F62CBBA" w14:textId="77777777" w:rsidR="007F7A9C" w:rsidRPr="005B4B6D" w:rsidRDefault="007F7A9C" w:rsidP="007F7A9C">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C2E6933" w14:textId="77777777" w:rsidR="007F7A9C" w:rsidRPr="005B4B6D" w:rsidRDefault="007F7A9C" w:rsidP="007F7A9C">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B86A011" w14:textId="77777777" w:rsidR="007F7A9C" w:rsidRPr="00882269" w:rsidRDefault="007F7A9C" w:rsidP="007F7A9C">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Responsable en Seguimiento Social</w:t>
      </w:r>
      <w:r w:rsidRPr="00882269">
        <w:rPr>
          <w:rFonts w:ascii="Tahoma" w:hAnsi="Tahoma" w:cs="Tahoma"/>
          <w:lang w:val="es-ES_tradnl"/>
        </w:rPr>
        <w:t xml:space="preserve"> asignado por la AEVIVIENDA, y su cumplim</w:t>
      </w:r>
      <w:r>
        <w:rPr>
          <w:rFonts w:ascii="Tahoma" w:hAnsi="Tahoma" w:cs="Tahoma"/>
          <w:lang w:val="es-ES_tradnl"/>
        </w:rPr>
        <w:t>i</w:t>
      </w:r>
      <w:r w:rsidRPr="00882269">
        <w:rPr>
          <w:rFonts w:ascii="Tahoma" w:hAnsi="Tahoma" w:cs="Tahoma"/>
          <w:lang w:val="es-ES_tradnl"/>
        </w:rPr>
        <w:t xml:space="preserve">ento será controlado y monitoreado por la Inspectoría del proyecto. </w:t>
      </w:r>
    </w:p>
    <w:p w14:paraId="76B7A482" w14:textId="77777777" w:rsidR="007F7A9C" w:rsidRPr="00882269" w:rsidRDefault="007F7A9C" w:rsidP="007F7A9C">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y/o</w:t>
      </w:r>
      <w:r w:rsidRPr="00882269">
        <w:rPr>
          <w:rFonts w:ascii="Tahoma" w:hAnsi="Tahoma" w:cs="Tahoma"/>
          <w:lang w:val="es-ES_tradnl"/>
        </w:rPr>
        <w:t xml:space="preserve"> exposiciones con el objetivo de generar un cambio integral, fortaleciendo conocimientos, desarrollando las habilidades (competencias) que permitan mejorar la calidad de vida de los beneficiarios y la comunidad a partir del Vivir Bien.</w:t>
      </w:r>
    </w:p>
    <w:p w14:paraId="7E2F04A3" w14:textId="77777777" w:rsidR="007F7A9C" w:rsidRPr="00882269" w:rsidRDefault="007F7A9C" w:rsidP="007F7A9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CD1D354" w14:textId="77777777" w:rsidR="007F7A9C" w:rsidRPr="00882269" w:rsidRDefault="007F7A9C" w:rsidP="007F7A9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8A52FEE" w14:textId="77777777" w:rsidR="007F7A9C" w:rsidRPr="00882269" w:rsidRDefault="007F7A9C" w:rsidP="007F7A9C">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42CA564" w14:textId="77777777" w:rsidR="007F7A9C" w:rsidRPr="00882269" w:rsidRDefault="007F7A9C" w:rsidP="007F7A9C">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FD19E55" w14:textId="77777777" w:rsidR="007F7A9C" w:rsidRPr="00882269" w:rsidRDefault="007F7A9C" w:rsidP="007F7A9C">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7B3F4C6" w14:textId="77777777" w:rsidR="007F7A9C" w:rsidRPr="00882269" w:rsidRDefault="007F7A9C" w:rsidP="007F7A9C">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DC23E38" w14:textId="77777777" w:rsidR="007F7A9C" w:rsidRPr="00882269" w:rsidRDefault="007F7A9C" w:rsidP="007F7A9C">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FD9F8EF" w14:textId="77777777" w:rsidR="007F7A9C" w:rsidRPr="005B4B6D" w:rsidRDefault="007F7A9C" w:rsidP="007F7A9C">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082FB5C8" w14:textId="77777777" w:rsidR="007F7A9C" w:rsidRPr="00882269" w:rsidRDefault="007F7A9C" w:rsidP="007F7A9C">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95D5BAD" w14:textId="77777777" w:rsidR="007F7A9C" w:rsidRPr="00882269" w:rsidRDefault="007F7A9C" w:rsidP="007F7A9C">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D92C127" w14:textId="77777777" w:rsidR="007F7A9C" w:rsidRPr="00882269" w:rsidRDefault="007F7A9C" w:rsidP="007F7A9C">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208F60C" w14:textId="77777777" w:rsidR="007F7A9C" w:rsidRPr="00882269" w:rsidRDefault="007F7A9C" w:rsidP="007F7A9C">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CD3EE05" w14:textId="77777777" w:rsidR="007F7A9C" w:rsidRPr="00882269" w:rsidRDefault="007F7A9C" w:rsidP="007F7A9C">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95F107B" w14:textId="77777777" w:rsidR="007F7A9C" w:rsidRPr="00882269" w:rsidRDefault="007F7A9C" w:rsidP="007F7A9C">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F082749" w14:textId="77777777" w:rsidR="007F7A9C" w:rsidRPr="0058097C" w:rsidRDefault="007F7A9C" w:rsidP="007F7A9C">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66D7E4DF" w14:textId="77777777" w:rsidR="007F7A9C" w:rsidRPr="0058097C" w:rsidRDefault="007F7A9C" w:rsidP="007F7A9C">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0374388D" w14:textId="77777777" w:rsidR="007F7A9C" w:rsidRPr="0058097C" w:rsidRDefault="007F7A9C" w:rsidP="007F7A9C">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1CAA1E2A" w14:textId="77777777" w:rsidR="007F7A9C" w:rsidRPr="0058097C" w:rsidRDefault="007F7A9C" w:rsidP="007F7A9C">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2"/>
      <w:r w:rsidRPr="0058097C">
        <w:rPr>
          <w:rFonts w:ascii="Tahoma" w:hAnsi="Tahoma" w:cs="Tahoma"/>
          <w:lang w:val="es-ES_tradnl"/>
        </w:rPr>
        <w:t>de no Propiedad previo a la ejecución física de la obra.</w:t>
      </w:r>
      <w:bookmarkEnd w:id="43"/>
    </w:p>
    <w:p w14:paraId="4553F9CA" w14:textId="77777777" w:rsidR="007F7A9C" w:rsidRPr="00882269" w:rsidRDefault="007F7A9C" w:rsidP="007F7A9C">
      <w:pPr>
        <w:spacing w:line="260" w:lineRule="atLeast"/>
        <w:ind w:left="284"/>
        <w:contextualSpacing/>
        <w:jc w:val="both"/>
        <w:rPr>
          <w:rFonts w:ascii="Tahoma" w:hAnsi="Tahoma" w:cs="Tahoma"/>
          <w:lang w:val="es-ES_tradnl"/>
        </w:rPr>
      </w:pPr>
    </w:p>
    <w:p w14:paraId="41A28DA1" w14:textId="77777777" w:rsidR="007F7A9C" w:rsidRPr="00882269" w:rsidRDefault="007F7A9C" w:rsidP="007F7A9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lastRenderedPageBreak/>
        <w:t>- ASISTENCIA TÉCNICA:</w:t>
      </w:r>
    </w:p>
    <w:p w14:paraId="14202BC3" w14:textId="77777777" w:rsidR="007F7A9C" w:rsidRPr="00C57852" w:rsidRDefault="007F7A9C" w:rsidP="007F7A9C">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w:t>
      </w:r>
      <w:r w:rsidRPr="009F67B0">
        <w:rPr>
          <w:rFonts w:ascii="Tahoma" w:hAnsi="Tahoma" w:cs="Tahoma"/>
          <w:color w:val="000000"/>
          <w:lang w:val="es-ES_tradnl"/>
        </w:rPr>
        <w:t>o renovación).</w:t>
      </w:r>
    </w:p>
    <w:p w14:paraId="313B9C40" w14:textId="77777777" w:rsidR="007F7A9C" w:rsidRPr="009F7AC5" w:rsidRDefault="007F7A9C" w:rsidP="007F7A9C">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56E616DE" w14:textId="77777777" w:rsidR="007F7A9C" w:rsidRPr="005B4B6D" w:rsidRDefault="007F7A9C" w:rsidP="007F7A9C">
      <w:pPr>
        <w:pStyle w:val="Prrafodelista"/>
        <w:widowControl w:val="0"/>
        <w:numPr>
          <w:ilvl w:val="0"/>
          <w:numId w:val="58"/>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bookmarkEnd w:id="45"/>
    </w:p>
    <w:p w14:paraId="540837C3" w14:textId="77777777" w:rsidR="007F7A9C" w:rsidRDefault="007F7A9C" w:rsidP="007F7A9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A500A02" w14:textId="77777777" w:rsidR="007F7A9C" w:rsidRPr="0058097C" w:rsidRDefault="007F7A9C" w:rsidP="007F7A9C">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sidRPr="006E610D">
        <w:rPr>
          <w:rFonts w:ascii="Tahoma" w:hAnsi="Tahoma" w:cs="Tahoma"/>
          <w:color w:val="FF0000"/>
          <w:lang w:val="es-ES_tradnl"/>
        </w:rPr>
        <w:t>60</w:t>
      </w:r>
      <w:r w:rsidRPr="0058097C">
        <w:rPr>
          <w:rFonts w:ascii="Tahoma" w:hAnsi="Tahoma" w:cs="Tahoma"/>
          <w:color w:val="000000" w:themeColor="text1"/>
          <w:lang w:val="es-ES_tradnl"/>
        </w:rPr>
        <w:t xml:space="preserve"> beneficiarios emitidos por Derechos Reales, (asumiendo los costos), del titular y su conyugue (si corresponde), y presentar a la AEVIVIENDA hasta antes de iniciar con la ejecución física del proyecto.</w:t>
      </w:r>
    </w:p>
    <w:p w14:paraId="4B9CC438" w14:textId="77777777" w:rsidR="007F7A9C" w:rsidRPr="00882269" w:rsidRDefault="007F7A9C" w:rsidP="007F7A9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w:t>
      </w:r>
      <w:r>
        <w:rPr>
          <w:rFonts w:ascii="Tahoma" w:hAnsi="Tahoma" w:cs="Tahoma"/>
          <w:lang w:val="es-ES_tradnl"/>
        </w:rPr>
        <w:t xml:space="preserve"> </w:t>
      </w:r>
      <w:r w:rsidRPr="00E55F2C">
        <w:rPr>
          <w:rFonts w:ascii="Tahoma" w:hAnsi="Tahoma" w:cs="Tahoma"/>
          <w:color w:val="0000FF"/>
          <w:lang w:val="es-ES_tradnl"/>
        </w:rPr>
        <w:t>– FAI, o Nota de solicitud de FAI</w:t>
      </w:r>
      <w:r w:rsidRPr="00E55F2C">
        <w:rPr>
          <w:rFonts w:ascii="Tahoma" w:hAnsi="Tahoma" w:cs="Tahoma"/>
          <w:lang w:val="es-ES_tradnl"/>
        </w:rPr>
        <w:t>,</w:t>
      </w:r>
      <w:r w:rsidRPr="00882269">
        <w:rPr>
          <w:rFonts w:ascii="Tahoma" w:hAnsi="Tahoma" w:cs="Tahoma"/>
          <w:lang w:val="es-ES_tradnl"/>
        </w:rPr>
        <w:t xml:space="preserve"> a Áreas Protegidas Nacionales o Sub Nacionales (cuando corresponda).</w:t>
      </w:r>
    </w:p>
    <w:p w14:paraId="58207BD9" w14:textId="77777777" w:rsidR="007F7A9C" w:rsidRPr="00882269" w:rsidRDefault="007F7A9C" w:rsidP="007F7A9C">
      <w:pPr>
        <w:numPr>
          <w:ilvl w:val="0"/>
          <w:numId w:val="58"/>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713C160F" w14:textId="77777777" w:rsidR="007F7A9C" w:rsidRPr="00882269" w:rsidRDefault="007F7A9C" w:rsidP="007F7A9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92742AC" w14:textId="77777777" w:rsidR="007F7A9C" w:rsidRPr="00882269" w:rsidRDefault="007F7A9C" w:rsidP="007F7A9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623598D3" w14:textId="77777777" w:rsidR="007F7A9C" w:rsidRPr="00882269" w:rsidRDefault="007F7A9C" w:rsidP="007F7A9C">
      <w:pPr>
        <w:numPr>
          <w:ilvl w:val="0"/>
          <w:numId w:val="58"/>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D34B669" w14:textId="77777777" w:rsidR="007F7A9C" w:rsidRPr="00882269" w:rsidRDefault="007F7A9C" w:rsidP="007F7A9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A46B93B" w14:textId="77777777" w:rsidR="007F7A9C" w:rsidRPr="009F7AC5" w:rsidRDefault="007F7A9C" w:rsidP="007F7A9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w:t>
      </w:r>
      <w:r w:rsidRPr="00882269">
        <w:rPr>
          <w:rFonts w:ascii="Tahoma" w:hAnsi="Tahoma" w:cs="Tahoma"/>
          <w:lang w:val="es-ES_tradnl"/>
        </w:rPr>
        <w:lastRenderedPageBreak/>
        <w:t xml:space="preserve">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763CD32A" w14:textId="77777777" w:rsidR="007F7A9C" w:rsidRPr="009F7AC5" w:rsidRDefault="007F7A9C" w:rsidP="007F7A9C">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67DDE15" w14:textId="77777777" w:rsidR="007F7A9C" w:rsidRPr="00882269" w:rsidRDefault="007F7A9C" w:rsidP="007F7A9C">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5BD8DCA" w14:textId="77777777" w:rsidR="007F7A9C" w:rsidRPr="00882269" w:rsidRDefault="007F7A9C" w:rsidP="007F7A9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3F56723" w14:textId="77777777" w:rsidR="007F7A9C" w:rsidRPr="00882269" w:rsidRDefault="007F7A9C" w:rsidP="007F7A9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8825ACA" w14:textId="77777777" w:rsidR="007F7A9C" w:rsidRPr="00882269" w:rsidRDefault="007F7A9C" w:rsidP="007F7A9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BE1F69D" w14:textId="77777777" w:rsidR="007F7A9C" w:rsidRPr="00882269" w:rsidRDefault="007F7A9C" w:rsidP="007F7A9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6BEA8FE" w14:textId="77777777" w:rsidR="007F7A9C" w:rsidRPr="00882269" w:rsidRDefault="007F7A9C" w:rsidP="007F7A9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B660ED0" w14:textId="77777777" w:rsidR="007F7A9C" w:rsidRPr="00882269" w:rsidRDefault="007F7A9C" w:rsidP="007F7A9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55302AD" w14:textId="77777777" w:rsidR="007F7A9C" w:rsidRPr="00882269" w:rsidRDefault="007F7A9C" w:rsidP="007F7A9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C9A7AC4" w14:textId="77777777" w:rsidR="007F7A9C" w:rsidRPr="00882269" w:rsidRDefault="007F7A9C" w:rsidP="007F7A9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D649BD3" w14:textId="77777777" w:rsidR="007F7A9C" w:rsidRPr="00882269" w:rsidRDefault="007F7A9C" w:rsidP="007F7A9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7BAD9C7" w14:textId="77777777" w:rsidR="007F7A9C" w:rsidRPr="00882269" w:rsidRDefault="007F7A9C" w:rsidP="007F7A9C">
      <w:pPr>
        <w:spacing w:line="260" w:lineRule="atLeast"/>
        <w:contextualSpacing/>
        <w:jc w:val="both"/>
        <w:rPr>
          <w:rFonts w:ascii="Tahoma" w:hAnsi="Tahoma" w:cs="Tahoma"/>
          <w:color w:val="000000"/>
          <w:lang w:val="es-ES_tradnl"/>
        </w:rPr>
      </w:pPr>
    </w:p>
    <w:p w14:paraId="76415EF6" w14:textId="77777777" w:rsidR="007F7A9C" w:rsidRPr="00882269" w:rsidRDefault="007F7A9C" w:rsidP="007F7A9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4E501FF" w14:textId="77777777" w:rsidR="007F7A9C" w:rsidRPr="0058097C" w:rsidRDefault="007F7A9C" w:rsidP="007F7A9C">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08A6C94" w14:textId="77777777" w:rsidR="007F7A9C" w:rsidRPr="004F01D5" w:rsidRDefault="007F7A9C" w:rsidP="007F7A9C">
      <w:pPr>
        <w:numPr>
          <w:ilvl w:val="0"/>
          <w:numId w:val="59"/>
        </w:numPr>
        <w:spacing w:line="260" w:lineRule="atLeast"/>
        <w:ind w:left="284" w:hanging="284"/>
        <w:contextualSpacing/>
        <w:jc w:val="both"/>
        <w:rPr>
          <w:lang w:val="es-ES_tradnl"/>
        </w:rPr>
      </w:pPr>
      <w:r w:rsidRPr="0058097C">
        <w:rPr>
          <w:rFonts w:ascii="Tahoma" w:hAnsi="Tahoma" w:cs="Tahoma"/>
          <w:lang w:val="es-ES_tradnl"/>
        </w:rPr>
        <w:t>El educador social de</w:t>
      </w:r>
      <w:r>
        <w:rPr>
          <w:rFonts w:ascii="Tahoma" w:hAnsi="Tahoma" w:cs="Tahoma"/>
          <w:lang w:val="es-ES_tradnl"/>
        </w:rPr>
        <w:t xml:space="preserve"> la</w:t>
      </w:r>
      <w:r w:rsidRPr="0058097C">
        <w:rPr>
          <w:rFonts w:ascii="Tahoma" w:hAnsi="Tahoma" w:cs="Tahoma"/>
          <w:lang w:val="es-ES_tradnl"/>
        </w:rPr>
        <w:t xml:space="preserv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7974348A" w14:textId="77777777" w:rsidR="007F7A9C" w:rsidRPr="0038211F" w:rsidRDefault="007F7A9C" w:rsidP="007F7A9C">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A109CF9" w14:textId="77777777" w:rsidR="007F7A9C" w:rsidRPr="0038211F" w:rsidRDefault="007F7A9C" w:rsidP="007F7A9C">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A62EC9F" w14:textId="77777777" w:rsidR="007F7A9C" w:rsidRPr="0038211F" w:rsidRDefault="007F7A9C" w:rsidP="007F7A9C">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0" w:name="_Hlk158992379"/>
      <w:r w:rsidRPr="0038211F">
        <w:rPr>
          <w:rFonts w:ascii="Tahoma" w:hAnsi="Tahoma" w:cs="Tahoma"/>
          <w:lang w:val="es-ES_tradnl"/>
        </w:rPr>
        <w:t>incumplimiento de aporte propio, a la tercera notificación de incumplimiento.</w:t>
      </w:r>
      <w:bookmarkEnd w:id="50"/>
    </w:p>
    <w:p w14:paraId="701C8CD0" w14:textId="77777777" w:rsidR="007F7A9C" w:rsidRPr="0038211F" w:rsidRDefault="007F7A9C" w:rsidP="007F7A9C">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que el beneficiario y su familia no habiten permanentemente en la vivienda.</w:t>
      </w:r>
    </w:p>
    <w:p w14:paraId="12530DD6" w14:textId="77777777" w:rsidR="007F7A9C" w:rsidRPr="0038211F" w:rsidRDefault="007F7A9C" w:rsidP="007F7A9C">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17469167" w14:textId="77777777" w:rsidR="007F7A9C" w:rsidRPr="0038211F" w:rsidRDefault="007F7A9C" w:rsidP="007F7A9C">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944DAE9" w14:textId="77777777" w:rsidR="007F7A9C" w:rsidRPr="0038211F" w:rsidRDefault="007F7A9C" w:rsidP="007F7A9C">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1"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318EE2DB" w14:textId="77777777" w:rsidR="007F7A9C" w:rsidRPr="00882269" w:rsidRDefault="007F7A9C" w:rsidP="007F7A9C">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1A1A69A" w14:textId="77777777" w:rsidR="007F7A9C" w:rsidRDefault="007F7A9C" w:rsidP="007F7A9C">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418140E1" w14:textId="77777777" w:rsidR="007F7A9C" w:rsidRPr="00882269" w:rsidRDefault="007F7A9C" w:rsidP="007F7A9C">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16A2D6E6" w14:textId="77777777" w:rsidR="007F7A9C" w:rsidRPr="00882269" w:rsidRDefault="007F7A9C" w:rsidP="007F7A9C">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01B0342" w14:textId="77777777" w:rsidR="007F7A9C" w:rsidRPr="00882269" w:rsidRDefault="007F7A9C" w:rsidP="007F7A9C">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758BC51" w14:textId="77777777" w:rsidR="007F7A9C" w:rsidRPr="00882269" w:rsidRDefault="007F7A9C" w:rsidP="007F7A9C">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23D31E4" w14:textId="77777777" w:rsidR="007F7A9C" w:rsidRPr="00882269" w:rsidRDefault="007F7A9C" w:rsidP="007F7A9C">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0AFBE1C" w14:textId="77777777" w:rsidR="007F7A9C" w:rsidRPr="00882269" w:rsidRDefault="007F7A9C" w:rsidP="007F7A9C">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11D208D" w14:textId="77777777" w:rsidR="007F7A9C" w:rsidRPr="00882269" w:rsidRDefault="007F7A9C" w:rsidP="007F7A9C">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57675AC" w14:textId="77777777" w:rsidR="007F7A9C" w:rsidRPr="00882269" w:rsidRDefault="007F7A9C" w:rsidP="007F7A9C">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C8D2705" w14:textId="77777777" w:rsidR="007F7A9C" w:rsidRPr="00882269" w:rsidRDefault="007F7A9C" w:rsidP="007F7A9C">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E1EC076" w14:textId="77777777" w:rsidR="007F7A9C" w:rsidRPr="00882269" w:rsidRDefault="007F7A9C" w:rsidP="007F7A9C">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4CCA39F2" w14:textId="77777777" w:rsidR="007F7A9C" w:rsidRPr="00882269" w:rsidRDefault="007F7A9C" w:rsidP="007F7A9C">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51DD2E8" w14:textId="77777777" w:rsidR="007F7A9C" w:rsidRPr="00882269" w:rsidRDefault="007F7A9C" w:rsidP="007F7A9C">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6430C786" w14:textId="77777777" w:rsidR="007F7A9C" w:rsidRPr="00882269" w:rsidRDefault="007F7A9C" w:rsidP="007F7A9C">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E635731" w14:textId="77777777" w:rsidR="007F7A9C" w:rsidRPr="00882269" w:rsidRDefault="007F7A9C" w:rsidP="007F7A9C">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414C1C7" w14:textId="77777777" w:rsidR="007F7A9C" w:rsidRPr="00882269" w:rsidRDefault="007F7A9C" w:rsidP="007F7A9C">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B5AB401" w14:textId="77777777" w:rsidR="007F7A9C" w:rsidRPr="00882269" w:rsidRDefault="007F7A9C" w:rsidP="007F7A9C">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51B8537E" w14:textId="77777777" w:rsidR="007F7A9C" w:rsidRPr="00882269" w:rsidRDefault="007F7A9C" w:rsidP="007F7A9C">
      <w:pPr>
        <w:spacing w:line="260" w:lineRule="atLeast"/>
        <w:contextualSpacing/>
        <w:jc w:val="both"/>
        <w:rPr>
          <w:rFonts w:ascii="Tahoma" w:hAnsi="Tahoma" w:cs="Tahoma"/>
          <w:lang w:val="es-ES_tradnl"/>
        </w:rPr>
      </w:pPr>
    </w:p>
    <w:p w14:paraId="2767ED67" w14:textId="77777777" w:rsidR="007F7A9C" w:rsidRPr="00882269" w:rsidRDefault="007F7A9C" w:rsidP="007F7A9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90B6015" w14:textId="77777777" w:rsidR="007F7A9C" w:rsidRPr="00882269" w:rsidRDefault="007F7A9C" w:rsidP="007F7A9C">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471F367" w14:textId="77777777" w:rsidR="007F7A9C" w:rsidRPr="00882269" w:rsidRDefault="007F7A9C" w:rsidP="007F7A9C">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2936DDD" w14:textId="77777777" w:rsidR="007F7A9C" w:rsidRPr="00882269" w:rsidRDefault="007F7A9C" w:rsidP="007F7A9C">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2CEAA103" w14:textId="77777777" w:rsidR="007F7A9C" w:rsidRPr="00882269" w:rsidRDefault="007F7A9C" w:rsidP="007F7A9C">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402FAEE1" w14:textId="77777777" w:rsidR="007F7A9C" w:rsidRPr="00882269" w:rsidRDefault="007F7A9C" w:rsidP="007F7A9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0054CFD3" w14:textId="77777777" w:rsidR="007F7A9C" w:rsidRDefault="007F7A9C" w:rsidP="007F7A9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0B57C36" w14:textId="77777777" w:rsidR="007F7A9C" w:rsidRPr="00882269" w:rsidRDefault="007F7A9C" w:rsidP="007F7A9C">
      <w:pPr>
        <w:tabs>
          <w:tab w:val="left" w:pos="2255"/>
        </w:tabs>
        <w:spacing w:line="260" w:lineRule="atLeast"/>
        <w:jc w:val="both"/>
        <w:rPr>
          <w:rFonts w:ascii="Tahoma" w:hAnsi="Tahoma" w:cs="Tahoma"/>
        </w:rPr>
      </w:pPr>
    </w:p>
    <w:p w14:paraId="5D6B040D" w14:textId="77777777" w:rsidR="007F7A9C" w:rsidRPr="00882269" w:rsidRDefault="007F7A9C" w:rsidP="007F7A9C">
      <w:pPr>
        <w:spacing w:line="300" w:lineRule="auto"/>
        <w:jc w:val="center"/>
        <w:rPr>
          <w:rFonts w:ascii="Tahoma" w:hAnsi="Tahoma" w:cs="Tahoma"/>
        </w:rPr>
      </w:pPr>
      <w:r>
        <w:rPr>
          <w:rFonts w:ascii="Tahoma" w:hAnsi="Tahoma" w:cs="Tahoma"/>
          <w:noProof/>
        </w:rPr>
        <mc:AlternateContent>
          <mc:Choice Requires="wpg">
            <w:drawing>
              <wp:inline distT="0" distB="0" distL="0" distR="0" wp14:anchorId="497A9171" wp14:editId="7E2A75AA">
                <wp:extent cx="5390515" cy="670877"/>
                <wp:effectExtent l="0" t="38100" r="38735" b="72390"/>
                <wp:docPr id="2" name="Grupo 2"/>
                <wp:cNvGraphicFramePr/>
                <a:graphic xmlns:a="http://schemas.openxmlformats.org/drawingml/2006/main">
                  <a:graphicData uri="http://schemas.microsoft.com/office/word/2010/wordprocessingGroup">
                    <wpg:wgp>
                      <wpg:cNvGrpSpPr/>
                      <wpg:grpSpPr>
                        <a:xfrm>
                          <a:off x="0" y="0"/>
                          <a:ext cx="5390515" cy="670877"/>
                          <a:chOff x="0" y="0"/>
                          <a:chExt cx="5390515" cy="670877"/>
                        </a:xfrm>
                      </wpg:grpSpPr>
                      <wps:wsp>
                        <wps:cNvPr id="13" name="Rectángulo 11"/>
                        <wps:cNvSpPr>
                          <a:spLocks noChangeArrowheads="1"/>
                        </wps:cNvSpPr>
                        <wps:spPr bwMode="auto">
                          <a:xfrm>
                            <a:off x="0" y="9208"/>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54B157B" w14:textId="77777777" w:rsidR="007F7A9C" w:rsidRPr="00845632" w:rsidRDefault="007F7A9C" w:rsidP="007F7A9C">
                              <w:pPr>
                                <w:jc w:val="center"/>
                                <w:rPr>
                                  <w:rFonts w:ascii="Tahoma" w:hAnsi="Tahoma" w:cs="Tahoma"/>
                                  <w:b/>
                                  <w:color w:val="FFFFFF"/>
                                </w:rPr>
                              </w:pPr>
                              <w:r w:rsidRPr="00845632">
                                <w:rPr>
                                  <w:rFonts w:ascii="Tahoma" w:hAnsi="Tahoma" w:cs="Tahoma"/>
                                  <w:b/>
                                  <w:color w:val="FFFFFF"/>
                                </w:rPr>
                                <w:t>FASE 1</w:t>
                              </w:r>
                            </w:p>
                            <w:p w14:paraId="0C8404A6" w14:textId="77777777" w:rsidR="007F7A9C" w:rsidRPr="00845632" w:rsidRDefault="007F7A9C" w:rsidP="007F7A9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4" name="AutoShape 26"/>
                        <wps:cNvSpPr>
                          <a:spLocks noChangeArrowheads="1"/>
                        </wps:cNvSpPr>
                        <wps:spPr bwMode="auto">
                          <a:xfrm rot="5400000">
                            <a:off x="1198245" y="220663"/>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5" name="Rectángulo 11"/>
                        <wps:cNvSpPr>
                          <a:spLocks noChangeArrowheads="1"/>
                        </wps:cNvSpPr>
                        <wps:spPr bwMode="auto">
                          <a:xfrm>
                            <a:off x="1847850" y="9208"/>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FB31C89" w14:textId="77777777" w:rsidR="007F7A9C" w:rsidRPr="00845632" w:rsidRDefault="007F7A9C" w:rsidP="007F7A9C">
                              <w:pPr>
                                <w:jc w:val="center"/>
                                <w:rPr>
                                  <w:rFonts w:ascii="Tahoma" w:hAnsi="Tahoma" w:cs="Tahoma"/>
                                  <w:b/>
                                  <w:color w:val="FFFFFF"/>
                                </w:rPr>
                              </w:pPr>
                              <w:r w:rsidRPr="00845632">
                                <w:rPr>
                                  <w:rFonts w:ascii="Tahoma" w:hAnsi="Tahoma" w:cs="Tahoma"/>
                                  <w:b/>
                                  <w:color w:val="FFFFFF"/>
                                </w:rPr>
                                <w:t>FASE 2</w:t>
                              </w:r>
                            </w:p>
                            <w:p w14:paraId="555A9181" w14:textId="77777777" w:rsidR="007F7A9C" w:rsidRPr="00845632" w:rsidRDefault="007F7A9C" w:rsidP="007F7A9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6" name="AutoShape 28"/>
                        <wps:cNvSpPr>
                          <a:spLocks noChangeArrowheads="1"/>
                        </wps:cNvSpPr>
                        <wps:spPr bwMode="auto">
                          <a:xfrm rot="5400000">
                            <a:off x="3056573" y="236855"/>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 name="Rectángulo 11"/>
                        <wps:cNvSpPr>
                          <a:spLocks noChangeArrowheads="1"/>
                        </wps:cNvSpPr>
                        <wps:spPr bwMode="auto">
                          <a:xfrm>
                            <a:off x="3686175" y="9208"/>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E8CE49F" w14:textId="77777777" w:rsidR="007F7A9C" w:rsidRPr="00845632" w:rsidRDefault="007F7A9C" w:rsidP="007F7A9C">
                              <w:pPr>
                                <w:jc w:val="center"/>
                                <w:rPr>
                                  <w:rFonts w:ascii="Tahoma" w:hAnsi="Tahoma" w:cs="Tahoma"/>
                                  <w:b/>
                                  <w:color w:val="FFFFFF"/>
                                </w:rPr>
                              </w:pPr>
                              <w:r w:rsidRPr="00845632">
                                <w:rPr>
                                  <w:rFonts w:ascii="Tahoma" w:hAnsi="Tahoma" w:cs="Tahoma"/>
                                  <w:b/>
                                  <w:color w:val="FFFFFF"/>
                                </w:rPr>
                                <w:t>FASE 3</w:t>
                              </w:r>
                            </w:p>
                            <w:p w14:paraId="4E2B6AAC" w14:textId="77777777" w:rsidR="007F7A9C" w:rsidRPr="00845632" w:rsidRDefault="007F7A9C" w:rsidP="007F7A9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inline>
            </w:drawing>
          </mc:Choice>
          <mc:Fallback>
            <w:pict>
              <v:group w14:anchorId="497A9171" id="Grupo 2" o:spid="_x0000_s1027" style="width:424.45pt;height:52.8pt;mso-position-horizontal-relative:char;mso-position-vertical-relative:line" coordsize="53905,6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">
                <v:rect id="Rectángulo 11" o:spid="_x0000_s1028" style="position:absolute;top:92;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" fillcolor="#95b3d7" strokecolor="#4f81bd" strokeweight="1pt">
                  <v:fill color2="#4f81bd" focus="50%" type="gradient"/>
                  <v:shadow on="t" color="#243f60" offset="1pt"/>
                  <v:textbox>
                    <w:txbxContent>
                      <w:p w14:paraId="654B157B" w14:textId="77777777" w:rsidR="007F7A9C" w:rsidRPr="00845632" w:rsidRDefault="007F7A9C" w:rsidP="007F7A9C">
                        <w:pPr>
                          <w:jc w:val="center"/>
                          <w:rPr>
                            <w:rFonts w:ascii="Tahoma" w:hAnsi="Tahoma" w:cs="Tahoma"/>
                            <w:b/>
                            <w:color w:val="FFFFFF"/>
                          </w:rPr>
                        </w:pPr>
                        <w:r w:rsidRPr="00845632">
                          <w:rPr>
                            <w:rFonts w:ascii="Tahoma" w:hAnsi="Tahoma" w:cs="Tahoma"/>
                            <w:b/>
                            <w:color w:val="FFFFFF"/>
                          </w:rPr>
                          <w:t>FASE 1</w:t>
                        </w:r>
                      </w:p>
                      <w:p w14:paraId="0C8404A6" w14:textId="77777777" w:rsidR="007F7A9C" w:rsidRPr="00845632" w:rsidRDefault="007F7A9C" w:rsidP="007F7A9C">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3;top:2206;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" fillcolor="#95b3d7" strokecolor="#4f81bd" strokeweight="1pt">
                  <v:fill color2="#4f81bd" focus="50%" type="gradient"/>
                  <v:shadow on="t" color="#243f60" offset="1pt"/>
                </v:shape>
                <v:rect id="Rectángulo 11" o:spid="_x0000_s1030" style="position:absolute;left:18478;top:92;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" fillcolor="#95b3d7" strokecolor="#4f81bd" strokeweight="1pt">
                  <v:fill color2="#4f81bd" focus="50%" type="gradient"/>
                  <v:shadow on="t" color="#243f60" offset="1pt"/>
                  <v:textbox>
                    <w:txbxContent>
                      <w:p w14:paraId="3FB31C89" w14:textId="77777777" w:rsidR="007F7A9C" w:rsidRPr="00845632" w:rsidRDefault="007F7A9C" w:rsidP="007F7A9C">
                        <w:pPr>
                          <w:jc w:val="center"/>
                          <w:rPr>
                            <w:rFonts w:ascii="Tahoma" w:hAnsi="Tahoma" w:cs="Tahoma"/>
                            <w:b/>
                            <w:color w:val="FFFFFF"/>
                          </w:rPr>
                        </w:pPr>
                        <w:r w:rsidRPr="00845632">
                          <w:rPr>
                            <w:rFonts w:ascii="Tahoma" w:hAnsi="Tahoma" w:cs="Tahoma"/>
                            <w:b/>
                            <w:color w:val="FFFFFF"/>
                          </w:rPr>
                          <w:t>FASE 2</w:t>
                        </w:r>
                      </w:p>
                      <w:p w14:paraId="555A9181" w14:textId="77777777" w:rsidR="007F7A9C" w:rsidRPr="00845632" w:rsidRDefault="007F7A9C" w:rsidP="007F7A9C">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5;top:2368;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" fillcolor="#95b3d7" strokecolor="#4f81bd" strokeweight="1pt">
                  <v:fill color2="#4f81bd" focus="50%" type="gradient"/>
                  <v:shadow on="t" color="#243f60" offset="1pt"/>
                </v:shape>
                <v:rect id="Rectángulo 11" o:spid="_x0000_s1032" style="position:absolute;left:36861;top:92;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" fillcolor="#95b3d7" strokecolor="#4f81bd" strokeweight="1pt">
                  <v:fill color2="#4f81bd" focus="50%" type="gradient"/>
                  <v:shadow on="t" color="#243f60" offset="1pt"/>
                  <v:textbox>
                    <w:txbxContent>
                      <w:p w14:paraId="0E8CE49F" w14:textId="77777777" w:rsidR="007F7A9C" w:rsidRPr="00845632" w:rsidRDefault="007F7A9C" w:rsidP="007F7A9C">
                        <w:pPr>
                          <w:jc w:val="center"/>
                          <w:rPr>
                            <w:rFonts w:ascii="Tahoma" w:hAnsi="Tahoma" w:cs="Tahoma"/>
                            <w:b/>
                            <w:color w:val="FFFFFF"/>
                          </w:rPr>
                        </w:pPr>
                        <w:r w:rsidRPr="00845632">
                          <w:rPr>
                            <w:rFonts w:ascii="Tahoma" w:hAnsi="Tahoma" w:cs="Tahoma"/>
                            <w:b/>
                            <w:color w:val="FFFFFF"/>
                          </w:rPr>
                          <w:t>FASE 3</w:t>
                        </w:r>
                      </w:p>
                      <w:p w14:paraId="4E2B6AAC" w14:textId="77777777" w:rsidR="007F7A9C" w:rsidRPr="00845632" w:rsidRDefault="007F7A9C" w:rsidP="007F7A9C">
                        <w:pPr>
                          <w:jc w:val="center"/>
                          <w:rPr>
                            <w:rFonts w:ascii="Tahoma" w:hAnsi="Tahoma" w:cs="Tahoma"/>
                            <w:color w:val="FFFFFF"/>
                          </w:rPr>
                        </w:pPr>
                        <w:r w:rsidRPr="00845632">
                          <w:rPr>
                            <w:rFonts w:ascii="Tahoma" w:hAnsi="Tahoma" w:cs="Tahoma"/>
                            <w:color w:val="FFFFFF"/>
                          </w:rPr>
                          <w:t>CIERRE ADMINISTRATIVO DEL PROYECTO</w:t>
                        </w:r>
                      </w:p>
                    </w:txbxContent>
                  </v:textbox>
                </v:rect>
                <w10:anchorlock/>
              </v:group>
            </w:pict>
          </mc:Fallback>
        </mc:AlternateContent>
      </w:r>
    </w:p>
    <w:p w14:paraId="6D87462E" w14:textId="77777777" w:rsidR="007F7A9C" w:rsidRPr="00882269" w:rsidRDefault="007F7A9C" w:rsidP="007F7A9C">
      <w:pPr>
        <w:spacing w:line="260" w:lineRule="atLeast"/>
        <w:jc w:val="both"/>
        <w:rPr>
          <w:rFonts w:ascii="Tahoma" w:hAnsi="Tahoma" w:cs="Tahoma"/>
        </w:rPr>
      </w:pPr>
    </w:p>
    <w:p w14:paraId="799C3C48" w14:textId="77777777" w:rsidR="007F7A9C" w:rsidRPr="00882269" w:rsidRDefault="007F7A9C" w:rsidP="007F7A9C">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9C193CF" w14:textId="77777777" w:rsidR="007F7A9C" w:rsidRPr="00882269" w:rsidRDefault="007F7A9C" w:rsidP="007F7A9C">
      <w:pPr>
        <w:spacing w:line="260" w:lineRule="atLeast"/>
        <w:jc w:val="both"/>
        <w:rPr>
          <w:rFonts w:ascii="Tahoma" w:hAnsi="Tahoma" w:cs="Tahoma"/>
        </w:rPr>
      </w:pPr>
    </w:p>
    <w:p w14:paraId="12505D92" w14:textId="77777777" w:rsidR="007F7A9C" w:rsidRPr="00882269" w:rsidRDefault="007F7A9C" w:rsidP="007F7A9C">
      <w:pPr>
        <w:spacing w:line="260" w:lineRule="atLeast"/>
        <w:jc w:val="both"/>
        <w:rPr>
          <w:rFonts w:ascii="Tahoma" w:hAnsi="Tahoma" w:cs="Tahoma"/>
          <w:b/>
        </w:rPr>
      </w:pPr>
      <w:r w:rsidRPr="00882269">
        <w:rPr>
          <w:rFonts w:ascii="Tahoma" w:hAnsi="Tahoma" w:cs="Tahoma"/>
          <w:b/>
        </w:rPr>
        <w:t xml:space="preserve">FASE 1 - ACTIVIDADES PRELIMINARES: </w:t>
      </w:r>
    </w:p>
    <w:p w14:paraId="302256C6" w14:textId="77777777" w:rsidR="007F7A9C" w:rsidRPr="00882269" w:rsidRDefault="007F7A9C" w:rsidP="007F7A9C">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067AE44" w14:textId="77777777" w:rsidR="007F7A9C" w:rsidRPr="00882269" w:rsidRDefault="007F7A9C" w:rsidP="007F7A9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14:paraId="1495335C" w14:textId="77777777" w:rsidR="007F7A9C" w:rsidRPr="00882269" w:rsidRDefault="007F7A9C" w:rsidP="007F7A9C">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3ADFFCEE" w14:textId="77777777" w:rsidR="007F7A9C" w:rsidRPr="00882269" w:rsidRDefault="007F7A9C" w:rsidP="007F7A9C">
      <w:pPr>
        <w:spacing w:line="260" w:lineRule="atLeast"/>
        <w:jc w:val="both"/>
        <w:rPr>
          <w:rFonts w:ascii="Tahoma" w:hAnsi="Tahoma" w:cs="Tahoma"/>
        </w:rPr>
      </w:pPr>
    </w:p>
    <w:p w14:paraId="3DF70C41" w14:textId="77777777" w:rsidR="007F7A9C" w:rsidRPr="0058097C" w:rsidRDefault="007F7A9C" w:rsidP="007F7A9C">
      <w:pPr>
        <w:spacing w:line="260" w:lineRule="atLeast"/>
        <w:jc w:val="both"/>
        <w:rPr>
          <w:rFonts w:ascii="Tahoma" w:hAnsi="Tahoma" w:cs="Tahoma"/>
          <w:b/>
        </w:rPr>
      </w:pPr>
      <w:r w:rsidRPr="0058097C">
        <w:rPr>
          <w:rFonts w:ascii="Tahoma" w:hAnsi="Tahoma" w:cs="Tahoma"/>
          <w:b/>
        </w:rPr>
        <w:t>Resultados principales de la FASE 1:</w:t>
      </w:r>
    </w:p>
    <w:p w14:paraId="499DF2A1" w14:textId="77777777" w:rsidR="007F7A9C" w:rsidRPr="0058097C" w:rsidRDefault="007F7A9C" w:rsidP="007F7A9C">
      <w:pPr>
        <w:numPr>
          <w:ilvl w:val="0"/>
          <w:numId w:val="60"/>
        </w:numPr>
        <w:spacing w:line="260" w:lineRule="atLeast"/>
        <w:ind w:left="284" w:hanging="284"/>
        <w:contextualSpacing/>
        <w:jc w:val="both"/>
        <w:rPr>
          <w:rFonts w:ascii="Tahoma" w:hAnsi="Tahoma" w:cs="Tahoma"/>
        </w:rPr>
      </w:pPr>
      <w:bookmarkStart w:id="54" w:name="_Hlk164185315"/>
      <w:r w:rsidRPr="0058097C">
        <w:rPr>
          <w:rFonts w:ascii="Tahoma" w:hAnsi="Tahoma" w:cs="Tahoma"/>
        </w:rPr>
        <w:t>Gestión y presentación de los Certificados de no Propiedad a nivel nacional de los beneficiarios del proyecto.</w:t>
      </w:r>
    </w:p>
    <w:bookmarkEnd w:id="54"/>
    <w:p w14:paraId="4B71DC3C" w14:textId="77777777" w:rsidR="007F7A9C" w:rsidRPr="0058097C" w:rsidRDefault="007F7A9C" w:rsidP="007F7A9C">
      <w:pPr>
        <w:numPr>
          <w:ilvl w:val="0"/>
          <w:numId w:val="6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w:t>
      </w:r>
      <w:proofErr w:type="spellStart"/>
      <w:r>
        <w:rPr>
          <w:rFonts w:ascii="Tahoma" w:hAnsi="Tahoma" w:cs="Tahoma"/>
        </w:rPr>
        <w:t>Habitaional</w:t>
      </w:r>
      <w:proofErr w:type="spellEnd"/>
      <w:r w:rsidRPr="0058097C">
        <w:rPr>
          <w:rFonts w:ascii="Tahoma" w:hAnsi="Tahoma" w:cs="Tahoma"/>
        </w:rPr>
        <w:t xml:space="preserve">, con aprobación del </w:t>
      </w:r>
      <w:r>
        <w:rPr>
          <w:rFonts w:ascii="Tahoma" w:hAnsi="Tahoma" w:cs="Tahoma"/>
        </w:rPr>
        <w:t>I</w:t>
      </w:r>
      <w:r w:rsidRPr="0058097C">
        <w:rPr>
          <w:rFonts w:ascii="Tahoma" w:hAnsi="Tahoma" w:cs="Tahoma"/>
        </w:rPr>
        <w:t>nspector, previo acompañamiento del mismo.</w:t>
      </w:r>
    </w:p>
    <w:p w14:paraId="6A1ACA27" w14:textId="77777777" w:rsidR="007F7A9C" w:rsidRPr="00882269" w:rsidRDefault="007F7A9C" w:rsidP="007F7A9C">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20CA2AA3" w14:textId="77777777" w:rsidR="007F7A9C" w:rsidRPr="00757EF6" w:rsidRDefault="007F7A9C" w:rsidP="007F7A9C">
      <w:pPr>
        <w:numPr>
          <w:ilvl w:val="0"/>
          <w:numId w:val="60"/>
        </w:numPr>
        <w:spacing w:line="260" w:lineRule="atLeast"/>
        <w:ind w:left="284" w:hanging="284"/>
        <w:contextualSpacing/>
        <w:jc w:val="both"/>
        <w:rPr>
          <w:rFonts w:ascii="Tahoma" w:hAnsi="Tahoma" w:cs="Tahoma"/>
        </w:rPr>
      </w:pPr>
      <w:r w:rsidRPr="00757EF6">
        <w:rPr>
          <w:rFonts w:ascii="Tahoma" w:hAnsi="Tahoma" w:cs="Tahoma"/>
        </w:rPr>
        <w:lastRenderedPageBreak/>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6D27B59" w14:textId="77777777" w:rsidR="007F7A9C" w:rsidRPr="00882269" w:rsidRDefault="007F7A9C" w:rsidP="007F7A9C">
      <w:pPr>
        <w:numPr>
          <w:ilvl w:val="0"/>
          <w:numId w:val="6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53D2A76C" w14:textId="77777777" w:rsidR="007F7A9C" w:rsidRPr="00882269" w:rsidRDefault="007F7A9C" w:rsidP="007F7A9C">
      <w:pPr>
        <w:spacing w:line="260" w:lineRule="atLeast"/>
        <w:ind w:left="284"/>
        <w:contextualSpacing/>
        <w:jc w:val="both"/>
        <w:rPr>
          <w:rFonts w:ascii="Tahoma" w:hAnsi="Tahoma" w:cs="Tahoma"/>
        </w:rPr>
      </w:pPr>
    </w:p>
    <w:p w14:paraId="536DCCE0" w14:textId="77777777" w:rsidR="007F7A9C" w:rsidRPr="00882269" w:rsidRDefault="007F7A9C" w:rsidP="007F7A9C">
      <w:pPr>
        <w:spacing w:line="260" w:lineRule="atLeast"/>
        <w:jc w:val="both"/>
        <w:rPr>
          <w:rFonts w:ascii="Tahoma" w:hAnsi="Tahoma" w:cs="Tahoma"/>
          <w:b/>
        </w:rPr>
      </w:pPr>
      <w:r w:rsidRPr="00882269">
        <w:rPr>
          <w:rFonts w:ascii="Tahoma" w:hAnsi="Tahoma" w:cs="Tahoma"/>
          <w:b/>
        </w:rPr>
        <w:t>FASE 2 - EJECUCIÓN FÍSICA DEL PROYECTO:</w:t>
      </w:r>
    </w:p>
    <w:p w14:paraId="365983C5" w14:textId="77777777" w:rsidR="007F7A9C" w:rsidRPr="00882269" w:rsidRDefault="007F7A9C" w:rsidP="007F7A9C">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14:paraId="2320E09A" w14:textId="77777777" w:rsidR="007F7A9C" w:rsidRPr="00882269" w:rsidRDefault="007F7A9C" w:rsidP="007F7A9C">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F554B16" w14:textId="77777777" w:rsidR="007F7A9C" w:rsidRPr="00882269" w:rsidRDefault="007F7A9C" w:rsidP="007F7A9C">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62E6E59" w14:textId="77777777" w:rsidR="007F7A9C" w:rsidRPr="00882269" w:rsidRDefault="007F7A9C" w:rsidP="007F7A9C">
      <w:pPr>
        <w:spacing w:line="260" w:lineRule="atLeast"/>
        <w:jc w:val="both"/>
        <w:rPr>
          <w:rFonts w:ascii="Tahoma" w:hAnsi="Tahoma" w:cs="Tahoma"/>
        </w:rPr>
      </w:pPr>
    </w:p>
    <w:p w14:paraId="7E4C209F" w14:textId="77777777" w:rsidR="007F7A9C" w:rsidRPr="00882269" w:rsidRDefault="007F7A9C" w:rsidP="007F7A9C">
      <w:pPr>
        <w:spacing w:line="260" w:lineRule="atLeast"/>
        <w:jc w:val="both"/>
        <w:rPr>
          <w:rFonts w:ascii="Tahoma" w:hAnsi="Tahoma" w:cs="Tahoma"/>
          <w:b/>
        </w:rPr>
      </w:pPr>
      <w:r w:rsidRPr="00882269">
        <w:rPr>
          <w:rFonts w:ascii="Tahoma" w:hAnsi="Tahoma" w:cs="Tahoma"/>
          <w:b/>
        </w:rPr>
        <w:t>Resultados principales de la FASE 2:</w:t>
      </w:r>
    </w:p>
    <w:p w14:paraId="498C813A" w14:textId="77777777" w:rsidR="007F7A9C" w:rsidRPr="00DF74B4" w:rsidRDefault="007F7A9C" w:rsidP="007F7A9C">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E466583" w14:textId="77777777" w:rsidR="007F7A9C" w:rsidRPr="00DF74B4" w:rsidRDefault="007F7A9C" w:rsidP="007F7A9C">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DB12B74" w14:textId="77777777" w:rsidR="007F7A9C" w:rsidRPr="00DF74B4" w:rsidRDefault="007F7A9C" w:rsidP="007F7A9C">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0DCEB50" w14:textId="77777777" w:rsidR="007F7A9C" w:rsidRPr="00DF74B4" w:rsidRDefault="007F7A9C" w:rsidP="007F7A9C">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63C44A9" w14:textId="77777777" w:rsidR="007F7A9C" w:rsidRPr="00DF74B4" w:rsidRDefault="007F7A9C" w:rsidP="007F7A9C">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122F71D" w14:textId="77777777" w:rsidR="007F7A9C" w:rsidRPr="00DF74B4" w:rsidRDefault="007F7A9C" w:rsidP="007F7A9C">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56EE6B5" w14:textId="77777777" w:rsidR="007F7A9C" w:rsidRPr="00DF74B4" w:rsidRDefault="007F7A9C" w:rsidP="007F7A9C">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2A95790F" w14:textId="77777777" w:rsidR="007F7A9C" w:rsidRPr="00DF74B4" w:rsidRDefault="007F7A9C" w:rsidP="007F7A9C">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4351FCFB" w14:textId="77777777" w:rsidR="007F7A9C" w:rsidRPr="00882269" w:rsidRDefault="007F7A9C" w:rsidP="007F7A9C">
      <w:pPr>
        <w:spacing w:line="260" w:lineRule="atLeast"/>
        <w:jc w:val="both"/>
        <w:rPr>
          <w:rFonts w:ascii="Tahoma" w:hAnsi="Tahoma" w:cs="Tahoma"/>
        </w:rPr>
      </w:pPr>
    </w:p>
    <w:p w14:paraId="3B62FC6E" w14:textId="77777777" w:rsidR="007F7A9C" w:rsidRPr="00882269" w:rsidRDefault="007F7A9C" w:rsidP="007F7A9C">
      <w:pPr>
        <w:spacing w:line="260" w:lineRule="atLeast"/>
        <w:jc w:val="both"/>
        <w:rPr>
          <w:rFonts w:ascii="Tahoma" w:hAnsi="Tahoma" w:cs="Tahoma"/>
        </w:rPr>
      </w:pPr>
      <w:r w:rsidRPr="00882269">
        <w:rPr>
          <w:rFonts w:ascii="Tahoma" w:hAnsi="Tahoma" w:cs="Tahoma"/>
          <w:b/>
        </w:rPr>
        <w:t>FASE 3 - CIERRE ADMINISTRATIVO DEL PROYECTO:</w:t>
      </w:r>
    </w:p>
    <w:p w14:paraId="5F7ADA3B" w14:textId="77777777" w:rsidR="007F7A9C" w:rsidRPr="00882269" w:rsidRDefault="007F7A9C" w:rsidP="007F7A9C">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712F436" w14:textId="77777777" w:rsidR="007F7A9C" w:rsidRPr="00882269" w:rsidRDefault="007F7A9C" w:rsidP="007F7A9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D2F68DF" w14:textId="77777777" w:rsidR="007F7A9C" w:rsidRPr="00882269" w:rsidRDefault="007F7A9C" w:rsidP="007F7A9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ED72821" w14:textId="77777777" w:rsidR="007F7A9C" w:rsidRPr="00882269" w:rsidRDefault="007F7A9C" w:rsidP="007F7A9C">
      <w:pPr>
        <w:spacing w:line="260" w:lineRule="atLeast"/>
        <w:jc w:val="both"/>
        <w:rPr>
          <w:rFonts w:ascii="Tahoma" w:hAnsi="Tahoma" w:cs="Tahoma"/>
          <w:b/>
        </w:rPr>
      </w:pPr>
      <w:r w:rsidRPr="00882269">
        <w:rPr>
          <w:rFonts w:ascii="Tahoma" w:hAnsi="Tahoma" w:cs="Tahoma"/>
          <w:b/>
        </w:rPr>
        <w:t xml:space="preserve">Resultados principales de la FASE 3: </w:t>
      </w:r>
    </w:p>
    <w:p w14:paraId="3F2B29DE" w14:textId="77777777" w:rsidR="007F7A9C" w:rsidRPr="00882269" w:rsidRDefault="007F7A9C" w:rsidP="007F7A9C">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75F2061B" w14:textId="77777777" w:rsidR="007F7A9C" w:rsidRPr="00882269" w:rsidRDefault="007F7A9C" w:rsidP="007F7A9C">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0E13F8E" w14:textId="77777777" w:rsidR="007F7A9C" w:rsidRPr="00882269" w:rsidRDefault="007F7A9C" w:rsidP="007F7A9C">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C500D44" w14:textId="77777777" w:rsidR="007F7A9C" w:rsidRPr="00882269" w:rsidRDefault="007F7A9C" w:rsidP="007F7A9C">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619CC02" w14:textId="77777777" w:rsidR="007F7A9C" w:rsidRPr="00882269" w:rsidRDefault="007F7A9C" w:rsidP="007F7A9C">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06B44E8F" w14:textId="77777777" w:rsidR="007F7A9C" w:rsidRPr="00882269" w:rsidRDefault="007F7A9C" w:rsidP="007F7A9C">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E3671A8" w14:textId="77777777" w:rsidR="007F7A9C" w:rsidRPr="00882269" w:rsidRDefault="007F7A9C" w:rsidP="007F7A9C">
      <w:pPr>
        <w:spacing w:line="260" w:lineRule="atLeast"/>
        <w:ind w:left="284"/>
        <w:contextualSpacing/>
        <w:jc w:val="both"/>
        <w:rPr>
          <w:rFonts w:ascii="Tahoma" w:hAnsi="Tahoma" w:cs="Tahoma"/>
        </w:rPr>
      </w:pPr>
    </w:p>
    <w:p w14:paraId="19B30C3B" w14:textId="77777777" w:rsidR="007F7A9C" w:rsidRPr="00882269" w:rsidRDefault="007F7A9C" w:rsidP="007F7A9C">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4E8F0E1" w14:textId="77777777" w:rsidR="007F7A9C" w:rsidRPr="00882269" w:rsidRDefault="007F7A9C" w:rsidP="007F7A9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t>PLAZO DE EJECUCIÓN DE LA CONSULTORÍA</w:t>
      </w:r>
      <w:bookmarkEnd w:id="55"/>
    </w:p>
    <w:p w14:paraId="776D991D" w14:textId="77777777" w:rsidR="007F7A9C" w:rsidRPr="00882269" w:rsidRDefault="007F7A9C" w:rsidP="007F7A9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bookmarkStart w:id="56" w:name="_Hlk175307062"/>
      <w:r w:rsidRPr="00D91F4D">
        <w:rPr>
          <w:rFonts w:ascii="Verdana" w:hAnsi="Verdana" w:cs="Tahoma"/>
          <w:color w:val="FF0000"/>
        </w:rPr>
        <w:t>165</w:t>
      </w:r>
      <w:r w:rsidRPr="00D213B9">
        <w:rPr>
          <w:rFonts w:ascii="Verdana" w:hAnsi="Verdana" w:cs="Tahoma"/>
          <w:b/>
        </w:rPr>
        <w:t xml:space="preserve"> </w:t>
      </w:r>
      <w:r w:rsidRPr="008A5BA6">
        <w:rPr>
          <w:rFonts w:ascii="Verdana" w:hAnsi="Verdana" w:cs="Tahoma"/>
          <w:b/>
          <w:color w:val="FF0000"/>
        </w:rPr>
        <w:t>(</w:t>
      </w:r>
      <w:r>
        <w:rPr>
          <w:rFonts w:ascii="Verdana" w:hAnsi="Verdana" w:cs="Tahoma"/>
          <w:b/>
          <w:color w:val="FF0000"/>
        </w:rPr>
        <w:t>CIENTO SESENTA Y CINCO</w:t>
      </w:r>
      <w:r w:rsidRPr="008A5BA6">
        <w:rPr>
          <w:rFonts w:ascii="Verdana" w:hAnsi="Verdana" w:cs="Tahoma"/>
          <w:b/>
          <w:color w:val="FF0000"/>
        </w:rPr>
        <w:t>)</w:t>
      </w:r>
      <w:bookmarkEnd w:id="56"/>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297E246" w14:textId="77777777" w:rsidR="007F7A9C" w:rsidRPr="00882269" w:rsidRDefault="007F7A9C" w:rsidP="007F7A9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lastRenderedPageBreak/>
        <w:t>CRONOGRAMA DE PLAZOS DE LA CONSULTORÍA</w:t>
      </w:r>
      <w:bookmarkEnd w:id="57"/>
    </w:p>
    <w:p w14:paraId="57D07145" w14:textId="77777777" w:rsidR="007F7A9C" w:rsidRPr="0058097C" w:rsidRDefault="007F7A9C" w:rsidP="007F7A9C">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729635BC" w14:textId="77777777" w:rsidR="007F7A9C" w:rsidRPr="00882269" w:rsidRDefault="007F7A9C" w:rsidP="007F7A9C">
      <w:pPr>
        <w:spacing w:line="260" w:lineRule="atLeast"/>
        <w:jc w:val="both"/>
        <w:rPr>
          <w:rFonts w:ascii="Tahoma" w:hAnsi="Tahoma" w:cs="Tahoma"/>
          <w:szCs w:val="16"/>
        </w:rPr>
      </w:pPr>
      <w:bookmarkStart w:id="58"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szCs w:val="16"/>
        </w:rPr>
        <w:t>Habitacional</w:t>
      </w:r>
      <w:r w:rsidRPr="0058097C">
        <w:rPr>
          <w:rFonts w:ascii="Tahoma" w:hAnsi="Tahoma" w:cs="Tahoma"/>
          <w:szCs w:val="16"/>
        </w:rPr>
        <w:t xml:space="preserve"> (Producto n°1) como una actividad preliminar.</w:t>
      </w:r>
    </w:p>
    <w:bookmarkEnd w:id="58"/>
    <w:p w14:paraId="07986D0E" w14:textId="77777777" w:rsidR="007F7A9C" w:rsidRDefault="007F7A9C" w:rsidP="007F7A9C">
      <w:pPr>
        <w:spacing w:line="260" w:lineRule="atLeast"/>
        <w:jc w:val="both"/>
        <w:rPr>
          <w:rFonts w:ascii="Tahoma" w:hAnsi="Tahoma" w:cs="Tahoma"/>
          <w:szCs w:val="16"/>
        </w:rPr>
      </w:pPr>
    </w:p>
    <w:p w14:paraId="7D9C5A05" w14:textId="77777777" w:rsidR="007F7A9C" w:rsidRDefault="007F7A9C" w:rsidP="007F7A9C">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F7A9C" w:rsidRPr="00882269" w14:paraId="494A8A40" w14:textId="77777777" w:rsidTr="00B3558F">
        <w:trPr>
          <w:trHeight w:val="961"/>
          <w:jc w:val="center"/>
        </w:trPr>
        <w:tc>
          <w:tcPr>
            <w:tcW w:w="287" w:type="pct"/>
            <w:shd w:val="clear" w:color="auto" w:fill="D9E2F3" w:themeFill="accent5" w:themeFillTint="33"/>
            <w:vAlign w:val="center"/>
          </w:tcPr>
          <w:p w14:paraId="72366AE6" w14:textId="77777777" w:rsidR="007F7A9C" w:rsidRPr="00882269" w:rsidRDefault="007F7A9C" w:rsidP="00B3558F">
            <w:pPr>
              <w:jc w:val="center"/>
              <w:rPr>
                <w:rFonts w:ascii="Tahoma" w:hAnsi="Tahoma" w:cs="Tahoma"/>
                <w:b/>
                <w:bCs/>
                <w:sz w:val="18"/>
                <w:szCs w:val="18"/>
                <w:lang w:eastAsia="es-BO"/>
              </w:rPr>
            </w:pPr>
            <w:bookmarkStart w:id="59"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CAFE7C7" w14:textId="77777777" w:rsidR="007F7A9C" w:rsidRPr="00882269" w:rsidRDefault="007F7A9C" w:rsidP="00B3558F">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35B7842" w14:textId="77777777" w:rsidR="007F7A9C" w:rsidRPr="00882269" w:rsidRDefault="007F7A9C" w:rsidP="00B3558F">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7217A4F" w14:textId="77777777" w:rsidR="007F7A9C" w:rsidRPr="00882269" w:rsidRDefault="007F7A9C" w:rsidP="00B3558F">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A5DE5C3" w14:textId="77777777" w:rsidR="007F7A9C" w:rsidRPr="00882269" w:rsidRDefault="007F7A9C" w:rsidP="00B3558F">
            <w:pPr>
              <w:spacing w:line="320" w:lineRule="exact"/>
              <w:jc w:val="center"/>
              <w:rPr>
                <w:rFonts w:ascii="Tahoma" w:hAnsi="Tahoma" w:cs="Tahoma"/>
                <w:b/>
                <w:sz w:val="18"/>
                <w:szCs w:val="18"/>
              </w:rPr>
            </w:pPr>
          </w:p>
          <w:p w14:paraId="7F446B76" w14:textId="77777777" w:rsidR="007F7A9C" w:rsidRPr="00882269" w:rsidRDefault="007F7A9C" w:rsidP="00B3558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EDB975B" w14:textId="77777777" w:rsidR="007F7A9C" w:rsidRPr="00882269" w:rsidRDefault="007F7A9C" w:rsidP="00B3558F">
            <w:pPr>
              <w:spacing w:line="320" w:lineRule="exact"/>
              <w:jc w:val="center"/>
              <w:rPr>
                <w:rFonts w:ascii="Tahoma" w:hAnsi="Tahoma" w:cs="Tahoma"/>
                <w:b/>
                <w:sz w:val="18"/>
                <w:szCs w:val="18"/>
              </w:rPr>
            </w:pPr>
          </w:p>
        </w:tc>
      </w:tr>
      <w:tr w:rsidR="007F7A9C" w:rsidRPr="00882269" w14:paraId="1B6409C1" w14:textId="77777777" w:rsidTr="00B3558F">
        <w:trPr>
          <w:trHeight w:val="942"/>
          <w:jc w:val="center"/>
        </w:trPr>
        <w:tc>
          <w:tcPr>
            <w:tcW w:w="287" w:type="pct"/>
            <w:vMerge w:val="restart"/>
            <w:shd w:val="clear" w:color="auto" w:fill="auto"/>
            <w:noWrap/>
            <w:vAlign w:val="center"/>
          </w:tcPr>
          <w:p w14:paraId="4BA68D65" w14:textId="77777777" w:rsidR="007F7A9C" w:rsidRPr="00381527" w:rsidRDefault="007F7A9C" w:rsidP="00B3558F">
            <w:pPr>
              <w:spacing w:line="300" w:lineRule="auto"/>
              <w:jc w:val="both"/>
              <w:rPr>
                <w:rFonts w:ascii="Tahoma" w:hAnsi="Tahoma" w:cs="Tahoma"/>
              </w:rPr>
            </w:pPr>
            <w:r w:rsidRPr="00381527">
              <w:rPr>
                <w:rFonts w:ascii="Tahoma" w:hAnsi="Tahoma" w:cs="Tahoma"/>
              </w:rPr>
              <w:t>1</w:t>
            </w:r>
          </w:p>
        </w:tc>
        <w:tc>
          <w:tcPr>
            <w:tcW w:w="1232" w:type="pct"/>
            <w:vMerge w:val="restart"/>
            <w:shd w:val="clear" w:color="auto" w:fill="auto"/>
            <w:noWrap/>
            <w:vAlign w:val="center"/>
          </w:tcPr>
          <w:p w14:paraId="4F8B34DB" w14:textId="77777777" w:rsidR="007F7A9C" w:rsidRPr="00381527" w:rsidRDefault="007F7A9C" w:rsidP="00B3558F">
            <w:pPr>
              <w:spacing w:line="300" w:lineRule="auto"/>
              <w:rPr>
                <w:rFonts w:ascii="Tahoma" w:hAnsi="Tahoma" w:cs="Tahoma"/>
                <w:sz w:val="18"/>
                <w:szCs w:val="18"/>
              </w:rPr>
            </w:pPr>
            <w:r w:rsidRPr="00381527">
              <w:rPr>
                <w:rFonts w:ascii="Tahoma" w:hAnsi="Tahoma" w:cs="Tahoma"/>
                <w:b/>
                <w:sz w:val="18"/>
                <w:szCs w:val="18"/>
              </w:rPr>
              <w:t xml:space="preserve">Producto 1 - </w:t>
            </w:r>
            <w:r w:rsidRPr="00381527">
              <w:rPr>
                <w:rFonts w:ascii="Tahoma" w:hAnsi="Tahoma" w:cs="Tahoma"/>
                <w:sz w:val="18"/>
                <w:szCs w:val="18"/>
              </w:rPr>
              <w:t>Informe inicial.</w:t>
            </w:r>
          </w:p>
        </w:tc>
        <w:tc>
          <w:tcPr>
            <w:tcW w:w="798" w:type="pct"/>
            <w:vAlign w:val="center"/>
          </w:tcPr>
          <w:p w14:paraId="2A77953E" w14:textId="77777777" w:rsidR="007F7A9C" w:rsidRPr="00381527" w:rsidRDefault="007F7A9C" w:rsidP="00B3558F">
            <w:pPr>
              <w:spacing w:line="200" w:lineRule="exact"/>
              <w:jc w:val="center"/>
              <w:rPr>
                <w:rFonts w:ascii="Tahoma" w:hAnsi="Tahoma" w:cs="Tahoma"/>
                <w:color w:val="FF0000"/>
              </w:rPr>
            </w:pPr>
          </w:p>
          <w:p w14:paraId="48A543A4" w14:textId="77777777" w:rsidR="007F7A9C" w:rsidRPr="00381527" w:rsidRDefault="007F7A9C" w:rsidP="00B3558F">
            <w:pPr>
              <w:spacing w:line="200" w:lineRule="exact"/>
              <w:jc w:val="center"/>
              <w:rPr>
                <w:rFonts w:ascii="Tahoma" w:hAnsi="Tahoma" w:cs="Tahoma"/>
                <w:color w:val="FF0000"/>
              </w:rPr>
            </w:pPr>
            <w:r w:rsidRPr="00381527">
              <w:rPr>
                <w:rFonts w:ascii="Tahoma" w:hAnsi="Tahoma" w:cs="Tahoma"/>
                <w:color w:val="FF0000"/>
              </w:rPr>
              <w:t>30</w:t>
            </w:r>
          </w:p>
          <w:p w14:paraId="0720B56F" w14:textId="77777777" w:rsidR="007F7A9C" w:rsidRPr="00381527" w:rsidRDefault="007F7A9C" w:rsidP="00B3558F">
            <w:pPr>
              <w:spacing w:line="200" w:lineRule="exact"/>
              <w:jc w:val="center"/>
              <w:rPr>
                <w:rFonts w:ascii="Tahoma" w:hAnsi="Tahoma" w:cs="Tahoma"/>
                <w:color w:val="FF0000"/>
                <w:sz w:val="18"/>
                <w:szCs w:val="18"/>
              </w:rPr>
            </w:pPr>
          </w:p>
        </w:tc>
        <w:tc>
          <w:tcPr>
            <w:tcW w:w="2683" w:type="pct"/>
            <w:vMerge w:val="restart"/>
          </w:tcPr>
          <w:p w14:paraId="0CDD2869" w14:textId="77777777" w:rsidR="007F7A9C" w:rsidRPr="006D7ECB" w:rsidRDefault="007F7A9C" w:rsidP="00B3558F">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298" distR="114298" simplePos="0" relativeHeight="251692032" behindDoc="0" locked="0" layoutInCell="1" allowOverlap="1" wp14:anchorId="3DF0F4E4" wp14:editId="5FEFABAA">
                      <wp:simplePos x="0" y="0"/>
                      <wp:positionH relativeFrom="column">
                        <wp:posOffset>608965</wp:posOffset>
                      </wp:positionH>
                      <wp:positionV relativeFrom="paragraph">
                        <wp:posOffset>512445</wp:posOffset>
                      </wp:positionV>
                      <wp:extent cx="0" cy="752475"/>
                      <wp:effectExtent l="57150" t="0" r="76200" b="47625"/>
                      <wp:wrapNone/>
                      <wp:docPr id="58154546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A8C7B2A"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6D7ECB">
              <w:rPr>
                <w:noProof/>
                <w:highlight w:val="green"/>
                <w:lang w:eastAsia="es-BO"/>
              </w:rPr>
              <mc:AlternateContent>
                <mc:Choice Requires="wps">
                  <w:drawing>
                    <wp:anchor distT="0" distB="0" distL="114300" distR="114300" simplePos="0" relativeHeight="251693056" behindDoc="0" locked="0" layoutInCell="1" allowOverlap="1" wp14:anchorId="089974A0" wp14:editId="021BC5C4">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0E0FB9"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7F7A9C" w:rsidRPr="00882269" w14:paraId="407E3690" w14:textId="77777777" w:rsidTr="00B3558F">
        <w:trPr>
          <w:trHeight w:hRule="exact" w:val="720"/>
          <w:jc w:val="center"/>
        </w:trPr>
        <w:tc>
          <w:tcPr>
            <w:tcW w:w="287" w:type="pct"/>
            <w:vMerge/>
            <w:shd w:val="clear" w:color="auto" w:fill="auto"/>
            <w:noWrap/>
            <w:vAlign w:val="center"/>
          </w:tcPr>
          <w:p w14:paraId="67D70122" w14:textId="77777777" w:rsidR="007F7A9C" w:rsidRPr="00381527" w:rsidRDefault="007F7A9C" w:rsidP="00B3558F">
            <w:pPr>
              <w:spacing w:line="300" w:lineRule="auto"/>
              <w:jc w:val="both"/>
              <w:rPr>
                <w:rFonts w:ascii="Tahoma" w:hAnsi="Tahoma" w:cs="Tahoma"/>
              </w:rPr>
            </w:pPr>
          </w:p>
        </w:tc>
        <w:tc>
          <w:tcPr>
            <w:tcW w:w="1232" w:type="pct"/>
            <w:vMerge/>
            <w:shd w:val="clear" w:color="auto" w:fill="auto"/>
            <w:noWrap/>
            <w:vAlign w:val="center"/>
          </w:tcPr>
          <w:p w14:paraId="3E537541" w14:textId="77777777" w:rsidR="007F7A9C" w:rsidRPr="00381527" w:rsidRDefault="007F7A9C" w:rsidP="00B3558F">
            <w:pPr>
              <w:spacing w:line="300" w:lineRule="auto"/>
              <w:rPr>
                <w:rFonts w:ascii="Tahoma" w:hAnsi="Tahoma" w:cs="Tahoma"/>
                <w:b/>
                <w:sz w:val="18"/>
                <w:szCs w:val="18"/>
              </w:rPr>
            </w:pPr>
          </w:p>
        </w:tc>
        <w:tc>
          <w:tcPr>
            <w:tcW w:w="798" w:type="pct"/>
            <w:vAlign w:val="center"/>
          </w:tcPr>
          <w:p w14:paraId="22C61AC7" w14:textId="77777777" w:rsidR="007F7A9C" w:rsidRPr="00381527" w:rsidRDefault="007F7A9C" w:rsidP="00B3558F">
            <w:pPr>
              <w:spacing w:line="200" w:lineRule="exact"/>
              <w:jc w:val="center"/>
              <w:rPr>
                <w:rFonts w:ascii="Tahoma" w:hAnsi="Tahoma" w:cs="Tahoma"/>
                <w:color w:val="FF0000"/>
              </w:rPr>
            </w:pPr>
            <w:r w:rsidRPr="00381527">
              <w:rPr>
                <w:rFonts w:ascii="Tahoma" w:hAnsi="Tahoma" w:cs="Tahoma"/>
                <w:color w:val="FF0000"/>
              </w:rPr>
              <w:t>15</w:t>
            </w:r>
          </w:p>
        </w:tc>
        <w:tc>
          <w:tcPr>
            <w:tcW w:w="2683" w:type="pct"/>
            <w:vMerge/>
          </w:tcPr>
          <w:p w14:paraId="24FE07CE" w14:textId="77777777" w:rsidR="007F7A9C" w:rsidRPr="006D7ECB" w:rsidRDefault="007F7A9C" w:rsidP="00B3558F">
            <w:pPr>
              <w:spacing w:line="300" w:lineRule="auto"/>
              <w:jc w:val="both"/>
              <w:rPr>
                <w:noProof/>
                <w:highlight w:val="green"/>
                <w:lang w:eastAsia="es-BO"/>
              </w:rPr>
            </w:pPr>
          </w:p>
        </w:tc>
      </w:tr>
      <w:tr w:rsidR="007F7A9C" w:rsidRPr="00882269" w14:paraId="3AA1EB8A" w14:textId="77777777" w:rsidTr="00B3558F">
        <w:trPr>
          <w:trHeight w:hRule="exact" w:val="859"/>
          <w:jc w:val="center"/>
        </w:trPr>
        <w:tc>
          <w:tcPr>
            <w:tcW w:w="287" w:type="pct"/>
            <w:vMerge w:val="restart"/>
            <w:shd w:val="clear" w:color="auto" w:fill="auto"/>
            <w:noWrap/>
            <w:vAlign w:val="center"/>
          </w:tcPr>
          <w:p w14:paraId="45000C27" w14:textId="77777777" w:rsidR="007F7A9C" w:rsidRPr="00381527" w:rsidRDefault="007F7A9C" w:rsidP="00B3558F">
            <w:pPr>
              <w:spacing w:line="300" w:lineRule="auto"/>
              <w:jc w:val="both"/>
              <w:rPr>
                <w:rFonts w:ascii="Tahoma" w:hAnsi="Tahoma" w:cs="Tahoma"/>
              </w:rPr>
            </w:pPr>
            <w:r w:rsidRPr="00381527">
              <w:rPr>
                <w:rFonts w:ascii="Tahoma" w:hAnsi="Tahoma" w:cs="Tahoma"/>
              </w:rPr>
              <w:t>2</w:t>
            </w:r>
          </w:p>
        </w:tc>
        <w:tc>
          <w:tcPr>
            <w:tcW w:w="1232" w:type="pct"/>
            <w:shd w:val="clear" w:color="auto" w:fill="auto"/>
            <w:noWrap/>
            <w:vAlign w:val="center"/>
          </w:tcPr>
          <w:p w14:paraId="2DDF05D7" w14:textId="77777777" w:rsidR="007F7A9C" w:rsidRPr="00381527" w:rsidRDefault="007F7A9C" w:rsidP="00B3558F">
            <w:pPr>
              <w:spacing w:line="300" w:lineRule="auto"/>
              <w:rPr>
                <w:rFonts w:ascii="Tahoma" w:hAnsi="Tahoma" w:cs="Tahoma"/>
                <w:sz w:val="18"/>
                <w:szCs w:val="18"/>
              </w:rPr>
            </w:pPr>
            <w:r w:rsidRPr="00381527">
              <w:rPr>
                <w:rFonts w:ascii="Tahoma" w:hAnsi="Tahoma" w:cs="Tahoma"/>
                <w:b/>
                <w:sz w:val="18"/>
                <w:szCs w:val="18"/>
              </w:rPr>
              <w:t>Producto 2</w:t>
            </w:r>
            <w:r w:rsidRPr="00381527">
              <w:rPr>
                <w:rFonts w:ascii="Tahoma" w:hAnsi="Tahoma" w:cs="Tahoma"/>
                <w:sz w:val="18"/>
                <w:szCs w:val="18"/>
              </w:rPr>
              <w:t xml:space="preserve"> - </w:t>
            </w:r>
            <w:r w:rsidRPr="00381527">
              <w:rPr>
                <w:rFonts w:ascii="Tahoma" w:hAnsi="Tahoma" w:cs="Tahoma"/>
                <w:sz w:val="18"/>
                <w:szCs w:val="18"/>
                <w:lang w:val="es-ES_tradnl"/>
              </w:rPr>
              <w:t>Informe de avance al 50% de ejecución física.</w:t>
            </w:r>
          </w:p>
        </w:tc>
        <w:tc>
          <w:tcPr>
            <w:tcW w:w="798" w:type="pct"/>
            <w:vAlign w:val="center"/>
          </w:tcPr>
          <w:p w14:paraId="5FEFE27E" w14:textId="77777777" w:rsidR="007F7A9C" w:rsidRPr="00381527" w:rsidRDefault="007F7A9C" w:rsidP="00B3558F">
            <w:pPr>
              <w:spacing w:line="200" w:lineRule="exact"/>
              <w:jc w:val="center"/>
              <w:rPr>
                <w:rFonts w:ascii="Tahoma" w:hAnsi="Tahoma" w:cs="Tahoma"/>
                <w:color w:val="FF0000"/>
                <w:sz w:val="18"/>
                <w:szCs w:val="18"/>
              </w:rPr>
            </w:pPr>
            <w:r w:rsidRPr="00381527">
              <w:rPr>
                <w:rFonts w:ascii="Tahoma" w:hAnsi="Tahoma" w:cs="Tahoma"/>
                <w:color w:val="FF0000"/>
              </w:rPr>
              <w:t>60</w:t>
            </w:r>
          </w:p>
        </w:tc>
        <w:tc>
          <w:tcPr>
            <w:tcW w:w="2683" w:type="pct"/>
          </w:tcPr>
          <w:p w14:paraId="10D0F05D" w14:textId="77777777" w:rsidR="007F7A9C" w:rsidRPr="006D7ECB" w:rsidRDefault="007F7A9C" w:rsidP="00B3558F">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298" distR="114298" simplePos="0" relativeHeight="251685888" behindDoc="0" locked="0" layoutInCell="1" allowOverlap="1" wp14:anchorId="7E7EA70C" wp14:editId="5BDB7610">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BDCAA2"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6D7ECB">
              <w:rPr>
                <w:noProof/>
                <w:highlight w:val="green"/>
                <w:lang w:eastAsia="es-BO"/>
              </w:rPr>
              <mc:AlternateContent>
                <mc:Choice Requires="wps">
                  <w:drawing>
                    <wp:anchor distT="0" distB="0" distL="114300" distR="114300" simplePos="0" relativeHeight="251683840" behindDoc="0" locked="0" layoutInCell="1" allowOverlap="1" wp14:anchorId="0D4D3A94" wp14:editId="66CCEF6B">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2A82A30" w14:textId="77777777" w:rsidR="007F7A9C" w:rsidRDefault="007F7A9C" w:rsidP="007F7A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4D3A94" id="Rectángulo redondeado 8" o:spid="_x0000_s1033"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72A82A30" w14:textId="77777777" w:rsidR="007F7A9C" w:rsidRDefault="007F7A9C" w:rsidP="007F7A9C"/>
                        </w:txbxContent>
                      </v:textbox>
                    </v:roundrect>
                  </w:pict>
                </mc:Fallback>
              </mc:AlternateContent>
            </w:r>
          </w:p>
        </w:tc>
      </w:tr>
      <w:tr w:rsidR="007F7A9C" w:rsidRPr="00882269" w14:paraId="268ED59C" w14:textId="77777777" w:rsidTr="00B3558F">
        <w:trPr>
          <w:trHeight w:val="1122"/>
          <w:jc w:val="center"/>
        </w:trPr>
        <w:tc>
          <w:tcPr>
            <w:tcW w:w="287" w:type="pct"/>
            <w:vMerge/>
            <w:shd w:val="clear" w:color="auto" w:fill="auto"/>
            <w:noWrap/>
            <w:vAlign w:val="center"/>
          </w:tcPr>
          <w:p w14:paraId="70D5D91C" w14:textId="77777777" w:rsidR="007F7A9C" w:rsidRPr="00381527" w:rsidRDefault="007F7A9C" w:rsidP="00B3558F">
            <w:pPr>
              <w:spacing w:line="300" w:lineRule="auto"/>
              <w:jc w:val="both"/>
              <w:rPr>
                <w:rFonts w:ascii="Tahoma" w:hAnsi="Tahoma" w:cs="Tahoma"/>
              </w:rPr>
            </w:pPr>
          </w:p>
        </w:tc>
        <w:tc>
          <w:tcPr>
            <w:tcW w:w="1232" w:type="pct"/>
            <w:shd w:val="clear" w:color="auto" w:fill="auto"/>
            <w:noWrap/>
            <w:vAlign w:val="center"/>
          </w:tcPr>
          <w:p w14:paraId="56F6E80E" w14:textId="77777777" w:rsidR="007F7A9C" w:rsidRPr="00381527" w:rsidRDefault="007F7A9C" w:rsidP="00B3558F">
            <w:pPr>
              <w:rPr>
                <w:rFonts w:ascii="Tahoma" w:hAnsi="Tahoma" w:cs="Tahoma"/>
                <w:sz w:val="18"/>
                <w:szCs w:val="18"/>
                <w:lang w:val="es-ES_tradnl"/>
              </w:rPr>
            </w:pPr>
            <w:r w:rsidRPr="00381527">
              <w:rPr>
                <w:rFonts w:ascii="Tahoma" w:hAnsi="Tahoma" w:cs="Tahoma"/>
                <w:b/>
                <w:sz w:val="18"/>
                <w:szCs w:val="18"/>
              </w:rPr>
              <w:t>Producto 3</w:t>
            </w:r>
            <w:r w:rsidRPr="00381527">
              <w:rPr>
                <w:rFonts w:ascii="Tahoma" w:hAnsi="Tahoma" w:cs="Tahoma"/>
                <w:sz w:val="18"/>
                <w:szCs w:val="18"/>
              </w:rPr>
              <w:t xml:space="preserve"> – </w:t>
            </w:r>
            <w:r w:rsidRPr="00381527">
              <w:rPr>
                <w:rFonts w:ascii="Tahoma" w:hAnsi="Tahoma" w:cs="Tahoma"/>
                <w:sz w:val="18"/>
                <w:szCs w:val="18"/>
                <w:lang w:val="es-ES_tradnl"/>
              </w:rPr>
              <w:t xml:space="preserve">Informe de avance al 100% de ejecución física. </w:t>
            </w:r>
            <w:r w:rsidRPr="00381527">
              <w:rPr>
                <w:rFonts w:ascii="Tahoma" w:hAnsi="Tahoma" w:cs="Tahoma"/>
                <w:color w:val="3333FF"/>
                <w:sz w:val="18"/>
                <w:szCs w:val="18"/>
                <w:lang w:val="es-ES_tradnl"/>
              </w:rPr>
              <w:t>(Recepción Provisional)</w:t>
            </w:r>
          </w:p>
        </w:tc>
        <w:tc>
          <w:tcPr>
            <w:tcW w:w="798" w:type="pct"/>
            <w:vAlign w:val="center"/>
          </w:tcPr>
          <w:p w14:paraId="593135AE" w14:textId="77777777" w:rsidR="007F7A9C" w:rsidRPr="00381527" w:rsidRDefault="007F7A9C" w:rsidP="00B3558F">
            <w:pPr>
              <w:spacing w:line="200" w:lineRule="exact"/>
              <w:jc w:val="center"/>
              <w:rPr>
                <w:rFonts w:ascii="Tahoma" w:hAnsi="Tahoma" w:cs="Tahoma"/>
                <w:color w:val="FF0000"/>
                <w:sz w:val="14"/>
                <w:szCs w:val="18"/>
              </w:rPr>
            </w:pPr>
            <w:r w:rsidRPr="00381527">
              <w:rPr>
                <w:rFonts w:ascii="Tahoma" w:hAnsi="Tahoma" w:cs="Tahoma"/>
                <w:color w:val="FF0000"/>
              </w:rPr>
              <w:t>45</w:t>
            </w:r>
          </w:p>
        </w:tc>
        <w:tc>
          <w:tcPr>
            <w:tcW w:w="2683" w:type="pct"/>
          </w:tcPr>
          <w:p w14:paraId="4FE530D2" w14:textId="77777777" w:rsidR="007F7A9C" w:rsidRPr="006D7ECB" w:rsidRDefault="007F7A9C" w:rsidP="00B3558F">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300" distR="114300" simplePos="0" relativeHeight="251688960" behindDoc="0" locked="0" layoutInCell="1" allowOverlap="1" wp14:anchorId="5F09C9CA" wp14:editId="158F3622">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AE9E4B"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7F7A9C" w:rsidRPr="00882269" w14:paraId="415FDD3B" w14:textId="77777777" w:rsidTr="00B3558F">
        <w:trPr>
          <w:trHeight w:hRule="exact" w:val="761"/>
          <w:jc w:val="center"/>
        </w:trPr>
        <w:tc>
          <w:tcPr>
            <w:tcW w:w="287" w:type="pct"/>
            <w:vMerge/>
            <w:shd w:val="clear" w:color="auto" w:fill="auto"/>
            <w:noWrap/>
            <w:vAlign w:val="center"/>
          </w:tcPr>
          <w:p w14:paraId="50A59C09" w14:textId="77777777" w:rsidR="007F7A9C" w:rsidRPr="00381527" w:rsidRDefault="007F7A9C" w:rsidP="00B3558F">
            <w:pPr>
              <w:spacing w:line="300" w:lineRule="auto"/>
              <w:jc w:val="both"/>
              <w:rPr>
                <w:rFonts w:ascii="Tahoma" w:hAnsi="Tahoma" w:cs="Tahoma"/>
              </w:rPr>
            </w:pPr>
          </w:p>
        </w:tc>
        <w:tc>
          <w:tcPr>
            <w:tcW w:w="1232" w:type="pct"/>
            <w:shd w:val="clear" w:color="auto" w:fill="auto"/>
            <w:noWrap/>
            <w:vAlign w:val="center"/>
          </w:tcPr>
          <w:p w14:paraId="7C5FE15A" w14:textId="77777777" w:rsidR="007F7A9C" w:rsidRPr="00381527" w:rsidRDefault="007F7A9C" w:rsidP="00B3558F">
            <w:pPr>
              <w:rPr>
                <w:rFonts w:ascii="Tahoma" w:hAnsi="Tahoma" w:cs="Tahoma"/>
                <w:b/>
                <w:sz w:val="18"/>
                <w:szCs w:val="18"/>
              </w:rPr>
            </w:pPr>
            <w:r w:rsidRPr="00381527">
              <w:rPr>
                <w:rFonts w:ascii="Tahoma" w:hAnsi="Tahoma" w:cs="Tahoma"/>
                <w:b/>
                <w:sz w:val="18"/>
                <w:szCs w:val="18"/>
              </w:rPr>
              <w:t xml:space="preserve">Plazo de ejecución del Proyecto </w:t>
            </w:r>
          </w:p>
        </w:tc>
        <w:tc>
          <w:tcPr>
            <w:tcW w:w="798" w:type="pct"/>
            <w:vAlign w:val="center"/>
          </w:tcPr>
          <w:p w14:paraId="055542F8" w14:textId="77777777" w:rsidR="007F7A9C" w:rsidRPr="00381527" w:rsidRDefault="007F7A9C" w:rsidP="00B3558F">
            <w:pPr>
              <w:spacing w:line="200" w:lineRule="exact"/>
              <w:jc w:val="center"/>
              <w:rPr>
                <w:rFonts w:ascii="Tahoma" w:hAnsi="Tahoma" w:cs="Tahoma"/>
                <w:color w:val="FF0000"/>
                <w:sz w:val="14"/>
                <w:szCs w:val="18"/>
              </w:rPr>
            </w:pPr>
            <w:r w:rsidRPr="00381527">
              <w:rPr>
                <w:rFonts w:ascii="Tahoma" w:hAnsi="Tahoma" w:cs="Tahoma"/>
                <w:b/>
                <w:bCs/>
                <w:i/>
                <w:iCs/>
                <w:color w:val="FF0000"/>
              </w:rPr>
              <w:t>150</w:t>
            </w:r>
          </w:p>
        </w:tc>
        <w:tc>
          <w:tcPr>
            <w:tcW w:w="2683" w:type="pct"/>
          </w:tcPr>
          <w:p w14:paraId="32F6CE94" w14:textId="77777777" w:rsidR="007F7A9C" w:rsidRPr="006D7ECB" w:rsidRDefault="007F7A9C" w:rsidP="00B3558F">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300" distR="114300" simplePos="0" relativeHeight="251691008" behindDoc="0" locked="0" layoutInCell="1" allowOverlap="1" wp14:anchorId="321C7179" wp14:editId="0839EE80">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8676E3F" w14:textId="77777777" w:rsidR="007F7A9C" w:rsidRDefault="007F7A9C" w:rsidP="007F7A9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C7179" id="_x0000_t202" coordsize="21600,21600" o:spt="202" path="m,l,21600r21600,l21600,xe">
                      <v:stroke joinstyle="miter"/>
                      <v:path gradientshapeok="t" o:connecttype="rect"/>
                    </v:shapetype>
                    <v:shape id="Cuadro de texto 19" o:spid="_x0000_s1034"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38676E3F" w14:textId="77777777" w:rsidR="007F7A9C" w:rsidRDefault="007F7A9C" w:rsidP="007F7A9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D7ECB">
              <w:rPr>
                <w:noProof/>
                <w:highlight w:val="green"/>
                <w:lang w:eastAsia="es-BO"/>
              </w:rPr>
              <mc:AlternateContent>
                <mc:Choice Requires="wps">
                  <w:drawing>
                    <wp:anchor distT="0" distB="0" distL="114300" distR="114300" simplePos="0" relativeHeight="251684864" behindDoc="0" locked="0" layoutInCell="1" allowOverlap="1" wp14:anchorId="317F592D" wp14:editId="7D8CE16B">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22895E"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7F7A9C" w:rsidRPr="00882269" w14:paraId="305CDBB0" w14:textId="77777777" w:rsidTr="00B3558F">
        <w:trPr>
          <w:trHeight w:val="760"/>
          <w:jc w:val="center"/>
        </w:trPr>
        <w:tc>
          <w:tcPr>
            <w:tcW w:w="287" w:type="pct"/>
            <w:vMerge w:val="restart"/>
            <w:shd w:val="clear" w:color="auto" w:fill="auto"/>
            <w:noWrap/>
            <w:vAlign w:val="center"/>
          </w:tcPr>
          <w:p w14:paraId="15B6F5A1" w14:textId="77777777" w:rsidR="007F7A9C" w:rsidRPr="00381527" w:rsidRDefault="007F7A9C" w:rsidP="00B3558F">
            <w:pPr>
              <w:spacing w:line="300" w:lineRule="auto"/>
              <w:jc w:val="both"/>
              <w:rPr>
                <w:rFonts w:ascii="Tahoma" w:hAnsi="Tahoma" w:cs="Tahoma"/>
              </w:rPr>
            </w:pPr>
            <w:r w:rsidRPr="00381527">
              <w:rPr>
                <w:rFonts w:ascii="Tahoma" w:hAnsi="Tahoma" w:cs="Tahoma"/>
              </w:rPr>
              <w:t>3</w:t>
            </w:r>
          </w:p>
          <w:p w14:paraId="26F9E91F" w14:textId="77777777" w:rsidR="007F7A9C" w:rsidRPr="00381527" w:rsidRDefault="007F7A9C" w:rsidP="00B3558F">
            <w:pPr>
              <w:spacing w:line="300" w:lineRule="auto"/>
              <w:jc w:val="both"/>
              <w:rPr>
                <w:rFonts w:ascii="Tahoma" w:hAnsi="Tahoma" w:cs="Tahoma"/>
              </w:rPr>
            </w:pPr>
          </w:p>
        </w:tc>
        <w:tc>
          <w:tcPr>
            <w:tcW w:w="1232" w:type="pct"/>
            <w:shd w:val="clear" w:color="auto" w:fill="auto"/>
            <w:noWrap/>
            <w:vAlign w:val="center"/>
          </w:tcPr>
          <w:p w14:paraId="5C71169D" w14:textId="77777777" w:rsidR="007F7A9C" w:rsidRPr="00381527" w:rsidRDefault="007F7A9C" w:rsidP="00B3558F">
            <w:pPr>
              <w:rPr>
                <w:rFonts w:ascii="Tahoma" w:hAnsi="Tahoma" w:cs="Tahoma"/>
                <w:b/>
                <w:sz w:val="18"/>
                <w:szCs w:val="18"/>
              </w:rPr>
            </w:pPr>
            <w:r w:rsidRPr="00381527">
              <w:rPr>
                <w:rFonts w:ascii="Tahoma" w:hAnsi="Tahoma" w:cs="Tahoma"/>
                <w:b/>
                <w:sz w:val="18"/>
                <w:szCs w:val="18"/>
              </w:rPr>
              <w:t>Producto 4</w:t>
            </w:r>
            <w:r w:rsidRPr="00381527">
              <w:rPr>
                <w:rFonts w:ascii="Tahoma" w:hAnsi="Tahoma" w:cs="Tahoma"/>
                <w:sz w:val="18"/>
                <w:szCs w:val="18"/>
              </w:rPr>
              <w:t xml:space="preserve"> – Informe de Producto final. (</w:t>
            </w:r>
            <w:r w:rsidRPr="00381527">
              <w:rPr>
                <w:rFonts w:ascii="Tahoma" w:hAnsi="Tahoma" w:cs="Tahoma"/>
                <w:color w:val="3333FF"/>
                <w:sz w:val="18"/>
                <w:szCs w:val="18"/>
              </w:rPr>
              <w:t>Recepción Definitiva)</w:t>
            </w:r>
          </w:p>
        </w:tc>
        <w:tc>
          <w:tcPr>
            <w:tcW w:w="798" w:type="pct"/>
            <w:vAlign w:val="center"/>
          </w:tcPr>
          <w:p w14:paraId="797D6265" w14:textId="77777777" w:rsidR="007F7A9C" w:rsidRPr="00381527" w:rsidRDefault="007F7A9C" w:rsidP="00B3558F">
            <w:pPr>
              <w:spacing w:line="200" w:lineRule="exact"/>
              <w:jc w:val="center"/>
              <w:rPr>
                <w:rFonts w:ascii="Tahoma" w:hAnsi="Tahoma" w:cs="Tahoma"/>
                <w:sz w:val="14"/>
                <w:szCs w:val="14"/>
              </w:rPr>
            </w:pPr>
            <w:r w:rsidRPr="00381527">
              <w:rPr>
                <w:rFonts w:ascii="Tahoma" w:hAnsi="Tahoma" w:cs="Tahoma"/>
                <w:color w:val="FF0000"/>
              </w:rPr>
              <w:t>15</w:t>
            </w:r>
          </w:p>
        </w:tc>
        <w:tc>
          <w:tcPr>
            <w:tcW w:w="2683" w:type="pct"/>
          </w:tcPr>
          <w:p w14:paraId="5A34A2F8" w14:textId="77777777" w:rsidR="007F7A9C" w:rsidRPr="006D7ECB" w:rsidRDefault="007F7A9C" w:rsidP="00B3558F">
            <w:pPr>
              <w:spacing w:line="300" w:lineRule="auto"/>
              <w:jc w:val="both"/>
              <w:rPr>
                <w:noProof/>
                <w:highlight w:val="green"/>
                <w:lang w:eastAsia="es-BO"/>
              </w:rPr>
            </w:pPr>
            <w:r w:rsidRPr="006D7ECB">
              <w:rPr>
                <w:noProof/>
                <w:highlight w:val="green"/>
                <w:lang w:eastAsia="es-BO"/>
              </w:rPr>
              <mc:AlternateContent>
                <mc:Choice Requires="wps">
                  <w:drawing>
                    <wp:anchor distT="0" distB="0" distL="114300" distR="114300" simplePos="0" relativeHeight="251689984" behindDoc="0" locked="0" layoutInCell="1" allowOverlap="1" wp14:anchorId="20B0D06A" wp14:editId="3A3846CE">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93F35F" id="Conector recto de flecha 25"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6D7ECB">
              <w:rPr>
                <w:noProof/>
                <w:highlight w:val="green"/>
                <w:lang w:eastAsia="es-BO"/>
              </w:rPr>
              <mc:AlternateContent>
                <mc:Choice Requires="wps">
                  <w:drawing>
                    <wp:anchor distT="0" distB="0" distL="114300" distR="114300" simplePos="0" relativeHeight="251682816" behindDoc="0" locked="0" layoutInCell="1" allowOverlap="1" wp14:anchorId="1C010D94" wp14:editId="6F7297D7">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C8D31B"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7F7A9C" w:rsidRPr="00882269" w14:paraId="500D81F7" w14:textId="77777777" w:rsidTr="00B3558F">
        <w:trPr>
          <w:trHeight w:hRule="exact" w:val="708"/>
          <w:jc w:val="center"/>
        </w:trPr>
        <w:tc>
          <w:tcPr>
            <w:tcW w:w="287" w:type="pct"/>
            <w:vMerge/>
            <w:shd w:val="clear" w:color="auto" w:fill="auto"/>
            <w:noWrap/>
            <w:vAlign w:val="center"/>
          </w:tcPr>
          <w:p w14:paraId="7564AF5F" w14:textId="77777777" w:rsidR="007F7A9C" w:rsidRPr="00381527" w:rsidRDefault="007F7A9C" w:rsidP="00B3558F">
            <w:pPr>
              <w:spacing w:line="300" w:lineRule="auto"/>
              <w:jc w:val="both"/>
              <w:rPr>
                <w:rFonts w:ascii="Tahoma" w:hAnsi="Tahoma" w:cs="Tahoma"/>
              </w:rPr>
            </w:pPr>
          </w:p>
        </w:tc>
        <w:tc>
          <w:tcPr>
            <w:tcW w:w="1232" w:type="pct"/>
            <w:shd w:val="clear" w:color="auto" w:fill="auto"/>
            <w:noWrap/>
            <w:vAlign w:val="center"/>
          </w:tcPr>
          <w:p w14:paraId="32A8D7CF" w14:textId="77777777" w:rsidR="007F7A9C" w:rsidRPr="00381527" w:rsidRDefault="007F7A9C" w:rsidP="00B3558F">
            <w:pPr>
              <w:spacing w:line="300" w:lineRule="auto"/>
              <w:rPr>
                <w:rFonts w:ascii="Tahoma" w:hAnsi="Tahoma" w:cs="Tahoma"/>
                <w:b/>
                <w:sz w:val="18"/>
                <w:szCs w:val="18"/>
              </w:rPr>
            </w:pPr>
            <w:r w:rsidRPr="00381527">
              <w:rPr>
                <w:rFonts w:ascii="Tahoma" w:hAnsi="Tahoma" w:cs="Tahoma"/>
                <w:b/>
                <w:sz w:val="18"/>
                <w:szCs w:val="18"/>
              </w:rPr>
              <w:t>Plazo de Ejecución de la Consultoría</w:t>
            </w:r>
          </w:p>
        </w:tc>
        <w:tc>
          <w:tcPr>
            <w:tcW w:w="798" w:type="pct"/>
            <w:vAlign w:val="center"/>
          </w:tcPr>
          <w:p w14:paraId="126BE343" w14:textId="77777777" w:rsidR="007F7A9C" w:rsidRPr="00381527" w:rsidRDefault="007F7A9C" w:rsidP="00B3558F">
            <w:pPr>
              <w:spacing w:line="200" w:lineRule="exact"/>
              <w:jc w:val="center"/>
              <w:rPr>
                <w:rFonts w:ascii="Tahoma" w:hAnsi="Tahoma" w:cs="Tahoma"/>
                <w:color w:val="FF0000"/>
                <w:sz w:val="14"/>
                <w:szCs w:val="18"/>
              </w:rPr>
            </w:pPr>
            <w:r w:rsidRPr="00381527">
              <w:rPr>
                <w:rFonts w:ascii="Tahoma" w:hAnsi="Tahoma" w:cs="Tahoma"/>
                <w:b/>
                <w:bCs/>
                <w:i/>
                <w:iCs/>
                <w:color w:val="FF0000"/>
              </w:rPr>
              <w:t>165</w:t>
            </w:r>
          </w:p>
        </w:tc>
        <w:tc>
          <w:tcPr>
            <w:tcW w:w="2683" w:type="pct"/>
          </w:tcPr>
          <w:p w14:paraId="4FFA4A9E" w14:textId="77777777" w:rsidR="007F7A9C" w:rsidRPr="006D7ECB" w:rsidRDefault="007F7A9C" w:rsidP="00B3558F">
            <w:pPr>
              <w:spacing w:line="300" w:lineRule="auto"/>
              <w:jc w:val="both"/>
              <w:rPr>
                <w:rFonts w:ascii="Tahoma" w:hAnsi="Tahoma" w:cs="Tahoma"/>
                <w:noProof/>
                <w:color w:val="FF0000"/>
                <w:highlight w:val="green"/>
                <w:lang w:eastAsia="es-ES"/>
              </w:rPr>
            </w:pPr>
            <w:r w:rsidRPr="006D7ECB">
              <w:rPr>
                <w:noProof/>
                <w:highlight w:val="green"/>
                <w:lang w:eastAsia="es-BO"/>
              </w:rPr>
              <mc:AlternateContent>
                <mc:Choice Requires="wps">
                  <w:drawing>
                    <wp:anchor distT="0" distB="0" distL="114300" distR="114300" simplePos="0" relativeHeight="251687936" behindDoc="0" locked="0" layoutInCell="1" allowOverlap="1" wp14:anchorId="1A381256" wp14:editId="74243133">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2FD35A2" w14:textId="77777777" w:rsidR="007F7A9C" w:rsidRDefault="007F7A9C" w:rsidP="007F7A9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81256" id="Cuadro de texto 27" o:spid="_x0000_s1035"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72FD35A2" w14:textId="77777777" w:rsidR="007F7A9C" w:rsidRDefault="007F7A9C" w:rsidP="007F7A9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D7ECB">
              <w:rPr>
                <w:noProof/>
                <w:highlight w:val="green"/>
                <w:lang w:eastAsia="es-BO"/>
              </w:rPr>
              <mc:AlternateContent>
                <mc:Choice Requires="wps">
                  <w:drawing>
                    <wp:anchor distT="0" distB="0" distL="114300" distR="114300" simplePos="0" relativeHeight="251686912" behindDoc="0" locked="0" layoutInCell="1" allowOverlap="1" wp14:anchorId="2B806811" wp14:editId="7825156F">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411BF5"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59"/>
    </w:tbl>
    <w:p w14:paraId="313FB028" w14:textId="77777777" w:rsidR="007F7A9C" w:rsidRDefault="007F7A9C" w:rsidP="007F7A9C">
      <w:pPr>
        <w:spacing w:line="260" w:lineRule="atLeast"/>
        <w:jc w:val="both"/>
        <w:rPr>
          <w:rFonts w:ascii="Tahoma" w:hAnsi="Tahoma" w:cs="Tahoma"/>
          <w:szCs w:val="16"/>
        </w:rPr>
      </w:pPr>
    </w:p>
    <w:p w14:paraId="7355B6AF" w14:textId="77777777" w:rsidR="007F7A9C" w:rsidRPr="00882269" w:rsidRDefault="007F7A9C" w:rsidP="007F7A9C">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A4E54B5" w14:textId="77777777" w:rsidR="007F7A9C" w:rsidRPr="00882269" w:rsidRDefault="007F7A9C" w:rsidP="007F7A9C">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A14646A" w14:textId="77777777" w:rsidR="007F7A9C" w:rsidRPr="00882269" w:rsidRDefault="007F7A9C" w:rsidP="007F7A9C">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B5D2D58" w14:textId="77777777" w:rsidR="007F7A9C" w:rsidRPr="00882269" w:rsidRDefault="007F7A9C" w:rsidP="007F7A9C">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0A165F5" w14:textId="77777777" w:rsidR="007F7A9C" w:rsidRPr="00882269" w:rsidRDefault="007F7A9C" w:rsidP="007F7A9C">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AD12B71" w14:textId="77777777" w:rsidR="007F7A9C" w:rsidRPr="00882269" w:rsidRDefault="007F7A9C" w:rsidP="007F7A9C">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57C53D0" w14:textId="77777777" w:rsidR="007F7A9C" w:rsidRDefault="007F7A9C" w:rsidP="007F7A9C">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lastRenderedPageBreak/>
        <w:t>Este proceso también determina qué actividades son "críticas" (es decir, pueden alargar la ruta del proyecto).</w:t>
      </w:r>
    </w:p>
    <w:p w14:paraId="0DA80A2A" w14:textId="77777777" w:rsidR="007F7A9C" w:rsidRPr="008C7740" w:rsidRDefault="007F7A9C" w:rsidP="007F7A9C">
      <w:pPr>
        <w:numPr>
          <w:ilvl w:val="1"/>
          <w:numId w:val="67"/>
        </w:numPr>
        <w:spacing w:line="240" w:lineRule="atLeast"/>
        <w:ind w:left="426"/>
        <w:jc w:val="both"/>
        <w:rPr>
          <w:rFonts w:ascii="Tahoma" w:hAnsi="Tahoma" w:cs="Tahoma"/>
          <w:lang w:val="es-ES_tradnl"/>
        </w:rPr>
      </w:pPr>
      <w:bookmarkStart w:id="60" w:name="_Hlk170197918"/>
      <w:bookmarkStart w:id="61"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w:t>
      </w:r>
      <w:r>
        <w:rPr>
          <w:rFonts w:ascii="Tahoma" w:hAnsi="Tahoma" w:cs="Tahoma"/>
          <w:lang w:val="es-ES_tradnl"/>
        </w:rPr>
        <w:t xml:space="preserve"> se da</w:t>
      </w:r>
      <w:r w:rsidRPr="008C7740">
        <w:rPr>
          <w:rFonts w:ascii="Tahoma" w:hAnsi="Tahoma" w:cs="Tahoma"/>
          <w:lang w:val="es-ES_tradnl"/>
        </w:rPr>
        <w:t xml:space="preserve"> en la emisión de los Certificados de no Propiedad que son emitidos por Derechos Reales, el Fiscal de Proyecto analizará la posible </w:t>
      </w:r>
      <w:r w:rsidRPr="00E55F2C">
        <w:rPr>
          <w:rFonts w:ascii="Tahoma" w:hAnsi="Tahoma" w:cs="Tahoma"/>
          <w:color w:val="0000FF"/>
          <w:lang w:val="es-ES_tradnl"/>
        </w:rPr>
        <w:t>ampliación de plazo</w:t>
      </w:r>
      <w:r>
        <w:rPr>
          <w:rFonts w:ascii="Tahoma" w:hAnsi="Tahoma" w:cs="Tahoma"/>
          <w:color w:val="0000FF"/>
          <w:lang w:val="es-ES_tradnl"/>
        </w:rPr>
        <w:t xml:space="preserve"> o suspensión de actividades</w:t>
      </w:r>
      <w:r w:rsidRPr="008C7740">
        <w:rPr>
          <w:rFonts w:ascii="Tahoma" w:hAnsi="Tahoma" w:cs="Tahoma"/>
          <w:lang w:val="es-ES_tradnl"/>
        </w:rPr>
        <w:t xml:space="preserve"> del proyecto a cuyo efecto, el Inspector preparará la respectiva Orden de Cambio.</w:t>
      </w:r>
    </w:p>
    <w:p w14:paraId="029A9832" w14:textId="77777777" w:rsidR="007F7A9C" w:rsidRPr="0058097C" w:rsidRDefault="007F7A9C" w:rsidP="007F7A9C">
      <w:pPr>
        <w:numPr>
          <w:ilvl w:val="1"/>
          <w:numId w:val="6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0"/>
    <w:p w14:paraId="7FCD6CB5" w14:textId="77777777" w:rsidR="007F7A9C" w:rsidRPr="00581897" w:rsidRDefault="007F7A9C" w:rsidP="007F7A9C">
      <w:pPr>
        <w:spacing w:line="240" w:lineRule="atLeast"/>
        <w:ind w:left="66"/>
        <w:jc w:val="both"/>
        <w:rPr>
          <w:rFonts w:ascii="Tahoma" w:hAnsi="Tahoma" w:cs="Tahoma"/>
          <w:highlight w:val="yellow"/>
          <w:lang w:val="es-ES_tradnl"/>
        </w:rPr>
      </w:pPr>
    </w:p>
    <w:bookmarkEnd w:id="61"/>
    <w:p w14:paraId="06D064F4" w14:textId="77777777" w:rsidR="007F7A9C" w:rsidRPr="00882269" w:rsidRDefault="007F7A9C" w:rsidP="007F7A9C">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03BD9F2A" w14:textId="77777777" w:rsidR="007F7A9C" w:rsidRPr="00882269" w:rsidRDefault="007F7A9C" w:rsidP="007F7A9C">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C8FBC6B" w14:textId="77777777" w:rsidR="007F7A9C" w:rsidRPr="00882269" w:rsidRDefault="007F7A9C" w:rsidP="007F7A9C">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13C0426" w14:textId="77777777" w:rsidR="007F7A9C" w:rsidRPr="00D44F87" w:rsidRDefault="007F7A9C" w:rsidP="007F7A9C">
      <w:pPr>
        <w:shd w:val="clear" w:color="auto" w:fill="FFFFFF" w:themeFill="background1"/>
        <w:spacing w:line="240" w:lineRule="atLeast"/>
        <w:jc w:val="both"/>
        <w:rPr>
          <w:rFonts w:ascii="Tahoma" w:hAnsi="Tahoma" w:cs="Tahoma"/>
        </w:rPr>
      </w:pPr>
      <w:bookmarkStart w:id="62" w:name="_Hlk146908354"/>
      <w:bookmarkStart w:id="63"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2"/>
    <w:p w14:paraId="06781740" w14:textId="77777777" w:rsidR="007F7A9C" w:rsidRPr="00882269" w:rsidRDefault="007F7A9C" w:rsidP="007F7A9C">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4820A5E0" w14:textId="77777777" w:rsidR="007F7A9C" w:rsidRPr="00882269" w:rsidRDefault="007F7A9C" w:rsidP="007F7A9C">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4" w:name="_Hlk174093512"/>
      <w:r w:rsidRPr="00F71767">
        <w:rPr>
          <w:rFonts w:ascii="Verdana" w:hAnsi="Verdana" w:cs="Tahoma"/>
          <w:b/>
          <w:color w:val="FF0000"/>
        </w:rPr>
        <w:t>Bs.</w:t>
      </w:r>
      <w:r>
        <w:rPr>
          <w:rFonts w:ascii="Verdana" w:hAnsi="Verdana" w:cs="Tahoma"/>
          <w:b/>
          <w:color w:val="FF0000"/>
        </w:rPr>
        <w:t xml:space="preserve"> 2.054.285,65</w:t>
      </w:r>
      <w:r>
        <w:rPr>
          <w:rFonts w:ascii="Verdana" w:hAnsi="Verdana" w:cs="Tahoma"/>
          <w:bCs/>
          <w:color w:val="FF0000"/>
        </w:rPr>
        <w:t xml:space="preserve"> </w:t>
      </w:r>
      <w:r w:rsidRPr="00F71767">
        <w:rPr>
          <w:rFonts w:ascii="Verdana" w:hAnsi="Verdana" w:cs="Tahoma"/>
          <w:b/>
          <w:color w:val="FF0000"/>
        </w:rPr>
        <w:t>(</w:t>
      </w:r>
      <w:r>
        <w:rPr>
          <w:rFonts w:ascii="Verdana" w:hAnsi="Verdana" w:cs="Tahoma"/>
          <w:b/>
          <w:color w:val="FF0000"/>
        </w:rPr>
        <w:t>DOS MILLONES CINCUENTA Y CUATRO MIL DOSCIENTOS OCHENTA Y CINCO 65/100 BOLIVIANOS</w:t>
      </w:r>
      <w:r w:rsidRPr="00F71767">
        <w:rPr>
          <w:rFonts w:ascii="Verdana" w:hAnsi="Verdana" w:cs="Tahoma"/>
          <w:b/>
          <w:color w:val="FF0000"/>
        </w:rPr>
        <w:t>).</w:t>
      </w:r>
      <w:r w:rsidRPr="00F71767">
        <w:rPr>
          <w:rFonts w:ascii="Verdana" w:hAnsi="Verdana" w:cs="Tahoma"/>
          <w:color w:val="FF0000"/>
        </w:rPr>
        <w:t xml:space="preserve"> </w:t>
      </w:r>
      <w:bookmarkEnd w:id="64"/>
      <w:r w:rsidRPr="00882269">
        <w:rPr>
          <w:rFonts w:ascii="Tahoma" w:hAnsi="Tahoma" w:cs="Tahoma"/>
        </w:rPr>
        <w:t>Que contempla los costos de todos los componentes del Proyecto de: Capacitación, Asistencia Técnica y Seguimiento y Provisión/Dotación de Materiales de Construcción.</w:t>
      </w:r>
    </w:p>
    <w:p w14:paraId="278861FC" w14:textId="77777777" w:rsidR="007F7A9C" w:rsidRPr="0058097C" w:rsidRDefault="007F7A9C" w:rsidP="007F7A9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5" w:name="_Toc71811155"/>
      <w:r w:rsidRPr="0058097C">
        <w:rPr>
          <w:rFonts w:ascii="Tahoma" w:hAnsi="Tahoma" w:cs="Tahoma"/>
          <w:b/>
          <w:bCs/>
          <w:color w:val="000000"/>
          <w:kern w:val="32"/>
          <w:lang w:val="es-ES_tradnl"/>
        </w:rPr>
        <w:t>FORMA DE PAGO.</w:t>
      </w:r>
      <w:bookmarkEnd w:id="65"/>
    </w:p>
    <w:p w14:paraId="3623D1B2" w14:textId="77777777" w:rsidR="007F7A9C" w:rsidRPr="0058097C" w:rsidRDefault="007F7A9C" w:rsidP="007F7A9C">
      <w:pPr>
        <w:spacing w:after="120"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7F7A9C" w:rsidRPr="00381527" w14:paraId="14E18583" w14:textId="77777777" w:rsidTr="00B3558F">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3068A4" w14:textId="77777777" w:rsidR="007F7A9C" w:rsidRPr="00381527" w:rsidRDefault="007F7A9C" w:rsidP="00B3558F">
            <w:pPr>
              <w:rPr>
                <w:rFonts w:ascii="Calibri" w:hAnsi="Calibri" w:cs="Calibri"/>
                <w:b/>
                <w:bCs/>
                <w:color w:val="000000"/>
                <w:sz w:val="18"/>
                <w:szCs w:val="18"/>
                <w:lang w:val="es-419" w:eastAsia="es-419"/>
              </w:rPr>
            </w:pPr>
            <w:proofErr w:type="spellStart"/>
            <w:r w:rsidRPr="00381527">
              <w:rPr>
                <w:rFonts w:ascii="Calibri" w:hAnsi="Calibri" w:cs="Calibri"/>
                <w:b/>
                <w:bCs/>
                <w:color w:val="000000"/>
                <w:sz w:val="18"/>
                <w:szCs w:val="18"/>
                <w:lang w:val="es-419" w:eastAsia="es-419"/>
              </w:rPr>
              <w:t>N°</w:t>
            </w:r>
            <w:proofErr w:type="spellEnd"/>
            <w:r w:rsidRPr="00381527">
              <w:rPr>
                <w:rFonts w:ascii="Calibri" w:hAnsi="Calibri" w:cs="Calibri"/>
                <w:b/>
                <w:bCs/>
                <w:color w:val="000000"/>
                <w:sz w:val="18"/>
                <w:szCs w:val="18"/>
                <w:lang w:val="es-419" w:eastAsia="es-419"/>
              </w:rPr>
              <w:t xml:space="preserve"> de </w:t>
            </w:r>
            <w:r w:rsidRPr="00381527">
              <w:rPr>
                <w:rFonts w:ascii="Calibri" w:hAnsi="Calibri" w:cs="Calibri"/>
                <w:b/>
                <w:bCs/>
                <w:color w:val="000000"/>
                <w:sz w:val="18"/>
                <w:szCs w:val="18"/>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72B204A" w14:textId="77777777" w:rsidR="007F7A9C" w:rsidRPr="00381527" w:rsidRDefault="007F7A9C" w:rsidP="00B3558F">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828004" w14:textId="77777777" w:rsidR="007F7A9C" w:rsidRPr="00381527" w:rsidRDefault="007F7A9C" w:rsidP="00B3558F">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575D7B9" w14:textId="77777777" w:rsidR="007F7A9C" w:rsidRPr="00381527" w:rsidRDefault="007F7A9C" w:rsidP="00B3558F">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 xml:space="preserve">Requisito para proceder con el pago </w:t>
            </w:r>
            <w:r w:rsidRPr="00381527">
              <w:rPr>
                <w:rFonts w:ascii="Calibri" w:hAnsi="Calibri" w:cs="Calibri"/>
                <w:b/>
                <w:bCs/>
                <w:color w:val="000000"/>
                <w:sz w:val="18"/>
                <w:szCs w:val="18"/>
                <w:lang w:val="es-419" w:eastAsia="es-419"/>
              </w:rPr>
              <w:br/>
              <w:t>(*)</w:t>
            </w:r>
          </w:p>
        </w:tc>
      </w:tr>
      <w:tr w:rsidR="007F7A9C" w:rsidRPr="00381527" w14:paraId="74A8B3DA" w14:textId="77777777" w:rsidTr="00B3558F">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ACBBA00" w14:textId="77777777" w:rsidR="007F7A9C" w:rsidRPr="00381527" w:rsidRDefault="007F7A9C" w:rsidP="00B3558F">
            <w:pPr>
              <w:rPr>
                <w:rFonts w:ascii="Calibri" w:hAnsi="Calibri" w:cs="Calibri"/>
                <w:b/>
                <w:bCs/>
                <w:color w:val="000000"/>
                <w:sz w:val="18"/>
                <w:szCs w:val="18"/>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64AB4972" w14:textId="77777777" w:rsidR="007F7A9C" w:rsidRPr="00381527" w:rsidRDefault="007F7A9C" w:rsidP="00B3558F">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A2D8424" w14:textId="77777777" w:rsidR="007F7A9C" w:rsidRPr="00381527" w:rsidRDefault="007F7A9C" w:rsidP="00B3558F">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F3317DE" w14:textId="77777777" w:rsidR="007F7A9C" w:rsidRPr="00381527" w:rsidRDefault="007F7A9C" w:rsidP="00B3558F">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462781BB" w14:textId="77777777" w:rsidR="007F7A9C" w:rsidRPr="00381527" w:rsidRDefault="007F7A9C" w:rsidP="00B3558F">
            <w:pPr>
              <w:rPr>
                <w:rFonts w:ascii="Calibri" w:hAnsi="Calibri" w:cs="Calibri"/>
                <w:b/>
                <w:bCs/>
                <w:color w:val="000000"/>
                <w:sz w:val="18"/>
                <w:szCs w:val="18"/>
                <w:lang w:val="es-419" w:eastAsia="es-419"/>
              </w:rPr>
            </w:pPr>
          </w:p>
        </w:tc>
      </w:tr>
      <w:tr w:rsidR="007F7A9C" w:rsidRPr="00381527" w14:paraId="01BE451D" w14:textId="77777777" w:rsidTr="00B3558F">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708B8FF" w14:textId="77777777" w:rsidR="007F7A9C" w:rsidRPr="00381527" w:rsidRDefault="007F7A9C" w:rsidP="00B3558F">
            <w:pPr>
              <w:rPr>
                <w:rFonts w:ascii="Calibri" w:hAnsi="Calibri" w:cs="Calibri"/>
                <w:b/>
                <w:bCs/>
                <w:color w:val="000000"/>
                <w:sz w:val="18"/>
                <w:szCs w:val="18"/>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4ADB96B" w14:textId="77777777" w:rsidR="007F7A9C" w:rsidRPr="00381527" w:rsidRDefault="007F7A9C" w:rsidP="00B3558F">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 xml:space="preserve">Capacitación, Asistencia </w:t>
            </w:r>
            <w:r w:rsidRPr="00381527">
              <w:rPr>
                <w:rFonts w:ascii="Calibri" w:hAnsi="Calibri" w:cs="Calibri"/>
                <w:b/>
                <w:bCs/>
                <w:color w:val="000000"/>
                <w:sz w:val="18"/>
                <w:szCs w:val="18"/>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7AF3335" w14:textId="77777777" w:rsidR="007F7A9C" w:rsidRPr="00381527" w:rsidRDefault="007F7A9C" w:rsidP="00B3558F">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 xml:space="preserve">Provisión/dotación de </w:t>
            </w:r>
            <w:r w:rsidRPr="00381527">
              <w:rPr>
                <w:rFonts w:ascii="Calibri" w:hAnsi="Calibri" w:cs="Calibri"/>
                <w:b/>
                <w:bCs/>
                <w:color w:val="000000"/>
                <w:sz w:val="18"/>
                <w:szCs w:val="18"/>
                <w:lang w:val="es-419" w:eastAsia="es-419"/>
              </w:rPr>
              <w:br/>
              <w:t xml:space="preserve"> Materiales de </w:t>
            </w:r>
            <w:r w:rsidRPr="00381527">
              <w:rPr>
                <w:rFonts w:ascii="Calibri" w:hAnsi="Calibri" w:cs="Calibri"/>
                <w:b/>
                <w:bCs/>
                <w:color w:val="000000"/>
                <w:sz w:val="18"/>
                <w:szCs w:val="18"/>
                <w:lang w:val="es-419" w:eastAsia="es-419"/>
              </w:rPr>
              <w:br/>
              <w:t xml:space="preserve"> Construcción </w:t>
            </w:r>
            <w:r w:rsidRPr="00381527">
              <w:rPr>
                <w:rFonts w:ascii="Calibri" w:hAnsi="Calibri" w:cs="Calibri"/>
                <w:b/>
                <w:bCs/>
                <w:color w:val="000000"/>
                <w:sz w:val="18"/>
                <w:szCs w:val="18"/>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74C637A" w14:textId="77777777" w:rsidR="007F7A9C" w:rsidRPr="00381527" w:rsidRDefault="007F7A9C" w:rsidP="00B3558F">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8911663" w14:textId="77777777" w:rsidR="007F7A9C" w:rsidRPr="00381527" w:rsidRDefault="007F7A9C" w:rsidP="00B3558F">
            <w:pPr>
              <w:rPr>
                <w:rFonts w:ascii="Calibri" w:hAnsi="Calibri" w:cs="Calibri"/>
                <w:b/>
                <w:bCs/>
                <w:color w:val="000000"/>
                <w:sz w:val="18"/>
                <w:szCs w:val="18"/>
                <w:lang w:val="es-419" w:eastAsia="es-419"/>
              </w:rPr>
            </w:pPr>
          </w:p>
        </w:tc>
        <w:tc>
          <w:tcPr>
            <w:tcW w:w="36" w:type="dxa"/>
            <w:vAlign w:val="center"/>
            <w:hideMark/>
          </w:tcPr>
          <w:p w14:paraId="3114B05A" w14:textId="77777777" w:rsidR="007F7A9C" w:rsidRPr="00381527" w:rsidRDefault="007F7A9C" w:rsidP="00B3558F">
            <w:pPr>
              <w:rPr>
                <w:sz w:val="18"/>
                <w:szCs w:val="18"/>
                <w:lang w:val="es-419" w:eastAsia="es-419"/>
              </w:rPr>
            </w:pPr>
          </w:p>
        </w:tc>
      </w:tr>
      <w:tr w:rsidR="007F7A9C" w:rsidRPr="00381527" w14:paraId="532985C1" w14:textId="77777777" w:rsidTr="00B3558F">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B6E29E5" w14:textId="77777777" w:rsidR="007F7A9C" w:rsidRPr="00381527" w:rsidRDefault="007F7A9C" w:rsidP="00B3558F">
            <w:pPr>
              <w:rPr>
                <w:rFonts w:ascii="Calibri" w:hAnsi="Calibri" w:cs="Calibri"/>
                <w:b/>
                <w:bCs/>
                <w:color w:val="000000"/>
                <w:sz w:val="18"/>
                <w:szCs w:val="18"/>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4C4A3785" w14:textId="77777777" w:rsidR="007F7A9C" w:rsidRPr="00381527" w:rsidRDefault="007F7A9C" w:rsidP="00B3558F">
            <w:pPr>
              <w:rPr>
                <w:rFonts w:ascii="Calibri" w:hAnsi="Calibri" w:cs="Calibri"/>
                <w:b/>
                <w:bCs/>
                <w:color w:val="000000"/>
                <w:sz w:val="18"/>
                <w:szCs w:val="18"/>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5640C780" w14:textId="77777777" w:rsidR="007F7A9C" w:rsidRPr="00381527" w:rsidRDefault="007F7A9C" w:rsidP="00B3558F">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E325FB5" w14:textId="77777777" w:rsidR="007F7A9C" w:rsidRPr="00381527" w:rsidRDefault="007F7A9C" w:rsidP="00B3558F">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D8E4CF0" w14:textId="77777777" w:rsidR="007F7A9C" w:rsidRPr="00381527" w:rsidRDefault="007F7A9C" w:rsidP="00B3558F">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172A7725" w14:textId="77777777" w:rsidR="007F7A9C" w:rsidRPr="00381527" w:rsidRDefault="007F7A9C" w:rsidP="00B3558F">
            <w:pPr>
              <w:rPr>
                <w:rFonts w:ascii="Calibri" w:hAnsi="Calibri" w:cs="Calibri"/>
                <w:b/>
                <w:bCs/>
                <w:color w:val="000000"/>
                <w:sz w:val="18"/>
                <w:szCs w:val="18"/>
                <w:lang w:val="es-419" w:eastAsia="es-419"/>
              </w:rPr>
            </w:pPr>
          </w:p>
        </w:tc>
      </w:tr>
      <w:tr w:rsidR="007F7A9C" w:rsidRPr="00381527" w14:paraId="06D857D8" w14:textId="77777777" w:rsidTr="00B3558F">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AFD299B" w14:textId="77777777" w:rsidR="007F7A9C" w:rsidRPr="00381527" w:rsidRDefault="007F7A9C" w:rsidP="00B3558F">
            <w:pPr>
              <w:rPr>
                <w:rFonts w:ascii="Calibri" w:hAnsi="Calibri" w:cs="Calibri"/>
                <w:b/>
                <w:bCs/>
                <w:color w:val="000000"/>
                <w:sz w:val="18"/>
                <w:szCs w:val="18"/>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5D32201C" w14:textId="77777777" w:rsidR="007F7A9C" w:rsidRPr="00381527" w:rsidRDefault="007F7A9C" w:rsidP="00B3558F">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6706B54D" w14:textId="77777777" w:rsidR="007F7A9C" w:rsidRPr="00381527" w:rsidRDefault="007F7A9C" w:rsidP="00B3558F">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076630BB" w14:textId="77777777" w:rsidR="007F7A9C" w:rsidRPr="00381527" w:rsidRDefault="007F7A9C" w:rsidP="00B3558F">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76681CAB" w14:textId="77777777" w:rsidR="007F7A9C" w:rsidRPr="00381527" w:rsidRDefault="007F7A9C" w:rsidP="00B3558F">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320C8CE" w14:textId="77777777" w:rsidR="007F7A9C" w:rsidRPr="00381527" w:rsidRDefault="007F7A9C" w:rsidP="00B3558F">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BC443E6" w14:textId="77777777" w:rsidR="007F7A9C" w:rsidRPr="00381527" w:rsidRDefault="007F7A9C" w:rsidP="00B3558F">
            <w:pPr>
              <w:rPr>
                <w:rFonts w:ascii="Calibri" w:hAnsi="Calibri" w:cs="Calibri"/>
                <w:b/>
                <w:bCs/>
                <w:color w:val="000000"/>
                <w:sz w:val="18"/>
                <w:szCs w:val="18"/>
                <w:lang w:val="es-419" w:eastAsia="es-419"/>
              </w:rPr>
            </w:pPr>
          </w:p>
        </w:tc>
        <w:tc>
          <w:tcPr>
            <w:tcW w:w="36" w:type="dxa"/>
            <w:vAlign w:val="center"/>
            <w:hideMark/>
          </w:tcPr>
          <w:p w14:paraId="636DD02E" w14:textId="77777777" w:rsidR="007F7A9C" w:rsidRPr="00381527" w:rsidRDefault="007F7A9C" w:rsidP="00B3558F">
            <w:pPr>
              <w:rPr>
                <w:sz w:val="18"/>
                <w:szCs w:val="18"/>
                <w:lang w:val="es-419" w:eastAsia="es-419"/>
              </w:rPr>
            </w:pPr>
          </w:p>
        </w:tc>
      </w:tr>
      <w:tr w:rsidR="007F7A9C" w:rsidRPr="00381527" w14:paraId="01A6727A" w14:textId="77777777" w:rsidTr="00B3558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AEB8DC" w14:textId="77777777" w:rsidR="007F7A9C" w:rsidRPr="00381527" w:rsidRDefault="007F7A9C" w:rsidP="00B3558F">
            <w:pPr>
              <w:jc w:val="right"/>
              <w:rPr>
                <w:rFonts w:ascii="Calibri" w:hAnsi="Calibri" w:cs="Calibri"/>
                <w:color w:val="000000"/>
                <w:sz w:val="18"/>
                <w:szCs w:val="18"/>
                <w:lang w:val="es-419" w:eastAsia="es-419"/>
              </w:rPr>
            </w:pPr>
            <w:r w:rsidRPr="00381527">
              <w:rPr>
                <w:rFonts w:ascii="Calibri" w:hAnsi="Calibri" w:cs="Calibri"/>
                <w:color w:val="000000"/>
                <w:sz w:val="18"/>
                <w:szCs w:val="18"/>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F69D06" w14:textId="77777777" w:rsidR="007F7A9C" w:rsidRPr="00381527" w:rsidRDefault="007F7A9C" w:rsidP="00B3558F">
            <w:pPr>
              <w:jc w:val="right"/>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F2C57F" w14:textId="77777777" w:rsidR="007F7A9C" w:rsidRPr="00381527" w:rsidRDefault="007F7A9C" w:rsidP="00B3558F">
            <w:pPr>
              <w:rPr>
                <w:rFonts w:ascii="Calibri" w:hAnsi="Calibri" w:cs="Calibri"/>
                <w:color w:val="000000"/>
                <w:sz w:val="18"/>
                <w:szCs w:val="18"/>
                <w:lang w:val="es-419" w:eastAsia="es-419"/>
              </w:rPr>
            </w:pPr>
            <w:r w:rsidRPr="00381527">
              <w:rPr>
                <w:rFonts w:ascii="Calibri" w:hAnsi="Calibri" w:cs="Calibri"/>
                <w:color w:val="000000"/>
                <w:sz w:val="18"/>
                <w:szCs w:val="18"/>
                <w:lang w:val="es-419" w:eastAsia="es-419"/>
              </w:rPr>
              <w:t>39.327,14</w:t>
            </w:r>
          </w:p>
        </w:tc>
        <w:tc>
          <w:tcPr>
            <w:tcW w:w="896" w:type="dxa"/>
            <w:tcBorders>
              <w:top w:val="nil"/>
              <w:left w:val="nil"/>
              <w:bottom w:val="single" w:sz="4" w:space="0" w:color="000000"/>
              <w:right w:val="single" w:sz="4" w:space="0" w:color="000000"/>
            </w:tcBorders>
            <w:shd w:val="clear" w:color="auto" w:fill="auto"/>
            <w:vAlign w:val="bottom"/>
            <w:hideMark/>
          </w:tcPr>
          <w:p w14:paraId="448F7C91" w14:textId="77777777" w:rsidR="007F7A9C" w:rsidRPr="00381527" w:rsidRDefault="007F7A9C" w:rsidP="00B3558F">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AAA1F0" w14:textId="77777777" w:rsidR="007F7A9C" w:rsidRPr="00381527" w:rsidRDefault="007F7A9C" w:rsidP="00B3558F">
            <w:pPr>
              <w:rPr>
                <w:rFonts w:ascii="Calibri" w:hAnsi="Calibri" w:cs="Calibri"/>
                <w:color w:val="000000"/>
                <w:sz w:val="18"/>
                <w:szCs w:val="18"/>
                <w:lang w:val="es-419" w:eastAsia="es-419"/>
              </w:rPr>
            </w:pPr>
            <w:r w:rsidRPr="00381527">
              <w:rPr>
                <w:rFonts w:ascii="Calibri" w:hAnsi="Calibri" w:cs="Calibri"/>
                <w:color w:val="000000"/>
                <w:sz w:val="18"/>
                <w:szCs w:val="18"/>
                <w:lang w:val="es-419" w:eastAsia="es-419"/>
              </w:rPr>
              <w:t>830.507,12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13572B" w14:textId="77777777" w:rsidR="007F7A9C" w:rsidRPr="00381527" w:rsidRDefault="007F7A9C" w:rsidP="00B3558F">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869.834,26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03E46F" w14:textId="77777777" w:rsidR="007F7A9C" w:rsidRPr="00381527" w:rsidRDefault="007F7A9C" w:rsidP="00B3558F">
            <w:pPr>
              <w:rPr>
                <w:rFonts w:ascii="Calibri" w:hAnsi="Calibri" w:cs="Calibri"/>
                <w:color w:val="000000"/>
                <w:sz w:val="18"/>
                <w:szCs w:val="18"/>
                <w:lang w:val="es-419" w:eastAsia="es-419"/>
              </w:rPr>
            </w:pPr>
            <w:r w:rsidRPr="00381527">
              <w:rPr>
                <w:rFonts w:ascii="Calibri" w:hAnsi="Calibri" w:cs="Calibri"/>
                <w:color w:val="000000"/>
                <w:sz w:val="18"/>
                <w:szCs w:val="18"/>
                <w:lang w:val="es-419" w:eastAsia="es-419"/>
              </w:rPr>
              <w:t>Aprobación del informe Inicial</w:t>
            </w:r>
          </w:p>
        </w:tc>
        <w:tc>
          <w:tcPr>
            <w:tcW w:w="36" w:type="dxa"/>
            <w:vAlign w:val="center"/>
            <w:hideMark/>
          </w:tcPr>
          <w:p w14:paraId="6D5F7207" w14:textId="77777777" w:rsidR="007F7A9C" w:rsidRPr="00381527" w:rsidRDefault="007F7A9C" w:rsidP="00B3558F">
            <w:pPr>
              <w:rPr>
                <w:sz w:val="18"/>
                <w:szCs w:val="18"/>
                <w:lang w:val="es-419" w:eastAsia="es-419"/>
              </w:rPr>
            </w:pPr>
          </w:p>
        </w:tc>
      </w:tr>
      <w:tr w:rsidR="007F7A9C" w:rsidRPr="00381527" w14:paraId="478CD411" w14:textId="77777777" w:rsidTr="00B3558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9827694" w14:textId="77777777" w:rsidR="007F7A9C" w:rsidRPr="00381527" w:rsidRDefault="007F7A9C" w:rsidP="00B3558F">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4D0BF7D0" w14:textId="77777777" w:rsidR="007F7A9C" w:rsidRPr="00381527" w:rsidRDefault="007F7A9C" w:rsidP="00B3558F">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F2EC904" w14:textId="77777777" w:rsidR="007F7A9C" w:rsidRPr="00381527" w:rsidRDefault="007F7A9C" w:rsidP="00B3558F">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20E29238" w14:textId="77777777" w:rsidR="007F7A9C" w:rsidRPr="00381527" w:rsidRDefault="007F7A9C" w:rsidP="00B3558F">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2F103A2C" w14:textId="77777777" w:rsidR="007F7A9C" w:rsidRPr="00381527" w:rsidRDefault="007F7A9C" w:rsidP="00B3558F">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C947CEF" w14:textId="77777777" w:rsidR="007F7A9C" w:rsidRPr="00381527" w:rsidRDefault="007F7A9C" w:rsidP="00B3558F">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0789933A" w14:textId="77777777" w:rsidR="007F7A9C" w:rsidRPr="00381527" w:rsidRDefault="007F7A9C" w:rsidP="00B3558F">
            <w:pPr>
              <w:rPr>
                <w:rFonts w:ascii="Calibri" w:hAnsi="Calibri" w:cs="Calibri"/>
                <w:color w:val="000000"/>
                <w:sz w:val="18"/>
                <w:szCs w:val="18"/>
                <w:lang w:val="es-419" w:eastAsia="es-419"/>
              </w:rPr>
            </w:pPr>
          </w:p>
        </w:tc>
        <w:tc>
          <w:tcPr>
            <w:tcW w:w="36" w:type="dxa"/>
            <w:vAlign w:val="center"/>
            <w:hideMark/>
          </w:tcPr>
          <w:p w14:paraId="43E1C69A" w14:textId="77777777" w:rsidR="007F7A9C" w:rsidRPr="00381527" w:rsidRDefault="007F7A9C" w:rsidP="00B3558F">
            <w:pPr>
              <w:rPr>
                <w:sz w:val="18"/>
                <w:szCs w:val="18"/>
                <w:lang w:val="es-419" w:eastAsia="es-419"/>
              </w:rPr>
            </w:pPr>
          </w:p>
        </w:tc>
      </w:tr>
      <w:tr w:rsidR="007F7A9C" w:rsidRPr="00381527" w14:paraId="074FFF19" w14:textId="77777777" w:rsidTr="00B3558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B06D04" w14:textId="77777777" w:rsidR="007F7A9C" w:rsidRPr="00381527" w:rsidRDefault="007F7A9C" w:rsidP="00B3558F">
            <w:pPr>
              <w:jc w:val="right"/>
              <w:rPr>
                <w:rFonts w:ascii="Calibri" w:hAnsi="Calibri" w:cs="Calibri"/>
                <w:color w:val="000000"/>
                <w:sz w:val="18"/>
                <w:szCs w:val="18"/>
                <w:lang w:val="es-419" w:eastAsia="es-419"/>
              </w:rPr>
            </w:pPr>
            <w:r w:rsidRPr="00381527">
              <w:rPr>
                <w:rFonts w:ascii="Calibri" w:hAnsi="Calibri" w:cs="Calibri"/>
                <w:color w:val="000000"/>
                <w:sz w:val="18"/>
                <w:szCs w:val="18"/>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52E7F5" w14:textId="77777777" w:rsidR="007F7A9C" w:rsidRPr="00381527" w:rsidRDefault="007F7A9C" w:rsidP="00B3558F">
            <w:pPr>
              <w:jc w:val="right"/>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9949A5" w14:textId="77777777" w:rsidR="007F7A9C" w:rsidRPr="00381527" w:rsidRDefault="007F7A9C" w:rsidP="00B3558F">
            <w:pPr>
              <w:rPr>
                <w:rFonts w:ascii="Calibri" w:hAnsi="Calibri" w:cs="Calibri"/>
                <w:color w:val="000000"/>
                <w:sz w:val="18"/>
                <w:szCs w:val="18"/>
                <w:lang w:val="es-419" w:eastAsia="es-419"/>
              </w:rPr>
            </w:pPr>
            <w:r w:rsidRPr="00381527">
              <w:rPr>
                <w:rFonts w:ascii="Calibri" w:hAnsi="Calibri" w:cs="Calibri"/>
                <w:color w:val="000000"/>
                <w:sz w:val="18"/>
                <w:szCs w:val="18"/>
                <w:lang w:val="es-419" w:eastAsia="es-419"/>
              </w:rPr>
              <w:t>78.654,28</w:t>
            </w:r>
          </w:p>
        </w:tc>
        <w:tc>
          <w:tcPr>
            <w:tcW w:w="896" w:type="dxa"/>
            <w:tcBorders>
              <w:top w:val="nil"/>
              <w:left w:val="nil"/>
              <w:bottom w:val="single" w:sz="4" w:space="0" w:color="000000"/>
              <w:right w:val="single" w:sz="4" w:space="0" w:color="000000"/>
            </w:tcBorders>
            <w:shd w:val="clear" w:color="auto" w:fill="auto"/>
            <w:vAlign w:val="bottom"/>
            <w:hideMark/>
          </w:tcPr>
          <w:p w14:paraId="41AB014A" w14:textId="77777777" w:rsidR="007F7A9C" w:rsidRPr="00381527" w:rsidRDefault="007F7A9C" w:rsidP="00B3558F">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5D5ADF" w14:textId="77777777" w:rsidR="007F7A9C" w:rsidRPr="00381527" w:rsidRDefault="007F7A9C" w:rsidP="00B3558F">
            <w:pPr>
              <w:rPr>
                <w:rFonts w:ascii="Calibri" w:hAnsi="Calibri" w:cs="Calibri"/>
                <w:color w:val="000000"/>
                <w:sz w:val="18"/>
                <w:szCs w:val="18"/>
                <w:lang w:val="es-419" w:eastAsia="es-419"/>
              </w:rPr>
            </w:pPr>
            <w:r w:rsidRPr="00381527">
              <w:rPr>
                <w:rFonts w:ascii="Calibri" w:hAnsi="Calibri" w:cs="Calibri"/>
                <w:color w:val="000000"/>
                <w:sz w:val="18"/>
                <w:szCs w:val="18"/>
                <w:lang w:val="es-419" w:eastAsia="es-419"/>
              </w:rPr>
              <w:t>830.507,12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73FD39" w14:textId="77777777" w:rsidR="007F7A9C" w:rsidRPr="00381527" w:rsidRDefault="007F7A9C" w:rsidP="00B3558F">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909.161,40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C62FE0" w14:textId="77777777" w:rsidR="007F7A9C" w:rsidRPr="00381527" w:rsidRDefault="007F7A9C" w:rsidP="00B3558F">
            <w:pPr>
              <w:rPr>
                <w:rFonts w:ascii="Calibri" w:hAnsi="Calibri" w:cs="Calibri"/>
                <w:color w:val="000000"/>
                <w:sz w:val="18"/>
                <w:szCs w:val="18"/>
                <w:lang w:val="es-419" w:eastAsia="es-419"/>
              </w:rPr>
            </w:pPr>
            <w:r w:rsidRPr="00381527">
              <w:rPr>
                <w:rFonts w:ascii="Calibri" w:hAnsi="Calibri" w:cs="Calibri"/>
                <w:color w:val="000000"/>
                <w:sz w:val="18"/>
                <w:szCs w:val="18"/>
                <w:lang w:val="es-419" w:eastAsia="es-419"/>
              </w:rPr>
              <w:t>Aprobación del informe de avance al 50%</w:t>
            </w:r>
          </w:p>
        </w:tc>
        <w:tc>
          <w:tcPr>
            <w:tcW w:w="36" w:type="dxa"/>
            <w:vAlign w:val="center"/>
            <w:hideMark/>
          </w:tcPr>
          <w:p w14:paraId="6A2778BE" w14:textId="77777777" w:rsidR="007F7A9C" w:rsidRPr="00381527" w:rsidRDefault="007F7A9C" w:rsidP="00B3558F">
            <w:pPr>
              <w:rPr>
                <w:sz w:val="18"/>
                <w:szCs w:val="18"/>
                <w:lang w:val="es-419" w:eastAsia="es-419"/>
              </w:rPr>
            </w:pPr>
          </w:p>
        </w:tc>
      </w:tr>
      <w:tr w:rsidR="007F7A9C" w:rsidRPr="00381527" w14:paraId="76BAD2A6" w14:textId="77777777" w:rsidTr="00B3558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2FA0F0B" w14:textId="77777777" w:rsidR="007F7A9C" w:rsidRPr="00381527" w:rsidRDefault="007F7A9C" w:rsidP="00B3558F">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E1FCBDF" w14:textId="77777777" w:rsidR="007F7A9C" w:rsidRPr="00381527" w:rsidRDefault="007F7A9C" w:rsidP="00B3558F">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4DD10AA" w14:textId="77777777" w:rsidR="007F7A9C" w:rsidRPr="00381527" w:rsidRDefault="007F7A9C" w:rsidP="00B3558F">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3FD51DE7" w14:textId="77777777" w:rsidR="007F7A9C" w:rsidRPr="00381527" w:rsidRDefault="007F7A9C" w:rsidP="00B3558F">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6DE90015" w14:textId="77777777" w:rsidR="007F7A9C" w:rsidRPr="00381527" w:rsidRDefault="007F7A9C" w:rsidP="00B3558F">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EB50551" w14:textId="77777777" w:rsidR="007F7A9C" w:rsidRPr="00381527" w:rsidRDefault="007F7A9C" w:rsidP="00B3558F">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199A641" w14:textId="77777777" w:rsidR="007F7A9C" w:rsidRPr="00381527" w:rsidRDefault="007F7A9C" w:rsidP="00B3558F">
            <w:pPr>
              <w:rPr>
                <w:rFonts w:ascii="Calibri" w:hAnsi="Calibri" w:cs="Calibri"/>
                <w:color w:val="000000"/>
                <w:sz w:val="18"/>
                <w:szCs w:val="18"/>
                <w:lang w:val="es-419" w:eastAsia="es-419"/>
              </w:rPr>
            </w:pPr>
          </w:p>
        </w:tc>
        <w:tc>
          <w:tcPr>
            <w:tcW w:w="36" w:type="dxa"/>
            <w:vAlign w:val="center"/>
            <w:hideMark/>
          </w:tcPr>
          <w:p w14:paraId="1E8BDD70" w14:textId="77777777" w:rsidR="007F7A9C" w:rsidRPr="00381527" w:rsidRDefault="007F7A9C" w:rsidP="00B3558F">
            <w:pPr>
              <w:rPr>
                <w:sz w:val="18"/>
                <w:szCs w:val="18"/>
                <w:lang w:val="es-419" w:eastAsia="es-419"/>
              </w:rPr>
            </w:pPr>
          </w:p>
        </w:tc>
      </w:tr>
      <w:tr w:rsidR="007F7A9C" w:rsidRPr="00381527" w14:paraId="066F69C3" w14:textId="77777777" w:rsidTr="00B3558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3016A6" w14:textId="77777777" w:rsidR="007F7A9C" w:rsidRPr="00381527" w:rsidRDefault="007F7A9C" w:rsidP="00B3558F">
            <w:pPr>
              <w:jc w:val="right"/>
              <w:rPr>
                <w:rFonts w:ascii="Calibri" w:hAnsi="Calibri" w:cs="Calibri"/>
                <w:color w:val="000000"/>
                <w:sz w:val="18"/>
                <w:szCs w:val="18"/>
                <w:lang w:val="es-419" w:eastAsia="es-419"/>
              </w:rPr>
            </w:pPr>
            <w:r w:rsidRPr="00381527">
              <w:rPr>
                <w:rFonts w:ascii="Calibri" w:hAnsi="Calibri" w:cs="Calibri"/>
                <w:color w:val="000000"/>
                <w:sz w:val="18"/>
                <w:szCs w:val="18"/>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E1D151" w14:textId="77777777" w:rsidR="007F7A9C" w:rsidRPr="00381527" w:rsidRDefault="007F7A9C" w:rsidP="00B3558F">
            <w:pPr>
              <w:jc w:val="right"/>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2809BC" w14:textId="77777777" w:rsidR="007F7A9C" w:rsidRPr="00381527" w:rsidRDefault="007F7A9C" w:rsidP="00B3558F">
            <w:pPr>
              <w:rPr>
                <w:rFonts w:ascii="Calibri" w:hAnsi="Calibri" w:cs="Calibri"/>
                <w:color w:val="000000"/>
                <w:sz w:val="18"/>
                <w:szCs w:val="18"/>
                <w:lang w:val="es-419" w:eastAsia="es-419"/>
              </w:rPr>
            </w:pPr>
            <w:r w:rsidRPr="00381527">
              <w:rPr>
                <w:rFonts w:ascii="Calibri" w:hAnsi="Calibri" w:cs="Calibri"/>
                <w:color w:val="000000"/>
                <w:sz w:val="18"/>
                <w:szCs w:val="18"/>
                <w:lang w:val="es-419" w:eastAsia="es-419"/>
              </w:rPr>
              <w:t>78.654,28</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0A4E0E" w14:textId="77777777" w:rsidR="007F7A9C" w:rsidRPr="00381527" w:rsidRDefault="007F7A9C" w:rsidP="00B3558F">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616A57" w14:textId="77777777" w:rsidR="007F7A9C" w:rsidRPr="00381527" w:rsidRDefault="007F7A9C" w:rsidP="00B3558F">
            <w:pPr>
              <w:rPr>
                <w:rFonts w:ascii="Calibri" w:hAnsi="Calibri" w:cs="Calibri"/>
                <w:color w:val="000000"/>
                <w:sz w:val="18"/>
                <w:szCs w:val="18"/>
                <w:lang w:val="es-419" w:eastAsia="es-419"/>
              </w:rPr>
            </w:pPr>
            <w:r w:rsidRPr="00381527">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398418" w14:textId="77777777" w:rsidR="007F7A9C" w:rsidRPr="00381527" w:rsidRDefault="007F7A9C" w:rsidP="00B3558F">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78.654,28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8D4331" w14:textId="77777777" w:rsidR="007F7A9C" w:rsidRPr="00381527" w:rsidRDefault="007F7A9C" w:rsidP="00B3558F">
            <w:pPr>
              <w:rPr>
                <w:rFonts w:ascii="Calibri" w:hAnsi="Calibri" w:cs="Calibri"/>
                <w:color w:val="000000"/>
                <w:sz w:val="18"/>
                <w:szCs w:val="18"/>
                <w:lang w:val="es-419" w:eastAsia="es-419"/>
              </w:rPr>
            </w:pPr>
            <w:r w:rsidRPr="00381527">
              <w:rPr>
                <w:rFonts w:ascii="Calibri" w:hAnsi="Calibri" w:cs="Calibri"/>
                <w:color w:val="000000"/>
                <w:sz w:val="18"/>
                <w:szCs w:val="18"/>
                <w:lang w:val="es-419" w:eastAsia="es-419"/>
              </w:rPr>
              <w:t xml:space="preserve">Aprobación del informe de avance al </w:t>
            </w:r>
            <w:r w:rsidRPr="00381527">
              <w:rPr>
                <w:rFonts w:ascii="Calibri" w:hAnsi="Calibri" w:cs="Calibri"/>
                <w:color w:val="000000"/>
                <w:sz w:val="18"/>
                <w:szCs w:val="18"/>
                <w:lang w:val="es-419" w:eastAsia="es-419"/>
              </w:rPr>
              <w:br/>
              <w:t>100%</w:t>
            </w:r>
          </w:p>
        </w:tc>
        <w:tc>
          <w:tcPr>
            <w:tcW w:w="36" w:type="dxa"/>
            <w:vAlign w:val="center"/>
            <w:hideMark/>
          </w:tcPr>
          <w:p w14:paraId="31578AAA" w14:textId="77777777" w:rsidR="007F7A9C" w:rsidRPr="00381527" w:rsidRDefault="007F7A9C" w:rsidP="00B3558F">
            <w:pPr>
              <w:rPr>
                <w:sz w:val="18"/>
                <w:szCs w:val="18"/>
                <w:lang w:val="es-419" w:eastAsia="es-419"/>
              </w:rPr>
            </w:pPr>
          </w:p>
        </w:tc>
      </w:tr>
      <w:tr w:rsidR="007F7A9C" w:rsidRPr="00381527" w14:paraId="2E6975A0" w14:textId="77777777" w:rsidTr="00B3558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B3914AF" w14:textId="77777777" w:rsidR="007F7A9C" w:rsidRPr="00381527" w:rsidRDefault="007F7A9C" w:rsidP="00B3558F">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7DB7C47" w14:textId="77777777" w:rsidR="007F7A9C" w:rsidRPr="00381527" w:rsidRDefault="007F7A9C" w:rsidP="00B3558F">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A3B8FA1" w14:textId="77777777" w:rsidR="007F7A9C" w:rsidRPr="00381527" w:rsidRDefault="007F7A9C" w:rsidP="00B3558F">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7A01D32D" w14:textId="77777777" w:rsidR="007F7A9C" w:rsidRPr="00381527" w:rsidRDefault="007F7A9C" w:rsidP="00B3558F">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330F4E53" w14:textId="77777777" w:rsidR="007F7A9C" w:rsidRPr="00381527" w:rsidRDefault="007F7A9C" w:rsidP="00B3558F">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6D3C8C0F" w14:textId="77777777" w:rsidR="007F7A9C" w:rsidRPr="00381527" w:rsidRDefault="007F7A9C" w:rsidP="00B3558F">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6D60759" w14:textId="77777777" w:rsidR="007F7A9C" w:rsidRPr="00381527" w:rsidRDefault="007F7A9C" w:rsidP="00B3558F">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1BE4AA64" w14:textId="77777777" w:rsidR="007F7A9C" w:rsidRPr="00381527" w:rsidRDefault="007F7A9C" w:rsidP="00B3558F">
            <w:pPr>
              <w:rPr>
                <w:rFonts w:ascii="Calibri" w:hAnsi="Calibri" w:cs="Calibri"/>
                <w:color w:val="000000"/>
                <w:sz w:val="18"/>
                <w:szCs w:val="18"/>
                <w:lang w:val="es-419" w:eastAsia="es-419"/>
              </w:rPr>
            </w:pPr>
          </w:p>
        </w:tc>
      </w:tr>
      <w:tr w:rsidR="007F7A9C" w:rsidRPr="00381527" w14:paraId="3450F282" w14:textId="77777777" w:rsidTr="00B3558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D256EA" w14:textId="77777777" w:rsidR="007F7A9C" w:rsidRPr="00381527" w:rsidRDefault="007F7A9C" w:rsidP="00B3558F">
            <w:pPr>
              <w:jc w:val="right"/>
              <w:rPr>
                <w:rFonts w:ascii="Calibri" w:hAnsi="Calibri" w:cs="Calibri"/>
                <w:color w:val="000000"/>
                <w:sz w:val="18"/>
                <w:szCs w:val="18"/>
                <w:lang w:val="es-419" w:eastAsia="es-419"/>
              </w:rPr>
            </w:pPr>
            <w:r w:rsidRPr="00381527">
              <w:rPr>
                <w:rFonts w:ascii="Calibri" w:hAnsi="Calibri" w:cs="Calibri"/>
                <w:color w:val="000000"/>
                <w:sz w:val="18"/>
                <w:szCs w:val="18"/>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5D160B" w14:textId="77777777" w:rsidR="007F7A9C" w:rsidRPr="00381527" w:rsidRDefault="007F7A9C" w:rsidP="00B3558F">
            <w:pPr>
              <w:jc w:val="right"/>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235EF7" w14:textId="77777777" w:rsidR="007F7A9C" w:rsidRPr="00381527" w:rsidRDefault="007F7A9C" w:rsidP="00B3558F">
            <w:pPr>
              <w:rPr>
                <w:rFonts w:ascii="Calibri" w:hAnsi="Calibri" w:cs="Calibri"/>
                <w:color w:val="000000"/>
                <w:sz w:val="18"/>
                <w:szCs w:val="18"/>
                <w:lang w:val="es-419" w:eastAsia="es-419"/>
              </w:rPr>
            </w:pPr>
            <w:r w:rsidRPr="00381527">
              <w:rPr>
                <w:rFonts w:ascii="Calibri" w:hAnsi="Calibri" w:cs="Calibri"/>
                <w:color w:val="000000"/>
                <w:sz w:val="18"/>
                <w:szCs w:val="18"/>
                <w:lang w:val="es-419" w:eastAsia="es-419"/>
              </w:rPr>
              <w:t>196.635,71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FF01B3" w14:textId="77777777" w:rsidR="007F7A9C" w:rsidRPr="00381527" w:rsidRDefault="007F7A9C" w:rsidP="00B3558F">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F0ECF1" w14:textId="77777777" w:rsidR="007F7A9C" w:rsidRPr="00381527" w:rsidRDefault="007F7A9C" w:rsidP="00B3558F">
            <w:pPr>
              <w:rPr>
                <w:rFonts w:ascii="Calibri" w:hAnsi="Calibri" w:cs="Calibri"/>
                <w:color w:val="000000"/>
                <w:sz w:val="18"/>
                <w:szCs w:val="18"/>
                <w:lang w:val="es-419" w:eastAsia="es-419"/>
              </w:rPr>
            </w:pPr>
            <w:r w:rsidRPr="00381527">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BECD3E" w14:textId="77777777" w:rsidR="007F7A9C" w:rsidRPr="00381527" w:rsidRDefault="007F7A9C" w:rsidP="00B3558F">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196.635,71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D48863" w14:textId="77777777" w:rsidR="007F7A9C" w:rsidRPr="00381527" w:rsidRDefault="007F7A9C" w:rsidP="00B3558F">
            <w:pPr>
              <w:rPr>
                <w:rFonts w:ascii="Calibri" w:hAnsi="Calibri" w:cs="Calibri"/>
                <w:color w:val="000000"/>
                <w:sz w:val="18"/>
                <w:szCs w:val="18"/>
                <w:lang w:val="es-419" w:eastAsia="es-419"/>
              </w:rPr>
            </w:pPr>
            <w:r w:rsidRPr="00381527">
              <w:rPr>
                <w:rFonts w:ascii="Calibri" w:hAnsi="Calibri" w:cs="Calibri"/>
                <w:color w:val="000000"/>
                <w:sz w:val="18"/>
                <w:szCs w:val="18"/>
                <w:lang w:val="es-419" w:eastAsia="es-419"/>
              </w:rPr>
              <w:t>Aprobación del informe de Producto final</w:t>
            </w:r>
          </w:p>
        </w:tc>
        <w:tc>
          <w:tcPr>
            <w:tcW w:w="36" w:type="dxa"/>
            <w:vAlign w:val="center"/>
            <w:hideMark/>
          </w:tcPr>
          <w:p w14:paraId="7380EEAA" w14:textId="77777777" w:rsidR="007F7A9C" w:rsidRPr="00381527" w:rsidRDefault="007F7A9C" w:rsidP="00B3558F">
            <w:pPr>
              <w:rPr>
                <w:sz w:val="18"/>
                <w:szCs w:val="18"/>
                <w:lang w:val="es-419" w:eastAsia="es-419"/>
              </w:rPr>
            </w:pPr>
          </w:p>
        </w:tc>
      </w:tr>
      <w:tr w:rsidR="007F7A9C" w:rsidRPr="00381527" w14:paraId="31BD9DE8" w14:textId="77777777" w:rsidTr="00B3558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0743DB8" w14:textId="77777777" w:rsidR="007F7A9C" w:rsidRPr="00381527" w:rsidRDefault="007F7A9C" w:rsidP="00B3558F">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670832D" w14:textId="77777777" w:rsidR="007F7A9C" w:rsidRPr="00381527" w:rsidRDefault="007F7A9C" w:rsidP="00B3558F">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5652C31" w14:textId="77777777" w:rsidR="007F7A9C" w:rsidRPr="00381527" w:rsidRDefault="007F7A9C" w:rsidP="00B3558F">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555D1B48" w14:textId="77777777" w:rsidR="007F7A9C" w:rsidRPr="00381527" w:rsidRDefault="007F7A9C" w:rsidP="00B3558F">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6FEC7DEF" w14:textId="77777777" w:rsidR="007F7A9C" w:rsidRPr="00381527" w:rsidRDefault="007F7A9C" w:rsidP="00B3558F">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EA81F6D" w14:textId="77777777" w:rsidR="007F7A9C" w:rsidRPr="00381527" w:rsidRDefault="007F7A9C" w:rsidP="00B3558F">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2CA7E1F" w14:textId="77777777" w:rsidR="007F7A9C" w:rsidRPr="00381527" w:rsidRDefault="007F7A9C" w:rsidP="00B3558F">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5D55702F" w14:textId="77777777" w:rsidR="007F7A9C" w:rsidRPr="00381527" w:rsidRDefault="007F7A9C" w:rsidP="00B3558F">
            <w:pPr>
              <w:rPr>
                <w:rFonts w:ascii="Calibri" w:hAnsi="Calibri" w:cs="Calibri"/>
                <w:color w:val="000000"/>
                <w:sz w:val="18"/>
                <w:szCs w:val="18"/>
                <w:lang w:val="es-419" w:eastAsia="es-419"/>
              </w:rPr>
            </w:pPr>
          </w:p>
        </w:tc>
      </w:tr>
      <w:tr w:rsidR="007F7A9C" w:rsidRPr="00381527" w14:paraId="06B0D3FD" w14:textId="77777777" w:rsidTr="00B3558F">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525F9729" w14:textId="77777777" w:rsidR="007F7A9C" w:rsidRPr="00381527" w:rsidRDefault="007F7A9C" w:rsidP="00B3558F">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3836DD7B" w14:textId="77777777" w:rsidR="007F7A9C" w:rsidRPr="00381527" w:rsidRDefault="007F7A9C" w:rsidP="00B3558F">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2BDB8C81" w14:textId="77777777" w:rsidR="007F7A9C" w:rsidRPr="00381527" w:rsidRDefault="007F7A9C" w:rsidP="00B3558F">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393.271,41</w:t>
            </w:r>
          </w:p>
        </w:tc>
        <w:tc>
          <w:tcPr>
            <w:tcW w:w="896" w:type="dxa"/>
            <w:tcBorders>
              <w:top w:val="nil"/>
              <w:left w:val="nil"/>
              <w:bottom w:val="single" w:sz="4" w:space="0" w:color="000000"/>
              <w:right w:val="single" w:sz="4" w:space="0" w:color="000000"/>
            </w:tcBorders>
            <w:shd w:val="clear" w:color="auto" w:fill="auto"/>
            <w:noWrap/>
            <w:vAlign w:val="bottom"/>
            <w:hideMark/>
          </w:tcPr>
          <w:p w14:paraId="20A9FC05" w14:textId="77777777" w:rsidR="007F7A9C" w:rsidRPr="00381527" w:rsidRDefault="007F7A9C" w:rsidP="00B3558F">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34360669" w14:textId="77777777" w:rsidR="007F7A9C" w:rsidRPr="00381527" w:rsidRDefault="007F7A9C" w:rsidP="00B3558F">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1.661.014,24</w:t>
            </w:r>
          </w:p>
        </w:tc>
        <w:tc>
          <w:tcPr>
            <w:tcW w:w="1260" w:type="dxa"/>
            <w:tcBorders>
              <w:top w:val="nil"/>
              <w:left w:val="nil"/>
              <w:bottom w:val="single" w:sz="4" w:space="0" w:color="000000"/>
              <w:right w:val="single" w:sz="4" w:space="0" w:color="000000"/>
            </w:tcBorders>
            <w:shd w:val="clear" w:color="auto" w:fill="auto"/>
            <w:noWrap/>
            <w:vAlign w:val="bottom"/>
            <w:hideMark/>
          </w:tcPr>
          <w:p w14:paraId="17A0C5A2" w14:textId="77777777" w:rsidR="007F7A9C" w:rsidRPr="00381527" w:rsidRDefault="007F7A9C" w:rsidP="00B3558F">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2.054.285,65</w:t>
            </w:r>
          </w:p>
        </w:tc>
        <w:tc>
          <w:tcPr>
            <w:tcW w:w="3139" w:type="dxa"/>
            <w:tcBorders>
              <w:top w:val="nil"/>
              <w:left w:val="nil"/>
              <w:bottom w:val="single" w:sz="4" w:space="0" w:color="000000"/>
              <w:right w:val="single" w:sz="4" w:space="0" w:color="000000"/>
            </w:tcBorders>
            <w:shd w:val="clear" w:color="auto" w:fill="auto"/>
            <w:noWrap/>
            <w:vAlign w:val="bottom"/>
            <w:hideMark/>
          </w:tcPr>
          <w:p w14:paraId="0DCAA960" w14:textId="77777777" w:rsidR="007F7A9C" w:rsidRPr="00381527" w:rsidRDefault="007F7A9C" w:rsidP="00B3558F">
            <w:pPr>
              <w:rPr>
                <w:rFonts w:ascii="Calibri" w:hAnsi="Calibri" w:cs="Calibri"/>
                <w:color w:val="000000"/>
                <w:sz w:val="18"/>
                <w:szCs w:val="18"/>
                <w:lang w:val="es-419" w:eastAsia="es-419"/>
              </w:rPr>
            </w:pPr>
            <w:r w:rsidRPr="00381527">
              <w:rPr>
                <w:rFonts w:ascii="Calibri" w:hAnsi="Calibri" w:cs="Calibri"/>
                <w:color w:val="000000"/>
                <w:sz w:val="18"/>
                <w:szCs w:val="18"/>
                <w:lang w:val="es-419" w:eastAsia="es-419"/>
              </w:rPr>
              <w:t> </w:t>
            </w:r>
          </w:p>
        </w:tc>
        <w:tc>
          <w:tcPr>
            <w:tcW w:w="36" w:type="dxa"/>
            <w:vAlign w:val="center"/>
            <w:hideMark/>
          </w:tcPr>
          <w:p w14:paraId="32D09354" w14:textId="77777777" w:rsidR="007F7A9C" w:rsidRPr="00381527" w:rsidRDefault="007F7A9C" w:rsidP="00B3558F">
            <w:pPr>
              <w:rPr>
                <w:sz w:val="18"/>
                <w:szCs w:val="18"/>
                <w:lang w:val="es-419" w:eastAsia="es-419"/>
              </w:rPr>
            </w:pPr>
          </w:p>
        </w:tc>
      </w:tr>
    </w:tbl>
    <w:p w14:paraId="48C1358D" w14:textId="77777777" w:rsidR="007F7A9C" w:rsidRDefault="007F7A9C" w:rsidP="007F7A9C">
      <w:pPr>
        <w:spacing w:line="260" w:lineRule="atLeast"/>
        <w:jc w:val="center"/>
        <w:rPr>
          <w:rFonts w:ascii="Tahoma" w:hAnsi="Tahoma" w:cs="Tahoma"/>
          <w:b/>
          <w:color w:val="000000"/>
          <w:lang w:val="es-ES_tradnl"/>
        </w:rPr>
      </w:pPr>
    </w:p>
    <w:p w14:paraId="3730353E" w14:textId="77777777" w:rsidR="007F7A9C" w:rsidRPr="0058097C" w:rsidRDefault="007F7A9C" w:rsidP="007F7A9C">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4F776F41" w14:textId="77777777" w:rsidR="007F7A9C" w:rsidRPr="0058097C" w:rsidRDefault="007F7A9C" w:rsidP="007F7A9C">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33F3E163" w14:textId="77777777" w:rsidR="007F7A9C" w:rsidRPr="0058097C" w:rsidRDefault="007F7A9C" w:rsidP="007F7A9C">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E1A6576" w14:textId="77777777" w:rsidR="007F7A9C" w:rsidRPr="0058097C" w:rsidRDefault="007F7A9C" w:rsidP="007F7A9C">
      <w:pPr>
        <w:spacing w:line="260" w:lineRule="atLeast"/>
        <w:ind w:left="426"/>
        <w:jc w:val="both"/>
        <w:rPr>
          <w:rFonts w:ascii="Tahoma" w:hAnsi="Tahoma" w:cs="Tahoma"/>
        </w:rPr>
      </w:pPr>
      <w:r w:rsidRPr="0058097C">
        <w:rPr>
          <w:rFonts w:ascii="Tahoma" w:hAnsi="Tahoma" w:cs="Tahoma"/>
        </w:rPr>
        <w:lastRenderedPageBreak/>
        <w:t>- Para el pago de cada informe/producto, la entidad ejecutora deberá presentar la nota fiscal (factura) correspondiente, a nombre del Fideicomiso AEVIVIENDA.</w:t>
      </w:r>
    </w:p>
    <w:p w14:paraId="45B3392F" w14:textId="77777777" w:rsidR="007F7A9C" w:rsidRPr="0058097C" w:rsidRDefault="007F7A9C" w:rsidP="007F7A9C">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07A58756" w14:textId="77777777" w:rsidR="007F7A9C" w:rsidRPr="0058097C" w:rsidRDefault="007F7A9C" w:rsidP="007F7A9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744597C0" w14:textId="77777777" w:rsidR="007F7A9C" w:rsidRPr="0058097C" w:rsidRDefault="007F7A9C" w:rsidP="007F7A9C">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CDB92B8" w14:textId="77777777" w:rsidR="007F7A9C" w:rsidRPr="0058097C" w:rsidRDefault="007F7A9C" w:rsidP="007F7A9C">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7E985AF5" w14:textId="77777777" w:rsidR="007F7A9C" w:rsidRPr="0058097C" w:rsidRDefault="007F7A9C" w:rsidP="007F7A9C">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35E65919" w14:textId="77777777" w:rsidR="007F7A9C" w:rsidRPr="0058097C" w:rsidRDefault="007F7A9C" w:rsidP="007F7A9C">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0F4E3BB" w14:textId="77777777" w:rsidR="007F7A9C" w:rsidRPr="0058097C" w:rsidRDefault="007F7A9C" w:rsidP="007F7A9C">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2DD159FF" w14:textId="77777777" w:rsidR="007F7A9C" w:rsidRPr="0058097C" w:rsidRDefault="007F7A9C" w:rsidP="007F7A9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5376560A" w14:textId="77777777" w:rsidR="007F7A9C" w:rsidRPr="0058097C" w:rsidRDefault="007F7A9C" w:rsidP="007F7A9C">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7DCFA5A1" w14:textId="77777777" w:rsidR="007F7A9C" w:rsidRPr="0058097C" w:rsidRDefault="007F7A9C" w:rsidP="007F7A9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22121630" w14:textId="77777777" w:rsidR="007F7A9C" w:rsidRPr="0058097C" w:rsidRDefault="007F7A9C" w:rsidP="007F7A9C">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2AE9FD4A" w14:textId="77777777" w:rsidR="007F7A9C" w:rsidRPr="0058097C" w:rsidRDefault="007F7A9C" w:rsidP="007F7A9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6DA6CF28" w14:textId="77777777" w:rsidR="007F7A9C" w:rsidRDefault="007F7A9C" w:rsidP="007F7A9C">
      <w:pPr>
        <w:rPr>
          <w:rFonts w:ascii="Tahoma" w:hAnsi="Tahoma" w:cs="Tahoma"/>
          <w:lang w:eastAsia="es-BO"/>
        </w:rPr>
      </w:pPr>
      <w:bookmarkStart w:id="71" w:name="_Toc81314438"/>
      <w:bookmarkStart w:id="72" w:name="_Toc100250575"/>
      <w:bookmarkEnd w:id="7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3366121D" w14:textId="77777777" w:rsidR="007F7A9C" w:rsidRDefault="007F7A9C" w:rsidP="007F7A9C">
      <w:pPr>
        <w:rPr>
          <w:rFonts w:ascii="Tahoma" w:hAnsi="Tahoma" w:cs="Tahoma"/>
          <w:lang w:eastAsia="es-BO"/>
        </w:rPr>
      </w:pPr>
    </w:p>
    <w:p w14:paraId="6DD1C19E" w14:textId="77777777" w:rsidR="007F7A9C" w:rsidRPr="0058097C" w:rsidRDefault="007F7A9C" w:rsidP="007F7A9C">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22FDB77F" w14:textId="77777777" w:rsidR="007F7A9C" w:rsidRPr="0058097C" w:rsidRDefault="007F7A9C" w:rsidP="007F7A9C">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E56427">
        <w:rPr>
          <w:rFonts w:ascii="Tahoma" w:hAnsi="Tahoma" w:cs="Tahoma"/>
          <w:color w:val="0000FF"/>
          <w:lang w:eastAsia="es-BO"/>
        </w:rPr>
        <w:t>cero punto veinticinco por ciento (0.25%)</w:t>
      </w:r>
      <w:r w:rsidRPr="0058097C">
        <w:rPr>
          <w:rFonts w:ascii="Tahoma" w:hAnsi="Tahoma" w:cs="Tahoma"/>
          <w:lang w:eastAsia="es-BO"/>
        </w:rPr>
        <w:t xml:space="preserve"> </w:t>
      </w:r>
      <w:bookmarkEnd w:id="75"/>
      <w:r w:rsidRPr="0058097C">
        <w:rPr>
          <w:rFonts w:ascii="Tahoma" w:hAnsi="Tahoma" w:cs="Tahoma"/>
          <w:lang w:eastAsia="es-BO"/>
        </w:rPr>
        <w:t xml:space="preserve">del precio referencial de la contratación.  </w:t>
      </w:r>
    </w:p>
    <w:p w14:paraId="7A754898" w14:textId="77777777" w:rsidR="007F7A9C" w:rsidRPr="0058097C" w:rsidRDefault="007F7A9C" w:rsidP="007F7A9C">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006ED7AC" w14:textId="77777777" w:rsidR="007F7A9C" w:rsidRPr="0058097C" w:rsidRDefault="007F7A9C" w:rsidP="007F7A9C">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La Garantía de Seriedad de Propuesta será devuelta conforme a lo establecido en el DCD.</w:t>
      </w:r>
      <w:bookmarkEnd w:id="78"/>
      <w:bookmarkEnd w:id="79"/>
    </w:p>
    <w:p w14:paraId="37549D0E" w14:textId="77777777" w:rsidR="007F7A9C" w:rsidRPr="0058097C" w:rsidRDefault="007F7A9C" w:rsidP="007F7A9C">
      <w:pPr>
        <w:spacing w:line="260" w:lineRule="atLeast"/>
        <w:jc w:val="both"/>
        <w:rPr>
          <w:rFonts w:ascii="Tahoma" w:hAnsi="Tahoma" w:cs="Tahoma"/>
          <w:lang w:eastAsia="es-BO"/>
        </w:rPr>
      </w:pPr>
    </w:p>
    <w:p w14:paraId="4419E513" w14:textId="77777777" w:rsidR="007F7A9C" w:rsidRPr="0058097C" w:rsidRDefault="007F7A9C" w:rsidP="007F7A9C">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3075D7AE" w14:textId="77777777" w:rsidR="007F7A9C" w:rsidRPr="0058097C" w:rsidRDefault="007F7A9C" w:rsidP="007F7A9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3DFF685" w14:textId="77777777" w:rsidR="007F7A9C" w:rsidRPr="00A21D91" w:rsidRDefault="007F7A9C" w:rsidP="007F7A9C">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32010AA8" w14:textId="77777777" w:rsidR="007F7A9C" w:rsidRPr="00A21D91" w:rsidRDefault="007F7A9C" w:rsidP="007F7A9C">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6D02ADAA" w14:textId="77777777" w:rsidR="007F7A9C" w:rsidRDefault="007F7A9C" w:rsidP="007F7A9C">
      <w:pPr>
        <w:autoSpaceDE w:val="0"/>
        <w:autoSpaceDN w:val="0"/>
        <w:adjustRightInd w:val="0"/>
        <w:spacing w:line="260" w:lineRule="atLeast"/>
        <w:jc w:val="both"/>
        <w:rPr>
          <w:rFonts w:ascii="Tahoma" w:eastAsia="Calibri" w:hAnsi="Tahoma" w:cs="Tahoma"/>
          <w:lang w:eastAsia="es-BO"/>
        </w:rPr>
      </w:pPr>
    </w:p>
    <w:p w14:paraId="1ACD3C69" w14:textId="77777777" w:rsidR="007F7A9C" w:rsidRPr="00A21D91" w:rsidRDefault="007F7A9C" w:rsidP="007F7A9C">
      <w:pPr>
        <w:autoSpaceDE w:val="0"/>
        <w:autoSpaceDN w:val="0"/>
        <w:adjustRightInd w:val="0"/>
        <w:jc w:val="both"/>
        <w:rPr>
          <w:rFonts w:ascii="Tahoma" w:hAnsi="Tahoma" w:cs="Tahoma"/>
          <w:b/>
          <w:lang w:val="es-ES_tradnl"/>
        </w:rPr>
      </w:pPr>
      <w:bookmarkStart w:id="82" w:name="_Hlk179535873"/>
      <w:r w:rsidRPr="00A21D91">
        <w:rPr>
          <w:rFonts w:ascii="Tahoma" w:hAnsi="Tahoma" w:cs="Tahoma"/>
          <w:b/>
          <w:lang w:val="es-ES_tradnl"/>
        </w:rPr>
        <w:t>GARANTÍA ADICIONAL A LA GARANTÍA DE CUMPLIMIENTO DE CONTRATO DE OBRAS.</w:t>
      </w:r>
    </w:p>
    <w:p w14:paraId="4E93401E" w14:textId="77777777" w:rsidR="007F7A9C" w:rsidRPr="00A21D91" w:rsidRDefault="007F7A9C" w:rsidP="007F7A9C">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2"/>
    <w:p w14:paraId="020F8CAE" w14:textId="77777777" w:rsidR="007F7A9C" w:rsidRPr="0058097C" w:rsidRDefault="007F7A9C" w:rsidP="007F7A9C">
      <w:pPr>
        <w:autoSpaceDE w:val="0"/>
        <w:autoSpaceDN w:val="0"/>
        <w:adjustRightInd w:val="0"/>
        <w:spacing w:line="260" w:lineRule="atLeast"/>
        <w:jc w:val="both"/>
        <w:rPr>
          <w:rFonts w:ascii="Tahoma" w:eastAsia="Calibri" w:hAnsi="Tahoma" w:cs="Tahoma"/>
          <w:lang w:eastAsia="es-BO"/>
        </w:rPr>
      </w:pPr>
    </w:p>
    <w:p w14:paraId="29949128" w14:textId="77777777" w:rsidR="007F7A9C" w:rsidRPr="0058097C" w:rsidRDefault="007F7A9C" w:rsidP="007F7A9C">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439169E0" w14:textId="77777777" w:rsidR="007F7A9C" w:rsidRPr="0058097C" w:rsidRDefault="007F7A9C" w:rsidP="007F7A9C">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C9785A6" w14:textId="77777777" w:rsidR="007F7A9C" w:rsidRPr="0058097C" w:rsidRDefault="007F7A9C" w:rsidP="007F7A9C">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BEF11E4" w14:textId="77777777" w:rsidR="007F7A9C" w:rsidRPr="0058097C" w:rsidRDefault="007F7A9C" w:rsidP="007F7A9C">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D8E1079" w14:textId="77777777" w:rsidR="007F7A9C" w:rsidRPr="0058097C" w:rsidRDefault="007F7A9C" w:rsidP="007F7A9C">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0E1AD816" w14:textId="77777777" w:rsidR="007F7A9C" w:rsidRPr="0058097C" w:rsidRDefault="007F7A9C" w:rsidP="007F7A9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6E08D93" w14:textId="77777777" w:rsidR="007F7A9C" w:rsidRPr="0058097C" w:rsidRDefault="007F7A9C" w:rsidP="007F7A9C">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5FA4021D" w14:textId="77777777" w:rsidR="007F7A9C" w:rsidRPr="0058097C" w:rsidRDefault="007F7A9C" w:rsidP="007F7A9C">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1F1F7D7" w14:textId="77777777" w:rsidR="007F7A9C" w:rsidRPr="0058097C" w:rsidRDefault="007F7A9C" w:rsidP="007F7A9C">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2ABDBCC3" w14:textId="77777777" w:rsidR="007F7A9C" w:rsidRPr="0058097C" w:rsidRDefault="007F7A9C" w:rsidP="007F7A9C">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4BFF4D85" w14:textId="77777777" w:rsidR="007F7A9C" w:rsidRPr="0058097C" w:rsidRDefault="007F7A9C" w:rsidP="007F7A9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1C4DC880" w14:textId="77777777" w:rsidR="007F7A9C" w:rsidRPr="0058097C" w:rsidRDefault="007F7A9C" w:rsidP="007F7A9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6F11A087" w14:textId="77777777" w:rsidR="007F7A9C" w:rsidRPr="0058097C" w:rsidRDefault="007F7A9C" w:rsidP="007F7A9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12484691" w14:textId="77777777" w:rsidR="007F7A9C" w:rsidRPr="0058097C" w:rsidRDefault="007F7A9C" w:rsidP="007F7A9C">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79C7F553" w14:textId="77777777" w:rsidR="007F7A9C" w:rsidRPr="0058097C" w:rsidRDefault="007F7A9C" w:rsidP="007F7A9C">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071B6A64" w14:textId="77777777" w:rsidR="007F7A9C" w:rsidRPr="0058097C" w:rsidRDefault="007F7A9C" w:rsidP="007F7A9C">
      <w:pPr>
        <w:numPr>
          <w:ilvl w:val="0"/>
          <w:numId w:val="53"/>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41CD2DE8" w14:textId="77777777" w:rsidR="007F7A9C" w:rsidRPr="0058097C" w:rsidRDefault="007F7A9C" w:rsidP="007F7A9C">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767043B" w14:textId="77777777" w:rsidR="007F7A9C" w:rsidRPr="0058097C" w:rsidRDefault="007F7A9C" w:rsidP="007F7A9C">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p>
    <w:bookmarkEnd w:id="87"/>
    <w:p w14:paraId="461A3B4D" w14:textId="77777777" w:rsidR="007F7A9C" w:rsidRPr="0058097C" w:rsidRDefault="007F7A9C" w:rsidP="007F7A9C">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761DA27" w14:textId="77777777" w:rsidR="007F7A9C" w:rsidRPr="0058097C" w:rsidRDefault="007F7A9C" w:rsidP="007F7A9C">
      <w:pPr>
        <w:numPr>
          <w:ilvl w:val="0"/>
          <w:numId w:val="53"/>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8"/>
    <w:p w14:paraId="7FFAFA8F" w14:textId="77777777" w:rsidR="007F7A9C" w:rsidRPr="0058097C" w:rsidRDefault="007F7A9C" w:rsidP="007F7A9C">
      <w:pPr>
        <w:spacing w:line="260" w:lineRule="atLeast"/>
        <w:ind w:left="567"/>
        <w:jc w:val="both"/>
        <w:rPr>
          <w:rFonts w:ascii="Tahoma" w:hAnsi="Tahoma" w:cs="Tahoma"/>
          <w:strike/>
          <w:color w:val="000000" w:themeColor="text1"/>
          <w:lang w:val="es-ES_tradnl"/>
        </w:rPr>
      </w:pPr>
    </w:p>
    <w:p w14:paraId="5A6B2B78" w14:textId="77777777" w:rsidR="007F7A9C" w:rsidRPr="0058097C" w:rsidRDefault="007F7A9C" w:rsidP="007F7A9C">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5C6F8D9B" w14:textId="77777777" w:rsidR="007F7A9C" w:rsidRPr="0058097C" w:rsidRDefault="007F7A9C" w:rsidP="007F7A9C">
      <w:pPr>
        <w:ind w:left="720"/>
        <w:rPr>
          <w:rFonts w:ascii="Tahoma" w:hAnsi="Tahoma" w:cs="Tahoma"/>
        </w:rPr>
      </w:pPr>
    </w:p>
    <w:p w14:paraId="3E986C8B" w14:textId="77777777" w:rsidR="007F7A9C" w:rsidRPr="00F911FC" w:rsidRDefault="007F7A9C" w:rsidP="007F7A9C">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888E649" w14:textId="77777777" w:rsidR="007F7A9C" w:rsidRPr="0058097C" w:rsidRDefault="007F7A9C" w:rsidP="007F7A9C">
      <w:pPr>
        <w:numPr>
          <w:ilvl w:val="0"/>
          <w:numId w:val="53"/>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36F77DE6" w14:textId="77777777" w:rsidR="007F7A9C" w:rsidRPr="0058097C" w:rsidRDefault="007F7A9C" w:rsidP="007F7A9C">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E56427">
        <w:rPr>
          <w:rFonts w:ascii="Tahoma" w:hAnsi="Tahoma" w:cs="Tahoma"/>
          <w:b/>
          <w:bCs/>
          <w:color w:val="0000FF"/>
          <w:lang w:eastAsia="es-BO"/>
        </w:rPr>
        <w:t>1 por 1.000</w:t>
      </w:r>
      <w:r w:rsidRPr="00E56427">
        <w:rPr>
          <w:rFonts w:ascii="Tahoma" w:hAnsi="Tahoma" w:cs="Tahoma"/>
          <w:color w:val="0000FF"/>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4FA5B24D" w14:textId="77777777" w:rsidR="007F7A9C" w:rsidRPr="0058097C" w:rsidRDefault="007F7A9C" w:rsidP="007F7A9C">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22B61455" w14:textId="77777777" w:rsidR="007F7A9C" w:rsidRPr="0058097C" w:rsidRDefault="007F7A9C" w:rsidP="007F7A9C">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3E36CAFC" w14:textId="77777777" w:rsidR="007F7A9C" w:rsidRPr="0058097C" w:rsidRDefault="007F7A9C" w:rsidP="007F7A9C">
      <w:pPr>
        <w:spacing w:line="260" w:lineRule="atLeast"/>
        <w:jc w:val="both"/>
        <w:rPr>
          <w:rFonts w:ascii="Tahoma" w:hAnsi="Tahoma" w:cs="Tahoma"/>
          <w:i/>
        </w:rPr>
      </w:pPr>
      <w:r w:rsidRPr="0058097C">
        <w:rPr>
          <w:rFonts w:ascii="Tahoma" w:hAnsi="Tahoma" w:cs="Tahoma"/>
          <w:i/>
        </w:rPr>
        <w:t xml:space="preserve">Nota: </w:t>
      </w:r>
    </w:p>
    <w:p w14:paraId="5715F1AC" w14:textId="77777777" w:rsidR="007F7A9C" w:rsidRPr="0058097C" w:rsidRDefault="007F7A9C" w:rsidP="007F7A9C">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FE5424D" w14:textId="77777777" w:rsidR="007F7A9C" w:rsidRPr="0058097C" w:rsidRDefault="007F7A9C" w:rsidP="007F7A9C">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192D769E" w14:textId="77777777" w:rsidR="007F7A9C" w:rsidRPr="0058097C" w:rsidRDefault="007F7A9C" w:rsidP="007F7A9C">
      <w:pPr>
        <w:spacing w:line="260" w:lineRule="atLeast"/>
        <w:jc w:val="both"/>
        <w:rPr>
          <w:rFonts w:ascii="Tahoma" w:hAnsi="Tahoma" w:cs="Tahoma"/>
          <w:i/>
        </w:rPr>
      </w:pPr>
    </w:p>
    <w:p w14:paraId="002C3B95" w14:textId="77777777" w:rsidR="007F7A9C" w:rsidRPr="0058097C" w:rsidRDefault="007F7A9C" w:rsidP="007F7A9C">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3BF66EBD" w14:textId="77777777" w:rsidR="007F7A9C" w:rsidRPr="0058097C" w:rsidRDefault="007F7A9C" w:rsidP="007F7A9C">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7803178F" w14:textId="77777777" w:rsidR="007F7A9C" w:rsidRPr="0058097C" w:rsidRDefault="007F7A9C" w:rsidP="007F7A9C">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29ABBB71" w14:textId="77777777" w:rsidR="007F7A9C" w:rsidRPr="0058097C" w:rsidRDefault="007F7A9C" w:rsidP="007F7A9C">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3C42A682" w14:textId="77777777" w:rsidR="007F7A9C" w:rsidRPr="0058097C" w:rsidRDefault="007F7A9C" w:rsidP="007F7A9C">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63FA9580" w14:textId="77777777" w:rsidR="007F7A9C" w:rsidRPr="0058097C" w:rsidRDefault="007F7A9C" w:rsidP="007F7A9C">
      <w:pPr>
        <w:widowControl w:val="0"/>
        <w:numPr>
          <w:ilvl w:val="0"/>
          <w:numId w:val="54"/>
        </w:numPr>
        <w:spacing w:line="260" w:lineRule="atLeast"/>
        <w:ind w:left="567" w:hanging="284"/>
        <w:contextualSpacing/>
        <w:jc w:val="both"/>
        <w:rPr>
          <w:rFonts w:ascii="Tahoma" w:hAnsi="Tahoma" w:cs="Tahoma"/>
          <w:iCs/>
        </w:rPr>
      </w:pPr>
      <w:bookmarkStart w:id="91"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1"/>
    </w:p>
    <w:p w14:paraId="1F464C42" w14:textId="77777777" w:rsidR="007F7A9C" w:rsidRPr="0058097C" w:rsidRDefault="007F7A9C" w:rsidP="007F7A9C">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66E84402" w14:textId="77777777" w:rsidR="007F7A9C" w:rsidRPr="0058097C" w:rsidRDefault="007F7A9C" w:rsidP="007F7A9C">
      <w:pPr>
        <w:spacing w:line="260" w:lineRule="atLeast"/>
        <w:jc w:val="both"/>
        <w:rPr>
          <w:rFonts w:ascii="Tahoma" w:hAnsi="Tahoma" w:cs="Tahoma"/>
          <w:i/>
        </w:rPr>
      </w:pPr>
      <w:bookmarkStart w:id="92" w:name="_Hlk144979166"/>
    </w:p>
    <w:p w14:paraId="7785FE3A" w14:textId="77777777" w:rsidR="007F7A9C" w:rsidRPr="0058097C" w:rsidRDefault="007F7A9C" w:rsidP="007F7A9C">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6A7700C9" w14:textId="77777777" w:rsidR="007F7A9C" w:rsidRPr="00882269" w:rsidRDefault="007F7A9C" w:rsidP="007F7A9C">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726619D3" w14:textId="77777777" w:rsidR="007F7A9C" w:rsidRPr="00882269" w:rsidRDefault="007F7A9C" w:rsidP="007F7A9C">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1F9A8B1" w14:textId="77777777" w:rsidR="007F7A9C" w:rsidRPr="00882269" w:rsidRDefault="007F7A9C" w:rsidP="007F7A9C">
      <w:pPr>
        <w:numPr>
          <w:ilvl w:val="0"/>
          <w:numId w:val="53"/>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1C95DA6" w14:textId="77777777" w:rsidR="007F7A9C" w:rsidRPr="00882269" w:rsidRDefault="007F7A9C" w:rsidP="007F7A9C">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51A90DB" w14:textId="77777777" w:rsidR="007F7A9C" w:rsidRPr="00845632" w:rsidRDefault="007F7A9C" w:rsidP="007F7A9C">
      <w:pPr>
        <w:keepNext/>
        <w:numPr>
          <w:ilvl w:val="0"/>
          <w:numId w:val="52"/>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7733FC98" w14:textId="77777777" w:rsidR="007F7A9C" w:rsidRPr="00845632" w:rsidRDefault="007F7A9C" w:rsidP="007F7A9C">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206E47A9" w14:textId="77777777" w:rsidR="007F7A9C" w:rsidRPr="00845632" w:rsidRDefault="007F7A9C" w:rsidP="007F7A9C">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41BFDC5C" w14:textId="77777777" w:rsidR="007F7A9C" w:rsidRPr="00845632" w:rsidRDefault="007F7A9C" w:rsidP="007F7A9C">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8759793" w14:textId="77777777" w:rsidR="007F7A9C" w:rsidRPr="00845632" w:rsidRDefault="007F7A9C" w:rsidP="007F7A9C">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244E0A8" w14:textId="77777777" w:rsidR="007F7A9C" w:rsidRPr="00845632" w:rsidRDefault="007F7A9C" w:rsidP="007F7A9C">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76B696B" w14:textId="77777777" w:rsidR="007F7A9C" w:rsidRPr="00845632" w:rsidRDefault="007F7A9C" w:rsidP="007F7A9C">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EB8064A" w14:textId="77777777" w:rsidR="007F7A9C" w:rsidRDefault="007F7A9C" w:rsidP="007F7A9C">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4D6053F" w14:textId="77777777" w:rsidR="007F7A9C" w:rsidRPr="00882269" w:rsidRDefault="007F7A9C" w:rsidP="007F7A9C">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01941CDB" w14:textId="77777777" w:rsidR="007F7A9C" w:rsidRPr="00845632" w:rsidRDefault="007F7A9C" w:rsidP="007F7A9C">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A239E4E" w14:textId="77777777" w:rsidR="007F7A9C" w:rsidRPr="00882269" w:rsidRDefault="007F7A9C" w:rsidP="007F7A9C">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37CD846" w14:textId="77777777" w:rsidR="007F7A9C" w:rsidRPr="00882269" w:rsidRDefault="007F7A9C" w:rsidP="007F7A9C">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781D4C6" w14:textId="77777777" w:rsidR="007F7A9C" w:rsidRPr="00882269" w:rsidRDefault="007F7A9C" w:rsidP="007F7A9C">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ACCA23C" w14:textId="77777777" w:rsidR="007F7A9C" w:rsidRDefault="007F7A9C" w:rsidP="007F7A9C">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778A1FB" w14:textId="77777777" w:rsidR="007F7A9C" w:rsidRPr="00882269" w:rsidRDefault="007F7A9C" w:rsidP="007F7A9C">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39EAC6EB" w14:textId="77777777" w:rsidR="007F7A9C" w:rsidRPr="00882269" w:rsidRDefault="007F7A9C" w:rsidP="007F7A9C">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EDDE9B4" w14:textId="77777777" w:rsidR="007F7A9C" w:rsidRPr="00882269" w:rsidRDefault="007F7A9C" w:rsidP="007F7A9C">
      <w:pPr>
        <w:spacing w:line="260" w:lineRule="atLeast"/>
        <w:jc w:val="both"/>
        <w:rPr>
          <w:rFonts w:ascii="Tahoma" w:hAnsi="Tahoma" w:cs="Tahoma"/>
          <w:color w:val="0000FF"/>
          <w:lang w:val="es-ES_tradnl"/>
        </w:rPr>
      </w:pPr>
    </w:p>
    <w:p w14:paraId="225B9168" w14:textId="77777777" w:rsidR="007F7A9C" w:rsidRPr="00882269" w:rsidRDefault="007F7A9C" w:rsidP="007F7A9C">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DE615BA" w14:textId="77777777" w:rsidR="007F7A9C" w:rsidRPr="00882269" w:rsidRDefault="007F7A9C" w:rsidP="007F7A9C">
      <w:pPr>
        <w:spacing w:line="260" w:lineRule="atLeast"/>
        <w:jc w:val="both"/>
        <w:rPr>
          <w:rFonts w:ascii="Tahoma" w:hAnsi="Tahoma" w:cs="Tahoma"/>
          <w:color w:val="000000"/>
        </w:rPr>
      </w:pPr>
      <w:r w:rsidRPr="00882269">
        <w:rPr>
          <w:rFonts w:ascii="Tahoma" w:hAnsi="Tahoma" w:cs="Tahoma"/>
          <w:color w:val="000000"/>
        </w:rPr>
        <w:lastRenderedPageBreak/>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6EDC5D54" w14:textId="77777777" w:rsidR="007F7A9C" w:rsidRPr="00882269" w:rsidRDefault="007F7A9C" w:rsidP="007F7A9C">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9F67B0">
        <w:rPr>
          <w:rFonts w:ascii="Tahoma" w:hAnsi="Tahoma" w:cs="Tahoma"/>
          <w:color w:val="3333FF"/>
        </w:rPr>
        <w:t>asimismo se incluye el incumplimiento del beneficiario, los días festivos (locales y/o nacionales), calendario agrícola</w:t>
      </w:r>
      <w:r w:rsidRPr="0058097C">
        <w:rPr>
          <w:rFonts w:ascii="Tahoma" w:hAnsi="Tahoma" w:cs="Tahoma"/>
          <w:color w:val="000000"/>
        </w:rPr>
        <w:t xml:space="preserve">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del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16F55AC7" w14:textId="77777777" w:rsidR="007F7A9C" w:rsidRPr="00882269" w:rsidRDefault="007F7A9C" w:rsidP="007F7A9C">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DA83020" w14:textId="77777777" w:rsidR="007F7A9C" w:rsidRPr="00882269" w:rsidRDefault="007F7A9C" w:rsidP="007F7A9C">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84B1F6F" w14:textId="77777777" w:rsidR="007F7A9C" w:rsidRPr="00882269" w:rsidRDefault="007F7A9C" w:rsidP="007F7A9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50196B4" w14:textId="77777777" w:rsidR="007F7A9C" w:rsidRPr="00882269" w:rsidRDefault="007F7A9C" w:rsidP="007F7A9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8FF45C3" w14:textId="77777777" w:rsidR="007F7A9C" w:rsidRPr="00882269" w:rsidRDefault="007F7A9C" w:rsidP="007F7A9C">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42449E4" w14:textId="77777777" w:rsidR="007F7A9C" w:rsidRPr="00882269" w:rsidRDefault="007F7A9C" w:rsidP="007F7A9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2F339A01" w14:textId="77777777" w:rsidR="007F7A9C" w:rsidRPr="00882269" w:rsidRDefault="007F7A9C" w:rsidP="007F7A9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F7A9C" w:rsidRPr="00882269" w14:paraId="3EF03A09" w14:textId="77777777" w:rsidTr="00B3558F">
        <w:trPr>
          <w:trHeight w:val="362"/>
          <w:jc w:val="center"/>
        </w:trPr>
        <w:tc>
          <w:tcPr>
            <w:tcW w:w="459" w:type="pct"/>
            <w:shd w:val="clear" w:color="auto" w:fill="D9E2F3" w:themeFill="accent5" w:themeFillTint="33"/>
            <w:vAlign w:val="center"/>
            <w:hideMark/>
          </w:tcPr>
          <w:p w14:paraId="69A7DAAC" w14:textId="77777777" w:rsidR="007F7A9C" w:rsidRPr="00882269" w:rsidRDefault="007F7A9C" w:rsidP="00B3558F">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677CEF2B" w14:textId="77777777" w:rsidR="007F7A9C" w:rsidRPr="00882269" w:rsidRDefault="007F7A9C" w:rsidP="00B3558F">
            <w:pPr>
              <w:spacing w:line="300" w:lineRule="auto"/>
              <w:jc w:val="center"/>
              <w:rPr>
                <w:rFonts w:ascii="Tahoma" w:hAnsi="Tahoma" w:cs="Tahoma"/>
                <w:b/>
                <w:bCs/>
              </w:rPr>
            </w:pPr>
            <w:r w:rsidRPr="00882269">
              <w:rPr>
                <w:rFonts w:ascii="Tahoma" w:hAnsi="Tahoma" w:cs="Tahoma"/>
                <w:b/>
                <w:bCs/>
              </w:rPr>
              <w:t>INFORMES/ PRODUCTOS</w:t>
            </w:r>
          </w:p>
        </w:tc>
      </w:tr>
      <w:tr w:rsidR="007F7A9C" w:rsidRPr="00882269" w14:paraId="099F4E87" w14:textId="77777777" w:rsidTr="00B3558F">
        <w:trPr>
          <w:trHeight w:val="216"/>
          <w:jc w:val="center"/>
        </w:trPr>
        <w:tc>
          <w:tcPr>
            <w:tcW w:w="459" w:type="pct"/>
            <w:shd w:val="clear" w:color="auto" w:fill="auto"/>
            <w:noWrap/>
            <w:vAlign w:val="center"/>
          </w:tcPr>
          <w:p w14:paraId="20EF36F3" w14:textId="77777777" w:rsidR="007F7A9C" w:rsidRPr="00882269" w:rsidRDefault="007F7A9C" w:rsidP="00B3558F">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41BCD4A" w14:textId="77777777" w:rsidR="007F7A9C" w:rsidRPr="00882269" w:rsidRDefault="007F7A9C" w:rsidP="00B3558F">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7F7A9C" w:rsidRPr="00882269" w14:paraId="33281A9C" w14:textId="77777777" w:rsidTr="00B3558F">
        <w:trPr>
          <w:trHeight w:val="216"/>
          <w:jc w:val="center"/>
        </w:trPr>
        <w:tc>
          <w:tcPr>
            <w:tcW w:w="459" w:type="pct"/>
            <w:shd w:val="clear" w:color="auto" w:fill="auto"/>
            <w:noWrap/>
            <w:vAlign w:val="center"/>
          </w:tcPr>
          <w:p w14:paraId="3F943ED3" w14:textId="77777777" w:rsidR="007F7A9C" w:rsidRPr="00882269" w:rsidRDefault="007F7A9C" w:rsidP="00B3558F">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53AFDD1" w14:textId="77777777" w:rsidR="007F7A9C" w:rsidRPr="00882269" w:rsidRDefault="007F7A9C" w:rsidP="00B3558F">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7F7A9C" w:rsidRPr="00882269" w14:paraId="74FB333E" w14:textId="77777777" w:rsidTr="00B3558F">
        <w:trPr>
          <w:trHeight w:val="216"/>
          <w:jc w:val="center"/>
        </w:trPr>
        <w:tc>
          <w:tcPr>
            <w:tcW w:w="459" w:type="pct"/>
            <w:shd w:val="clear" w:color="auto" w:fill="auto"/>
            <w:noWrap/>
            <w:vAlign w:val="center"/>
          </w:tcPr>
          <w:p w14:paraId="2491AACA" w14:textId="77777777" w:rsidR="007F7A9C" w:rsidRPr="00882269" w:rsidRDefault="007F7A9C" w:rsidP="00B3558F">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351D23D" w14:textId="77777777" w:rsidR="007F7A9C" w:rsidRPr="00882269" w:rsidRDefault="007F7A9C" w:rsidP="00B3558F">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7F7A9C" w:rsidRPr="00882269" w14:paraId="393553BB" w14:textId="77777777" w:rsidTr="00B3558F">
        <w:trPr>
          <w:trHeight w:val="216"/>
          <w:jc w:val="center"/>
        </w:trPr>
        <w:tc>
          <w:tcPr>
            <w:tcW w:w="459" w:type="pct"/>
            <w:shd w:val="clear" w:color="auto" w:fill="auto"/>
            <w:noWrap/>
            <w:vAlign w:val="center"/>
          </w:tcPr>
          <w:p w14:paraId="63E9BD7F" w14:textId="77777777" w:rsidR="007F7A9C" w:rsidRPr="00882269" w:rsidRDefault="007F7A9C" w:rsidP="00B3558F">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917982A" w14:textId="77777777" w:rsidR="007F7A9C" w:rsidRPr="00882269" w:rsidRDefault="007F7A9C" w:rsidP="00B3558F">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DDA09EB" w14:textId="77777777" w:rsidR="007F7A9C" w:rsidRDefault="007F7A9C" w:rsidP="007F7A9C">
      <w:pPr>
        <w:spacing w:line="260" w:lineRule="atLeast"/>
        <w:jc w:val="both"/>
        <w:rPr>
          <w:rFonts w:ascii="Tahoma" w:hAnsi="Tahoma" w:cs="Tahoma"/>
        </w:rPr>
      </w:pPr>
    </w:p>
    <w:p w14:paraId="40BB662C" w14:textId="77777777" w:rsidR="007F7A9C" w:rsidRPr="00882269" w:rsidRDefault="007F7A9C" w:rsidP="007F7A9C">
      <w:pPr>
        <w:spacing w:line="260" w:lineRule="atLeast"/>
        <w:jc w:val="both"/>
        <w:rPr>
          <w:rFonts w:ascii="Tahoma" w:hAnsi="Tahoma" w:cs="Tahoma"/>
        </w:rPr>
      </w:pPr>
      <w:r w:rsidRPr="00882269">
        <w:rPr>
          <w:rFonts w:ascii="Tahoma" w:hAnsi="Tahoma" w:cs="Tahoma"/>
        </w:rPr>
        <w:lastRenderedPageBreak/>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04B6BBD" w14:textId="77777777" w:rsidR="007F7A9C" w:rsidRPr="00882269" w:rsidRDefault="007F7A9C" w:rsidP="007F7A9C">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87135FC" w14:textId="77777777" w:rsidR="007F7A9C" w:rsidRPr="00882269" w:rsidRDefault="007F7A9C" w:rsidP="007F7A9C">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A30D5FE" w14:textId="77777777" w:rsidR="007F7A9C" w:rsidRPr="00882269" w:rsidRDefault="007F7A9C" w:rsidP="007F7A9C">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E8E5C1F" w14:textId="77777777" w:rsidR="007F7A9C" w:rsidRPr="00882269" w:rsidRDefault="007F7A9C" w:rsidP="007F7A9C">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670EBDA" w14:textId="77777777" w:rsidR="007F7A9C" w:rsidRPr="00882269" w:rsidRDefault="007F7A9C" w:rsidP="007F7A9C">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514D4D2" w14:textId="77777777" w:rsidR="007F7A9C" w:rsidRPr="00882269" w:rsidRDefault="007F7A9C" w:rsidP="007F7A9C">
      <w:pPr>
        <w:numPr>
          <w:ilvl w:val="0"/>
          <w:numId w:val="5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B357932" w14:textId="77777777" w:rsidR="007F7A9C" w:rsidRPr="00882269" w:rsidRDefault="007F7A9C" w:rsidP="007F7A9C">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D774537" w14:textId="77777777" w:rsidR="007F7A9C" w:rsidRPr="00882269" w:rsidRDefault="007F7A9C" w:rsidP="007F7A9C">
      <w:pPr>
        <w:spacing w:line="260" w:lineRule="atLeast"/>
        <w:ind w:left="720"/>
        <w:jc w:val="both"/>
        <w:rPr>
          <w:rFonts w:ascii="Tahoma" w:hAnsi="Tahoma" w:cs="Tahoma"/>
        </w:rPr>
      </w:pPr>
    </w:p>
    <w:p w14:paraId="33A6FE7C" w14:textId="77777777" w:rsidR="007F7A9C" w:rsidRPr="00882269" w:rsidRDefault="007F7A9C" w:rsidP="007F7A9C">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287DBB08" w14:textId="77777777" w:rsidR="007F7A9C" w:rsidRPr="00882269" w:rsidRDefault="007F7A9C" w:rsidP="007F7A9C">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A7CEF87" w14:textId="77777777" w:rsidR="007F7A9C" w:rsidRPr="00882269" w:rsidRDefault="007F7A9C" w:rsidP="007F7A9C">
      <w:pPr>
        <w:spacing w:line="260" w:lineRule="atLeast"/>
        <w:jc w:val="both"/>
        <w:rPr>
          <w:rFonts w:ascii="Tahoma" w:hAnsi="Tahoma" w:cs="Tahoma"/>
        </w:rPr>
      </w:pPr>
    </w:p>
    <w:p w14:paraId="25FE1524" w14:textId="77777777" w:rsidR="007F7A9C" w:rsidRPr="00882269" w:rsidRDefault="007F7A9C" w:rsidP="007F7A9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F7DCCBD" w14:textId="77777777" w:rsidR="007F7A9C" w:rsidRPr="0058097C" w:rsidRDefault="007F7A9C" w:rsidP="007F7A9C">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38242D27" w14:textId="77777777" w:rsidR="007F7A9C" w:rsidRPr="0058097C" w:rsidRDefault="007F7A9C" w:rsidP="007F7A9C">
      <w:pPr>
        <w:numPr>
          <w:ilvl w:val="0"/>
          <w:numId w:val="62"/>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5EE4F760" w14:textId="77777777" w:rsidR="007F7A9C" w:rsidRDefault="007F7A9C" w:rsidP="007F7A9C">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lastRenderedPageBreak/>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0F2FF49" w14:textId="77777777" w:rsidR="007F7A9C" w:rsidRPr="00D65E51" w:rsidRDefault="007F7A9C" w:rsidP="007F7A9C">
      <w:pPr>
        <w:numPr>
          <w:ilvl w:val="0"/>
          <w:numId w:val="62"/>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14:paraId="55384C17" w14:textId="77777777" w:rsidR="007F7A9C" w:rsidRPr="00882269" w:rsidRDefault="007F7A9C" w:rsidP="007F7A9C">
      <w:pPr>
        <w:numPr>
          <w:ilvl w:val="0"/>
          <w:numId w:val="62"/>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6BCBED83" w14:textId="77777777" w:rsidR="007F7A9C" w:rsidRPr="00882269" w:rsidRDefault="007F7A9C" w:rsidP="007F7A9C">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963AEA8" w14:textId="77777777" w:rsidR="007F7A9C" w:rsidRPr="00882269" w:rsidRDefault="007F7A9C" w:rsidP="007F7A9C">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0302471" w14:textId="77777777" w:rsidR="007F7A9C" w:rsidRPr="00882269" w:rsidRDefault="007F7A9C" w:rsidP="007F7A9C">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sidRPr="005D6F0B">
        <w:rPr>
          <w:rFonts w:ascii="Tahoma" w:hAnsi="Tahoma" w:cs="Tahoma"/>
          <w:color w:val="0000FF"/>
          <w:lang w:val="es-ES_tradnl"/>
        </w:rPr>
        <w:t>– FAI, o Nota de solicitud de FAI, al Parque Nacional</w:t>
      </w:r>
      <w:r w:rsidRPr="009F67B0">
        <w:rPr>
          <w:rFonts w:ascii="Tahoma" w:hAnsi="Tahoma" w:cs="Tahoma"/>
          <w:lang w:val="es-ES_tradnl"/>
        </w:rPr>
        <w:t xml:space="preserve"> </w:t>
      </w:r>
      <w:r>
        <w:rPr>
          <w:rFonts w:ascii="Tahoma" w:hAnsi="Tahoma" w:cs="Tahoma"/>
          <w:lang w:val="es-ES_tradnl"/>
        </w:rPr>
        <w:t>o</w:t>
      </w:r>
      <w:r w:rsidRPr="00882269">
        <w:rPr>
          <w:rFonts w:ascii="Tahoma" w:hAnsi="Tahoma" w:cs="Tahoma"/>
          <w:lang w:val="es-ES_tradnl"/>
        </w:rPr>
        <w:t xml:space="preserve"> al Parque Sub Nacional, debidamente sellado por la oficina pertinente (si corresponde).</w:t>
      </w:r>
    </w:p>
    <w:p w14:paraId="61F2F2D8" w14:textId="77777777" w:rsidR="007F7A9C" w:rsidRPr="00882269" w:rsidRDefault="007F7A9C" w:rsidP="007F7A9C">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05B229C" w14:textId="77777777" w:rsidR="007F7A9C" w:rsidRPr="00882269" w:rsidRDefault="007F7A9C" w:rsidP="007F7A9C">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34B81DC" w14:textId="77777777" w:rsidR="007F7A9C" w:rsidRPr="00882269" w:rsidRDefault="007F7A9C" w:rsidP="007F7A9C">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2C17778" w14:textId="77777777" w:rsidR="007F7A9C" w:rsidRPr="00882269" w:rsidRDefault="007F7A9C" w:rsidP="007F7A9C">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310DFF5" w14:textId="77777777" w:rsidR="007F7A9C" w:rsidRPr="00882269" w:rsidRDefault="007F7A9C" w:rsidP="007F7A9C">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96C8EAB" w14:textId="77777777" w:rsidR="007F7A9C" w:rsidRPr="00882269" w:rsidRDefault="007F7A9C" w:rsidP="007F7A9C">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4AA120E" w14:textId="77777777" w:rsidR="007F7A9C" w:rsidRPr="0058097C" w:rsidRDefault="007F7A9C" w:rsidP="007F7A9C">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6B839E6A" w14:textId="77777777" w:rsidR="007F7A9C" w:rsidRPr="0058097C" w:rsidRDefault="007F7A9C" w:rsidP="007F7A9C">
      <w:pPr>
        <w:numPr>
          <w:ilvl w:val="0"/>
          <w:numId w:val="62"/>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336147F6" w14:textId="77777777" w:rsidR="007F7A9C" w:rsidRPr="00882269" w:rsidRDefault="007F7A9C" w:rsidP="007F7A9C">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36128128" w14:textId="77777777" w:rsidR="007F7A9C" w:rsidRPr="00882269" w:rsidRDefault="007F7A9C" w:rsidP="007F7A9C">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EF1BEBC" w14:textId="77777777" w:rsidR="007F7A9C" w:rsidRPr="00882269" w:rsidRDefault="007F7A9C" w:rsidP="007F7A9C">
      <w:pPr>
        <w:spacing w:line="260" w:lineRule="atLeast"/>
        <w:jc w:val="both"/>
        <w:rPr>
          <w:rFonts w:ascii="Tahoma" w:hAnsi="Tahoma" w:cs="Tahoma"/>
          <w:lang w:val="es-ES_tradnl"/>
        </w:rPr>
      </w:pPr>
    </w:p>
    <w:p w14:paraId="1B2F1F05" w14:textId="77777777" w:rsidR="007F7A9C" w:rsidRPr="00882269" w:rsidRDefault="007F7A9C" w:rsidP="007F7A9C">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79C5CBDE" w14:textId="77777777" w:rsidR="007F7A9C" w:rsidRPr="00882269" w:rsidRDefault="007F7A9C" w:rsidP="007F7A9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42B07AC" w14:textId="77777777" w:rsidR="007F7A9C" w:rsidRPr="00882269" w:rsidRDefault="007F7A9C" w:rsidP="007F7A9C">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1D22D6B" w14:textId="77777777" w:rsidR="007F7A9C" w:rsidRPr="00882269" w:rsidRDefault="007F7A9C" w:rsidP="007F7A9C">
      <w:pPr>
        <w:numPr>
          <w:ilvl w:val="0"/>
          <w:numId w:val="80"/>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27255D34" w14:textId="77777777" w:rsidR="007F7A9C" w:rsidRPr="00882269" w:rsidRDefault="007F7A9C" w:rsidP="007F7A9C">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F756D21" w14:textId="77777777" w:rsidR="007F7A9C" w:rsidRPr="00882269" w:rsidRDefault="007F7A9C" w:rsidP="007F7A9C">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36E871A4" w14:textId="77777777" w:rsidR="007F7A9C" w:rsidRPr="00882269" w:rsidRDefault="007F7A9C" w:rsidP="007F7A9C">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E5C7493" w14:textId="77777777" w:rsidR="007F7A9C" w:rsidRPr="00882269" w:rsidRDefault="007F7A9C" w:rsidP="007F7A9C">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BF0F6A2" w14:textId="77777777" w:rsidR="007F7A9C" w:rsidRPr="00882269" w:rsidRDefault="007F7A9C" w:rsidP="007F7A9C">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632666A" w14:textId="77777777" w:rsidR="007F7A9C" w:rsidRPr="00882269" w:rsidRDefault="007F7A9C" w:rsidP="007F7A9C">
      <w:pPr>
        <w:spacing w:line="260" w:lineRule="atLeast"/>
        <w:contextualSpacing/>
        <w:jc w:val="both"/>
        <w:rPr>
          <w:rFonts w:ascii="Tahoma" w:hAnsi="Tahoma" w:cs="Tahoma"/>
          <w:lang w:val="es-ES_tradnl"/>
        </w:rPr>
      </w:pPr>
    </w:p>
    <w:p w14:paraId="468FC7E0" w14:textId="77777777" w:rsidR="007F7A9C" w:rsidRPr="00882269" w:rsidRDefault="007F7A9C" w:rsidP="007F7A9C">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4F3AE46" w14:textId="77777777" w:rsidR="007F7A9C" w:rsidRPr="00882269" w:rsidRDefault="007F7A9C" w:rsidP="007F7A9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3717B5C" w14:textId="77777777" w:rsidR="007F7A9C" w:rsidRPr="00882269" w:rsidRDefault="007F7A9C" w:rsidP="007F7A9C">
      <w:pPr>
        <w:spacing w:line="260" w:lineRule="atLeast"/>
        <w:jc w:val="both"/>
        <w:rPr>
          <w:rFonts w:ascii="Tahoma" w:hAnsi="Tahoma" w:cs="Tahoma"/>
          <w:lang w:val="es-ES_tradnl"/>
        </w:rPr>
      </w:pPr>
    </w:p>
    <w:p w14:paraId="139660A6" w14:textId="77777777" w:rsidR="007F7A9C" w:rsidRDefault="007F7A9C" w:rsidP="007F7A9C">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0B068D2F" w14:textId="77777777" w:rsidR="007F7A9C" w:rsidRPr="00882269" w:rsidRDefault="007F7A9C" w:rsidP="007F7A9C">
      <w:pPr>
        <w:jc w:val="both"/>
        <w:rPr>
          <w:rFonts w:ascii="Tahoma" w:hAnsi="Tahoma" w:cs="Tahoma"/>
          <w:lang w:eastAsia="es-ES"/>
        </w:rPr>
      </w:pPr>
    </w:p>
    <w:bookmarkEnd w:id="104"/>
    <w:p w14:paraId="1563057D" w14:textId="77777777" w:rsidR="007F7A9C" w:rsidRPr="00882269" w:rsidRDefault="007F7A9C" w:rsidP="007F7A9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12D655D8" w14:textId="77777777" w:rsidR="007F7A9C" w:rsidRPr="00882269" w:rsidRDefault="007F7A9C" w:rsidP="007F7A9C">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43A7F33F" w14:textId="77777777" w:rsidR="007F7A9C" w:rsidRPr="00882269" w:rsidRDefault="007F7A9C" w:rsidP="007F7A9C">
      <w:pPr>
        <w:spacing w:line="260" w:lineRule="atLeast"/>
        <w:jc w:val="both"/>
        <w:rPr>
          <w:rFonts w:ascii="Tahoma" w:hAnsi="Tahoma" w:cs="Tahoma"/>
          <w:szCs w:val="16"/>
          <w:lang w:val="es-ES_tradnl"/>
        </w:rPr>
      </w:pPr>
    </w:p>
    <w:p w14:paraId="1D2B7F12" w14:textId="77777777" w:rsidR="007F7A9C" w:rsidRPr="00882269" w:rsidRDefault="007F7A9C" w:rsidP="007F7A9C">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28B69E72" w14:textId="77777777" w:rsidR="007F7A9C" w:rsidRPr="008A09D6" w:rsidRDefault="007F7A9C" w:rsidP="007F7A9C">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0E94B24" w14:textId="77777777" w:rsidR="007F7A9C" w:rsidRPr="008A09D6" w:rsidRDefault="007F7A9C" w:rsidP="007F7A9C">
      <w:pPr>
        <w:tabs>
          <w:tab w:val="num" w:pos="360"/>
          <w:tab w:val="num" w:pos="1260"/>
        </w:tabs>
        <w:spacing w:line="260" w:lineRule="atLeast"/>
        <w:jc w:val="both"/>
        <w:rPr>
          <w:rFonts w:ascii="Tahoma" w:hAnsi="Tahoma" w:cs="Tahoma"/>
          <w:lang w:val="es-ES_tradnl"/>
        </w:rPr>
      </w:pPr>
    </w:p>
    <w:p w14:paraId="10F461BF" w14:textId="77777777" w:rsidR="007F7A9C" w:rsidRPr="008A09D6" w:rsidRDefault="007F7A9C" w:rsidP="007F7A9C">
      <w:pPr>
        <w:numPr>
          <w:ilvl w:val="0"/>
          <w:numId w:val="6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0A56A2AD" w14:textId="77777777" w:rsidR="007F7A9C" w:rsidRPr="0035538D" w:rsidRDefault="007F7A9C" w:rsidP="007F7A9C">
      <w:pPr>
        <w:numPr>
          <w:ilvl w:val="0"/>
          <w:numId w:val="63"/>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38AB6E00" w14:textId="77777777" w:rsidR="007F7A9C" w:rsidRPr="00F041F4" w:rsidRDefault="007F7A9C" w:rsidP="007F7A9C">
      <w:pPr>
        <w:numPr>
          <w:ilvl w:val="0"/>
          <w:numId w:val="63"/>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23A7B91A" w14:textId="77777777" w:rsidR="007F7A9C" w:rsidRPr="008A09D6" w:rsidRDefault="007F7A9C" w:rsidP="007F7A9C">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474D3FD" w14:textId="77777777" w:rsidR="007F7A9C" w:rsidRPr="008A09D6" w:rsidRDefault="007F7A9C" w:rsidP="007F7A9C">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40F57DEE" w14:textId="77777777" w:rsidR="007F7A9C" w:rsidRPr="008A09D6" w:rsidRDefault="007F7A9C" w:rsidP="007F7A9C">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4ECF864" w14:textId="77777777" w:rsidR="007F7A9C" w:rsidRPr="008A09D6" w:rsidRDefault="007F7A9C" w:rsidP="007F7A9C">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201E181" w14:textId="77777777" w:rsidR="007F7A9C" w:rsidRPr="008A09D6" w:rsidRDefault="007F7A9C" w:rsidP="007F7A9C">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0D34EF27" w14:textId="77777777" w:rsidR="007F7A9C" w:rsidRPr="008A09D6" w:rsidRDefault="007F7A9C" w:rsidP="007F7A9C">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2C7641D" w14:textId="77777777" w:rsidR="007F7A9C" w:rsidRPr="008A09D6" w:rsidRDefault="007F7A9C" w:rsidP="007F7A9C">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7658882B" w14:textId="77777777" w:rsidR="007F7A9C" w:rsidRPr="008A09D6" w:rsidRDefault="007F7A9C" w:rsidP="007F7A9C">
      <w:pPr>
        <w:numPr>
          <w:ilvl w:val="0"/>
          <w:numId w:val="6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D6CDF72" w14:textId="77777777" w:rsidR="007F7A9C" w:rsidRPr="00D44F87" w:rsidRDefault="007F7A9C" w:rsidP="007F7A9C">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4C4DBC7" w14:textId="77777777" w:rsidR="007F7A9C" w:rsidRPr="00882269" w:rsidRDefault="007F7A9C" w:rsidP="007F7A9C">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Se debe mencionar que, una vez entregado el penúltimo producto se dará inicio al periodo contractual del plazo para el ultimo producto.</w:t>
      </w:r>
    </w:p>
    <w:bookmarkEnd w:id="107"/>
    <w:p w14:paraId="5F302015" w14:textId="77777777" w:rsidR="007F7A9C" w:rsidRPr="00882269" w:rsidRDefault="007F7A9C" w:rsidP="007F7A9C">
      <w:pPr>
        <w:spacing w:line="260" w:lineRule="atLeast"/>
        <w:ind w:left="426"/>
        <w:rPr>
          <w:rFonts w:ascii="Tahoma" w:hAnsi="Tahoma" w:cs="Tahoma"/>
          <w:lang w:val="es-ES_tradnl"/>
        </w:rPr>
      </w:pPr>
    </w:p>
    <w:p w14:paraId="544BA7B6" w14:textId="77777777" w:rsidR="007F7A9C" w:rsidRPr="00882269" w:rsidRDefault="007F7A9C" w:rsidP="007F7A9C">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756DC209" w14:textId="77777777" w:rsidR="007F7A9C" w:rsidRPr="00882269" w:rsidRDefault="007F7A9C" w:rsidP="007F7A9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EB9DA12" w14:textId="77777777" w:rsidR="007F7A9C" w:rsidRPr="00882269" w:rsidRDefault="007F7A9C" w:rsidP="007F7A9C">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AEF8F54" w14:textId="77777777" w:rsidR="007F7A9C" w:rsidRPr="00882269" w:rsidRDefault="007F7A9C" w:rsidP="007F7A9C">
      <w:pPr>
        <w:spacing w:line="260" w:lineRule="atLeast"/>
        <w:jc w:val="both"/>
        <w:rPr>
          <w:rFonts w:ascii="Tahoma" w:hAnsi="Tahoma" w:cs="Tahoma"/>
          <w:szCs w:val="16"/>
          <w:lang w:val="es-ES_tradnl"/>
        </w:rPr>
      </w:pPr>
    </w:p>
    <w:p w14:paraId="235A3221" w14:textId="77777777" w:rsidR="007F7A9C" w:rsidRDefault="007F7A9C" w:rsidP="007F7A9C">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w:t>
      </w:r>
      <w:r>
        <w:rPr>
          <w:rFonts w:ascii="Tahoma" w:hAnsi="Tahoma" w:cs="Tahoma"/>
          <w:bCs/>
          <w:color w:val="000000"/>
          <w:szCs w:val="16"/>
          <w:lang w:val="es-ES_tradnl"/>
        </w:rPr>
        <w:t xml:space="preserve"> 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5641E0B2" w14:textId="77777777" w:rsidR="007F7A9C" w:rsidRPr="00882269" w:rsidRDefault="007F7A9C" w:rsidP="007F7A9C">
      <w:pPr>
        <w:jc w:val="both"/>
        <w:rPr>
          <w:rFonts w:ascii="Tahoma" w:hAnsi="Tahoma" w:cs="Tahoma"/>
          <w:lang w:eastAsia="es-ES"/>
        </w:rPr>
      </w:pPr>
    </w:p>
    <w:p w14:paraId="3855FC28" w14:textId="77777777" w:rsidR="007F7A9C" w:rsidRPr="00882269" w:rsidRDefault="007F7A9C" w:rsidP="007F7A9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5B76F29" w14:textId="77777777" w:rsidR="007F7A9C" w:rsidRPr="00882269" w:rsidRDefault="007F7A9C" w:rsidP="007F7A9C">
      <w:pPr>
        <w:spacing w:line="260" w:lineRule="atLeast"/>
        <w:jc w:val="both"/>
        <w:rPr>
          <w:rFonts w:ascii="Tahoma" w:hAnsi="Tahoma" w:cs="Tahoma"/>
          <w:szCs w:val="16"/>
          <w:lang w:val="es-ES_tradnl"/>
        </w:rPr>
      </w:pPr>
    </w:p>
    <w:p w14:paraId="79304F8F" w14:textId="77777777" w:rsidR="007F7A9C" w:rsidRPr="00882269" w:rsidRDefault="007F7A9C" w:rsidP="007F7A9C">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D690EB8" w14:textId="77777777" w:rsidR="007F7A9C" w:rsidRPr="00882269" w:rsidRDefault="007F7A9C" w:rsidP="007F7A9C">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26686BA" w14:textId="77777777" w:rsidR="007F7A9C" w:rsidRPr="00882269" w:rsidRDefault="007F7A9C" w:rsidP="007F7A9C">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24B7E43" w14:textId="77777777" w:rsidR="007F7A9C" w:rsidRPr="00882269" w:rsidRDefault="007F7A9C" w:rsidP="007F7A9C">
      <w:pPr>
        <w:numPr>
          <w:ilvl w:val="0"/>
          <w:numId w:val="82"/>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6537B15F" w14:textId="77777777" w:rsidR="007F7A9C" w:rsidRPr="00882269" w:rsidRDefault="007F7A9C" w:rsidP="007F7A9C">
      <w:pPr>
        <w:numPr>
          <w:ilvl w:val="0"/>
          <w:numId w:val="82"/>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249C6BF8" w14:textId="77777777" w:rsidR="007F7A9C" w:rsidRPr="00882269" w:rsidRDefault="007F7A9C" w:rsidP="007F7A9C">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FE6D67F" w14:textId="77777777" w:rsidR="007F7A9C" w:rsidRPr="00882269" w:rsidRDefault="007F7A9C" w:rsidP="007F7A9C">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5BF91F6" w14:textId="77777777" w:rsidR="007F7A9C" w:rsidRPr="00882269" w:rsidRDefault="007F7A9C" w:rsidP="007F7A9C">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14F83AD" w14:textId="77777777" w:rsidR="007F7A9C" w:rsidRPr="00882269" w:rsidRDefault="007F7A9C" w:rsidP="007F7A9C">
      <w:pPr>
        <w:tabs>
          <w:tab w:val="left" w:pos="1260"/>
        </w:tabs>
        <w:spacing w:line="260" w:lineRule="atLeast"/>
        <w:jc w:val="both"/>
        <w:rPr>
          <w:rFonts w:ascii="Tahoma" w:hAnsi="Tahoma" w:cs="Tahoma"/>
          <w:i/>
          <w:color w:val="FF0000"/>
        </w:rPr>
      </w:pPr>
    </w:p>
    <w:p w14:paraId="727B60AE" w14:textId="77777777" w:rsidR="007F7A9C" w:rsidRPr="00882269" w:rsidRDefault="007F7A9C" w:rsidP="007F7A9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238F571" w14:textId="77777777" w:rsidR="007F7A9C" w:rsidRPr="00882269" w:rsidRDefault="007F7A9C" w:rsidP="007F7A9C">
      <w:pPr>
        <w:spacing w:line="260" w:lineRule="atLeast"/>
        <w:rPr>
          <w:rFonts w:ascii="Tahoma" w:hAnsi="Tahoma" w:cs="Tahoma"/>
          <w:b/>
          <w:sz w:val="24"/>
          <w:u w:val="single"/>
          <w:lang w:val="es-ES_tradnl"/>
        </w:rPr>
      </w:pPr>
    </w:p>
    <w:p w14:paraId="5E2C97D6" w14:textId="77777777" w:rsidR="007F7A9C" w:rsidRPr="00882269" w:rsidRDefault="007F7A9C" w:rsidP="007F7A9C">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FC9D7E4" w14:textId="77777777" w:rsidR="007F7A9C" w:rsidRPr="00882269" w:rsidRDefault="007F7A9C" w:rsidP="007F7A9C">
      <w:pPr>
        <w:keepNext/>
        <w:numPr>
          <w:ilvl w:val="0"/>
          <w:numId w:val="52"/>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2D6C2CEE" w14:textId="77777777" w:rsidR="007F7A9C" w:rsidRPr="00882269" w:rsidRDefault="007F7A9C" w:rsidP="007F7A9C">
      <w:pPr>
        <w:ind w:firstLine="360"/>
        <w:jc w:val="both"/>
        <w:rPr>
          <w:rFonts w:ascii="Tahoma" w:hAnsi="Tahoma" w:cs="Tahoma"/>
          <w:b/>
          <w:lang w:val="es-ES_tradnl"/>
        </w:rPr>
      </w:pPr>
    </w:p>
    <w:p w14:paraId="2A047DE7" w14:textId="77777777" w:rsidR="007F7A9C" w:rsidRPr="00882269" w:rsidRDefault="007F7A9C" w:rsidP="007F7A9C">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95EDFC9" w14:textId="77777777" w:rsidR="007F7A9C" w:rsidRPr="00882269" w:rsidRDefault="007F7A9C" w:rsidP="007F7A9C">
      <w:pPr>
        <w:ind w:firstLine="426"/>
        <w:jc w:val="both"/>
        <w:rPr>
          <w:rFonts w:ascii="Tahoma" w:hAnsi="Tahoma" w:cs="Tahoma"/>
          <w:b/>
          <w:lang w:val="es-ES_tradnl"/>
        </w:rPr>
      </w:pPr>
    </w:p>
    <w:p w14:paraId="17BBE5D5" w14:textId="77777777" w:rsidR="007F7A9C" w:rsidRPr="00882269" w:rsidRDefault="007F7A9C" w:rsidP="007F7A9C">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E6CDE9E" w14:textId="77777777" w:rsidR="007F7A9C" w:rsidRPr="0058097C" w:rsidRDefault="007F7A9C" w:rsidP="007F7A9C">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51A51CC1" w14:textId="77777777" w:rsidR="007F7A9C" w:rsidRPr="0058097C" w:rsidRDefault="007F7A9C" w:rsidP="007F7A9C">
      <w:pPr>
        <w:spacing w:line="260" w:lineRule="atLeast"/>
        <w:ind w:left="426"/>
        <w:jc w:val="both"/>
        <w:rPr>
          <w:rFonts w:ascii="Tahoma" w:hAnsi="Tahoma" w:cs="Tahoma"/>
          <w:color w:val="FF0000"/>
        </w:rPr>
      </w:pPr>
    </w:p>
    <w:p w14:paraId="464CEB49" w14:textId="77777777" w:rsidR="007F7A9C" w:rsidRPr="0058097C" w:rsidRDefault="007F7A9C" w:rsidP="007F7A9C">
      <w:pPr>
        <w:numPr>
          <w:ilvl w:val="3"/>
          <w:numId w:val="68"/>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FEB1AD3" w14:textId="77777777" w:rsidR="007F7A9C" w:rsidRPr="00882269" w:rsidRDefault="007F7A9C" w:rsidP="007F7A9C">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4970D92F" w14:textId="77777777" w:rsidR="007F7A9C" w:rsidRDefault="007F7A9C" w:rsidP="007F7A9C">
      <w:pPr>
        <w:spacing w:line="260" w:lineRule="atLeast"/>
        <w:jc w:val="both"/>
        <w:rPr>
          <w:rFonts w:ascii="Tahoma" w:hAnsi="Tahoma" w:cs="Tahoma"/>
          <w:b/>
          <w:i/>
        </w:rPr>
      </w:pPr>
    </w:p>
    <w:p w14:paraId="0948B353" w14:textId="77777777" w:rsidR="007F7A9C" w:rsidRPr="00967138" w:rsidRDefault="007F7A9C" w:rsidP="007F7A9C">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4514230F" w14:textId="77777777" w:rsidR="007F7A9C" w:rsidRPr="00967138" w:rsidRDefault="007F7A9C" w:rsidP="007F7A9C">
      <w:pPr>
        <w:spacing w:line="260" w:lineRule="atLeast"/>
        <w:ind w:left="426"/>
        <w:jc w:val="both"/>
        <w:rPr>
          <w:rFonts w:ascii="Tahoma" w:hAnsi="Tahoma" w:cs="Tahoma"/>
        </w:rPr>
      </w:pPr>
    </w:p>
    <w:p w14:paraId="3091E139" w14:textId="77777777" w:rsidR="007F7A9C" w:rsidRPr="00967138" w:rsidRDefault="007F7A9C" w:rsidP="007F7A9C">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7F7A9C" w:rsidRPr="00967138" w14:paraId="421CEADF" w14:textId="77777777" w:rsidTr="00B3558F">
        <w:trPr>
          <w:trHeight w:val="250"/>
          <w:jc w:val="center"/>
        </w:trPr>
        <w:tc>
          <w:tcPr>
            <w:tcW w:w="4063" w:type="dxa"/>
            <w:shd w:val="clear" w:color="auto" w:fill="BFBFBF" w:themeFill="background1" w:themeFillShade="BF"/>
            <w:vAlign w:val="center"/>
          </w:tcPr>
          <w:p w14:paraId="677A1B53" w14:textId="77777777" w:rsidR="007F7A9C" w:rsidRPr="00967138" w:rsidRDefault="007F7A9C" w:rsidP="00B3558F">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52773444" w14:textId="77777777" w:rsidR="007F7A9C" w:rsidRPr="00967138" w:rsidRDefault="007F7A9C" w:rsidP="00B3558F">
            <w:pPr>
              <w:spacing w:line="260" w:lineRule="atLeast"/>
              <w:jc w:val="center"/>
              <w:rPr>
                <w:rFonts w:ascii="Tahoma" w:hAnsi="Tahoma" w:cs="Tahoma"/>
                <w:b/>
                <w:bCs/>
              </w:rPr>
            </w:pPr>
            <w:r w:rsidRPr="00967138">
              <w:rPr>
                <w:rFonts w:ascii="Tahoma" w:hAnsi="Tahoma" w:cs="Tahoma"/>
                <w:b/>
                <w:bCs/>
              </w:rPr>
              <w:t>Porcentaje considerado por sector:</w:t>
            </w:r>
          </w:p>
        </w:tc>
      </w:tr>
      <w:tr w:rsidR="007F7A9C" w:rsidRPr="00967138" w14:paraId="3A102261" w14:textId="77777777" w:rsidTr="00B3558F">
        <w:trPr>
          <w:trHeight w:val="422"/>
          <w:jc w:val="center"/>
        </w:trPr>
        <w:tc>
          <w:tcPr>
            <w:tcW w:w="4063" w:type="dxa"/>
            <w:vAlign w:val="center"/>
          </w:tcPr>
          <w:p w14:paraId="6A6B4281" w14:textId="77777777" w:rsidR="007F7A9C" w:rsidRPr="00967138" w:rsidRDefault="007F7A9C" w:rsidP="00B3558F">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2FE3325F" w14:textId="77777777" w:rsidR="007F7A9C" w:rsidRPr="00967138" w:rsidRDefault="007F7A9C" w:rsidP="00B3558F">
            <w:pPr>
              <w:spacing w:line="260" w:lineRule="atLeast"/>
              <w:jc w:val="center"/>
              <w:rPr>
                <w:rFonts w:ascii="Tahoma" w:hAnsi="Tahoma" w:cs="Tahoma"/>
              </w:rPr>
            </w:pPr>
            <w:r w:rsidRPr="00967138">
              <w:rPr>
                <w:rFonts w:ascii="Tahoma" w:hAnsi="Tahoma" w:cs="Tahoma"/>
              </w:rPr>
              <w:t>Publico 100%</w:t>
            </w:r>
          </w:p>
        </w:tc>
      </w:tr>
    </w:tbl>
    <w:p w14:paraId="1803C21A" w14:textId="77777777" w:rsidR="007F7A9C" w:rsidRDefault="007F7A9C" w:rsidP="007F7A9C">
      <w:pPr>
        <w:spacing w:line="260" w:lineRule="atLeast"/>
        <w:ind w:left="426"/>
        <w:jc w:val="both"/>
        <w:rPr>
          <w:rFonts w:ascii="Tahoma" w:hAnsi="Tahoma" w:cs="Tahoma"/>
        </w:rPr>
      </w:pPr>
    </w:p>
    <w:p w14:paraId="633A1145" w14:textId="77777777" w:rsidR="007F7A9C" w:rsidRPr="00967138" w:rsidRDefault="007F7A9C" w:rsidP="007F7A9C">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7F7A9C" w:rsidRPr="00967138" w14:paraId="050D15C1" w14:textId="77777777" w:rsidTr="00B3558F">
        <w:trPr>
          <w:trHeight w:val="155"/>
          <w:jc w:val="center"/>
        </w:trPr>
        <w:tc>
          <w:tcPr>
            <w:tcW w:w="4063" w:type="dxa"/>
            <w:shd w:val="clear" w:color="auto" w:fill="BFBFBF" w:themeFill="background1" w:themeFillShade="BF"/>
            <w:vAlign w:val="center"/>
          </w:tcPr>
          <w:p w14:paraId="45B57C40" w14:textId="77777777" w:rsidR="007F7A9C" w:rsidRPr="00967138" w:rsidRDefault="007F7A9C" w:rsidP="00B3558F">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5E6C8A93" w14:textId="77777777" w:rsidR="007F7A9C" w:rsidRPr="00967138" w:rsidRDefault="007F7A9C" w:rsidP="00B3558F">
            <w:pPr>
              <w:spacing w:line="260" w:lineRule="atLeast"/>
              <w:jc w:val="center"/>
              <w:rPr>
                <w:rFonts w:ascii="Tahoma" w:hAnsi="Tahoma" w:cs="Tahoma"/>
                <w:b/>
                <w:bCs/>
              </w:rPr>
            </w:pPr>
            <w:r w:rsidRPr="00967138">
              <w:rPr>
                <w:rFonts w:ascii="Tahoma" w:hAnsi="Tahoma" w:cs="Tahoma"/>
                <w:b/>
                <w:bCs/>
              </w:rPr>
              <w:t>Porcentaje considerado por sector:</w:t>
            </w:r>
          </w:p>
        </w:tc>
      </w:tr>
      <w:tr w:rsidR="007F7A9C" w:rsidRPr="00967138" w14:paraId="5CB21DE5" w14:textId="77777777" w:rsidTr="00B3558F">
        <w:trPr>
          <w:trHeight w:val="147"/>
          <w:jc w:val="center"/>
        </w:trPr>
        <w:tc>
          <w:tcPr>
            <w:tcW w:w="4063" w:type="dxa"/>
            <w:vMerge w:val="restart"/>
            <w:vAlign w:val="center"/>
          </w:tcPr>
          <w:p w14:paraId="62083340" w14:textId="77777777" w:rsidR="007F7A9C" w:rsidRPr="00967138" w:rsidRDefault="007F7A9C" w:rsidP="00B3558F">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6FA3098B" w14:textId="77777777" w:rsidR="007F7A9C" w:rsidRPr="00967138" w:rsidRDefault="007F7A9C" w:rsidP="00B3558F">
            <w:pPr>
              <w:spacing w:line="260" w:lineRule="atLeast"/>
              <w:jc w:val="center"/>
              <w:rPr>
                <w:rFonts w:ascii="Tahoma" w:hAnsi="Tahoma" w:cs="Tahoma"/>
              </w:rPr>
            </w:pPr>
            <w:r w:rsidRPr="00967138">
              <w:rPr>
                <w:rFonts w:ascii="Tahoma" w:hAnsi="Tahoma" w:cs="Tahoma"/>
              </w:rPr>
              <w:t>Publico 50% (mínimo)</w:t>
            </w:r>
          </w:p>
        </w:tc>
      </w:tr>
      <w:tr w:rsidR="007F7A9C" w14:paraId="033C8959" w14:textId="77777777" w:rsidTr="00B3558F">
        <w:trPr>
          <w:trHeight w:val="147"/>
          <w:jc w:val="center"/>
        </w:trPr>
        <w:tc>
          <w:tcPr>
            <w:tcW w:w="4063" w:type="dxa"/>
            <w:vMerge/>
            <w:vAlign w:val="center"/>
          </w:tcPr>
          <w:p w14:paraId="3831B288" w14:textId="77777777" w:rsidR="007F7A9C" w:rsidRPr="00967138" w:rsidRDefault="007F7A9C" w:rsidP="00B3558F">
            <w:pPr>
              <w:spacing w:line="260" w:lineRule="atLeast"/>
              <w:jc w:val="center"/>
              <w:rPr>
                <w:rFonts w:ascii="Tahoma" w:hAnsi="Tahoma" w:cs="Tahoma"/>
              </w:rPr>
            </w:pPr>
          </w:p>
        </w:tc>
        <w:tc>
          <w:tcPr>
            <w:tcW w:w="4063" w:type="dxa"/>
            <w:vAlign w:val="center"/>
          </w:tcPr>
          <w:p w14:paraId="659AEB2A" w14:textId="77777777" w:rsidR="007F7A9C" w:rsidRDefault="007F7A9C" w:rsidP="00B3558F">
            <w:pPr>
              <w:spacing w:line="260" w:lineRule="atLeast"/>
              <w:jc w:val="center"/>
              <w:rPr>
                <w:rFonts w:ascii="Tahoma" w:hAnsi="Tahoma" w:cs="Tahoma"/>
              </w:rPr>
            </w:pPr>
            <w:r w:rsidRPr="00967138">
              <w:rPr>
                <w:rFonts w:ascii="Tahoma" w:hAnsi="Tahoma" w:cs="Tahoma"/>
              </w:rPr>
              <w:t>Privado 50% (máximo)</w:t>
            </w:r>
          </w:p>
        </w:tc>
      </w:tr>
    </w:tbl>
    <w:p w14:paraId="446DBBB3" w14:textId="77777777" w:rsidR="007F7A9C" w:rsidRPr="00882269" w:rsidRDefault="007F7A9C" w:rsidP="007F7A9C">
      <w:pPr>
        <w:spacing w:line="260" w:lineRule="atLeast"/>
        <w:jc w:val="both"/>
        <w:rPr>
          <w:rFonts w:ascii="Tahoma" w:hAnsi="Tahoma" w:cs="Tahoma"/>
          <w:b/>
          <w:i/>
        </w:rPr>
      </w:pPr>
    </w:p>
    <w:p w14:paraId="40C6ADDA" w14:textId="77777777" w:rsidR="007F7A9C" w:rsidRPr="00882269" w:rsidRDefault="007F7A9C" w:rsidP="007F7A9C">
      <w:pPr>
        <w:spacing w:line="260" w:lineRule="atLeast"/>
        <w:ind w:left="426"/>
        <w:jc w:val="both"/>
        <w:rPr>
          <w:rFonts w:ascii="Tahoma" w:hAnsi="Tahoma" w:cs="Tahoma"/>
          <w:b/>
          <w:i/>
        </w:rPr>
      </w:pPr>
      <w:r w:rsidRPr="00882269">
        <w:rPr>
          <w:rFonts w:ascii="Tahoma" w:hAnsi="Tahoma" w:cs="Tahoma"/>
          <w:b/>
          <w:i/>
        </w:rPr>
        <w:t>Nota:</w:t>
      </w:r>
    </w:p>
    <w:p w14:paraId="21085D4A" w14:textId="77777777" w:rsidR="007F7A9C" w:rsidRPr="00882269" w:rsidRDefault="007F7A9C" w:rsidP="007F7A9C">
      <w:pPr>
        <w:spacing w:line="260" w:lineRule="atLeast"/>
        <w:ind w:left="426"/>
        <w:jc w:val="both"/>
        <w:rPr>
          <w:rFonts w:ascii="Tahoma" w:hAnsi="Tahoma" w:cs="Tahoma"/>
        </w:rPr>
      </w:pPr>
      <w:r w:rsidRPr="00882269">
        <w:rPr>
          <w:rFonts w:ascii="Tahoma" w:hAnsi="Tahoma" w:cs="Tahoma"/>
        </w:rPr>
        <w:t>OBRAS SIMILARES: Se tienen las siguientes:</w:t>
      </w:r>
    </w:p>
    <w:p w14:paraId="58EF923C" w14:textId="77777777" w:rsidR="007F7A9C" w:rsidRPr="00882269" w:rsidRDefault="007F7A9C" w:rsidP="007F7A9C">
      <w:pPr>
        <w:numPr>
          <w:ilvl w:val="0"/>
          <w:numId w:val="74"/>
        </w:numPr>
        <w:spacing w:line="260" w:lineRule="atLeast"/>
        <w:jc w:val="both"/>
        <w:rPr>
          <w:rFonts w:ascii="Tahoma" w:hAnsi="Tahoma" w:cs="Tahoma"/>
        </w:rPr>
      </w:pPr>
      <w:r w:rsidRPr="00882269">
        <w:rPr>
          <w:rFonts w:ascii="Tahoma" w:hAnsi="Tahoma" w:cs="Tahoma"/>
        </w:rPr>
        <w:t>POR SU SIMILITUD</w:t>
      </w:r>
    </w:p>
    <w:p w14:paraId="79C9E408" w14:textId="77777777" w:rsidR="007F7A9C" w:rsidRPr="00882269" w:rsidRDefault="007F7A9C" w:rsidP="007F7A9C">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13DF7BF" w14:textId="77777777" w:rsidR="007F7A9C" w:rsidRPr="00882269" w:rsidRDefault="007F7A9C" w:rsidP="007F7A9C">
      <w:pPr>
        <w:spacing w:line="260" w:lineRule="atLeast"/>
        <w:ind w:left="426"/>
        <w:jc w:val="both"/>
        <w:rPr>
          <w:rFonts w:ascii="Tahoma" w:hAnsi="Tahoma" w:cs="Tahoma"/>
        </w:rPr>
      </w:pPr>
    </w:p>
    <w:p w14:paraId="51564981" w14:textId="77777777" w:rsidR="007F7A9C" w:rsidRPr="00882269" w:rsidRDefault="007F7A9C" w:rsidP="007F7A9C">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64EC203" w14:textId="77777777" w:rsidR="007F7A9C" w:rsidRPr="00882269" w:rsidRDefault="007F7A9C" w:rsidP="007F7A9C">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675D95C" w14:textId="77777777" w:rsidR="007F7A9C" w:rsidRPr="00882269" w:rsidRDefault="007F7A9C" w:rsidP="007F7A9C">
      <w:pPr>
        <w:spacing w:line="260" w:lineRule="atLeast"/>
        <w:ind w:left="426"/>
        <w:jc w:val="both"/>
        <w:rPr>
          <w:rFonts w:ascii="Tahoma" w:hAnsi="Tahoma" w:cs="Tahoma"/>
        </w:rPr>
      </w:pPr>
      <w:r w:rsidRPr="00882269">
        <w:rPr>
          <w:rFonts w:ascii="Tahoma" w:hAnsi="Tahoma" w:cs="Tahoma"/>
        </w:rPr>
        <w:t>Obras Viales: Accesos, Puentes, Viaductos.</w:t>
      </w:r>
    </w:p>
    <w:p w14:paraId="32208A65" w14:textId="77777777" w:rsidR="007F7A9C" w:rsidRPr="00882269" w:rsidRDefault="007F7A9C" w:rsidP="007F7A9C">
      <w:pPr>
        <w:spacing w:line="260" w:lineRule="atLeast"/>
        <w:ind w:left="426"/>
        <w:jc w:val="both"/>
        <w:rPr>
          <w:rFonts w:ascii="Tahoma" w:hAnsi="Tahoma" w:cs="Tahoma"/>
        </w:rPr>
      </w:pPr>
    </w:p>
    <w:p w14:paraId="256A14B7" w14:textId="77777777" w:rsidR="007F7A9C" w:rsidRPr="00250D00" w:rsidRDefault="007F7A9C" w:rsidP="007F7A9C">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1A98A04" w14:textId="77777777" w:rsidR="007F7A9C" w:rsidRPr="00250D00" w:rsidRDefault="007F7A9C" w:rsidP="007F7A9C">
      <w:pPr>
        <w:pStyle w:val="Prrafodelista"/>
        <w:widowControl w:val="0"/>
        <w:numPr>
          <w:ilvl w:val="0"/>
          <w:numId w:val="88"/>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020BDFB" w14:textId="77777777" w:rsidR="007F7A9C" w:rsidRPr="00250D00" w:rsidRDefault="007F7A9C" w:rsidP="007F7A9C">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532509D8" w14:textId="77777777" w:rsidR="007F7A9C" w:rsidRPr="00882269" w:rsidRDefault="007F7A9C" w:rsidP="007F7A9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4EF77E22" w14:textId="77777777" w:rsidR="007F7A9C" w:rsidRPr="00882269" w:rsidRDefault="007F7A9C" w:rsidP="007F7A9C">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7AEAFF4" w14:textId="77777777" w:rsidR="007F7A9C" w:rsidRPr="00882269" w:rsidRDefault="007F7A9C" w:rsidP="007F7A9C">
      <w:pPr>
        <w:spacing w:line="260" w:lineRule="atLeast"/>
        <w:jc w:val="both"/>
        <w:rPr>
          <w:rFonts w:ascii="Tahoma" w:hAnsi="Tahoma" w:cs="Tahoma"/>
        </w:rPr>
      </w:pPr>
      <w:bookmarkStart w:id="118" w:name="_Hlk144979420"/>
    </w:p>
    <w:p w14:paraId="53A0CFB3" w14:textId="77777777" w:rsidR="007F7A9C" w:rsidRPr="00882269" w:rsidRDefault="007F7A9C" w:rsidP="007F7A9C">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7F7A9C" w:rsidRPr="00882269" w14:paraId="58C19488" w14:textId="77777777" w:rsidTr="00B3558F">
        <w:trPr>
          <w:trHeight w:val="267"/>
        </w:trPr>
        <w:tc>
          <w:tcPr>
            <w:tcW w:w="1029" w:type="pct"/>
            <w:vMerge w:val="restart"/>
            <w:shd w:val="clear" w:color="auto" w:fill="D9E2F3" w:themeFill="accent5" w:themeFillTint="33"/>
            <w:vAlign w:val="center"/>
          </w:tcPr>
          <w:p w14:paraId="5B4CD85F" w14:textId="77777777" w:rsidR="007F7A9C" w:rsidRPr="00882269" w:rsidRDefault="007F7A9C" w:rsidP="00B3558F">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E15A641" w14:textId="77777777" w:rsidR="007F7A9C" w:rsidRPr="00882269" w:rsidRDefault="007F7A9C" w:rsidP="00B3558F">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F97DB1E" w14:textId="77777777" w:rsidR="007F7A9C" w:rsidRPr="00882269" w:rsidRDefault="007F7A9C" w:rsidP="00B3558F">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4FBDB6A9" w14:textId="77777777" w:rsidR="007F7A9C" w:rsidRPr="00882269" w:rsidRDefault="007F7A9C" w:rsidP="00B3558F">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C15440A" w14:textId="77777777" w:rsidR="007F7A9C" w:rsidRPr="00AF5260" w:rsidRDefault="007F7A9C" w:rsidP="00B3558F">
            <w:pPr>
              <w:jc w:val="center"/>
              <w:rPr>
                <w:rFonts w:ascii="Tahoma" w:hAnsi="Tahoma" w:cs="Tahoma"/>
                <w:b/>
                <w:sz w:val="16"/>
                <w:szCs w:val="16"/>
              </w:rPr>
            </w:pPr>
            <w:r w:rsidRPr="00AF5260">
              <w:rPr>
                <w:rFonts w:ascii="Tahoma" w:hAnsi="Tahoma" w:cs="Tahoma"/>
                <w:b/>
                <w:sz w:val="16"/>
                <w:szCs w:val="16"/>
              </w:rPr>
              <w:t>EXPERIENCIA</w:t>
            </w:r>
          </w:p>
        </w:tc>
        <w:tc>
          <w:tcPr>
            <w:tcW w:w="496" w:type="pct"/>
            <w:vMerge w:val="restart"/>
            <w:shd w:val="clear" w:color="auto" w:fill="D9E2F3" w:themeFill="accent5" w:themeFillTint="33"/>
          </w:tcPr>
          <w:p w14:paraId="16E01AE3" w14:textId="77777777" w:rsidR="007F7A9C" w:rsidRPr="00AF5260" w:rsidRDefault="007F7A9C" w:rsidP="00B3558F">
            <w:pPr>
              <w:jc w:val="center"/>
              <w:rPr>
                <w:rFonts w:ascii="Tahoma" w:hAnsi="Tahoma" w:cs="Tahoma"/>
                <w:b/>
                <w:sz w:val="16"/>
                <w:szCs w:val="16"/>
              </w:rPr>
            </w:pPr>
          </w:p>
          <w:p w14:paraId="2E74357B" w14:textId="77777777" w:rsidR="007F7A9C" w:rsidRPr="00AF5260" w:rsidRDefault="007F7A9C" w:rsidP="00B3558F">
            <w:pPr>
              <w:jc w:val="center"/>
              <w:rPr>
                <w:rFonts w:ascii="Tahoma" w:hAnsi="Tahoma" w:cs="Tahoma"/>
                <w:b/>
                <w:sz w:val="16"/>
                <w:szCs w:val="16"/>
              </w:rPr>
            </w:pPr>
          </w:p>
          <w:p w14:paraId="3B34804F" w14:textId="77777777" w:rsidR="007F7A9C" w:rsidRPr="00AF5260" w:rsidRDefault="007F7A9C" w:rsidP="00B3558F">
            <w:pPr>
              <w:jc w:val="center"/>
              <w:rPr>
                <w:rFonts w:ascii="Tahoma" w:hAnsi="Tahoma" w:cs="Tahoma"/>
                <w:b/>
                <w:sz w:val="16"/>
                <w:szCs w:val="16"/>
              </w:rPr>
            </w:pPr>
            <w:r w:rsidRPr="00AF5260">
              <w:rPr>
                <w:rFonts w:ascii="Tahoma" w:hAnsi="Tahoma" w:cs="Tahoma"/>
                <w:b/>
                <w:sz w:val="16"/>
                <w:szCs w:val="16"/>
              </w:rPr>
              <w:t>Tiempo de participación en este Proyecto</w:t>
            </w:r>
          </w:p>
          <w:p w14:paraId="682B1B42" w14:textId="77777777" w:rsidR="007F7A9C" w:rsidRPr="00AF5260" w:rsidRDefault="007F7A9C" w:rsidP="00B3558F">
            <w:pPr>
              <w:jc w:val="center"/>
              <w:rPr>
                <w:rFonts w:ascii="Tahoma" w:hAnsi="Tahoma" w:cs="Tahoma"/>
                <w:b/>
                <w:sz w:val="16"/>
                <w:szCs w:val="16"/>
              </w:rPr>
            </w:pPr>
            <w:r w:rsidRPr="00AF5260">
              <w:rPr>
                <w:rFonts w:ascii="Tahoma" w:hAnsi="Tahoma" w:cs="Tahoma"/>
                <w:b/>
                <w:sz w:val="16"/>
                <w:szCs w:val="16"/>
              </w:rPr>
              <w:lastRenderedPageBreak/>
              <w:t xml:space="preserve">(meses) </w:t>
            </w:r>
            <w:r w:rsidRPr="00AF5260">
              <w:rPr>
                <w:rFonts w:ascii="Tahoma" w:hAnsi="Tahoma" w:cs="Tahoma"/>
                <w:b/>
                <w:color w:val="FF0000"/>
                <w:sz w:val="16"/>
                <w:szCs w:val="16"/>
              </w:rPr>
              <w:t>AL MENOS</w:t>
            </w:r>
          </w:p>
        </w:tc>
      </w:tr>
      <w:tr w:rsidR="007F7A9C" w:rsidRPr="00882269" w14:paraId="6AB68550" w14:textId="77777777" w:rsidTr="00B3558F">
        <w:trPr>
          <w:trHeight w:val="854"/>
        </w:trPr>
        <w:tc>
          <w:tcPr>
            <w:tcW w:w="1029" w:type="pct"/>
            <w:vMerge/>
            <w:shd w:val="clear" w:color="auto" w:fill="DBE5F1"/>
            <w:vAlign w:val="center"/>
          </w:tcPr>
          <w:p w14:paraId="156C1248" w14:textId="77777777" w:rsidR="007F7A9C" w:rsidRPr="00882269" w:rsidRDefault="007F7A9C" w:rsidP="00B3558F">
            <w:pPr>
              <w:jc w:val="both"/>
              <w:rPr>
                <w:rFonts w:ascii="Tahoma" w:hAnsi="Tahoma" w:cs="Tahoma"/>
                <w:sz w:val="18"/>
                <w:szCs w:val="18"/>
              </w:rPr>
            </w:pPr>
          </w:p>
        </w:tc>
        <w:tc>
          <w:tcPr>
            <w:tcW w:w="806" w:type="pct"/>
            <w:vMerge/>
            <w:shd w:val="clear" w:color="auto" w:fill="DBE5F1"/>
            <w:vAlign w:val="center"/>
          </w:tcPr>
          <w:p w14:paraId="6E0604B5" w14:textId="77777777" w:rsidR="007F7A9C" w:rsidRPr="00882269" w:rsidRDefault="007F7A9C" w:rsidP="00B3558F">
            <w:pPr>
              <w:jc w:val="both"/>
              <w:rPr>
                <w:rFonts w:ascii="Tahoma" w:hAnsi="Tahoma" w:cs="Tahoma"/>
                <w:sz w:val="18"/>
                <w:szCs w:val="18"/>
              </w:rPr>
            </w:pPr>
          </w:p>
        </w:tc>
        <w:tc>
          <w:tcPr>
            <w:tcW w:w="367" w:type="pct"/>
            <w:vMerge/>
            <w:shd w:val="clear" w:color="auto" w:fill="DBE5F1"/>
            <w:vAlign w:val="center"/>
          </w:tcPr>
          <w:p w14:paraId="77EF8890" w14:textId="77777777" w:rsidR="007F7A9C" w:rsidRPr="00882269" w:rsidRDefault="007F7A9C" w:rsidP="00B3558F">
            <w:pPr>
              <w:jc w:val="both"/>
              <w:rPr>
                <w:rFonts w:ascii="Tahoma" w:hAnsi="Tahoma" w:cs="Tahoma"/>
                <w:b/>
                <w:sz w:val="18"/>
                <w:szCs w:val="18"/>
              </w:rPr>
            </w:pPr>
          </w:p>
        </w:tc>
        <w:tc>
          <w:tcPr>
            <w:tcW w:w="1177" w:type="pct"/>
            <w:vMerge/>
            <w:shd w:val="clear" w:color="auto" w:fill="DBE5F1"/>
            <w:vAlign w:val="center"/>
          </w:tcPr>
          <w:p w14:paraId="3B570369" w14:textId="77777777" w:rsidR="007F7A9C" w:rsidRPr="00882269" w:rsidRDefault="007F7A9C" w:rsidP="00B3558F">
            <w:pPr>
              <w:jc w:val="center"/>
              <w:rPr>
                <w:rFonts w:ascii="Tahoma" w:hAnsi="Tahoma" w:cs="Tahoma"/>
                <w:b/>
                <w:sz w:val="18"/>
                <w:szCs w:val="18"/>
              </w:rPr>
            </w:pPr>
          </w:p>
        </w:tc>
        <w:tc>
          <w:tcPr>
            <w:tcW w:w="588" w:type="pct"/>
            <w:shd w:val="clear" w:color="auto" w:fill="D9E2F3" w:themeFill="accent5" w:themeFillTint="33"/>
          </w:tcPr>
          <w:p w14:paraId="142A99CE" w14:textId="77777777" w:rsidR="007F7A9C" w:rsidRPr="00AF5260" w:rsidRDefault="007F7A9C" w:rsidP="00B3558F">
            <w:pPr>
              <w:jc w:val="center"/>
              <w:rPr>
                <w:rFonts w:ascii="Tahoma" w:hAnsi="Tahoma" w:cs="Tahoma"/>
                <w:b/>
                <w:sz w:val="16"/>
                <w:szCs w:val="16"/>
              </w:rPr>
            </w:pPr>
          </w:p>
          <w:p w14:paraId="415B3254" w14:textId="77777777" w:rsidR="007F7A9C" w:rsidRPr="00AF5260" w:rsidRDefault="007F7A9C" w:rsidP="00B3558F">
            <w:pPr>
              <w:jc w:val="center"/>
              <w:rPr>
                <w:rFonts w:ascii="Tahoma" w:hAnsi="Tahoma" w:cs="Tahoma"/>
                <w:b/>
                <w:sz w:val="16"/>
                <w:szCs w:val="16"/>
              </w:rPr>
            </w:pPr>
          </w:p>
          <w:p w14:paraId="62A686B9" w14:textId="77777777" w:rsidR="007F7A9C" w:rsidRPr="00AF5260" w:rsidRDefault="007F7A9C" w:rsidP="00B3558F">
            <w:pPr>
              <w:jc w:val="center"/>
              <w:rPr>
                <w:rFonts w:ascii="Tahoma" w:hAnsi="Tahoma" w:cs="Tahoma"/>
                <w:b/>
                <w:sz w:val="16"/>
                <w:szCs w:val="16"/>
              </w:rPr>
            </w:pPr>
            <w:r w:rsidRPr="00AF5260">
              <w:rPr>
                <w:rFonts w:ascii="Tahoma" w:hAnsi="Tahoma" w:cs="Tahoma"/>
                <w:b/>
                <w:sz w:val="16"/>
                <w:szCs w:val="16"/>
              </w:rPr>
              <w:t xml:space="preserve">Experiencia </w:t>
            </w:r>
          </w:p>
          <w:p w14:paraId="298B489E" w14:textId="77777777" w:rsidR="007F7A9C" w:rsidRPr="00AF5260" w:rsidRDefault="007F7A9C" w:rsidP="00B3558F">
            <w:pPr>
              <w:jc w:val="center"/>
              <w:rPr>
                <w:rFonts w:ascii="Tahoma" w:hAnsi="Tahoma" w:cs="Tahoma"/>
                <w:b/>
                <w:sz w:val="16"/>
                <w:szCs w:val="16"/>
              </w:rPr>
            </w:pPr>
            <w:r w:rsidRPr="00AF5260">
              <w:rPr>
                <w:rFonts w:ascii="Tahoma" w:hAnsi="Tahoma" w:cs="Tahoma"/>
                <w:b/>
                <w:sz w:val="16"/>
                <w:szCs w:val="16"/>
              </w:rPr>
              <w:lastRenderedPageBreak/>
              <w:t>general (en meses)</w:t>
            </w:r>
          </w:p>
        </w:tc>
        <w:tc>
          <w:tcPr>
            <w:tcW w:w="537" w:type="pct"/>
            <w:shd w:val="clear" w:color="auto" w:fill="D9E2F3" w:themeFill="accent5" w:themeFillTint="33"/>
            <w:vAlign w:val="center"/>
          </w:tcPr>
          <w:p w14:paraId="5F6D8DF8" w14:textId="77777777" w:rsidR="007F7A9C" w:rsidRPr="00AF5260" w:rsidRDefault="007F7A9C" w:rsidP="00B3558F">
            <w:pPr>
              <w:jc w:val="center"/>
              <w:rPr>
                <w:rFonts w:ascii="Tahoma" w:hAnsi="Tahoma" w:cs="Tahoma"/>
                <w:b/>
                <w:sz w:val="16"/>
                <w:szCs w:val="16"/>
              </w:rPr>
            </w:pPr>
            <w:r w:rsidRPr="00AF5260">
              <w:rPr>
                <w:rFonts w:ascii="Tahoma" w:hAnsi="Tahoma" w:cs="Tahoma"/>
                <w:b/>
                <w:sz w:val="16"/>
                <w:szCs w:val="16"/>
              </w:rPr>
              <w:lastRenderedPageBreak/>
              <w:t xml:space="preserve">Tiempo mínimo de experiencia </w:t>
            </w:r>
            <w:r w:rsidRPr="00AF5260">
              <w:rPr>
                <w:rFonts w:ascii="Tahoma" w:hAnsi="Tahoma" w:cs="Tahoma"/>
                <w:b/>
                <w:sz w:val="16"/>
                <w:szCs w:val="16"/>
              </w:rPr>
              <w:lastRenderedPageBreak/>
              <w:t>específica (en meses)</w:t>
            </w:r>
          </w:p>
        </w:tc>
        <w:tc>
          <w:tcPr>
            <w:tcW w:w="496" w:type="pct"/>
            <w:vMerge/>
            <w:shd w:val="clear" w:color="auto" w:fill="DBE5F1"/>
            <w:vAlign w:val="center"/>
          </w:tcPr>
          <w:p w14:paraId="08EC4242" w14:textId="77777777" w:rsidR="007F7A9C" w:rsidRPr="00AF5260" w:rsidRDefault="007F7A9C" w:rsidP="00B3558F">
            <w:pPr>
              <w:jc w:val="center"/>
              <w:rPr>
                <w:rFonts w:ascii="Tahoma" w:hAnsi="Tahoma" w:cs="Tahoma"/>
                <w:b/>
                <w:sz w:val="16"/>
                <w:szCs w:val="16"/>
              </w:rPr>
            </w:pPr>
          </w:p>
        </w:tc>
      </w:tr>
      <w:tr w:rsidR="007F7A9C" w:rsidRPr="00882269" w14:paraId="2A4B0480" w14:textId="77777777" w:rsidTr="00B3558F">
        <w:trPr>
          <w:trHeight w:val="1633"/>
        </w:trPr>
        <w:tc>
          <w:tcPr>
            <w:tcW w:w="1029" w:type="pct"/>
            <w:shd w:val="clear" w:color="auto" w:fill="auto"/>
            <w:vAlign w:val="center"/>
          </w:tcPr>
          <w:p w14:paraId="772535C3" w14:textId="77777777" w:rsidR="007F7A9C" w:rsidRPr="00882269" w:rsidRDefault="007F7A9C" w:rsidP="00B3558F">
            <w:pPr>
              <w:jc w:val="both"/>
              <w:rPr>
                <w:rFonts w:ascii="Tahoma" w:hAnsi="Tahoma" w:cs="Tahoma"/>
                <w:sz w:val="18"/>
                <w:szCs w:val="18"/>
              </w:rPr>
            </w:pPr>
          </w:p>
          <w:p w14:paraId="698C62AA" w14:textId="77777777" w:rsidR="007F7A9C" w:rsidRPr="00882269" w:rsidRDefault="007F7A9C" w:rsidP="00B3558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9B1F218" w14:textId="77777777" w:rsidR="007F7A9C" w:rsidRPr="00882269" w:rsidRDefault="007F7A9C" w:rsidP="00B3558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4AA1507E" w14:textId="77777777" w:rsidR="007F7A9C" w:rsidRPr="00882269" w:rsidRDefault="007F7A9C" w:rsidP="00B3558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999E072" w14:textId="77777777" w:rsidR="007F7A9C" w:rsidRPr="00882269" w:rsidRDefault="007F7A9C" w:rsidP="00B3558F">
            <w:pPr>
              <w:spacing w:line="300" w:lineRule="auto"/>
              <w:rPr>
                <w:rFonts w:ascii="Tahoma" w:hAnsi="Tahoma" w:cs="Tahoma"/>
                <w:sz w:val="18"/>
                <w:szCs w:val="18"/>
              </w:rPr>
            </w:pPr>
            <w:r w:rsidRPr="00882269">
              <w:rPr>
                <w:rFonts w:ascii="Tahoma" w:hAnsi="Tahoma" w:cs="Tahoma"/>
                <w:sz w:val="18"/>
                <w:szCs w:val="18"/>
              </w:rPr>
              <w:t>Supervisión, Fiscalización,</w:t>
            </w:r>
          </w:p>
          <w:p w14:paraId="0F4433C2" w14:textId="77777777" w:rsidR="007F7A9C" w:rsidRPr="00882269" w:rsidRDefault="007F7A9C" w:rsidP="00B3558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68251BF" w14:textId="77777777" w:rsidR="007F7A9C" w:rsidRPr="00882269" w:rsidRDefault="007F7A9C" w:rsidP="00B3558F">
            <w:pPr>
              <w:jc w:val="both"/>
              <w:rPr>
                <w:rFonts w:ascii="Tahoma" w:hAnsi="Tahoma" w:cs="Tahoma"/>
                <w:b/>
                <w:sz w:val="18"/>
                <w:szCs w:val="18"/>
              </w:rPr>
            </w:pPr>
          </w:p>
          <w:p w14:paraId="1086F60A" w14:textId="77777777" w:rsidR="007F7A9C" w:rsidRPr="00882269" w:rsidRDefault="007F7A9C" w:rsidP="00B3558F">
            <w:pPr>
              <w:jc w:val="both"/>
              <w:rPr>
                <w:rFonts w:ascii="Tahoma" w:hAnsi="Tahoma" w:cs="Tahoma"/>
                <w:b/>
                <w:sz w:val="18"/>
                <w:szCs w:val="18"/>
              </w:rPr>
            </w:pPr>
          </w:p>
          <w:p w14:paraId="24999575" w14:textId="77777777" w:rsidR="007F7A9C" w:rsidRPr="00882269" w:rsidRDefault="007F7A9C" w:rsidP="00B3558F">
            <w:pPr>
              <w:jc w:val="both"/>
              <w:rPr>
                <w:rFonts w:ascii="Tahoma" w:hAnsi="Tahoma" w:cs="Tahoma"/>
                <w:b/>
                <w:sz w:val="18"/>
                <w:szCs w:val="18"/>
              </w:rPr>
            </w:pPr>
          </w:p>
          <w:p w14:paraId="33076958" w14:textId="77777777" w:rsidR="007F7A9C" w:rsidRPr="00882269" w:rsidRDefault="007F7A9C" w:rsidP="00B3558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E612584" w14:textId="77777777" w:rsidR="007F7A9C" w:rsidRPr="00AF5260" w:rsidRDefault="007F7A9C" w:rsidP="00B3558F">
            <w:pPr>
              <w:jc w:val="both"/>
              <w:rPr>
                <w:rFonts w:ascii="Tahoma" w:hAnsi="Tahoma" w:cs="Tahoma"/>
                <w:b/>
                <w:sz w:val="18"/>
                <w:szCs w:val="18"/>
              </w:rPr>
            </w:pPr>
            <w:r w:rsidRPr="00AF5260">
              <w:rPr>
                <w:rFonts w:ascii="Tahoma" w:hAnsi="Tahoma" w:cs="Tahoma"/>
                <w:b/>
                <w:sz w:val="18"/>
                <w:szCs w:val="18"/>
              </w:rPr>
              <w:t>36 meses</w:t>
            </w:r>
          </w:p>
          <w:p w14:paraId="2FE91CE9" w14:textId="77777777" w:rsidR="007F7A9C" w:rsidRPr="00AF5260" w:rsidRDefault="007F7A9C" w:rsidP="00B3558F">
            <w:pPr>
              <w:jc w:val="both"/>
              <w:rPr>
                <w:rFonts w:ascii="Tahoma" w:hAnsi="Tahoma" w:cs="Tahoma"/>
                <w:b/>
                <w:sz w:val="18"/>
                <w:szCs w:val="18"/>
              </w:rPr>
            </w:pPr>
          </w:p>
        </w:tc>
        <w:tc>
          <w:tcPr>
            <w:tcW w:w="496" w:type="pct"/>
            <w:vAlign w:val="center"/>
          </w:tcPr>
          <w:p w14:paraId="1D06D5F6" w14:textId="77777777" w:rsidR="007F7A9C" w:rsidRPr="00882269" w:rsidRDefault="007F7A9C" w:rsidP="00B3558F">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7F7A9C" w:rsidRPr="00882269" w14:paraId="13608D86" w14:textId="77777777" w:rsidTr="00B3558F">
        <w:trPr>
          <w:trHeight w:val="2016"/>
        </w:trPr>
        <w:tc>
          <w:tcPr>
            <w:tcW w:w="1029" w:type="pct"/>
            <w:shd w:val="clear" w:color="auto" w:fill="auto"/>
            <w:vAlign w:val="center"/>
          </w:tcPr>
          <w:p w14:paraId="1AF87CF1" w14:textId="77777777" w:rsidR="007F7A9C" w:rsidRPr="00882269" w:rsidRDefault="007F7A9C" w:rsidP="00B3558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9DDE63E" w14:textId="77777777" w:rsidR="007F7A9C" w:rsidRPr="00882269" w:rsidRDefault="007F7A9C" w:rsidP="00B3558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0D6B74E" w14:textId="77777777" w:rsidR="007F7A9C" w:rsidRPr="00882269" w:rsidRDefault="007F7A9C" w:rsidP="00B3558F">
            <w:pPr>
              <w:jc w:val="center"/>
              <w:rPr>
                <w:rFonts w:ascii="Tahoma" w:hAnsi="Tahoma" w:cs="Tahoma"/>
                <w:b/>
                <w:color w:val="0000FF"/>
                <w:sz w:val="18"/>
                <w:szCs w:val="18"/>
              </w:rPr>
            </w:pPr>
          </w:p>
        </w:tc>
        <w:tc>
          <w:tcPr>
            <w:tcW w:w="367" w:type="pct"/>
            <w:shd w:val="clear" w:color="auto" w:fill="auto"/>
            <w:vAlign w:val="center"/>
          </w:tcPr>
          <w:p w14:paraId="284322EC" w14:textId="77777777" w:rsidR="007F7A9C" w:rsidRPr="00882269" w:rsidRDefault="007F7A9C" w:rsidP="00B3558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29F8DAE" w14:textId="77777777" w:rsidR="007F7A9C" w:rsidRPr="00882269" w:rsidRDefault="007F7A9C" w:rsidP="00B3558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E0B0CCD" w14:textId="77777777" w:rsidR="007F7A9C" w:rsidRPr="00882269" w:rsidRDefault="007F7A9C" w:rsidP="00B3558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8F6DDF9" w14:textId="77777777" w:rsidR="007F7A9C" w:rsidRPr="00AF5260" w:rsidRDefault="007F7A9C" w:rsidP="00B3558F">
            <w:pPr>
              <w:jc w:val="both"/>
              <w:rPr>
                <w:rFonts w:ascii="Tahoma" w:hAnsi="Tahoma" w:cs="Tahoma"/>
                <w:b/>
                <w:sz w:val="18"/>
                <w:szCs w:val="18"/>
              </w:rPr>
            </w:pPr>
            <w:r w:rsidRPr="00AF5260">
              <w:rPr>
                <w:rFonts w:ascii="Tahoma" w:hAnsi="Tahoma" w:cs="Tahoma"/>
                <w:b/>
                <w:sz w:val="18"/>
                <w:szCs w:val="18"/>
              </w:rPr>
              <w:t>24 meses</w:t>
            </w:r>
          </w:p>
        </w:tc>
        <w:tc>
          <w:tcPr>
            <w:tcW w:w="496" w:type="pct"/>
            <w:vAlign w:val="center"/>
          </w:tcPr>
          <w:p w14:paraId="31AEA0EE" w14:textId="77777777" w:rsidR="007F7A9C" w:rsidRPr="00882269" w:rsidRDefault="007F7A9C" w:rsidP="00B3558F">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7F7A9C" w:rsidRPr="00882269" w14:paraId="368A09AF" w14:textId="77777777" w:rsidTr="00B3558F">
        <w:trPr>
          <w:trHeight w:val="511"/>
        </w:trPr>
        <w:tc>
          <w:tcPr>
            <w:tcW w:w="1029" w:type="pct"/>
            <w:shd w:val="clear" w:color="auto" w:fill="auto"/>
            <w:vAlign w:val="center"/>
          </w:tcPr>
          <w:p w14:paraId="7A2216F5" w14:textId="77777777" w:rsidR="007F7A9C" w:rsidRPr="00882269" w:rsidRDefault="007F7A9C" w:rsidP="00B3558F">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8D7A793" w14:textId="77777777" w:rsidR="007F7A9C" w:rsidRPr="00882269" w:rsidRDefault="007F7A9C" w:rsidP="00B3558F">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4445B89" w14:textId="77777777" w:rsidR="007F7A9C" w:rsidRPr="00882269" w:rsidRDefault="007F7A9C" w:rsidP="00B3558F">
            <w:pPr>
              <w:jc w:val="center"/>
              <w:rPr>
                <w:rFonts w:ascii="Tahoma" w:hAnsi="Tahoma" w:cs="Tahoma"/>
                <w:b/>
                <w:color w:val="0000FF"/>
                <w:sz w:val="18"/>
                <w:szCs w:val="18"/>
              </w:rPr>
            </w:pPr>
          </w:p>
        </w:tc>
        <w:tc>
          <w:tcPr>
            <w:tcW w:w="367" w:type="pct"/>
            <w:vAlign w:val="center"/>
          </w:tcPr>
          <w:p w14:paraId="5D788C41" w14:textId="77777777" w:rsidR="007F7A9C" w:rsidRPr="00882269" w:rsidRDefault="007F7A9C" w:rsidP="00B3558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4A9929F" w14:textId="77777777" w:rsidR="007F7A9C" w:rsidRPr="00882269" w:rsidRDefault="007F7A9C" w:rsidP="00B3558F">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286AC504" w14:textId="77777777" w:rsidR="007F7A9C" w:rsidRPr="00882269" w:rsidRDefault="007F7A9C" w:rsidP="00B3558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314E99F" w14:textId="77777777" w:rsidR="007F7A9C" w:rsidRPr="00882269" w:rsidRDefault="007F7A9C" w:rsidP="00B3558F">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745330F4" w14:textId="77777777" w:rsidR="007F7A9C" w:rsidRPr="00882269" w:rsidRDefault="007F7A9C" w:rsidP="00B3558F">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7F7A9C" w:rsidRPr="00882269" w14:paraId="3037D2C8" w14:textId="77777777" w:rsidTr="00B3558F">
        <w:trPr>
          <w:trHeight w:val="511"/>
        </w:trPr>
        <w:tc>
          <w:tcPr>
            <w:tcW w:w="1029" w:type="pct"/>
            <w:shd w:val="clear" w:color="auto" w:fill="auto"/>
            <w:vAlign w:val="center"/>
          </w:tcPr>
          <w:p w14:paraId="68A260F4" w14:textId="77777777" w:rsidR="007F7A9C" w:rsidRPr="00882269" w:rsidRDefault="007F7A9C" w:rsidP="00B3558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86E5D70" w14:textId="77777777" w:rsidR="007F7A9C" w:rsidRPr="00882269" w:rsidRDefault="007F7A9C" w:rsidP="00B3558F">
            <w:pPr>
              <w:jc w:val="center"/>
              <w:rPr>
                <w:rFonts w:ascii="Tahoma" w:hAnsi="Tahoma" w:cs="Tahoma"/>
                <w:b/>
                <w:color w:val="0000FF"/>
                <w:sz w:val="18"/>
                <w:szCs w:val="18"/>
              </w:rPr>
            </w:pPr>
            <w:r>
              <w:rPr>
                <w:rFonts w:ascii="Tahoma" w:hAnsi="Tahoma" w:cs="Tahoma"/>
                <w:b/>
                <w:color w:val="0000FF"/>
                <w:sz w:val="18"/>
                <w:szCs w:val="18"/>
              </w:rPr>
              <w:t xml:space="preserve">Técnico de apoyo del </w:t>
            </w:r>
            <w:r w:rsidRPr="00882269">
              <w:rPr>
                <w:rFonts w:ascii="Tahoma" w:hAnsi="Tahoma" w:cs="Tahoma"/>
                <w:b/>
                <w:color w:val="0000FF"/>
                <w:sz w:val="18"/>
                <w:szCs w:val="18"/>
              </w:rPr>
              <w:t>Educador Social</w:t>
            </w:r>
          </w:p>
          <w:p w14:paraId="7D0361A2" w14:textId="77777777" w:rsidR="007F7A9C" w:rsidRPr="00882269" w:rsidRDefault="007F7A9C" w:rsidP="00B3558F">
            <w:pPr>
              <w:jc w:val="center"/>
              <w:rPr>
                <w:rFonts w:ascii="Tahoma" w:hAnsi="Tahoma" w:cs="Tahoma"/>
                <w:b/>
                <w:color w:val="0000FF"/>
                <w:sz w:val="18"/>
                <w:szCs w:val="18"/>
              </w:rPr>
            </w:pPr>
          </w:p>
        </w:tc>
        <w:tc>
          <w:tcPr>
            <w:tcW w:w="367" w:type="pct"/>
            <w:vAlign w:val="center"/>
          </w:tcPr>
          <w:p w14:paraId="05C57CCA" w14:textId="77777777" w:rsidR="007F7A9C" w:rsidRPr="00882269" w:rsidRDefault="007F7A9C" w:rsidP="00B3558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4510B75" w14:textId="77777777" w:rsidR="007F7A9C" w:rsidRPr="00882269" w:rsidRDefault="007F7A9C" w:rsidP="00B3558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4313237" w14:textId="77777777" w:rsidR="007F7A9C" w:rsidRPr="00882269" w:rsidRDefault="007F7A9C" w:rsidP="00B3558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E602FFC" w14:textId="77777777" w:rsidR="007F7A9C" w:rsidRPr="00882269" w:rsidRDefault="007F7A9C" w:rsidP="00B3558F">
            <w:pPr>
              <w:jc w:val="both"/>
              <w:rPr>
                <w:rFonts w:ascii="Tahoma" w:hAnsi="Tahoma" w:cs="Tahoma"/>
                <w:b/>
                <w:sz w:val="18"/>
                <w:szCs w:val="18"/>
              </w:rPr>
            </w:pPr>
            <w:r>
              <w:rPr>
                <w:rFonts w:ascii="Tahoma" w:hAnsi="Tahoma" w:cs="Tahoma"/>
                <w:b/>
                <w:sz w:val="18"/>
                <w:szCs w:val="18"/>
              </w:rPr>
              <w:t>12</w:t>
            </w:r>
            <w:r w:rsidRPr="00AF5260">
              <w:rPr>
                <w:rFonts w:ascii="Tahoma" w:hAnsi="Tahoma" w:cs="Tahoma"/>
                <w:b/>
                <w:sz w:val="18"/>
                <w:szCs w:val="18"/>
              </w:rPr>
              <w:t xml:space="preserve"> meses</w:t>
            </w:r>
          </w:p>
        </w:tc>
        <w:tc>
          <w:tcPr>
            <w:tcW w:w="496" w:type="pct"/>
            <w:vAlign w:val="center"/>
          </w:tcPr>
          <w:p w14:paraId="2B1DC5BE" w14:textId="77777777" w:rsidR="007F7A9C" w:rsidRDefault="007F7A9C" w:rsidP="00B3558F">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r>
              <w:rPr>
                <w:rFonts w:ascii="Tahoma" w:hAnsi="Tahoma" w:cs="Tahoma"/>
                <w:color w:val="FF0000"/>
                <w:sz w:val="18"/>
                <w:szCs w:val="18"/>
              </w:rPr>
              <w:t xml:space="preserve"> </w:t>
            </w:r>
            <w:r w:rsidRPr="00381527">
              <w:rPr>
                <w:rFonts w:ascii="Tahoma" w:hAnsi="Tahoma" w:cs="Tahoma"/>
                <w:color w:val="FF0000"/>
                <w:sz w:val="14"/>
                <w:szCs w:val="14"/>
              </w:rPr>
              <w:t>(etapa de evaluación de beneficiarios)</w:t>
            </w:r>
          </w:p>
        </w:tc>
      </w:tr>
    </w:tbl>
    <w:p w14:paraId="689E0471" w14:textId="77777777" w:rsidR="007F7A9C" w:rsidRPr="0058097C" w:rsidRDefault="007F7A9C" w:rsidP="007F7A9C">
      <w:pPr>
        <w:jc w:val="both"/>
        <w:rPr>
          <w:rFonts w:ascii="Tahoma" w:hAnsi="Tahoma" w:cs="Tahoma"/>
          <w:i/>
          <w:iCs/>
          <w:sz w:val="18"/>
          <w:szCs w:val="18"/>
        </w:rPr>
      </w:pPr>
    </w:p>
    <w:p w14:paraId="111D4F53" w14:textId="77777777" w:rsidR="007F7A9C" w:rsidRPr="008A5BA6" w:rsidRDefault="007F7A9C" w:rsidP="007F7A9C">
      <w:pPr>
        <w:jc w:val="both"/>
        <w:rPr>
          <w:rFonts w:ascii="Tahoma" w:hAnsi="Tahoma" w:cs="Tahoma"/>
          <w:i/>
          <w:iCs/>
          <w:sz w:val="18"/>
          <w:szCs w:val="18"/>
        </w:rPr>
      </w:pPr>
      <w:bookmarkStart w:id="119"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8A5BA6">
        <w:rPr>
          <w:rFonts w:ascii="Tahoma" w:hAnsi="Tahoma" w:cs="Tahoma"/>
          <w:i/>
          <w:iCs/>
          <w:sz w:val="18"/>
          <w:szCs w:val="18"/>
        </w:rPr>
        <w:t>desempeñado cargos similares o superiores al requerido por la AEVIVIENDA, que deberán ser acreditados con:</w:t>
      </w:r>
    </w:p>
    <w:p w14:paraId="2C78E8B0" w14:textId="77777777" w:rsidR="007F7A9C" w:rsidRPr="008A5BA6" w:rsidRDefault="007F7A9C" w:rsidP="007F7A9C">
      <w:pPr>
        <w:jc w:val="both"/>
        <w:rPr>
          <w:rFonts w:ascii="Tahoma" w:hAnsi="Tahoma" w:cs="Tahoma"/>
          <w:i/>
          <w:iCs/>
          <w:sz w:val="18"/>
          <w:szCs w:val="18"/>
        </w:rPr>
      </w:pPr>
    </w:p>
    <w:p w14:paraId="358370FE" w14:textId="77777777" w:rsidR="007F7A9C" w:rsidRPr="008A5BA6" w:rsidRDefault="007F7A9C" w:rsidP="007F7A9C">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E929DF0" w14:textId="77777777" w:rsidR="007F7A9C" w:rsidRPr="008A5BA6" w:rsidRDefault="007F7A9C" w:rsidP="007F7A9C">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29C1B59D" w14:textId="77777777" w:rsidR="007F7A9C" w:rsidRDefault="007F7A9C" w:rsidP="007F7A9C">
      <w:pPr>
        <w:jc w:val="both"/>
        <w:rPr>
          <w:rFonts w:ascii="Tahoma" w:hAnsi="Tahoma" w:cs="Tahoma"/>
          <w:b/>
        </w:rPr>
      </w:pPr>
    </w:p>
    <w:p w14:paraId="07610F12" w14:textId="77777777" w:rsidR="007F7A9C" w:rsidRPr="00882269" w:rsidRDefault="007F7A9C" w:rsidP="007F7A9C">
      <w:pPr>
        <w:spacing w:after="120"/>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F7A9C" w:rsidRPr="00882269" w14:paraId="25FD893C" w14:textId="77777777" w:rsidTr="00B3558F">
        <w:trPr>
          <w:trHeight w:val="261"/>
        </w:trPr>
        <w:tc>
          <w:tcPr>
            <w:tcW w:w="1018" w:type="pct"/>
            <w:vMerge w:val="restart"/>
            <w:shd w:val="clear" w:color="auto" w:fill="D9E2F3" w:themeFill="accent5" w:themeFillTint="33"/>
            <w:vAlign w:val="center"/>
          </w:tcPr>
          <w:bookmarkEnd w:id="118"/>
          <w:p w14:paraId="318BE082" w14:textId="77777777" w:rsidR="007F7A9C" w:rsidRPr="00882269" w:rsidRDefault="007F7A9C" w:rsidP="00B3558F">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E30B331" w14:textId="77777777" w:rsidR="007F7A9C" w:rsidRPr="00882269" w:rsidRDefault="007F7A9C" w:rsidP="00B3558F">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D574216" w14:textId="77777777" w:rsidR="007F7A9C" w:rsidRPr="00882269" w:rsidRDefault="007F7A9C" w:rsidP="00B3558F">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78EECF4" w14:textId="77777777" w:rsidR="007F7A9C" w:rsidRPr="00882269" w:rsidRDefault="007F7A9C" w:rsidP="00B3558F">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12537DC" w14:textId="77777777" w:rsidR="007F7A9C" w:rsidRPr="00882269" w:rsidRDefault="007F7A9C" w:rsidP="00B3558F">
            <w:pPr>
              <w:jc w:val="center"/>
              <w:rPr>
                <w:rFonts w:ascii="Tahoma" w:hAnsi="Tahoma" w:cs="Tahoma"/>
                <w:b/>
                <w:sz w:val="18"/>
                <w:szCs w:val="18"/>
              </w:rPr>
            </w:pPr>
            <w:r w:rsidRPr="00882269">
              <w:rPr>
                <w:rFonts w:ascii="Tahoma" w:hAnsi="Tahoma" w:cs="Tahoma"/>
                <w:b/>
                <w:sz w:val="18"/>
                <w:szCs w:val="18"/>
              </w:rPr>
              <w:t>Tiempo de participación en este Proyecto</w:t>
            </w:r>
          </w:p>
          <w:p w14:paraId="3BDCF05A" w14:textId="77777777" w:rsidR="007F7A9C" w:rsidRPr="00882269" w:rsidRDefault="007F7A9C" w:rsidP="00B3558F">
            <w:pPr>
              <w:jc w:val="center"/>
              <w:rPr>
                <w:rFonts w:ascii="Tahoma" w:hAnsi="Tahoma" w:cs="Tahoma"/>
                <w:b/>
                <w:sz w:val="18"/>
                <w:szCs w:val="18"/>
              </w:rPr>
            </w:pPr>
            <w:r w:rsidRPr="00882269">
              <w:rPr>
                <w:rFonts w:ascii="Tahoma" w:hAnsi="Tahoma" w:cs="Tahoma"/>
                <w:b/>
                <w:sz w:val="18"/>
                <w:szCs w:val="18"/>
              </w:rPr>
              <w:lastRenderedPageBreak/>
              <w:t xml:space="preserve">(meses) </w:t>
            </w:r>
            <w:r w:rsidRPr="00882269">
              <w:rPr>
                <w:rFonts w:ascii="Tahoma" w:hAnsi="Tahoma" w:cs="Tahoma"/>
                <w:b/>
                <w:color w:val="FF0000"/>
                <w:sz w:val="18"/>
                <w:szCs w:val="18"/>
              </w:rPr>
              <w:t>AL MENOS</w:t>
            </w:r>
          </w:p>
        </w:tc>
      </w:tr>
      <w:tr w:rsidR="007F7A9C" w:rsidRPr="00882269" w14:paraId="3EFF610F" w14:textId="77777777" w:rsidTr="00B3558F">
        <w:trPr>
          <w:trHeight w:val="836"/>
        </w:trPr>
        <w:tc>
          <w:tcPr>
            <w:tcW w:w="1018" w:type="pct"/>
            <w:vMerge/>
            <w:shd w:val="clear" w:color="auto" w:fill="DBE5F1"/>
            <w:vAlign w:val="center"/>
          </w:tcPr>
          <w:p w14:paraId="0A8682CA" w14:textId="77777777" w:rsidR="007F7A9C" w:rsidRPr="00882269" w:rsidRDefault="007F7A9C" w:rsidP="00B3558F">
            <w:pPr>
              <w:jc w:val="both"/>
              <w:rPr>
                <w:rFonts w:ascii="Tahoma" w:hAnsi="Tahoma" w:cs="Tahoma"/>
                <w:sz w:val="18"/>
                <w:szCs w:val="18"/>
              </w:rPr>
            </w:pPr>
          </w:p>
        </w:tc>
        <w:tc>
          <w:tcPr>
            <w:tcW w:w="1178" w:type="pct"/>
            <w:vMerge/>
            <w:shd w:val="clear" w:color="auto" w:fill="DBE5F1"/>
            <w:vAlign w:val="center"/>
          </w:tcPr>
          <w:p w14:paraId="65543781" w14:textId="77777777" w:rsidR="007F7A9C" w:rsidRPr="00882269" w:rsidRDefault="007F7A9C" w:rsidP="00B3558F">
            <w:pPr>
              <w:jc w:val="both"/>
              <w:rPr>
                <w:rFonts w:ascii="Tahoma" w:hAnsi="Tahoma" w:cs="Tahoma"/>
                <w:sz w:val="18"/>
                <w:szCs w:val="18"/>
              </w:rPr>
            </w:pPr>
          </w:p>
        </w:tc>
        <w:tc>
          <w:tcPr>
            <w:tcW w:w="368" w:type="pct"/>
            <w:vMerge/>
            <w:shd w:val="clear" w:color="auto" w:fill="DBE5F1"/>
            <w:vAlign w:val="center"/>
          </w:tcPr>
          <w:p w14:paraId="6AE22B93" w14:textId="77777777" w:rsidR="007F7A9C" w:rsidRPr="00882269" w:rsidRDefault="007F7A9C" w:rsidP="00B3558F">
            <w:pPr>
              <w:jc w:val="center"/>
              <w:rPr>
                <w:rFonts w:ascii="Tahoma" w:hAnsi="Tahoma" w:cs="Tahoma"/>
                <w:b/>
                <w:sz w:val="18"/>
                <w:szCs w:val="18"/>
              </w:rPr>
            </w:pPr>
          </w:p>
        </w:tc>
        <w:tc>
          <w:tcPr>
            <w:tcW w:w="1777" w:type="pct"/>
            <w:vMerge/>
            <w:shd w:val="clear" w:color="auto" w:fill="DBE5F1"/>
            <w:vAlign w:val="center"/>
          </w:tcPr>
          <w:p w14:paraId="01AE8CD5" w14:textId="77777777" w:rsidR="007F7A9C" w:rsidRPr="00882269" w:rsidRDefault="007F7A9C" w:rsidP="00B3558F">
            <w:pPr>
              <w:jc w:val="center"/>
              <w:rPr>
                <w:rFonts w:ascii="Tahoma" w:hAnsi="Tahoma" w:cs="Tahoma"/>
                <w:b/>
                <w:sz w:val="18"/>
                <w:szCs w:val="18"/>
              </w:rPr>
            </w:pPr>
          </w:p>
        </w:tc>
        <w:tc>
          <w:tcPr>
            <w:tcW w:w="659" w:type="pct"/>
            <w:vMerge/>
            <w:shd w:val="clear" w:color="auto" w:fill="DBE5F1"/>
            <w:vAlign w:val="center"/>
          </w:tcPr>
          <w:p w14:paraId="205D868C" w14:textId="77777777" w:rsidR="007F7A9C" w:rsidRPr="00882269" w:rsidRDefault="007F7A9C" w:rsidP="00B3558F">
            <w:pPr>
              <w:jc w:val="center"/>
              <w:rPr>
                <w:rFonts w:ascii="Tahoma" w:hAnsi="Tahoma" w:cs="Tahoma"/>
                <w:b/>
                <w:sz w:val="18"/>
                <w:szCs w:val="18"/>
              </w:rPr>
            </w:pPr>
          </w:p>
        </w:tc>
      </w:tr>
      <w:tr w:rsidR="007F7A9C" w:rsidRPr="00882269" w14:paraId="6B3472A6" w14:textId="77777777" w:rsidTr="00B3558F">
        <w:trPr>
          <w:trHeight w:val="874"/>
        </w:trPr>
        <w:tc>
          <w:tcPr>
            <w:tcW w:w="1018" w:type="pct"/>
            <w:shd w:val="clear" w:color="auto" w:fill="auto"/>
            <w:vAlign w:val="center"/>
          </w:tcPr>
          <w:p w14:paraId="663B4FC4" w14:textId="77777777" w:rsidR="007F7A9C" w:rsidRPr="00882269" w:rsidRDefault="007F7A9C" w:rsidP="00B3558F">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C7011CF" w14:textId="77777777" w:rsidR="007F7A9C" w:rsidRPr="00882269" w:rsidRDefault="007F7A9C" w:rsidP="00B3558F">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267F27D" w14:textId="77777777" w:rsidR="007F7A9C" w:rsidRPr="00882269" w:rsidRDefault="007F7A9C" w:rsidP="00B3558F">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28CE7968" w14:textId="77777777" w:rsidR="007F7A9C" w:rsidRPr="00882269" w:rsidRDefault="007F7A9C" w:rsidP="00B3558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4145603" w14:textId="77777777" w:rsidR="007F7A9C" w:rsidRPr="00882269" w:rsidRDefault="007F7A9C" w:rsidP="00B3558F">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7F7A9C" w:rsidRPr="00882269" w14:paraId="71EFEE31" w14:textId="77777777" w:rsidTr="00B3558F">
        <w:trPr>
          <w:trHeight w:val="785"/>
        </w:trPr>
        <w:tc>
          <w:tcPr>
            <w:tcW w:w="1018" w:type="pct"/>
            <w:shd w:val="clear" w:color="auto" w:fill="auto"/>
          </w:tcPr>
          <w:p w14:paraId="561F4809" w14:textId="77777777" w:rsidR="007F7A9C" w:rsidRPr="00882269" w:rsidRDefault="007F7A9C" w:rsidP="00B3558F">
            <w:pPr>
              <w:rPr>
                <w:rFonts w:ascii="Tahoma" w:hAnsi="Tahoma" w:cs="Tahoma"/>
                <w:sz w:val="18"/>
                <w:szCs w:val="18"/>
              </w:rPr>
            </w:pPr>
          </w:p>
          <w:p w14:paraId="091B5352" w14:textId="77777777" w:rsidR="007F7A9C" w:rsidRPr="00882269" w:rsidRDefault="007F7A9C" w:rsidP="00B3558F">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858204A" w14:textId="77777777" w:rsidR="007F7A9C" w:rsidRPr="00882269" w:rsidRDefault="007F7A9C" w:rsidP="00B3558F">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7DBBD3A" w14:textId="77777777" w:rsidR="007F7A9C" w:rsidRPr="00882269" w:rsidRDefault="007F7A9C" w:rsidP="00B3558F">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3F74E22" w14:textId="77777777" w:rsidR="007F7A9C" w:rsidRPr="00882269" w:rsidRDefault="007F7A9C" w:rsidP="00B3558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17D560D" w14:textId="77777777" w:rsidR="007F7A9C" w:rsidRPr="00882269" w:rsidRDefault="007F7A9C" w:rsidP="00B3558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05B198B" w14:textId="77777777" w:rsidR="007F7A9C" w:rsidRPr="00882269" w:rsidRDefault="007F7A9C" w:rsidP="00B3558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7F7A9C" w:rsidRPr="00882269" w14:paraId="1B64208A" w14:textId="77777777" w:rsidTr="00B3558F">
        <w:trPr>
          <w:trHeight w:val="959"/>
        </w:trPr>
        <w:tc>
          <w:tcPr>
            <w:tcW w:w="1018" w:type="pct"/>
            <w:shd w:val="clear" w:color="auto" w:fill="auto"/>
          </w:tcPr>
          <w:p w14:paraId="1C91C204" w14:textId="77777777" w:rsidR="007F7A9C" w:rsidRPr="00882269" w:rsidRDefault="007F7A9C" w:rsidP="00B3558F">
            <w:pPr>
              <w:rPr>
                <w:rFonts w:ascii="Tahoma" w:hAnsi="Tahoma" w:cs="Tahoma"/>
                <w:sz w:val="18"/>
                <w:szCs w:val="18"/>
              </w:rPr>
            </w:pPr>
            <w:r w:rsidRPr="00882269">
              <w:rPr>
                <w:rFonts w:ascii="Tahoma" w:hAnsi="Tahoma" w:cs="Tahoma"/>
                <w:sz w:val="18"/>
                <w:szCs w:val="18"/>
              </w:rPr>
              <w:t>Formación no excluyente</w:t>
            </w:r>
          </w:p>
          <w:p w14:paraId="1ECCE2CE" w14:textId="77777777" w:rsidR="007F7A9C" w:rsidRPr="00882269" w:rsidRDefault="007F7A9C" w:rsidP="00B3558F">
            <w:pPr>
              <w:rPr>
                <w:sz w:val="18"/>
                <w:szCs w:val="18"/>
              </w:rPr>
            </w:pPr>
          </w:p>
        </w:tc>
        <w:tc>
          <w:tcPr>
            <w:tcW w:w="1178" w:type="pct"/>
            <w:shd w:val="clear" w:color="auto" w:fill="auto"/>
            <w:vAlign w:val="center"/>
          </w:tcPr>
          <w:p w14:paraId="3525BA06" w14:textId="77777777" w:rsidR="007F7A9C" w:rsidRPr="00882269" w:rsidRDefault="007F7A9C" w:rsidP="00B3558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35E5312" w14:textId="77777777" w:rsidR="007F7A9C" w:rsidRPr="00882269" w:rsidRDefault="007F7A9C" w:rsidP="00B3558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4A599AD" w14:textId="77777777" w:rsidR="007F7A9C" w:rsidRPr="00882269" w:rsidRDefault="007F7A9C" w:rsidP="00B3558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0056E44" w14:textId="77777777" w:rsidR="007F7A9C" w:rsidRPr="00882269" w:rsidRDefault="007F7A9C" w:rsidP="00B3558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7F7A9C" w:rsidRPr="00882269" w14:paraId="345FBB05" w14:textId="77777777" w:rsidTr="00B3558F">
        <w:trPr>
          <w:trHeight w:val="1098"/>
        </w:trPr>
        <w:tc>
          <w:tcPr>
            <w:tcW w:w="1018" w:type="pct"/>
            <w:shd w:val="clear" w:color="auto" w:fill="auto"/>
          </w:tcPr>
          <w:p w14:paraId="6B410F18" w14:textId="77777777" w:rsidR="007F7A9C" w:rsidRPr="00882269" w:rsidRDefault="007F7A9C" w:rsidP="00B3558F">
            <w:pPr>
              <w:rPr>
                <w:rFonts w:ascii="Tahoma" w:hAnsi="Tahoma" w:cs="Tahoma"/>
                <w:sz w:val="18"/>
                <w:szCs w:val="18"/>
              </w:rPr>
            </w:pPr>
            <w:r w:rsidRPr="00882269">
              <w:rPr>
                <w:rFonts w:ascii="Tahoma" w:hAnsi="Tahoma" w:cs="Tahoma"/>
                <w:sz w:val="18"/>
                <w:szCs w:val="18"/>
              </w:rPr>
              <w:t>Formación no excluyente</w:t>
            </w:r>
          </w:p>
          <w:p w14:paraId="39ECF811" w14:textId="77777777" w:rsidR="007F7A9C" w:rsidRPr="00882269" w:rsidRDefault="007F7A9C" w:rsidP="00B3558F">
            <w:pPr>
              <w:rPr>
                <w:sz w:val="18"/>
                <w:szCs w:val="18"/>
              </w:rPr>
            </w:pPr>
          </w:p>
        </w:tc>
        <w:tc>
          <w:tcPr>
            <w:tcW w:w="1178" w:type="pct"/>
            <w:shd w:val="clear" w:color="auto" w:fill="auto"/>
            <w:vAlign w:val="center"/>
          </w:tcPr>
          <w:p w14:paraId="52F570D4" w14:textId="77777777" w:rsidR="007F7A9C" w:rsidRPr="00882269" w:rsidRDefault="007F7A9C" w:rsidP="00B3558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CF647E3" w14:textId="77777777" w:rsidR="007F7A9C" w:rsidRPr="00882269" w:rsidRDefault="007F7A9C" w:rsidP="00B3558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F30A541" w14:textId="77777777" w:rsidR="007F7A9C" w:rsidRPr="00882269" w:rsidRDefault="007F7A9C" w:rsidP="00B3558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840ADFF" w14:textId="77777777" w:rsidR="007F7A9C" w:rsidRPr="00882269" w:rsidRDefault="007F7A9C" w:rsidP="00B3558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7F7A9C" w:rsidRPr="00882269" w14:paraId="25077545" w14:textId="77777777" w:rsidTr="00B3558F">
        <w:trPr>
          <w:trHeight w:val="1102"/>
        </w:trPr>
        <w:tc>
          <w:tcPr>
            <w:tcW w:w="1018" w:type="pct"/>
            <w:shd w:val="clear" w:color="auto" w:fill="auto"/>
          </w:tcPr>
          <w:p w14:paraId="57968F2C" w14:textId="77777777" w:rsidR="007F7A9C" w:rsidRPr="00882269" w:rsidRDefault="007F7A9C" w:rsidP="00B3558F">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5FF7B74" w14:textId="77777777" w:rsidR="007F7A9C" w:rsidRPr="00882269" w:rsidRDefault="007F7A9C" w:rsidP="00B3558F">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52FDD44" w14:textId="77777777" w:rsidR="007F7A9C" w:rsidRPr="00882269" w:rsidRDefault="007F7A9C" w:rsidP="00B3558F">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48486886" w14:textId="77777777" w:rsidR="007F7A9C" w:rsidRPr="00882269" w:rsidRDefault="007F7A9C" w:rsidP="00B3558F">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CDEA909" w14:textId="77777777" w:rsidR="007F7A9C" w:rsidRPr="00882269" w:rsidRDefault="007F7A9C" w:rsidP="00B3558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7F7A9C" w:rsidRPr="00882269" w14:paraId="3B029B28" w14:textId="77777777" w:rsidTr="00B3558F">
        <w:trPr>
          <w:trHeight w:val="410"/>
        </w:trPr>
        <w:tc>
          <w:tcPr>
            <w:tcW w:w="1018" w:type="pct"/>
            <w:shd w:val="clear" w:color="auto" w:fill="auto"/>
            <w:vAlign w:val="center"/>
          </w:tcPr>
          <w:p w14:paraId="2A2A97FB" w14:textId="77777777" w:rsidR="007F7A9C" w:rsidRPr="00882269" w:rsidRDefault="007F7A9C" w:rsidP="00B3558F">
            <w:pPr>
              <w:rPr>
                <w:rFonts w:ascii="Tahoma" w:hAnsi="Tahoma" w:cs="Tahoma"/>
                <w:b/>
                <w:color w:val="FF0000"/>
                <w:highlight w:val="yellow"/>
              </w:rPr>
            </w:pPr>
            <w:r w:rsidRPr="00882269">
              <w:rPr>
                <w:rFonts w:ascii="Tahoma" w:hAnsi="Tahoma" w:cs="Tahoma"/>
                <w:sz w:val="18"/>
                <w:szCs w:val="18"/>
              </w:rPr>
              <w:t>Formación no excluyente</w:t>
            </w:r>
          </w:p>
        </w:tc>
        <w:tc>
          <w:tcPr>
            <w:tcW w:w="1178" w:type="pct"/>
            <w:shd w:val="clear" w:color="auto" w:fill="auto"/>
            <w:vAlign w:val="center"/>
          </w:tcPr>
          <w:p w14:paraId="3F154FB3" w14:textId="77777777" w:rsidR="007F7A9C" w:rsidRPr="00882269" w:rsidRDefault="007F7A9C" w:rsidP="00B3558F">
            <w:pPr>
              <w:jc w:val="both"/>
              <w:rPr>
                <w:rFonts w:ascii="Tahoma" w:hAnsi="Tahoma" w:cs="Tahoma"/>
                <w:b/>
                <w:color w:val="0000FF"/>
                <w:lang w:val="es-ES_tradnl"/>
              </w:rPr>
            </w:pPr>
            <w:r w:rsidRPr="00296CDF">
              <w:rPr>
                <w:rFonts w:ascii="Tahoma" w:hAnsi="Tahoma" w:cs="Tahoma"/>
                <w:b/>
                <w:color w:val="0000FF"/>
                <w:sz w:val="18"/>
                <w:szCs w:val="18"/>
                <w:lang w:val="es-ES_tradnl"/>
              </w:rPr>
              <w:t>Constructor Especialista Pintor (Rural)</w:t>
            </w:r>
          </w:p>
        </w:tc>
        <w:tc>
          <w:tcPr>
            <w:tcW w:w="368" w:type="pct"/>
            <w:shd w:val="clear" w:color="auto" w:fill="auto"/>
            <w:vAlign w:val="center"/>
          </w:tcPr>
          <w:p w14:paraId="2F9F65DD" w14:textId="77777777" w:rsidR="007F7A9C" w:rsidRPr="00882269" w:rsidRDefault="007F7A9C" w:rsidP="00B3558F">
            <w:pPr>
              <w:jc w:val="center"/>
              <w:rPr>
                <w:rFonts w:ascii="Tahoma" w:hAnsi="Tahoma" w:cs="Tahoma"/>
                <w:b/>
                <w:color w:val="0000FF"/>
                <w:lang w:val="es-ES_tradnl"/>
              </w:rPr>
            </w:pPr>
            <w:r w:rsidRPr="007908AD">
              <w:rPr>
                <w:rFonts w:ascii="Tahoma" w:hAnsi="Tahoma" w:cs="Tahoma"/>
                <w:b/>
                <w:color w:val="FF0000"/>
                <w:lang w:val="es-ES_tradnl"/>
              </w:rPr>
              <w:t>2</w:t>
            </w:r>
          </w:p>
        </w:tc>
        <w:tc>
          <w:tcPr>
            <w:tcW w:w="1777" w:type="pct"/>
            <w:shd w:val="clear" w:color="auto" w:fill="auto"/>
            <w:vAlign w:val="center"/>
          </w:tcPr>
          <w:p w14:paraId="11138EFA" w14:textId="77777777" w:rsidR="007F7A9C" w:rsidRPr="00882269" w:rsidRDefault="007F7A9C" w:rsidP="00B3558F">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660CF6F" w14:textId="77777777" w:rsidR="007F7A9C" w:rsidRPr="00882269" w:rsidRDefault="007F7A9C" w:rsidP="00B3558F">
            <w:pPr>
              <w:jc w:val="right"/>
              <w:rPr>
                <w:rFonts w:ascii="Tahoma" w:hAnsi="Tahoma" w:cs="Tahoma"/>
                <w:color w:val="FF0000"/>
              </w:rPr>
            </w:pPr>
            <w:r>
              <w:rPr>
                <w:rFonts w:ascii="Tahoma" w:hAnsi="Tahoma" w:cs="Tahoma"/>
                <w:color w:val="FF0000"/>
                <w:sz w:val="18"/>
                <w:szCs w:val="18"/>
              </w:rPr>
              <w:t>1</w:t>
            </w:r>
            <w:r w:rsidRPr="00882269">
              <w:rPr>
                <w:rFonts w:ascii="Tahoma" w:hAnsi="Tahoma" w:cs="Tahoma"/>
                <w:color w:val="FF0000"/>
                <w:sz w:val="18"/>
                <w:szCs w:val="18"/>
              </w:rPr>
              <w:t xml:space="preserve"> mes</w:t>
            </w:r>
          </w:p>
        </w:tc>
      </w:tr>
    </w:tbl>
    <w:p w14:paraId="6E073275" w14:textId="77777777" w:rsidR="007F7A9C" w:rsidRPr="00882269" w:rsidRDefault="007F7A9C" w:rsidP="007F7A9C">
      <w:pPr>
        <w:spacing w:line="260" w:lineRule="atLeast"/>
        <w:ind w:left="709"/>
        <w:jc w:val="both"/>
        <w:rPr>
          <w:rFonts w:ascii="Tahoma" w:hAnsi="Tahoma" w:cs="Tahoma"/>
          <w:b/>
          <w:i/>
        </w:rPr>
      </w:pPr>
    </w:p>
    <w:p w14:paraId="2527A60C" w14:textId="77777777" w:rsidR="007F7A9C" w:rsidRPr="00882269" w:rsidRDefault="007F7A9C" w:rsidP="007F7A9C">
      <w:pPr>
        <w:spacing w:line="260" w:lineRule="atLeast"/>
        <w:jc w:val="both"/>
        <w:rPr>
          <w:rFonts w:ascii="Tahoma" w:hAnsi="Tahoma" w:cs="Tahoma"/>
          <w:b/>
          <w:i/>
        </w:rPr>
      </w:pPr>
      <w:r w:rsidRPr="00882269">
        <w:rPr>
          <w:rFonts w:ascii="Tahoma" w:hAnsi="Tahoma" w:cs="Tahoma"/>
          <w:b/>
          <w:i/>
        </w:rPr>
        <w:t>NOTAS:</w:t>
      </w:r>
    </w:p>
    <w:p w14:paraId="7D19D16E" w14:textId="77777777" w:rsidR="007F7A9C" w:rsidRPr="00882269" w:rsidRDefault="007F7A9C" w:rsidP="007F7A9C">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62845634" w14:textId="77777777" w:rsidR="007F7A9C" w:rsidRDefault="007F7A9C" w:rsidP="007F7A9C">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9EC02CD" w14:textId="77777777" w:rsidR="007F7A9C" w:rsidRDefault="007F7A9C" w:rsidP="007F7A9C">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E343A41" w14:textId="77777777" w:rsidR="007F7A9C" w:rsidRPr="008A5BA6" w:rsidRDefault="007F7A9C" w:rsidP="007F7A9C">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4ABA9E6" w14:textId="77777777" w:rsidR="007F7A9C" w:rsidRPr="00882269" w:rsidRDefault="007F7A9C" w:rsidP="007F7A9C">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1" w:name="_Hlk143872192"/>
      <w:r w:rsidRPr="00882269">
        <w:rPr>
          <w:rFonts w:ascii="Tahoma" w:hAnsi="Tahoma" w:cs="Tahoma"/>
        </w:rPr>
        <w:t>el reemplazante deberá tener un perfil igual o mayor al profesional ofertado en su propuesta.</w:t>
      </w:r>
      <w:bookmarkEnd w:id="12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8A1D809" w14:textId="77777777" w:rsidR="007F7A9C" w:rsidRPr="00882269" w:rsidRDefault="007F7A9C" w:rsidP="007F7A9C">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73E9B84B" w14:textId="77777777" w:rsidR="007F7A9C" w:rsidRPr="00882269" w:rsidRDefault="007F7A9C" w:rsidP="007F7A9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8500C28" w14:textId="77777777" w:rsidR="007F7A9C" w:rsidRPr="00882269" w:rsidRDefault="007F7A9C" w:rsidP="007F7A9C">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61EF3E8F" w14:textId="77777777" w:rsidR="007F7A9C" w:rsidRPr="00882269" w:rsidRDefault="007F7A9C" w:rsidP="007F7A9C">
      <w:pPr>
        <w:ind w:left="702"/>
        <w:contextualSpacing/>
        <w:jc w:val="both"/>
        <w:rPr>
          <w:rFonts w:ascii="Tahoma" w:hAnsi="Tahoma" w:cs="Tahoma"/>
        </w:rPr>
      </w:pPr>
      <w:r w:rsidRPr="00882269">
        <w:rPr>
          <w:rFonts w:ascii="Tahoma" w:hAnsi="Tahoma" w:cs="Tahoma"/>
        </w:rPr>
        <w:lastRenderedPageBreak/>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23FE099" w14:textId="77777777" w:rsidR="007F7A9C" w:rsidRPr="00882269" w:rsidRDefault="007F7A9C" w:rsidP="007F7A9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7980F98" w14:textId="77777777" w:rsidR="007F7A9C" w:rsidRPr="00882269" w:rsidRDefault="007F7A9C" w:rsidP="007F7A9C">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sidRPr="00381527">
        <w:rPr>
          <w:rFonts w:ascii="Tahoma" w:hAnsi="Tahoma" w:cs="Tahoma"/>
          <w:b/>
          <w:bCs/>
          <w:i/>
          <w:iCs/>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7F9B1507" w14:textId="77777777" w:rsidR="007F7A9C" w:rsidRPr="00882269" w:rsidRDefault="007F7A9C" w:rsidP="007F7A9C">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B82B370" w14:textId="77777777" w:rsidR="007F7A9C" w:rsidRPr="00882269" w:rsidRDefault="007F7A9C" w:rsidP="007F7A9C">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02AC04E" w14:textId="77777777" w:rsidR="007F7A9C" w:rsidRDefault="007F7A9C" w:rsidP="007F7A9C">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63204A79" w14:textId="77777777" w:rsidR="007F7A9C" w:rsidRPr="00AF5260" w:rsidRDefault="007F7A9C" w:rsidP="007F7A9C">
      <w:pPr>
        <w:pStyle w:val="Prrafodelista"/>
        <w:widowControl w:val="0"/>
        <w:numPr>
          <w:ilvl w:val="0"/>
          <w:numId w:val="79"/>
        </w:numPr>
        <w:autoSpaceDE w:val="0"/>
        <w:autoSpaceDN w:val="0"/>
        <w:spacing w:before="120" w:line="260" w:lineRule="atLeast"/>
        <w:ind w:left="709"/>
        <w:contextualSpacing/>
        <w:jc w:val="both"/>
        <w:rPr>
          <w:rFonts w:ascii="Tahoma" w:hAnsi="Tahoma" w:cs="Tahoma"/>
        </w:rPr>
      </w:pPr>
      <w:r w:rsidRPr="00AF5260">
        <w:rPr>
          <w:rFonts w:ascii="Tahoma" w:hAnsi="Tahoma" w:cs="Tahoma"/>
          <w:b/>
        </w:rPr>
        <w:t>Constructor Especialista Pintor</w:t>
      </w:r>
      <w:r>
        <w:rPr>
          <w:rFonts w:ascii="Tahoma" w:hAnsi="Tahoma" w:cs="Tahoma"/>
          <w:b/>
        </w:rPr>
        <w:t>.</w:t>
      </w:r>
      <w:r w:rsidRPr="00AF5260">
        <w:rPr>
          <w:rFonts w:ascii="Tahoma" w:hAnsi="Tahoma" w:cs="Tahoma"/>
        </w:rPr>
        <w:t xml:space="preserve"> - Se entiende a la persona que cuenta con la suficiente experiencia en el área de su especialidad con la capacidad ejecutar los ítems correspondientes.</w:t>
      </w:r>
    </w:p>
    <w:p w14:paraId="68D5F180" w14:textId="77777777" w:rsidR="007F7A9C" w:rsidRPr="00F00C17" w:rsidRDefault="007F7A9C" w:rsidP="007F7A9C">
      <w:pPr>
        <w:spacing w:before="120" w:line="260" w:lineRule="atLeast"/>
        <w:ind w:left="709"/>
        <w:contextualSpacing/>
        <w:jc w:val="both"/>
        <w:rPr>
          <w:rFonts w:ascii="Tahoma" w:hAnsi="Tahoma" w:cs="Tahoma"/>
        </w:rPr>
      </w:pPr>
      <w:r w:rsidRPr="00F00C17">
        <w:rPr>
          <w:rFonts w:ascii="Tahoma" w:hAnsi="Tahoma" w:cs="Tahoma"/>
        </w:rPr>
        <w:t xml:space="preserve">El personal denominado </w:t>
      </w:r>
      <w:r w:rsidRPr="00E73F43">
        <w:rPr>
          <w:rFonts w:ascii="Tahoma" w:hAnsi="Tahoma" w:cs="Tahoma"/>
          <w:bCs/>
        </w:rPr>
        <w:t>Constructor Especialista Pintor, se e</w:t>
      </w:r>
      <w:r w:rsidRPr="00F00C17">
        <w:rPr>
          <w:rFonts w:ascii="Tahoma" w:hAnsi="Tahoma" w:cs="Tahoma"/>
        </w:rPr>
        <w:t>ncargará de ejecutar los siguientes trabajos: Pintura Interior de la totalidad de las soluciones habitacionales.</w:t>
      </w:r>
    </w:p>
    <w:p w14:paraId="729EAAC4" w14:textId="77777777" w:rsidR="007F7A9C" w:rsidRPr="0058097C" w:rsidRDefault="007F7A9C" w:rsidP="007F7A9C">
      <w:pPr>
        <w:spacing w:before="120" w:line="260" w:lineRule="atLeast"/>
        <w:ind w:left="709"/>
        <w:contextualSpacing/>
        <w:jc w:val="both"/>
        <w:rPr>
          <w:rFonts w:ascii="Tahoma" w:hAnsi="Tahoma" w:cs="Tahoma"/>
        </w:rPr>
      </w:pPr>
    </w:p>
    <w:p w14:paraId="4C0A174A" w14:textId="77777777" w:rsidR="007F7A9C" w:rsidRPr="0058097C" w:rsidRDefault="007F7A9C" w:rsidP="007F7A9C">
      <w:pPr>
        <w:numPr>
          <w:ilvl w:val="0"/>
          <w:numId w:val="79"/>
        </w:numPr>
        <w:spacing w:before="120" w:line="260" w:lineRule="atLeast"/>
        <w:ind w:left="709"/>
        <w:contextualSpacing/>
        <w:jc w:val="both"/>
        <w:rPr>
          <w:rFonts w:ascii="Tahoma" w:hAnsi="Tahoma" w:cs="Tahoma"/>
          <w:b/>
        </w:rPr>
      </w:pPr>
      <w:bookmarkStart w:id="122" w:name="_Hlk170205284"/>
      <w:bookmarkStart w:id="123" w:name="_Toc536520832"/>
      <w:bookmarkStart w:id="124" w:name="_Toc71811167"/>
      <w:r w:rsidRPr="0058097C">
        <w:rPr>
          <w:rFonts w:ascii="Tahoma" w:hAnsi="Tahoma" w:cs="Tahoma"/>
          <w:b/>
        </w:rPr>
        <w:t xml:space="preserve">Personal Femenino. - </w:t>
      </w:r>
    </w:p>
    <w:p w14:paraId="3A2C55EA" w14:textId="77777777" w:rsidR="007F7A9C" w:rsidRPr="0058097C" w:rsidRDefault="007F7A9C" w:rsidP="007F7A9C">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22"/>
    <w:p w14:paraId="51E8B84A" w14:textId="77777777" w:rsidR="007F7A9C" w:rsidRPr="0058097C" w:rsidRDefault="007F7A9C" w:rsidP="007F7A9C">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3"/>
      <w:bookmarkEnd w:id="124"/>
    </w:p>
    <w:p w14:paraId="67F2D741" w14:textId="77777777" w:rsidR="007F7A9C" w:rsidRPr="00882269" w:rsidRDefault="007F7A9C" w:rsidP="007F7A9C">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6A38D9CA" w14:textId="77777777" w:rsidR="007F7A9C" w:rsidRPr="00882269" w:rsidRDefault="007F7A9C" w:rsidP="007F7A9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7F7A9C" w:rsidRPr="00882269" w14:paraId="28C45820" w14:textId="77777777" w:rsidTr="00B3558F">
        <w:trPr>
          <w:trHeight w:val="570"/>
          <w:jc w:val="center"/>
        </w:trPr>
        <w:tc>
          <w:tcPr>
            <w:tcW w:w="3127" w:type="dxa"/>
            <w:shd w:val="clear" w:color="auto" w:fill="17365D"/>
            <w:vAlign w:val="center"/>
          </w:tcPr>
          <w:p w14:paraId="2207F9EB" w14:textId="77777777" w:rsidR="007F7A9C" w:rsidRPr="00882269" w:rsidRDefault="007F7A9C" w:rsidP="00B3558F">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70B768D" w14:textId="77777777" w:rsidR="007F7A9C" w:rsidRPr="00882269" w:rsidRDefault="007F7A9C" w:rsidP="00B3558F">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7DCFD251" w14:textId="77777777" w:rsidR="007F7A9C" w:rsidRPr="00882269" w:rsidRDefault="007F7A9C" w:rsidP="00B3558F">
            <w:pPr>
              <w:jc w:val="center"/>
              <w:rPr>
                <w:rFonts w:ascii="Tahoma" w:hAnsi="Tahoma" w:cs="Tahoma"/>
                <w:b/>
                <w:lang w:eastAsia="es-ES"/>
              </w:rPr>
            </w:pPr>
            <w:r w:rsidRPr="00882269">
              <w:rPr>
                <w:rFonts w:ascii="Tahoma" w:hAnsi="Tahoma" w:cs="Tahoma"/>
                <w:b/>
                <w:lang w:eastAsia="es-ES"/>
              </w:rPr>
              <w:t>Almacén</w:t>
            </w:r>
          </w:p>
        </w:tc>
      </w:tr>
      <w:tr w:rsidR="007F7A9C" w:rsidRPr="00882269" w14:paraId="1F1C233D" w14:textId="77777777" w:rsidTr="00B3558F">
        <w:trPr>
          <w:trHeight w:hRule="exact" w:val="330"/>
          <w:jc w:val="center"/>
        </w:trPr>
        <w:tc>
          <w:tcPr>
            <w:tcW w:w="3127" w:type="dxa"/>
            <w:shd w:val="clear" w:color="auto" w:fill="auto"/>
          </w:tcPr>
          <w:p w14:paraId="0F759048" w14:textId="77777777" w:rsidR="007F7A9C" w:rsidRPr="00882269" w:rsidRDefault="007F7A9C" w:rsidP="00B3558F">
            <w:pPr>
              <w:spacing w:line="300" w:lineRule="auto"/>
              <w:jc w:val="both"/>
              <w:rPr>
                <w:rFonts w:ascii="Tahoma" w:hAnsi="Tahoma" w:cs="Tahoma"/>
                <w:color w:val="FF0000"/>
                <w:lang w:eastAsia="es-ES"/>
              </w:rPr>
            </w:pPr>
            <w:r>
              <w:rPr>
                <w:rFonts w:ascii="Tahoma" w:hAnsi="Tahoma" w:cs="Tahoma"/>
                <w:color w:val="FF0000"/>
                <w:lang w:eastAsia="es-ES"/>
              </w:rPr>
              <w:t>Sepulturas</w:t>
            </w:r>
          </w:p>
        </w:tc>
        <w:tc>
          <w:tcPr>
            <w:tcW w:w="2010" w:type="dxa"/>
            <w:shd w:val="clear" w:color="auto" w:fill="auto"/>
          </w:tcPr>
          <w:p w14:paraId="2C2CC6AA" w14:textId="77777777" w:rsidR="007F7A9C" w:rsidRPr="00882269" w:rsidRDefault="007F7A9C" w:rsidP="00B3558F">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4CCE3D8D" w14:textId="77777777" w:rsidR="007F7A9C" w:rsidRPr="00882269" w:rsidRDefault="007F7A9C" w:rsidP="00B3558F">
            <w:pPr>
              <w:jc w:val="center"/>
              <w:rPr>
                <w:rFonts w:ascii="Tahoma" w:hAnsi="Tahoma" w:cs="Tahoma"/>
                <w:color w:val="FF0000"/>
              </w:rPr>
            </w:pPr>
            <w:r>
              <w:rPr>
                <w:rFonts w:ascii="Tahoma" w:hAnsi="Tahoma" w:cs="Tahoma"/>
                <w:color w:val="FF0000"/>
                <w:lang w:eastAsia="es-ES"/>
              </w:rPr>
              <w:t>SI</w:t>
            </w:r>
          </w:p>
        </w:tc>
      </w:tr>
      <w:tr w:rsidR="007F7A9C" w:rsidRPr="00882269" w14:paraId="19E6EEB4" w14:textId="77777777" w:rsidTr="00B3558F">
        <w:trPr>
          <w:trHeight w:hRule="exact" w:val="330"/>
          <w:jc w:val="center"/>
        </w:trPr>
        <w:tc>
          <w:tcPr>
            <w:tcW w:w="3127" w:type="dxa"/>
            <w:shd w:val="clear" w:color="auto" w:fill="BFBFBF"/>
          </w:tcPr>
          <w:p w14:paraId="1580ACE9" w14:textId="77777777" w:rsidR="007F7A9C" w:rsidRPr="00882269" w:rsidRDefault="007F7A9C" w:rsidP="00B3558F">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047620A5" w14:textId="77777777" w:rsidR="007F7A9C" w:rsidRPr="00882269" w:rsidRDefault="007F7A9C" w:rsidP="00B3558F">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42CEFDAF" w14:textId="77777777" w:rsidR="007F7A9C" w:rsidRPr="00882269" w:rsidRDefault="007F7A9C" w:rsidP="00B3558F">
            <w:pPr>
              <w:jc w:val="center"/>
              <w:rPr>
                <w:rFonts w:ascii="Tahoma" w:hAnsi="Tahoma" w:cs="Tahoma"/>
                <w:b/>
                <w:bCs/>
                <w:color w:val="FF0000"/>
              </w:rPr>
            </w:pPr>
            <w:r w:rsidRPr="00882269">
              <w:rPr>
                <w:rFonts w:ascii="Tahoma" w:hAnsi="Tahoma" w:cs="Tahoma"/>
                <w:b/>
                <w:bCs/>
                <w:color w:val="FF0000"/>
                <w:lang w:eastAsia="es-ES"/>
              </w:rPr>
              <w:t>1</w:t>
            </w:r>
          </w:p>
        </w:tc>
      </w:tr>
    </w:tbl>
    <w:p w14:paraId="4B6037D9" w14:textId="77777777" w:rsidR="007F7A9C" w:rsidRPr="00882269" w:rsidRDefault="007F7A9C" w:rsidP="007F7A9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54B4C1C" w14:textId="77777777" w:rsidR="007F7A9C" w:rsidRPr="00381527" w:rsidRDefault="007F7A9C" w:rsidP="007F7A9C">
      <w:pPr>
        <w:numPr>
          <w:ilvl w:val="1"/>
          <w:numId w:val="82"/>
        </w:numPr>
        <w:spacing w:line="260" w:lineRule="atLeast"/>
        <w:ind w:left="426"/>
        <w:jc w:val="both"/>
        <w:rPr>
          <w:rFonts w:ascii="Tahoma" w:hAnsi="Tahoma" w:cs="Tahoma"/>
        </w:rPr>
      </w:pPr>
      <w:r w:rsidRPr="00882269">
        <w:rPr>
          <w:rFonts w:ascii="Tahoma" w:hAnsi="Tahoma" w:cs="Tahoma"/>
        </w:rPr>
        <w:t xml:space="preserve">La Entidad Ejecutora deberá instalar una oficina de apoyo logístico en el departamento, obligatoriamente, con la dirección y </w:t>
      </w:r>
      <w:r w:rsidRPr="00381527">
        <w:rPr>
          <w:rFonts w:ascii="Tahoma" w:hAnsi="Tahoma" w:cs="Tahoma"/>
        </w:rPr>
        <w:t>enlace correspondiente.</w:t>
      </w:r>
    </w:p>
    <w:p w14:paraId="74B3A490" w14:textId="77777777" w:rsidR="007F7A9C" w:rsidRPr="00381527" w:rsidRDefault="007F7A9C" w:rsidP="007F7A9C">
      <w:pPr>
        <w:numPr>
          <w:ilvl w:val="1"/>
          <w:numId w:val="82"/>
        </w:numPr>
        <w:spacing w:line="260" w:lineRule="atLeast"/>
        <w:ind w:left="426"/>
        <w:jc w:val="both"/>
        <w:rPr>
          <w:rFonts w:ascii="Tahoma" w:hAnsi="Tahoma" w:cs="Tahoma"/>
        </w:rPr>
      </w:pPr>
      <w:r w:rsidRPr="00381527">
        <w:rPr>
          <w:rFonts w:ascii="Tahoma" w:hAnsi="Tahoma" w:cs="Tahoma"/>
        </w:rPr>
        <w:t xml:space="preserve">Según la necesidad del proyecto se podrán habilitar almacenes comunales. </w:t>
      </w:r>
    </w:p>
    <w:p w14:paraId="2ABD12B6" w14:textId="77777777" w:rsidR="007F7A9C" w:rsidRPr="00381527" w:rsidRDefault="007F7A9C" w:rsidP="007F7A9C">
      <w:pPr>
        <w:numPr>
          <w:ilvl w:val="1"/>
          <w:numId w:val="82"/>
        </w:numPr>
        <w:spacing w:line="260" w:lineRule="atLeast"/>
        <w:ind w:left="426"/>
        <w:jc w:val="both"/>
        <w:rPr>
          <w:rFonts w:ascii="Tahoma" w:hAnsi="Tahoma" w:cs="Tahoma"/>
        </w:rPr>
      </w:pPr>
      <w:r w:rsidRPr="00381527">
        <w:rPr>
          <w:rFonts w:ascii="Tahoma" w:hAnsi="Tahoma" w:cs="Tahoma"/>
        </w:rPr>
        <w:t xml:space="preserve">Si existen comunidades alejadas a más de </w:t>
      </w:r>
      <w:r w:rsidRPr="00381527">
        <w:rPr>
          <w:rFonts w:ascii="Tahoma" w:hAnsi="Tahoma" w:cs="Tahoma"/>
          <w:b/>
          <w:color w:val="FF0000"/>
        </w:rPr>
        <w:t>5 km</w:t>
      </w:r>
      <w:r w:rsidRPr="00381527">
        <w:rPr>
          <w:rFonts w:ascii="Tahoma" w:hAnsi="Tahoma" w:cs="Tahoma"/>
        </w:rPr>
        <w:t xml:space="preserve"> de el/</w:t>
      </w:r>
      <w:proofErr w:type="gramStart"/>
      <w:r w:rsidRPr="00381527">
        <w:rPr>
          <w:rFonts w:ascii="Tahoma" w:hAnsi="Tahoma" w:cs="Tahoma"/>
        </w:rPr>
        <w:t>los almacén</w:t>
      </w:r>
      <w:proofErr w:type="gramEnd"/>
      <w:r w:rsidRPr="00381527">
        <w:rPr>
          <w:rFonts w:ascii="Tahoma" w:hAnsi="Tahoma" w:cs="Tahoma"/>
        </w:rPr>
        <w:t xml:space="preserve">/es que coloca la Entidad Ejecutora, entonces deberá organizarse la apertura de </w:t>
      </w:r>
      <w:r w:rsidRPr="00381527">
        <w:rPr>
          <w:rFonts w:ascii="Tahoma" w:hAnsi="Tahoma" w:cs="Tahoma"/>
          <w:b/>
        </w:rPr>
        <w:t>almacenes comunales</w:t>
      </w:r>
      <w:r w:rsidRPr="00381527">
        <w:rPr>
          <w:rFonts w:ascii="Tahoma" w:hAnsi="Tahoma" w:cs="Tahoma"/>
        </w:rPr>
        <w:t xml:space="preserve"> por cada comunidad.</w:t>
      </w:r>
    </w:p>
    <w:p w14:paraId="3283A743" w14:textId="77777777" w:rsidR="007F7A9C" w:rsidRPr="00381527" w:rsidRDefault="007F7A9C" w:rsidP="007F7A9C">
      <w:pPr>
        <w:numPr>
          <w:ilvl w:val="1"/>
          <w:numId w:val="82"/>
        </w:numPr>
        <w:spacing w:line="260" w:lineRule="atLeast"/>
        <w:ind w:left="426"/>
        <w:jc w:val="both"/>
        <w:rPr>
          <w:rFonts w:ascii="Tahoma" w:hAnsi="Tahoma" w:cs="Tahoma"/>
        </w:rPr>
      </w:pPr>
      <w:r w:rsidRPr="00381527">
        <w:rPr>
          <w:rFonts w:ascii="Tahoma" w:hAnsi="Tahoma" w:cs="Tahoma"/>
        </w:rPr>
        <w:t>Según la necesidad del proyecto se podrá cambiar la ubicación de la oficina y de los almacenes si está debidamente justificadas, bajo la aprobación del Inspector y el Fiscal del Proyecto.</w:t>
      </w:r>
    </w:p>
    <w:p w14:paraId="7FB47254" w14:textId="77777777" w:rsidR="007F7A9C" w:rsidRPr="00381527" w:rsidRDefault="007F7A9C" w:rsidP="007F7A9C">
      <w:pPr>
        <w:numPr>
          <w:ilvl w:val="1"/>
          <w:numId w:val="82"/>
        </w:numPr>
        <w:spacing w:line="260" w:lineRule="atLeast"/>
        <w:ind w:left="426"/>
        <w:jc w:val="both"/>
        <w:rPr>
          <w:rFonts w:ascii="Tahoma" w:hAnsi="Tahoma" w:cs="Tahoma"/>
        </w:rPr>
      </w:pPr>
      <w:r w:rsidRPr="00381527">
        <w:rPr>
          <w:rFonts w:ascii="Tahoma" w:hAnsi="Tahoma" w:cs="Tahoma"/>
        </w:rPr>
        <w:t>Tanto la oficina como los almacenes deberán estar debidamente identificados.</w:t>
      </w:r>
    </w:p>
    <w:p w14:paraId="4892FB2C" w14:textId="77777777" w:rsidR="007F7A9C" w:rsidRPr="00381527" w:rsidRDefault="007F7A9C" w:rsidP="007F7A9C">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5" w:name="_Toc536520833"/>
      <w:bookmarkStart w:id="126" w:name="_Toc71811168"/>
      <w:r w:rsidRPr="00381527">
        <w:rPr>
          <w:rFonts w:ascii="Tahoma" w:hAnsi="Tahoma" w:cs="Tahoma"/>
          <w:b/>
          <w:bCs/>
          <w:color w:val="000000"/>
          <w:kern w:val="32"/>
          <w:lang w:val="es-ES_tradnl"/>
        </w:rPr>
        <w:t>EQUIPO, MAQUINARIA, VEHÍCULOS Y OTROS</w:t>
      </w:r>
      <w:bookmarkEnd w:id="125"/>
      <w:bookmarkEnd w:id="126"/>
    </w:p>
    <w:p w14:paraId="49BAAE29" w14:textId="77777777" w:rsidR="007F7A9C" w:rsidRPr="00381527" w:rsidRDefault="007F7A9C" w:rsidP="007F7A9C">
      <w:pPr>
        <w:spacing w:line="260" w:lineRule="atLeast"/>
        <w:jc w:val="both"/>
        <w:rPr>
          <w:rFonts w:ascii="Tahoma" w:hAnsi="Tahoma" w:cs="Tahoma"/>
          <w:lang w:val="es-ES_tradnl"/>
        </w:rPr>
      </w:pPr>
      <w:r w:rsidRPr="00381527">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F7A9C" w:rsidRPr="00381527" w14:paraId="6346B806" w14:textId="77777777" w:rsidTr="00B3558F">
        <w:trPr>
          <w:jc w:val="center"/>
        </w:trPr>
        <w:tc>
          <w:tcPr>
            <w:tcW w:w="421" w:type="dxa"/>
            <w:shd w:val="clear" w:color="auto" w:fill="D9E2F3" w:themeFill="accent5" w:themeFillTint="33"/>
            <w:vAlign w:val="center"/>
          </w:tcPr>
          <w:p w14:paraId="19B8394F" w14:textId="77777777" w:rsidR="007F7A9C" w:rsidRPr="00381527" w:rsidRDefault="007F7A9C" w:rsidP="00B3558F">
            <w:pPr>
              <w:jc w:val="center"/>
              <w:rPr>
                <w:rFonts w:ascii="Tahoma" w:hAnsi="Tahoma" w:cs="Tahoma"/>
                <w:b/>
              </w:rPr>
            </w:pPr>
            <w:proofErr w:type="spellStart"/>
            <w:r w:rsidRPr="00381527">
              <w:rPr>
                <w:rFonts w:ascii="Tahoma" w:hAnsi="Tahoma" w:cs="Tahoma"/>
                <w:b/>
              </w:rPr>
              <w:lastRenderedPageBreak/>
              <w:t>Nº</w:t>
            </w:r>
            <w:proofErr w:type="spellEnd"/>
          </w:p>
        </w:tc>
        <w:tc>
          <w:tcPr>
            <w:tcW w:w="3552" w:type="dxa"/>
            <w:shd w:val="clear" w:color="auto" w:fill="D9E2F3" w:themeFill="accent5" w:themeFillTint="33"/>
            <w:vAlign w:val="center"/>
          </w:tcPr>
          <w:p w14:paraId="4B7B3A14" w14:textId="77777777" w:rsidR="007F7A9C" w:rsidRPr="00381527" w:rsidRDefault="007F7A9C" w:rsidP="00B3558F">
            <w:pPr>
              <w:jc w:val="center"/>
              <w:rPr>
                <w:rFonts w:ascii="Tahoma" w:hAnsi="Tahoma" w:cs="Tahoma"/>
                <w:b/>
              </w:rPr>
            </w:pPr>
            <w:r w:rsidRPr="00381527">
              <w:rPr>
                <w:rFonts w:ascii="Tahoma" w:hAnsi="Tahoma" w:cs="Tahoma"/>
                <w:b/>
              </w:rPr>
              <w:t>TIPO</w:t>
            </w:r>
          </w:p>
        </w:tc>
        <w:tc>
          <w:tcPr>
            <w:tcW w:w="1701" w:type="dxa"/>
            <w:shd w:val="clear" w:color="auto" w:fill="D9E2F3" w:themeFill="accent5" w:themeFillTint="33"/>
            <w:vAlign w:val="center"/>
          </w:tcPr>
          <w:p w14:paraId="516FFBD0" w14:textId="77777777" w:rsidR="007F7A9C" w:rsidRPr="00381527" w:rsidRDefault="007F7A9C" w:rsidP="00B3558F">
            <w:pPr>
              <w:jc w:val="center"/>
              <w:rPr>
                <w:rFonts w:ascii="Tahoma" w:hAnsi="Tahoma" w:cs="Tahoma"/>
                <w:b/>
              </w:rPr>
            </w:pPr>
            <w:r w:rsidRPr="00381527">
              <w:rPr>
                <w:rFonts w:ascii="Tahoma" w:hAnsi="Tahoma" w:cs="Tahoma"/>
                <w:b/>
              </w:rPr>
              <w:t>CANTIDAD</w:t>
            </w:r>
          </w:p>
        </w:tc>
        <w:tc>
          <w:tcPr>
            <w:tcW w:w="1702" w:type="dxa"/>
            <w:shd w:val="clear" w:color="auto" w:fill="D9E2F3" w:themeFill="accent5" w:themeFillTint="33"/>
          </w:tcPr>
          <w:p w14:paraId="501C3FA4" w14:textId="77777777" w:rsidR="007F7A9C" w:rsidRPr="00381527" w:rsidRDefault="007F7A9C" w:rsidP="00B3558F">
            <w:pPr>
              <w:jc w:val="center"/>
              <w:rPr>
                <w:rFonts w:ascii="Tahoma" w:hAnsi="Tahoma" w:cs="Tahoma"/>
                <w:b/>
              </w:rPr>
            </w:pPr>
          </w:p>
          <w:p w14:paraId="66C251B0" w14:textId="77777777" w:rsidR="007F7A9C" w:rsidRPr="00381527" w:rsidRDefault="007F7A9C" w:rsidP="00B3558F">
            <w:pPr>
              <w:jc w:val="center"/>
              <w:rPr>
                <w:rFonts w:ascii="Tahoma" w:hAnsi="Tahoma" w:cs="Tahoma"/>
                <w:b/>
              </w:rPr>
            </w:pPr>
            <w:r w:rsidRPr="00381527">
              <w:rPr>
                <w:rFonts w:ascii="Tahoma" w:hAnsi="Tahoma" w:cs="Tahoma"/>
                <w:b/>
              </w:rPr>
              <w:t>PERTINENCIA</w:t>
            </w:r>
          </w:p>
        </w:tc>
        <w:tc>
          <w:tcPr>
            <w:tcW w:w="2268" w:type="dxa"/>
            <w:shd w:val="clear" w:color="auto" w:fill="D9E2F3" w:themeFill="accent5" w:themeFillTint="33"/>
          </w:tcPr>
          <w:p w14:paraId="47C4C858" w14:textId="77777777" w:rsidR="007F7A9C" w:rsidRPr="00381527" w:rsidRDefault="007F7A9C" w:rsidP="00B3558F">
            <w:pPr>
              <w:jc w:val="center"/>
              <w:rPr>
                <w:rFonts w:ascii="Tahoma" w:hAnsi="Tahoma" w:cs="Tahoma"/>
                <w:b/>
              </w:rPr>
            </w:pPr>
            <w:r w:rsidRPr="00381527">
              <w:rPr>
                <w:rFonts w:ascii="Tahoma" w:hAnsi="Tahoma" w:cs="Tahoma"/>
                <w:b/>
              </w:rPr>
              <w:t>Tiempo de participación en este Proyecto</w:t>
            </w:r>
          </w:p>
        </w:tc>
      </w:tr>
      <w:tr w:rsidR="007F7A9C" w:rsidRPr="00381527" w14:paraId="04C2A71C" w14:textId="77777777" w:rsidTr="00B3558F">
        <w:trPr>
          <w:jc w:val="center"/>
        </w:trPr>
        <w:tc>
          <w:tcPr>
            <w:tcW w:w="421" w:type="dxa"/>
            <w:shd w:val="clear" w:color="auto" w:fill="auto"/>
            <w:vAlign w:val="center"/>
          </w:tcPr>
          <w:p w14:paraId="2B0EB923" w14:textId="77777777" w:rsidR="007F7A9C" w:rsidRPr="00381527" w:rsidRDefault="007F7A9C" w:rsidP="00B3558F">
            <w:pPr>
              <w:spacing w:line="300" w:lineRule="auto"/>
              <w:jc w:val="center"/>
              <w:rPr>
                <w:rFonts w:ascii="Tahoma" w:hAnsi="Tahoma" w:cs="Tahoma"/>
                <w:sz w:val="18"/>
                <w:szCs w:val="18"/>
              </w:rPr>
            </w:pPr>
            <w:r w:rsidRPr="00381527">
              <w:rPr>
                <w:rFonts w:ascii="Tahoma" w:hAnsi="Tahoma" w:cs="Tahoma"/>
                <w:sz w:val="18"/>
                <w:szCs w:val="18"/>
              </w:rPr>
              <w:t>1</w:t>
            </w:r>
          </w:p>
        </w:tc>
        <w:tc>
          <w:tcPr>
            <w:tcW w:w="3552" w:type="dxa"/>
            <w:shd w:val="clear" w:color="auto" w:fill="auto"/>
            <w:vAlign w:val="center"/>
          </w:tcPr>
          <w:p w14:paraId="6EE15053" w14:textId="77777777" w:rsidR="007F7A9C" w:rsidRPr="00381527" w:rsidRDefault="007F7A9C" w:rsidP="00B3558F">
            <w:pPr>
              <w:jc w:val="both"/>
              <w:rPr>
                <w:rFonts w:ascii="Tahoma" w:hAnsi="Tahoma" w:cs="Tahoma"/>
                <w:sz w:val="18"/>
                <w:szCs w:val="18"/>
              </w:rPr>
            </w:pPr>
            <w:r w:rsidRPr="00381527">
              <w:rPr>
                <w:rFonts w:ascii="Tahoma" w:hAnsi="Tahoma" w:cs="Tahoma"/>
                <w:sz w:val="18"/>
                <w:szCs w:val="18"/>
              </w:rPr>
              <w:t xml:space="preserve">Camioneta mayor o igual a </w:t>
            </w:r>
            <w:r w:rsidRPr="00381527">
              <w:rPr>
                <w:rFonts w:ascii="Tahoma" w:hAnsi="Tahoma" w:cs="Tahoma"/>
                <w:sz w:val="18"/>
                <w:szCs w:val="18"/>
                <w:lang w:eastAsia="es-BO"/>
              </w:rPr>
              <w:t xml:space="preserve">2350 </w:t>
            </w:r>
            <w:proofErr w:type="spellStart"/>
            <w:r w:rsidRPr="00381527">
              <w:rPr>
                <w:rFonts w:ascii="Tahoma" w:hAnsi="Tahoma" w:cs="Tahoma"/>
                <w:sz w:val="18"/>
                <w:szCs w:val="18"/>
                <w:lang w:eastAsia="es-BO"/>
              </w:rPr>
              <w:t>cc.</w:t>
            </w:r>
            <w:proofErr w:type="spellEnd"/>
            <w:r w:rsidRPr="00381527">
              <w:rPr>
                <w:rFonts w:ascii="Tahoma" w:hAnsi="Tahoma" w:cs="Tahoma"/>
                <w:sz w:val="18"/>
                <w:szCs w:val="18"/>
                <w:lang w:eastAsia="es-BO"/>
              </w:rPr>
              <w:t>,</w:t>
            </w:r>
            <w:r w:rsidRPr="00381527">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4D36D79" w14:textId="77777777" w:rsidR="007F7A9C" w:rsidRPr="00381527" w:rsidRDefault="007F7A9C" w:rsidP="00B3558F">
            <w:pPr>
              <w:spacing w:line="300" w:lineRule="auto"/>
              <w:jc w:val="center"/>
              <w:rPr>
                <w:rFonts w:ascii="Tahoma" w:hAnsi="Tahoma" w:cs="Tahoma"/>
                <w:b/>
                <w:bCs/>
                <w:sz w:val="18"/>
                <w:szCs w:val="18"/>
              </w:rPr>
            </w:pPr>
            <w:r w:rsidRPr="00381527">
              <w:rPr>
                <w:rFonts w:ascii="Tahoma" w:hAnsi="Tahoma" w:cs="Tahoma"/>
                <w:b/>
                <w:bCs/>
                <w:color w:val="FF0000"/>
                <w:sz w:val="18"/>
                <w:szCs w:val="18"/>
              </w:rPr>
              <w:t>1</w:t>
            </w:r>
          </w:p>
        </w:tc>
        <w:tc>
          <w:tcPr>
            <w:tcW w:w="1702" w:type="dxa"/>
            <w:vMerge w:val="restart"/>
            <w:vAlign w:val="center"/>
          </w:tcPr>
          <w:p w14:paraId="4E1B9565" w14:textId="77777777" w:rsidR="007F7A9C" w:rsidRPr="00381527" w:rsidRDefault="007F7A9C" w:rsidP="00B3558F">
            <w:pPr>
              <w:spacing w:line="300" w:lineRule="auto"/>
              <w:contextualSpacing/>
              <w:jc w:val="center"/>
              <w:rPr>
                <w:rFonts w:ascii="Tahoma" w:hAnsi="Tahoma" w:cs="Tahoma"/>
                <w:b/>
                <w:sz w:val="18"/>
                <w:szCs w:val="18"/>
              </w:rPr>
            </w:pPr>
          </w:p>
          <w:p w14:paraId="133F26C0" w14:textId="77777777" w:rsidR="007F7A9C" w:rsidRPr="00381527" w:rsidRDefault="007F7A9C" w:rsidP="00B3558F">
            <w:pPr>
              <w:spacing w:line="300" w:lineRule="auto"/>
              <w:contextualSpacing/>
              <w:jc w:val="center"/>
              <w:rPr>
                <w:rFonts w:ascii="Tahoma" w:hAnsi="Tahoma" w:cs="Tahoma"/>
                <w:b/>
                <w:sz w:val="18"/>
                <w:szCs w:val="18"/>
              </w:rPr>
            </w:pPr>
          </w:p>
          <w:p w14:paraId="78BE4C2B" w14:textId="77777777" w:rsidR="007F7A9C" w:rsidRPr="00381527" w:rsidRDefault="007F7A9C" w:rsidP="00B3558F">
            <w:pPr>
              <w:spacing w:line="300" w:lineRule="auto"/>
              <w:contextualSpacing/>
              <w:jc w:val="center"/>
              <w:rPr>
                <w:rFonts w:ascii="Tahoma" w:hAnsi="Tahoma" w:cs="Tahoma"/>
                <w:b/>
                <w:sz w:val="18"/>
                <w:szCs w:val="18"/>
              </w:rPr>
            </w:pPr>
            <w:r w:rsidRPr="00381527">
              <w:rPr>
                <w:rFonts w:ascii="Tahoma" w:hAnsi="Tahoma" w:cs="Tahoma"/>
                <w:b/>
                <w:sz w:val="18"/>
                <w:szCs w:val="18"/>
              </w:rPr>
              <w:t>Obligatorio</w:t>
            </w:r>
          </w:p>
        </w:tc>
        <w:tc>
          <w:tcPr>
            <w:tcW w:w="2268" w:type="dxa"/>
            <w:vMerge w:val="restart"/>
            <w:vAlign w:val="center"/>
          </w:tcPr>
          <w:p w14:paraId="377D0535" w14:textId="77777777" w:rsidR="007F7A9C" w:rsidRPr="00381527" w:rsidRDefault="007F7A9C" w:rsidP="00B3558F">
            <w:pPr>
              <w:spacing w:line="300" w:lineRule="auto"/>
              <w:jc w:val="center"/>
              <w:rPr>
                <w:rFonts w:ascii="Tahoma" w:hAnsi="Tahoma" w:cs="Tahoma"/>
                <w:b/>
                <w:sz w:val="18"/>
                <w:szCs w:val="18"/>
              </w:rPr>
            </w:pPr>
          </w:p>
          <w:p w14:paraId="523D9832" w14:textId="77777777" w:rsidR="007F7A9C" w:rsidRPr="00381527" w:rsidRDefault="007F7A9C" w:rsidP="00B3558F">
            <w:pPr>
              <w:spacing w:line="300" w:lineRule="auto"/>
              <w:jc w:val="center"/>
              <w:rPr>
                <w:rFonts w:ascii="Tahoma" w:hAnsi="Tahoma" w:cs="Tahoma"/>
                <w:b/>
                <w:sz w:val="18"/>
                <w:szCs w:val="18"/>
              </w:rPr>
            </w:pPr>
          </w:p>
          <w:p w14:paraId="20049D1E" w14:textId="77777777" w:rsidR="007F7A9C" w:rsidRPr="00381527" w:rsidRDefault="007F7A9C" w:rsidP="00B3558F">
            <w:pPr>
              <w:spacing w:line="300" w:lineRule="auto"/>
              <w:jc w:val="center"/>
              <w:rPr>
                <w:rFonts w:ascii="Tahoma" w:hAnsi="Tahoma" w:cs="Tahoma"/>
                <w:b/>
                <w:sz w:val="18"/>
                <w:szCs w:val="18"/>
              </w:rPr>
            </w:pPr>
          </w:p>
          <w:p w14:paraId="6C0C5167" w14:textId="77777777" w:rsidR="007F7A9C" w:rsidRPr="00381527" w:rsidRDefault="007F7A9C" w:rsidP="00B3558F">
            <w:pPr>
              <w:spacing w:line="300" w:lineRule="auto"/>
              <w:jc w:val="center"/>
              <w:rPr>
                <w:rFonts w:ascii="Tahoma" w:hAnsi="Tahoma" w:cs="Tahoma"/>
                <w:b/>
                <w:sz w:val="18"/>
                <w:szCs w:val="18"/>
              </w:rPr>
            </w:pPr>
          </w:p>
          <w:p w14:paraId="2F9BBD87" w14:textId="77777777" w:rsidR="007F7A9C" w:rsidRPr="00381527" w:rsidRDefault="007F7A9C" w:rsidP="00B3558F">
            <w:pPr>
              <w:spacing w:line="300" w:lineRule="auto"/>
              <w:jc w:val="center"/>
              <w:rPr>
                <w:rFonts w:ascii="Tahoma" w:hAnsi="Tahoma" w:cs="Tahoma"/>
                <w:sz w:val="18"/>
                <w:szCs w:val="18"/>
              </w:rPr>
            </w:pPr>
            <w:r w:rsidRPr="00381527">
              <w:rPr>
                <w:rFonts w:ascii="Tahoma" w:hAnsi="Tahoma" w:cs="Tahoma"/>
                <w:b/>
                <w:sz w:val="18"/>
                <w:szCs w:val="18"/>
              </w:rPr>
              <w:t>PLAZO TOTAL DE LA CONSULTORÍA</w:t>
            </w:r>
          </w:p>
        </w:tc>
      </w:tr>
      <w:tr w:rsidR="007F7A9C" w:rsidRPr="00381527" w14:paraId="72E5045C" w14:textId="77777777" w:rsidTr="00B3558F">
        <w:trPr>
          <w:jc w:val="center"/>
        </w:trPr>
        <w:tc>
          <w:tcPr>
            <w:tcW w:w="421" w:type="dxa"/>
            <w:shd w:val="clear" w:color="auto" w:fill="auto"/>
            <w:vAlign w:val="center"/>
          </w:tcPr>
          <w:p w14:paraId="3A918017" w14:textId="77777777" w:rsidR="007F7A9C" w:rsidRPr="00381527" w:rsidRDefault="007F7A9C" w:rsidP="00B3558F">
            <w:pPr>
              <w:spacing w:line="300" w:lineRule="auto"/>
              <w:jc w:val="center"/>
              <w:rPr>
                <w:rFonts w:ascii="Tahoma" w:hAnsi="Tahoma" w:cs="Tahoma"/>
                <w:sz w:val="18"/>
                <w:szCs w:val="18"/>
              </w:rPr>
            </w:pPr>
            <w:r w:rsidRPr="00381527">
              <w:rPr>
                <w:rFonts w:ascii="Tahoma" w:hAnsi="Tahoma" w:cs="Tahoma"/>
                <w:sz w:val="18"/>
                <w:szCs w:val="18"/>
              </w:rPr>
              <w:t>2</w:t>
            </w:r>
          </w:p>
        </w:tc>
        <w:tc>
          <w:tcPr>
            <w:tcW w:w="3552" w:type="dxa"/>
            <w:shd w:val="clear" w:color="auto" w:fill="auto"/>
            <w:vAlign w:val="center"/>
          </w:tcPr>
          <w:p w14:paraId="7AEBBE8E" w14:textId="77777777" w:rsidR="007F7A9C" w:rsidRPr="00381527" w:rsidRDefault="007F7A9C" w:rsidP="00B3558F">
            <w:pPr>
              <w:jc w:val="both"/>
              <w:rPr>
                <w:rFonts w:ascii="Tahoma" w:hAnsi="Tahoma" w:cs="Tahoma"/>
                <w:sz w:val="18"/>
                <w:szCs w:val="18"/>
              </w:rPr>
            </w:pPr>
            <w:r w:rsidRPr="00381527">
              <w:rPr>
                <w:rFonts w:ascii="Tahoma" w:hAnsi="Tahoma" w:cs="Tahoma"/>
                <w:sz w:val="18"/>
                <w:szCs w:val="18"/>
              </w:rPr>
              <w:t xml:space="preserve">Volqueta </w:t>
            </w:r>
            <w:r w:rsidRPr="00381527">
              <w:rPr>
                <w:rFonts w:ascii="Tahoma" w:hAnsi="Tahoma" w:cs="Tahoma"/>
                <w:sz w:val="18"/>
                <w:szCs w:val="18"/>
                <w:lang w:eastAsia="es-BO"/>
              </w:rPr>
              <w:t xml:space="preserve">o Camión </w:t>
            </w:r>
            <w:r w:rsidRPr="00381527">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0FA4360" w14:textId="77777777" w:rsidR="007F7A9C" w:rsidRPr="00381527" w:rsidRDefault="007F7A9C" w:rsidP="00B3558F">
            <w:pPr>
              <w:jc w:val="center"/>
              <w:rPr>
                <w:b/>
                <w:bCs/>
                <w:sz w:val="18"/>
                <w:szCs w:val="18"/>
              </w:rPr>
            </w:pPr>
            <w:r w:rsidRPr="00381527">
              <w:rPr>
                <w:rFonts w:ascii="Tahoma" w:hAnsi="Tahoma" w:cs="Tahoma"/>
                <w:b/>
                <w:bCs/>
                <w:color w:val="FF0000"/>
                <w:sz w:val="18"/>
                <w:szCs w:val="18"/>
              </w:rPr>
              <w:t>1</w:t>
            </w:r>
          </w:p>
        </w:tc>
        <w:tc>
          <w:tcPr>
            <w:tcW w:w="1702" w:type="dxa"/>
            <w:vMerge/>
            <w:vAlign w:val="center"/>
          </w:tcPr>
          <w:p w14:paraId="5BF78208" w14:textId="77777777" w:rsidR="007F7A9C" w:rsidRPr="00381527" w:rsidRDefault="007F7A9C" w:rsidP="00B3558F">
            <w:pPr>
              <w:spacing w:line="300" w:lineRule="auto"/>
              <w:contextualSpacing/>
              <w:jc w:val="center"/>
              <w:rPr>
                <w:rFonts w:ascii="Tahoma" w:hAnsi="Tahoma" w:cs="Tahoma"/>
                <w:b/>
                <w:sz w:val="18"/>
                <w:szCs w:val="18"/>
              </w:rPr>
            </w:pPr>
          </w:p>
        </w:tc>
        <w:tc>
          <w:tcPr>
            <w:tcW w:w="2268" w:type="dxa"/>
            <w:vMerge/>
            <w:vAlign w:val="center"/>
          </w:tcPr>
          <w:p w14:paraId="414443AC" w14:textId="77777777" w:rsidR="007F7A9C" w:rsidRPr="00381527" w:rsidRDefault="007F7A9C" w:rsidP="00B3558F">
            <w:pPr>
              <w:spacing w:line="300" w:lineRule="auto"/>
              <w:jc w:val="center"/>
              <w:rPr>
                <w:rFonts w:ascii="Tahoma" w:hAnsi="Tahoma" w:cs="Tahoma"/>
                <w:b/>
                <w:sz w:val="18"/>
                <w:szCs w:val="18"/>
              </w:rPr>
            </w:pPr>
          </w:p>
        </w:tc>
      </w:tr>
      <w:tr w:rsidR="007F7A9C" w:rsidRPr="00381527" w14:paraId="375F1A19" w14:textId="77777777" w:rsidTr="00B3558F">
        <w:trPr>
          <w:jc w:val="center"/>
        </w:trPr>
        <w:tc>
          <w:tcPr>
            <w:tcW w:w="421" w:type="dxa"/>
            <w:shd w:val="clear" w:color="auto" w:fill="auto"/>
            <w:vAlign w:val="center"/>
          </w:tcPr>
          <w:p w14:paraId="56E52652" w14:textId="77777777" w:rsidR="007F7A9C" w:rsidRPr="00381527" w:rsidRDefault="007F7A9C" w:rsidP="00B3558F">
            <w:pPr>
              <w:spacing w:line="300" w:lineRule="auto"/>
              <w:jc w:val="center"/>
              <w:rPr>
                <w:rFonts w:ascii="Tahoma" w:hAnsi="Tahoma" w:cs="Tahoma"/>
                <w:sz w:val="18"/>
                <w:szCs w:val="18"/>
              </w:rPr>
            </w:pPr>
            <w:r w:rsidRPr="00381527">
              <w:rPr>
                <w:rFonts w:ascii="Tahoma" w:hAnsi="Tahoma" w:cs="Tahoma"/>
                <w:sz w:val="18"/>
                <w:szCs w:val="18"/>
              </w:rPr>
              <w:t>3</w:t>
            </w:r>
          </w:p>
        </w:tc>
        <w:tc>
          <w:tcPr>
            <w:tcW w:w="3552" w:type="dxa"/>
            <w:shd w:val="clear" w:color="auto" w:fill="auto"/>
            <w:vAlign w:val="center"/>
          </w:tcPr>
          <w:p w14:paraId="2FFBFD05" w14:textId="77777777" w:rsidR="007F7A9C" w:rsidRPr="00381527" w:rsidRDefault="007F7A9C" w:rsidP="00B3558F">
            <w:pPr>
              <w:jc w:val="both"/>
              <w:rPr>
                <w:rFonts w:ascii="Tahoma" w:hAnsi="Tahoma" w:cs="Tahoma"/>
                <w:sz w:val="18"/>
                <w:szCs w:val="18"/>
              </w:rPr>
            </w:pPr>
            <w:r w:rsidRPr="00381527">
              <w:rPr>
                <w:rFonts w:ascii="Tahoma" w:hAnsi="Tahoma" w:cs="Tahoma"/>
                <w:sz w:val="18"/>
                <w:szCs w:val="18"/>
              </w:rPr>
              <w:t xml:space="preserve">Mezcladora de 120 </w:t>
            </w:r>
            <w:proofErr w:type="spellStart"/>
            <w:r w:rsidRPr="00381527">
              <w:rPr>
                <w:rFonts w:ascii="Tahoma" w:hAnsi="Tahoma" w:cs="Tahoma"/>
                <w:sz w:val="18"/>
                <w:szCs w:val="18"/>
              </w:rPr>
              <w:t>lt</w:t>
            </w:r>
            <w:proofErr w:type="spellEnd"/>
            <w:r w:rsidRPr="00381527">
              <w:rPr>
                <w:rFonts w:ascii="Tahoma" w:hAnsi="Tahoma" w:cs="Tahoma"/>
                <w:sz w:val="18"/>
                <w:szCs w:val="18"/>
              </w:rPr>
              <w:t>.</w:t>
            </w:r>
          </w:p>
        </w:tc>
        <w:tc>
          <w:tcPr>
            <w:tcW w:w="1701" w:type="dxa"/>
            <w:shd w:val="clear" w:color="auto" w:fill="auto"/>
            <w:vAlign w:val="center"/>
          </w:tcPr>
          <w:p w14:paraId="71266B80" w14:textId="77777777" w:rsidR="007F7A9C" w:rsidRPr="00381527" w:rsidRDefault="007F7A9C" w:rsidP="00B3558F">
            <w:pPr>
              <w:jc w:val="center"/>
              <w:rPr>
                <w:b/>
                <w:bCs/>
                <w:sz w:val="18"/>
                <w:szCs w:val="18"/>
              </w:rPr>
            </w:pPr>
            <w:r w:rsidRPr="00381527">
              <w:rPr>
                <w:rFonts w:ascii="Tahoma" w:hAnsi="Tahoma" w:cs="Tahoma"/>
                <w:b/>
                <w:bCs/>
                <w:color w:val="FF0000"/>
                <w:sz w:val="18"/>
                <w:szCs w:val="18"/>
              </w:rPr>
              <w:t>2</w:t>
            </w:r>
          </w:p>
        </w:tc>
        <w:tc>
          <w:tcPr>
            <w:tcW w:w="1702" w:type="dxa"/>
            <w:vMerge/>
            <w:vAlign w:val="center"/>
          </w:tcPr>
          <w:p w14:paraId="69F700AA" w14:textId="77777777" w:rsidR="007F7A9C" w:rsidRPr="00381527" w:rsidRDefault="007F7A9C" w:rsidP="00B3558F">
            <w:pPr>
              <w:spacing w:line="300" w:lineRule="auto"/>
              <w:contextualSpacing/>
              <w:jc w:val="center"/>
              <w:rPr>
                <w:rFonts w:ascii="Tahoma" w:hAnsi="Tahoma" w:cs="Tahoma"/>
                <w:b/>
                <w:sz w:val="18"/>
                <w:szCs w:val="18"/>
              </w:rPr>
            </w:pPr>
          </w:p>
        </w:tc>
        <w:tc>
          <w:tcPr>
            <w:tcW w:w="2268" w:type="dxa"/>
            <w:vMerge/>
            <w:vAlign w:val="center"/>
          </w:tcPr>
          <w:p w14:paraId="43E15AA4" w14:textId="77777777" w:rsidR="007F7A9C" w:rsidRPr="00381527" w:rsidRDefault="007F7A9C" w:rsidP="00B3558F">
            <w:pPr>
              <w:spacing w:line="300" w:lineRule="auto"/>
              <w:jc w:val="center"/>
              <w:rPr>
                <w:rFonts w:ascii="Tahoma" w:hAnsi="Tahoma" w:cs="Tahoma"/>
                <w:b/>
                <w:sz w:val="18"/>
                <w:szCs w:val="18"/>
              </w:rPr>
            </w:pPr>
          </w:p>
        </w:tc>
      </w:tr>
      <w:tr w:rsidR="007F7A9C" w:rsidRPr="00381527" w14:paraId="3FC0289F" w14:textId="77777777" w:rsidTr="00B3558F">
        <w:trPr>
          <w:trHeight w:val="273"/>
          <w:jc w:val="center"/>
        </w:trPr>
        <w:tc>
          <w:tcPr>
            <w:tcW w:w="421" w:type="dxa"/>
            <w:shd w:val="clear" w:color="auto" w:fill="auto"/>
            <w:vAlign w:val="center"/>
          </w:tcPr>
          <w:p w14:paraId="567906B9" w14:textId="77777777" w:rsidR="007F7A9C" w:rsidRPr="00381527" w:rsidRDefault="007F7A9C" w:rsidP="00B3558F">
            <w:pPr>
              <w:spacing w:line="300" w:lineRule="auto"/>
              <w:jc w:val="center"/>
              <w:rPr>
                <w:rFonts w:ascii="Tahoma" w:hAnsi="Tahoma" w:cs="Tahoma"/>
                <w:sz w:val="18"/>
                <w:szCs w:val="18"/>
              </w:rPr>
            </w:pPr>
            <w:r w:rsidRPr="00381527">
              <w:rPr>
                <w:rFonts w:ascii="Tahoma" w:hAnsi="Tahoma" w:cs="Tahoma"/>
                <w:sz w:val="18"/>
                <w:szCs w:val="18"/>
              </w:rPr>
              <w:t>4</w:t>
            </w:r>
          </w:p>
        </w:tc>
        <w:tc>
          <w:tcPr>
            <w:tcW w:w="3552" w:type="dxa"/>
            <w:shd w:val="clear" w:color="auto" w:fill="auto"/>
            <w:vAlign w:val="center"/>
          </w:tcPr>
          <w:p w14:paraId="7C03D8A5" w14:textId="77777777" w:rsidR="007F7A9C" w:rsidRPr="00381527" w:rsidRDefault="007F7A9C" w:rsidP="00B3558F">
            <w:pPr>
              <w:jc w:val="both"/>
              <w:rPr>
                <w:rFonts w:ascii="Tahoma" w:hAnsi="Tahoma" w:cs="Tahoma"/>
                <w:sz w:val="18"/>
                <w:szCs w:val="18"/>
              </w:rPr>
            </w:pPr>
            <w:r w:rsidRPr="00381527">
              <w:rPr>
                <w:rFonts w:ascii="Tahoma" w:hAnsi="Tahoma" w:cs="Tahoma"/>
                <w:sz w:val="18"/>
                <w:szCs w:val="18"/>
              </w:rPr>
              <w:t>Vibradora mayor o igual a 1.5 HP</w:t>
            </w:r>
          </w:p>
        </w:tc>
        <w:tc>
          <w:tcPr>
            <w:tcW w:w="1701" w:type="dxa"/>
            <w:shd w:val="clear" w:color="auto" w:fill="auto"/>
            <w:vAlign w:val="center"/>
          </w:tcPr>
          <w:p w14:paraId="3A9B324B" w14:textId="77777777" w:rsidR="007F7A9C" w:rsidRPr="00381527" w:rsidRDefault="007F7A9C" w:rsidP="00B3558F">
            <w:pPr>
              <w:jc w:val="center"/>
              <w:rPr>
                <w:b/>
                <w:bCs/>
                <w:sz w:val="18"/>
                <w:szCs w:val="18"/>
              </w:rPr>
            </w:pPr>
            <w:r w:rsidRPr="00381527">
              <w:rPr>
                <w:rFonts w:ascii="Tahoma" w:hAnsi="Tahoma" w:cs="Tahoma"/>
                <w:b/>
                <w:bCs/>
                <w:color w:val="FF0000"/>
                <w:sz w:val="18"/>
                <w:szCs w:val="18"/>
              </w:rPr>
              <w:t>2</w:t>
            </w:r>
          </w:p>
        </w:tc>
        <w:tc>
          <w:tcPr>
            <w:tcW w:w="1702" w:type="dxa"/>
            <w:vMerge/>
            <w:vAlign w:val="center"/>
          </w:tcPr>
          <w:p w14:paraId="6EE546ED" w14:textId="77777777" w:rsidR="007F7A9C" w:rsidRPr="00381527" w:rsidRDefault="007F7A9C" w:rsidP="00B3558F">
            <w:pPr>
              <w:spacing w:line="300" w:lineRule="auto"/>
              <w:jc w:val="center"/>
              <w:rPr>
                <w:rFonts w:ascii="Tahoma" w:hAnsi="Tahoma" w:cs="Tahoma"/>
                <w:b/>
                <w:sz w:val="18"/>
                <w:szCs w:val="18"/>
              </w:rPr>
            </w:pPr>
          </w:p>
        </w:tc>
        <w:tc>
          <w:tcPr>
            <w:tcW w:w="2268" w:type="dxa"/>
            <w:vMerge/>
            <w:vAlign w:val="center"/>
          </w:tcPr>
          <w:p w14:paraId="6CDEF093" w14:textId="77777777" w:rsidR="007F7A9C" w:rsidRPr="00381527" w:rsidRDefault="007F7A9C" w:rsidP="00B3558F">
            <w:pPr>
              <w:spacing w:line="300" w:lineRule="auto"/>
              <w:jc w:val="center"/>
              <w:rPr>
                <w:rFonts w:ascii="Tahoma" w:hAnsi="Tahoma" w:cs="Tahoma"/>
                <w:sz w:val="18"/>
                <w:szCs w:val="18"/>
              </w:rPr>
            </w:pPr>
          </w:p>
        </w:tc>
      </w:tr>
      <w:tr w:rsidR="007F7A9C" w:rsidRPr="00381527" w14:paraId="1A7D8A66" w14:textId="77777777" w:rsidTr="00B3558F">
        <w:trPr>
          <w:trHeight w:val="221"/>
          <w:jc w:val="center"/>
        </w:trPr>
        <w:tc>
          <w:tcPr>
            <w:tcW w:w="421" w:type="dxa"/>
            <w:tcBorders>
              <w:bottom w:val="single" w:sz="4" w:space="0" w:color="auto"/>
            </w:tcBorders>
            <w:shd w:val="clear" w:color="auto" w:fill="auto"/>
            <w:vAlign w:val="center"/>
          </w:tcPr>
          <w:p w14:paraId="49E320EC" w14:textId="77777777" w:rsidR="007F7A9C" w:rsidRPr="00381527" w:rsidRDefault="007F7A9C" w:rsidP="00B3558F">
            <w:pPr>
              <w:spacing w:line="300" w:lineRule="auto"/>
              <w:jc w:val="center"/>
              <w:rPr>
                <w:rFonts w:ascii="Tahoma" w:hAnsi="Tahoma" w:cs="Tahoma"/>
                <w:sz w:val="18"/>
                <w:szCs w:val="18"/>
              </w:rPr>
            </w:pPr>
            <w:r w:rsidRPr="00381527">
              <w:rPr>
                <w:rFonts w:ascii="Tahoma" w:hAnsi="Tahoma" w:cs="Tahoma"/>
                <w:sz w:val="18"/>
                <w:szCs w:val="18"/>
              </w:rPr>
              <w:t>5</w:t>
            </w:r>
          </w:p>
        </w:tc>
        <w:tc>
          <w:tcPr>
            <w:tcW w:w="3552" w:type="dxa"/>
            <w:tcBorders>
              <w:bottom w:val="single" w:sz="4" w:space="0" w:color="auto"/>
            </w:tcBorders>
            <w:shd w:val="clear" w:color="auto" w:fill="auto"/>
            <w:vAlign w:val="center"/>
          </w:tcPr>
          <w:p w14:paraId="2972CA50" w14:textId="77777777" w:rsidR="007F7A9C" w:rsidRPr="00381527" w:rsidRDefault="007F7A9C" w:rsidP="00B3558F">
            <w:pPr>
              <w:jc w:val="both"/>
              <w:rPr>
                <w:rFonts w:ascii="Tahoma" w:hAnsi="Tahoma" w:cs="Tahoma"/>
                <w:sz w:val="18"/>
                <w:szCs w:val="18"/>
              </w:rPr>
            </w:pPr>
            <w:r w:rsidRPr="00381527">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3C82AF7" w14:textId="77777777" w:rsidR="007F7A9C" w:rsidRPr="00381527" w:rsidRDefault="007F7A9C" w:rsidP="00B3558F">
            <w:pPr>
              <w:jc w:val="center"/>
              <w:rPr>
                <w:b/>
                <w:bCs/>
                <w:sz w:val="18"/>
                <w:szCs w:val="18"/>
              </w:rPr>
            </w:pPr>
            <w:r w:rsidRPr="00381527">
              <w:rPr>
                <w:rFonts w:ascii="Tahoma" w:hAnsi="Tahoma" w:cs="Tahoma"/>
                <w:b/>
                <w:bCs/>
                <w:color w:val="FF0000"/>
                <w:sz w:val="18"/>
                <w:szCs w:val="18"/>
              </w:rPr>
              <w:t>1</w:t>
            </w:r>
          </w:p>
        </w:tc>
        <w:tc>
          <w:tcPr>
            <w:tcW w:w="1702" w:type="dxa"/>
            <w:vMerge/>
            <w:tcBorders>
              <w:bottom w:val="single" w:sz="4" w:space="0" w:color="auto"/>
            </w:tcBorders>
            <w:vAlign w:val="center"/>
          </w:tcPr>
          <w:p w14:paraId="21251FA6" w14:textId="77777777" w:rsidR="007F7A9C" w:rsidRPr="00381527" w:rsidRDefault="007F7A9C" w:rsidP="00B3558F">
            <w:pPr>
              <w:spacing w:line="300" w:lineRule="auto"/>
              <w:rPr>
                <w:rFonts w:ascii="Tahoma" w:hAnsi="Tahoma" w:cs="Tahoma"/>
                <w:sz w:val="18"/>
                <w:szCs w:val="18"/>
              </w:rPr>
            </w:pPr>
          </w:p>
        </w:tc>
        <w:tc>
          <w:tcPr>
            <w:tcW w:w="2268" w:type="dxa"/>
            <w:vMerge/>
            <w:tcBorders>
              <w:bottom w:val="single" w:sz="4" w:space="0" w:color="auto"/>
            </w:tcBorders>
            <w:vAlign w:val="center"/>
          </w:tcPr>
          <w:p w14:paraId="283BD595" w14:textId="77777777" w:rsidR="007F7A9C" w:rsidRPr="00381527" w:rsidRDefault="007F7A9C" w:rsidP="00B3558F">
            <w:pPr>
              <w:spacing w:line="300" w:lineRule="auto"/>
              <w:rPr>
                <w:rFonts w:ascii="Tahoma" w:hAnsi="Tahoma" w:cs="Tahoma"/>
                <w:sz w:val="18"/>
                <w:szCs w:val="18"/>
              </w:rPr>
            </w:pPr>
          </w:p>
        </w:tc>
      </w:tr>
      <w:tr w:rsidR="007F7A9C" w:rsidRPr="00381527" w14:paraId="5925B50B" w14:textId="77777777" w:rsidTr="00B3558F">
        <w:trPr>
          <w:trHeight w:val="331"/>
          <w:jc w:val="center"/>
        </w:trPr>
        <w:tc>
          <w:tcPr>
            <w:tcW w:w="421" w:type="dxa"/>
            <w:shd w:val="clear" w:color="auto" w:fill="FFFFFF"/>
            <w:vAlign w:val="center"/>
          </w:tcPr>
          <w:p w14:paraId="5D3339A7" w14:textId="77777777" w:rsidR="007F7A9C" w:rsidRPr="00381527" w:rsidRDefault="007F7A9C" w:rsidP="00B3558F">
            <w:pPr>
              <w:spacing w:line="300" w:lineRule="auto"/>
              <w:jc w:val="center"/>
              <w:rPr>
                <w:rFonts w:ascii="Tahoma" w:hAnsi="Tahoma" w:cs="Tahoma"/>
                <w:sz w:val="18"/>
                <w:szCs w:val="18"/>
              </w:rPr>
            </w:pPr>
            <w:r w:rsidRPr="00381527">
              <w:rPr>
                <w:rFonts w:ascii="Tahoma" w:hAnsi="Tahoma" w:cs="Tahoma"/>
                <w:sz w:val="18"/>
                <w:szCs w:val="18"/>
              </w:rPr>
              <w:t>6</w:t>
            </w:r>
          </w:p>
        </w:tc>
        <w:tc>
          <w:tcPr>
            <w:tcW w:w="3552" w:type="dxa"/>
            <w:shd w:val="clear" w:color="auto" w:fill="FFFFFF"/>
            <w:vAlign w:val="center"/>
          </w:tcPr>
          <w:p w14:paraId="1137AA44" w14:textId="77777777" w:rsidR="007F7A9C" w:rsidRPr="00381527" w:rsidRDefault="007F7A9C" w:rsidP="00B3558F">
            <w:pPr>
              <w:jc w:val="both"/>
              <w:rPr>
                <w:rFonts w:ascii="Tahoma" w:hAnsi="Tahoma" w:cs="Tahoma"/>
                <w:sz w:val="18"/>
                <w:szCs w:val="18"/>
              </w:rPr>
            </w:pPr>
            <w:r w:rsidRPr="00381527">
              <w:rPr>
                <w:rFonts w:ascii="Tahoma" w:hAnsi="Tahoma" w:cs="Tahoma"/>
                <w:sz w:val="18"/>
                <w:szCs w:val="18"/>
              </w:rPr>
              <w:t>Motocicleta en buenas condiciones</w:t>
            </w:r>
          </w:p>
        </w:tc>
        <w:tc>
          <w:tcPr>
            <w:tcW w:w="1701" w:type="dxa"/>
            <w:shd w:val="clear" w:color="auto" w:fill="FFFFFF"/>
            <w:vAlign w:val="center"/>
          </w:tcPr>
          <w:p w14:paraId="1F8BAA14" w14:textId="77777777" w:rsidR="007F7A9C" w:rsidRPr="00381527" w:rsidRDefault="007F7A9C" w:rsidP="00B3558F">
            <w:pPr>
              <w:jc w:val="center"/>
              <w:rPr>
                <w:rFonts w:ascii="Tahoma" w:hAnsi="Tahoma" w:cs="Tahoma"/>
                <w:b/>
                <w:bCs/>
                <w:sz w:val="18"/>
                <w:szCs w:val="18"/>
              </w:rPr>
            </w:pPr>
            <w:r w:rsidRPr="00381527">
              <w:rPr>
                <w:rFonts w:ascii="Tahoma" w:hAnsi="Tahoma" w:cs="Tahoma"/>
                <w:b/>
                <w:bCs/>
                <w:color w:val="FF0000"/>
                <w:sz w:val="18"/>
                <w:szCs w:val="18"/>
              </w:rPr>
              <w:t>1</w:t>
            </w:r>
          </w:p>
        </w:tc>
        <w:tc>
          <w:tcPr>
            <w:tcW w:w="1702" w:type="dxa"/>
            <w:vMerge w:val="restart"/>
            <w:shd w:val="clear" w:color="auto" w:fill="FFFFFF"/>
            <w:vAlign w:val="center"/>
          </w:tcPr>
          <w:p w14:paraId="4C087DA8" w14:textId="77777777" w:rsidR="007F7A9C" w:rsidRPr="00381527" w:rsidRDefault="007F7A9C" w:rsidP="00B3558F">
            <w:pPr>
              <w:spacing w:line="300" w:lineRule="auto"/>
              <w:jc w:val="center"/>
              <w:rPr>
                <w:rFonts w:ascii="Tahoma" w:hAnsi="Tahoma" w:cs="Tahoma"/>
                <w:b/>
                <w:sz w:val="18"/>
                <w:szCs w:val="18"/>
              </w:rPr>
            </w:pPr>
            <w:r w:rsidRPr="00381527">
              <w:rPr>
                <w:rFonts w:ascii="Tahoma" w:hAnsi="Tahoma" w:cs="Tahoma"/>
                <w:b/>
                <w:sz w:val="18"/>
                <w:szCs w:val="18"/>
              </w:rPr>
              <w:t>A requerimiento (a ser definido por el Fiscal)</w:t>
            </w:r>
          </w:p>
        </w:tc>
        <w:tc>
          <w:tcPr>
            <w:tcW w:w="2268" w:type="dxa"/>
            <w:vMerge w:val="restart"/>
            <w:shd w:val="clear" w:color="auto" w:fill="FFFFFF"/>
            <w:vAlign w:val="center"/>
          </w:tcPr>
          <w:p w14:paraId="7CC97F4D" w14:textId="77777777" w:rsidR="007F7A9C" w:rsidRPr="00381527" w:rsidRDefault="007F7A9C" w:rsidP="00B3558F">
            <w:pPr>
              <w:spacing w:line="300" w:lineRule="auto"/>
              <w:jc w:val="center"/>
              <w:rPr>
                <w:rFonts w:ascii="Tahoma" w:hAnsi="Tahoma" w:cs="Tahoma"/>
                <w:b/>
                <w:sz w:val="18"/>
                <w:szCs w:val="18"/>
              </w:rPr>
            </w:pPr>
            <w:r w:rsidRPr="00381527">
              <w:rPr>
                <w:rFonts w:ascii="Tahoma" w:hAnsi="Tahoma" w:cs="Tahoma"/>
                <w:b/>
                <w:sz w:val="18"/>
                <w:szCs w:val="18"/>
              </w:rPr>
              <w:t>SEGÚN REQUERIMIENTO</w:t>
            </w:r>
          </w:p>
        </w:tc>
      </w:tr>
      <w:tr w:rsidR="007F7A9C" w:rsidRPr="00381527" w14:paraId="3B5FBBC0" w14:textId="77777777" w:rsidTr="00B3558F">
        <w:trPr>
          <w:trHeight w:val="289"/>
          <w:jc w:val="center"/>
        </w:trPr>
        <w:tc>
          <w:tcPr>
            <w:tcW w:w="421" w:type="dxa"/>
            <w:shd w:val="clear" w:color="auto" w:fill="auto"/>
            <w:vAlign w:val="center"/>
          </w:tcPr>
          <w:p w14:paraId="169F3B71" w14:textId="77777777" w:rsidR="007F7A9C" w:rsidRPr="00381527" w:rsidRDefault="007F7A9C" w:rsidP="00B3558F">
            <w:pPr>
              <w:spacing w:line="300" w:lineRule="auto"/>
              <w:jc w:val="center"/>
              <w:rPr>
                <w:rFonts w:ascii="Tahoma" w:hAnsi="Tahoma" w:cs="Tahoma"/>
                <w:sz w:val="18"/>
                <w:szCs w:val="18"/>
              </w:rPr>
            </w:pPr>
            <w:r w:rsidRPr="00381527">
              <w:rPr>
                <w:rFonts w:ascii="Tahoma" w:hAnsi="Tahoma" w:cs="Tahoma"/>
                <w:sz w:val="18"/>
                <w:szCs w:val="18"/>
              </w:rPr>
              <w:t>7</w:t>
            </w:r>
          </w:p>
        </w:tc>
        <w:tc>
          <w:tcPr>
            <w:tcW w:w="3552" w:type="dxa"/>
            <w:shd w:val="clear" w:color="auto" w:fill="auto"/>
            <w:vAlign w:val="center"/>
          </w:tcPr>
          <w:p w14:paraId="75B82CB9" w14:textId="77777777" w:rsidR="007F7A9C" w:rsidRPr="00381527" w:rsidRDefault="007F7A9C" w:rsidP="00B3558F">
            <w:pPr>
              <w:jc w:val="both"/>
              <w:rPr>
                <w:rFonts w:ascii="Tahoma" w:hAnsi="Tahoma" w:cs="Tahoma"/>
                <w:sz w:val="18"/>
                <w:szCs w:val="18"/>
              </w:rPr>
            </w:pPr>
            <w:r w:rsidRPr="00381527">
              <w:rPr>
                <w:rFonts w:ascii="Tahoma" w:hAnsi="Tahoma" w:cs="Tahoma"/>
                <w:sz w:val="18"/>
                <w:szCs w:val="18"/>
              </w:rPr>
              <w:t>Generador Eléctrico</w:t>
            </w:r>
          </w:p>
        </w:tc>
        <w:tc>
          <w:tcPr>
            <w:tcW w:w="1701" w:type="dxa"/>
            <w:shd w:val="clear" w:color="auto" w:fill="auto"/>
            <w:vAlign w:val="center"/>
          </w:tcPr>
          <w:p w14:paraId="3598AAC5" w14:textId="77777777" w:rsidR="007F7A9C" w:rsidRPr="00381527" w:rsidRDefault="007F7A9C" w:rsidP="00B3558F">
            <w:pPr>
              <w:jc w:val="center"/>
              <w:rPr>
                <w:b/>
                <w:bCs/>
                <w:sz w:val="18"/>
                <w:szCs w:val="18"/>
              </w:rPr>
            </w:pPr>
            <w:r>
              <w:rPr>
                <w:rFonts w:ascii="Tahoma" w:hAnsi="Tahoma" w:cs="Tahoma"/>
                <w:b/>
                <w:bCs/>
                <w:color w:val="FF0000"/>
                <w:sz w:val="18"/>
                <w:szCs w:val="18"/>
              </w:rPr>
              <w:t>2</w:t>
            </w:r>
          </w:p>
        </w:tc>
        <w:tc>
          <w:tcPr>
            <w:tcW w:w="1702" w:type="dxa"/>
            <w:vMerge/>
          </w:tcPr>
          <w:p w14:paraId="3CDC2142" w14:textId="77777777" w:rsidR="007F7A9C" w:rsidRPr="00381527" w:rsidRDefault="007F7A9C" w:rsidP="00B3558F">
            <w:pPr>
              <w:spacing w:line="300" w:lineRule="auto"/>
              <w:rPr>
                <w:rFonts w:ascii="Tahoma" w:hAnsi="Tahoma" w:cs="Tahoma"/>
              </w:rPr>
            </w:pPr>
          </w:p>
        </w:tc>
        <w:tc>
          <w:tcPr>
            <w:tcW w:w="2268" w:type="dxa"/>
            <w:vMerge/>
          </w:tcPr>
          <w:p w14:paraId="63F4A4B6" w14:textId="77777777" w:rsidR="007F7A9C" w:rsidRPr="00381527" w:rsidRDefault="007F7A9C" w:rsidP="00B3558F">
            <w:pPr>
              <w:spacing w:line="300" w:lineRule="auto"/>
              <w:rPr>
                <w:rFonts w:ascii="Tahoma" w:hAnsi="Tahoma" w:cs="Tahoma"/>
              </w:rPr>
            </w:pPr>
          </w:p>
        </w:tc>
      </w:tr>
      <w:tr w:rsidR="007F7A9C" w:rsidRPr="00381527" w14:paraId="7519BB3B" w14:textId="77777777" w:rsidTr="00B3558F">
        <w:trPr>
          <w:trHeight w:val="239"/>
          <w:jc w:val="center"/>
        </w:trPr>
        <w:tc>
          <w:tcPr>
            <w:tcW w:w="421" w:type="dxa"/>
            <w:shd w:val="clear" w:color="auto" w:fill="auto"/>
            <w:vAlign w:val="center"/>
          </w:tcPr>
          <w:p w14:paraId="62B28239" w14:textId="77777777" w:rsidR="007F7A9C" w:rsidRPr="00381527" w:rsidRDefault="007F7A9C" w:rsidP="00B3558F">
            <w:pPr>
              <w:spacing w:line="300" w:lineRule="auto"/>
              <w:jc w:val="center"/>
              <w:rPr>
                <w:rFonts w:ascii="Tahoma" w:hAnsi="Tahoma" w:cs="Tahoma"/>
                <w:sz w:val="18"/>
                <w:szCs w:val="18"/>
              </w:rPr>
            </w:pPr>
            <w:r w:rsidRPr="00381527">
              <w:rPr>
                <w:rFonts w:ascii="Tahoma" w:hAnsi="Tahoma" w:cs="Tahoma"/>
                <w:sz w:val="18"/>
                <w:szCs w:val="18"/>
              </w:rPr>
              <w:t>8</w:t>
            </w:r>
          </w:p>
        </w:tc>
        <w:tc>
          <w:tcPr>
            <w:tcW w:w="3552" w:type="dxa"/>
            <w:shd w:val="clear" w:color="auto" w:fill="auto"/>
            <w:vAlign w:val="center"/>
          </w:tcPr>
          <w:p w14:paraId="753ABDDD" w14:textId="77777777" w:rsidR="007F7A9C" w:rsidRPr="00381527" w:rsidRDefault="007F7A9C" w:rsidP="00B3558F">
            <w:pPr>
              <w:jc w:val="both"/>
              <w:rPr>
                <w:rFonts w:ascii="Tahoma" w:hAnsi="Tahoma" w:cs="Tahoma"/>
                <w:sz w:val="18"/>
                <w:szCs w:val="18"/>
              </w:rPr>
            </w:pPr>
            <w:r w:rsidRPr="00381527">
              <w:rPr>
                <w:rFonts w:ascii="Tahoma" w:hAnsi="Tahoma" w:cs="Tahoma"/>
                <w:sz w:val="18"/>
                <w:szCs w:val="18"/>
              </w:rPr>
              <w:t xml:space="preserve">Bomba de agua </w:t>
            </w:r>
          </w:p>
        </w:tc>
        <w:tc>
          <w:tcPr>
            <w:tcW w:w="1701" w:type="dxa"/>
            <w:shd w:val="clear" w:color="auto" w:fill="auto"/>
            <w:vAlign w:val="center"/>
          </w:tcPr>
          <w:p w14:paraId="6992BC79" w14:textId="77777777" w:rsidR="007F7A9C" w:rsidRPr="00381527" w:rsidRDefault="007F7A9C" w:rsidP="00B3558F">
            <w:pPr>
              <w:jc w:val="center"/>
              <w:rPr>
                <w:rFonts w:ascii="Tahoma" w:hAnsi="Tahoma" w:cs="Tahoma"/>
                <w:b/>
                <w:bCs/>
                <w:sz w:val="18"/>
                <w:szCs w:val="18"/>
              </w:rPr>
            </w:pPr>
            <w:r w:rsidRPr="00381527">
              <w:rPr>
                <w:rFonts w:ascii="Tahoma" w:hAnsi="Tahoma" w:cs="Tahoma"/>
                <w:b/>
                <w:bCs/>
                <w:color w:val="FF0000"/>
                <w:sz w:val="18"/>
                <w:szCs w:val="18"/>
              </w:rPr>
              <w:t>1</w:t>
            </w:r>
          </w:p>
        </w:tc>
        <w:tc>
          <w:tcPr>
            <w:tcW w:w="1702" w:type="dxa"/>
            <w:vMerge/>
          </w:tcPr>
          <w:p w14:paraId="3D554B18" w14:textId="77777777" w:rsidR="007F7A9C" w:rsidRPr="00381527" w:rsidRDefault="007F7A9C" w:rsidP="00B3558F">
            <w:pPr>
              <w:spacing w:line="300" w:lineRule="auto"/>
              <w:rPr>
                <w:rFonts w:ascii="Tahoma" w:hAnsi="Tahoma" w:cs="Tahoma"/>
              </w:rPr>
            </w:pPr>
          </w:p>
        </w:tc>
        <w:tc>
          <w:tcPr>
            <w:tcW w:w="2268" w:type="dxa"/>
            <w:vMerge/>
          </w:tcPr>
          <w:p w14:paraId="0C2EA918" w14:textId="77777777" w:rsidR="007F7A9C" w:rsidRPr="00381527" w:rsidRDefault="007F7A9C" w:rsidP="00B3558F">
            <w:pPr>
              <w:spacing w:line="300" w:lineRule="auto"/>
              <w:rPr>
                <w:rFonts w:ascii="Tahoma" w:hAnsi="Tahoma" w:cs="Tahoma"/>
              </w:rPr>
            </w:pPr>
          </w:p>
        </w:tc>
      </w:tr>
      <w:tr w:rsidR="007F7A9C" w:rsidRPr="00882269" w14:paraId="60645A93" w14:textId="77777777" w:rsidTr="00B3558F">
        <w:trPr>
          <w:trHeight w:val="693"/>
          <w:jc w:val="center"/>
        </w:trPr>
        <w:tc>
          <w:tcPr>
            <w:tcW w:w="9644" w:type="dxa"/>
            <w:gridSpan w:val="5"/>
            <w:tcBorders>
              <w:top w:val="single" w:sz="4" w:space="0" w:color="auto"/>
              <w:left w:val="nil"/>
              <w:bottom w:val="nil"/>
              <w:right w:val="nil"/>
            </w:tcBorders>
            <w:shd w:val="clear" w:color="auto" w:fill="auto"/>
            <w:vAlign w:val="center"/>
          </w:tcPr>
          <w:p w14:paraId="7730CB81" w14:textId="77777777" w:rsidR="007F7A9C" w:rsidRPr="00381527" w:rsidRDefault="007F7A9C" w:rsidP="00B3558F">
            <w:pPr>
              <w:jc w:val="both"/>
              <w:rPr>
                <w:rFonts w:ascii="Tahoma" w:hAnsi="Tahoma" w:cs="Tahoma"/>
                <w:b/>
                <w:bCs/>
                <w:i/>
                <w:iCs/>
                <w:sz w:val="16"/>
                <w:szCs w:val="16"/>
              </w:rPr>
            </w:pPr>
            <w:bookmarkStart w:id="127" w:name="_Hlk142555946"/>
            <w:bookmarkStart w:id="128" w:name="_Hlk144980305"/>
            <w:r w:rsidRPr="00381527">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27"/>
          <w:p w14:paraId="25FC047C" w14:textId="77777777" w:rsidR="007F7A9C" w:rsidRPr="00381527" w:rsidRDefault="007F7A9C" w:rsidP="00B3558F">
            <w:pPr>
              <w:jc w:val="both"/>
              <w:rPr>
                <w:rFonts w:ascii="Tahoma" w:hAnsi="Tahoma" w:cs="Tahoma"/>
                <w:b/>
                <w:bCs/>
                <w:i/>
                <w:sz w:val="16"/>
                <w:szCs w:val="16"/>
              </w:rPr>
            </w:pPr>
          </w:p>
          <w:p w14:paraId="5044BCD2" w14:textId="77777777" w:rsidR="007F7A9C" w:rsidRPr="00381527" w:rsidRDefault="007F7A9C" w:rsidP="00B3558F">
            <w:pPr>
              <w:tabs>
                <w:tab w:val="left" w:pos="709"/>
              </w:tabs>
              <w:jc w:val="both"/>
              <w:outlineLvl w:val="0"/>
              <w:rPr>
                <w:rFonts w:ascii="Tahoma" w:hAnsi="Tahoma" w:cs="Tahoma"/>
                <w:b/>
                <w:i/>
                <w:sz w:val="16"/>
                <w:szCs w:val="16"/>
                <w:lang w:val="es-ES_tradnl"/>
              </w:rPr>
            </w:pPr>
            <w:r w:rsidRPr="00381527">
              <w:rPr>
                <w:rFonts w:ascii="Tahoma" w:hAnsi="Tahoma" w:cs="Tahoma"/>
                <w:b/>
                <w:i/>
                <w:sz w:val="16"/>
                <w:szCs w:val="16"/>
                <w:lang w:val="es-ES_tradnl"/>
              </w:rPr>
              <w:t xml:space="preserve">En caso de adjudicación debe presentar: </w:t>
            </w:r>
          </w:p>
          <w:p w14:paraId="780CB1D5" w14:textId="77777777" w:rsidR="007F7A9C" w:rsidRPr="00381527" w:rsidRDefault="007F7A9C" w:rsidP="00B3558F">
            <w:pPr>
              <w:tabs>
                <w:tab w:val="left" w:pos="709"/>
              </w:tabs>
              <w:jc w:val="both"/>
              <w:outlineLvl w:val="0"/>
              <w:rPr>
                <w:rFonts w:ascii="Tahoma" w:hAnsi="Tahoma" w:cs="Tahoma"/>
                <w:b/>
                <w:i/>
                <w:sz w:val="16"/>
                <w:szCs w:val="16"/>
                <w:lang w:val="es-ES_tradnl"/>
              </w:rPr>
            </w:pPr>
            <w:r w:rsidRPr="00381527">
              <w:rPr>
                <w:rFonts w:ascii="Tahoma" w:hAnsi="Tahoma" w:cs="Tahoma"/>
                <w:b/>
                <w:i/>
                <w:sz w:val="16"/>
                <w:szCs w:val="16"/>
                <w:lang w:val="es-ES_tradnl"/>
              </w:rPr>
              <w:t xml:space="preserve">• Para Vehículos livianos, pesados y motocicletas PROPIOS, presentar Original o Fotocopia Legalizada o Notariado de RUAT. </w:t>
            </w:r>
          </w:p>
          <w:p w14:paraId="1A0F27A6" w14:textId="77777777" w:rsidR="007F7A9C" w:rsidRPr="00381527" w:rsidRDefault="007F7A9C" w:rsidP="00B3558F">
            <w:pPr>
              <w:tabs>
                <w:tab w:val="left" w:pos="709"/>
              </w:tabs>
              <w:jc w:val="both"/>
              <w:outlineLvl w:val="0"/>
              <w:rPr>
                <w:rFonts w:ascii="Tahoma" w:hAnsi="Tahoma" w:cs="Tahoma"/>
                <w:b/>
                <w:i/>
                <w:sz w:val="16"/>
                <w:szCs w:val="16"/>
                <w:lang w:val="es-ES_tradnl"/>
              </w:rPr>
            </w:pPr>
            <w:r w:rsidRPr="00381527">
              <w:rPr>
                <w:rFonts w:ascii="Tahoma" w:hAnsi="Tahoma" w:cs="Tahoma"/>
                <w:b/>
                <w:i/>
                <w:sz w:val="16"/>
                <w:szCs w:val="16"/>
                <w:lang w:val="es-ES_tradnl"/>
              </w:rPr>
              <w:t>• Para Vehículos livianos, pesados y motocicletas ALQUILADOS, presentar el Contrato de Alquiler Original.</w:t>
            </w:r>
          </w:p>
          <w:p w14:paraId="5270DB1A" w14:textId="77777777" w:rsidR="007F7A9C" w:rsidRPr="00381527" w:rsidRDefault="007F7A9C" w:rsidP="00B3558F">
            <w:pPr>
              <w:jc w:val="both"/>
              <w:rPr>
                <w:rFonts w:ascii="Tahoma" w:hAnsi="Tahoma" w:cs="Tahoma"/>
                <w:b/>
                <w:bCs/>
                <w:i/>
                <w:sz w:val="16"/>
                <w:szCs w:val="16"/>
                <w:lang w:val="es-ES_tradnl"/>
              </w:rPr>
            </w:pPr>
          </w:p>
          <w:p w14:paraId="4E925F71" w14:textId="77777777" w:rsidR="007F7A9C" w:rsidRPr="00882269" w:rsidRDefault="007F7A9C" w:rsidP="00B3558F">
            <w:pPr>
              <w:tabs>
                <w:tab w:val="left" w:pos="709"/>
              </w:tabs>
              <w:jc w:val="both"/>
              <w:outlineLvl w:val="0"/>
              <w:rPr>
                <w:rFonts w:ascii="Tahoma" w:hAnsi="Tahoma" w:cs="Tahoma"/>
                <w:b/>
                <w:i/>
                <w:sz w:val="16"/>
                <w:szCs w:val="16"/>
              </w:rPr>
            </w:pPr>
            <w:r w:rsidRPr="00381527">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tc>
      </w:tr>
    </w:tbl>
    <w:p w14:paraId="04F3A228" w14:textId="77777777" w:rsidR="007F7A9C" w:rsidRPr="0058097C" w:rsidRDefault="007F7A9C" w:rsidP="007F7A9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9" w:name="_Toc536520834"/>
      <w:bookmarkStart w:id="130" w:name="_Toc71811169"/>
      <w:r w:rsidRPr="0058097C">
        <w:rPr>
          <w:rFonts w:ascii="Tahoma" w:hAnsi="Tahoma" w:cs="Tahoma"/>
          <w:b/>
          <w:bCs/>
          <w:color w:val="000000"/>
          <w:kern w:val="32"/>
          <w:lang w:val="es-ES_tradnl"/>
        </w:rPr>
        <w:t>HERRAMIENTAS E INSUMOS</w:t>
      </w:r>
      <w:bookmarkEnd w:id="129"/>
      <w:bookmarkEnd w:id="130"/>
      <w:r w:rsidRPr="0058097C">
        <w:rPr>
          <w:rFonts w:ascii="Tahoma" w:hAnsi="Tahoma" w:cs="Tahoma"/>
          <w:b/>
          <w:bCs/>
          <w:color w:val="000000"/>
          <w:kern w:val="32"/>
          <w:lang w:val="es-ES_tradnl"/>
        </w:rPr>
        <w:t xml:space="preserve"> OPERATIVOS</w:t>
      </w:r>
    </w:p>
    <w:p w14:paraId="11A08976" w14:textId="77777777" w:rsidR="007F7A9C" w:rsidRPr="0058097C" w:rsidRDefault="007F7A9C" w:rsidP="007F7A9C">
      <w:pPr>
        <w:spacing w:line="260" w:lineRule="atLeast"/>
        <w:jc w:val="both"/>
        <w:rPr>
          <w:rFonts w:ascii="Tahoma" w:hAnsi="Tahoma" w:cs="Tahoma"/>
          <w:color w:val="000000"/>
          <w:lang w:val="es-ES_tradnl" w:eastAsia="es-BO"/>
        </w:rPr>
      </w:pPr>
      <w:bookmarkStart w:id="131"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58097C">
        <w:rPr>
          <w:rFonts w:ascii="Tahoma" w:hAnsi="Tahoma" w:cs="Tahoma"/>
          <w:color w:val="000000"/>
          <w:lang w:val="es-ES_tradnl" w:eastAsia="es-BO"/>
        </w:rPr>
        <w:t xml:space="preserve"> </w:t>
      </w:r>
    </w:p>
    <w:p w14:paraId="56C63ECB" w14:textId="77777777" w:rsidR="007F7A9C" w:rsidRPr="0058097C" w:rsidRDefault="007F7A9C" w:rsidP="007F7A9C">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0E63E42A" w14:textId="77777777" w:rsidR="007F7A9C" w:rsidRPr="0058097C" w:rsidRDefault="007F7A9C" w:rsidP="007F7A9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3" w:name="_Toc71811170"/>
      <w:bookmarkEnd w:id="131"/>
      <w:r w:rsidRPr="0058097C">
        <w:rPr>
          <w:rFonts w:ascii="Tahoma" w:hAnsi="Tahoma" w:cs="Tahoma"/>
          <w:b/>
          <w:bCs/>
          <w:color w:val="000000"/>
          <w:kern w:val="32"/>
          <w:lang w:val="es-ES_tradnl"/>
        </w:rPr>
        <w:t>CONTROL Y SEGUIMIENTO DE LA CONSULTORÍA</w:t>
      </w:r>
      <w:bookmarkEnd w:id="132"/>
      <w:bookmarkEnd w:id="133"/>
    </w:p>
    <w:p w14:paraId="2934E0BF" w14:textId="77777777" w:rsidR="007F7A9C" w:rsidRPr="0058097C" w:rsidRDefault="007F7A9C" w:rsidP="007F7A9C">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C9ECFC8" w14:textId="77777777" w:rsidR="007F7A9C" w:rsidRPr="0058097C" w:rsidRDefault="007F7A9C" w:rsidP="007F7A9C">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396280A" w14:textId="77777777" w:rsidR="007F7A9C" w:rsidRPr="0058097C" w:rsidRDefault="007F7A9C" w:rsidP="007F7A9C">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528ACF30" w14:textId="77777777" w:rsidR="007F7A9C" w:rsidRPr="0058097C" w:rsidRDefault="007F7A9C" w:rsidP="007F7A9C">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23B5030" w14:textId="77777777" w:rsidR="007F7A9C" w:rsidRPr="0058097C" w:rsidRDefault="007F7A9C" w:rsidP="007F7A9C">
      <w:pPr>
        <w:numPr>
          <w:ilvl w:val="1"/>
          <w:numId w:val="82"/>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287FFC8F" w14:textId="77777777" w:rsidR="007F7A9C" w:rsidRPr="0058097C" w:rsidRDefault="007F7A9C" w:rsidP="007F7A9C">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lastRenderedPageBreak/>
        <w:t>Emitir Llamadas de Atención a la Entidad Ejecutora, de manera oportuna y fundamentada.</w:t>
      </w:r>
      <w:bookmarkStart w:id="134" w:name="_Hlk170236919"/>
    </w:p>
    <w:p w14:paraId="5108B97D" w14:textId="77777777" w:rsidR="007F7A9C" w:rsidRPr="0058097C" w:rsidRDefault="007F7A9C" w:rsidP="007F7A9C">
      <w:pPr>
        <w:numPr>
          <w:ilvl w:val="1"/>
          <w:numId w:val="80"/>
        </w:numPr>
        <w:spacing w:line="260" w:lineRule="atLeast"/>
        <w:ind w:left="426"/>
        <w:jc w:val="both"/>
        <w:rPr>
          <w:rFonts w:ascii="Tahoma" w:hAnsi="Tahoma" w:cs="Tahoma"/>
          <w:lang w:val="es-ES_tradnl"/>
        </w:rPr>
      </w:pPr>
      <w:bookmarkStart w:id="135" w:name="_Hlk170235486"/>
      <w:r w:rsidRPr="0058097C">
        <w:rPr>
          <w:rFonts w:ascii="Tahoma" w:hAnsi="Tahoma" w:cs="Tahoma"/>
          <w:lang w:val="es-ES_tradnl"/>
        </w:rPr>
        <w:t>Realizar el estricto seguimiento y control al cumplimiento de las condiciones ofertadas por la Entidad Ejecutora.</w:t>
      </w:r>
    </w:p>
    <w:bookmarkEnd w:id="134"/>
    <w:bookmarkEnd w:id="135"/>
    <w:p w14:paraId="56C0CB72" w14:textId="77777777" w:rsidR="007F7A9C" w:rsidRPr="00882269" w:rsidRDefault="007F7A9C" w:rsidP="007F7A9C">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3D49C8DA" w14:textId="77777777" w:rsidR="007F7A9C" w:rsidRPr="00882269" w:rsidRDefault="007F7A9C" w:rsidP="007F7A9C">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6" w:name="_Toc536520844"/>
      <w:r w:rsidRPr="00882269">
        <w:rPr>
          <w:rFonts w:ascii="Tahoma" w:hAnsi="Tahoma" w:cs="Tahoma"/>
          <w:color w:val="000000"/>
          <w:lang w:val="es-ES_tradnl"/>
        </w:rPr>
        <w:t xml:space="preserve"> </w:t>
      </w:r>
      <w:bookmarkStart w:id="137" w:name="_Toc536520845"/>
      <w:bookmarkEnd w:id="136"/>
    </w:p>
    <w:p w14:paraId="52AB3760" w14:textId="77777777" w:rsidR="007F7A9C" w:rsidRPr="00882269" w:rsidRDefault="007F7A9C" w:rsidP="007F7A9C">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38" w:name="_Toc49774783"/>
      <w:bookmarkStart w:id="139" w:name="_Toc71811171"/>
      <w:r w:rsidRPr="00882269">
        <w:rPr>
          <w:rFonts w:ascii="Tahoma" w:hAnsi="Tahoma" w:cs="Tahoma"/>
          <w:b/>
          <w:bCs/>
          <w:color w:val="000000"/>
          <w:kern w:val="32"/>
          <w:lang w:val="es-ES_tradnl"/>
        </w:rPr>
        <w:t>DETALLE REFERENCIAL DE LOS COMPONENTE</w:t>
      </w:r>
      <w:bookmarkEnd w:id="138"/>
      <w:r w:rsidRPr="00882269">
        <w:rPr>
          <w:rFonts w:ascii="Tahoma" w:hAnsi="Tahoma" w:cs="Tahoma"/>
          <w:b/>
          <w:bCs/>
          <w:color w:val="000000"/>
          <w:kern w:val="32"/>
          <w:lang w:val="es-ES_tradnl"/>
        </w:rPr>
        <w:t>S (PROVISIÓN Y DOTACIÓN DE MATERIALES DE CONSTRUCCIÓN Y APORTE PROPIO).</w:t>
      </w:r>
      <w:bookmarkEnd w:id="139"/>
    </w:p>
    <w:p w14:paraId="0D783219" w14:textId="77777777" w:rsidR="007F7A9C" w:rsidRPr="00882269" w:rsidRDefault="007F7A9C" w:rsidP="007F7A9C">
      <w:pPr>
        <w:rPr>
          <w:lang w:val="es-ES_tradnl"/>
        </w:rPr>
      </w:pPr>
    </w:p>
    <w:p w14:paraId="5726A2DA" w14:textId="77777777" w:rsidR="007F7A9C" w:rsidRPr="00882269" w:rsidRDefault="007F7A9C" w:rsidP="007F7A9C">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04260C3" w14:textId="77777777" w:rsidR="007F7A9C" w:rsidRPr="0058097C" w:rsidRDefault="007F7A9C" w:rsidP="007F7A9C">
      <w:pPr>
        <w:pStyle w:val="Prrafodelista"/>
        <w:spacing w:line="260" w:lineRule="atLeast"/>
        <w:ind w:left="1778"/>
        <w:rPr>
          <w:rFonts w:ascii="Verdana" w:hAnsi="Verdana"/>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32"/>
        <w:gridCol w:w="5684"/>
        <w:gridCol w:w="1155"/>
        <w:gridCol w:w="1723"/>
      </w:tblGrid>
      <w:tr w:rsidR="007F7A9C" w:rsidRPr="00381527" w14:paraId="54245FBD" w14:textId="77777777" w:rsidTr="00B3558F">
        <w:trPr>
          <w:trHeight w:val="972"/>
          <w:jc w:val="center"/>
        </w:trPr>
        <w:tc>
          <w:tcPr>
            <w:tcW w:w="832" w:type="dxa"/>
            <w:tcBorders>
              <w:bottom w:val="single" w:sz="4" w:space="0" w:color="auto"/>
            </w:tcBorders>
            <w:shd w:val="clear" w:color="auto" w:fill="D9E2F3" w:themeFill="accent5" w:themeFillTint="33"/>
            <w:noWrap/>
            <w:vAlign w:val="center"/>
            <w:hideMark/>
          </w:tcPr>
          <w:p w14:paraId="0D86CAF8" w14:textId="77777777" w:rsidR="007F7A9C" w:rsidRPr="00381527" w:rsidRDefault="007F7A9C" w:rsidP="00B3558F">
            <w:pPr>
              <w:spacing w:line="320" w:lineRule="exact"/>
              <w:jc w:val="center"/>
              <w:rPr>
                <w:rFonts w:ascii="Tahoma" w:hAnsi="Tahoma" w:cs="Tahoma"/>
                <w:b/>
                <w:sz w:val="18"/>
                <w:szCs w:val="18"/>
              </w:rPr>
            </w:pPr>
            <w:proofErr w:type="spellStart"/>
            <w:r w:rsidRPr="00381527">
              <w:rPr>
                <w:rFonts w:ascii="Tahoma" w:hAnsi="Tahoma" w:cs="Tahoma"/>
                <w:b/>
                <w:sz w:val="18"/>
                <w:szCs w:val="18"/>
              </w:rPr>
              <w:t>N°</w:t>
            </w:r>
            <w:proofErr w:type="spellEnd"/>
            <w:r w:rsidRPr="00381527">
              <w:rPr>
                <w:rFonts w:ascii="Tahoma" w:hAnsi="Tahoma" w:cs="Tahoma"/>
                <w:b/>
                <w:sz w:val="18"/>
                <w:szCs w:val="18"/>
              </w:rPr>
              <w:t xml:space="preserve"> </w:t>
            </w:r>
          </w:p>
        </w:tc>
        <w:tc>
          <w:tcPr>
            <w:tcW w:w="5684" w:type="dxa"/>
            <w:tcBorders>
              <w:bottom w:val="single" w:sz="4" w:space="0" w:color="auto"/>
            </w:tcBorders>
            <w:shd w:val="clear" w:color="auto" w:fill="D9E2F3" w:themeFill="accent5" w:themeFillTint="33"/>
            <w:noWrap/>
            <w:vAlign w:val="center"/>
            <w:hideMark/>
          </w:tcPr>
          <w:p w14:paraId="0725536E" w14:textId="77777777" w:rsidR="007F7A9C" w:rsidRPr="00381527" w:rsidRDefault="007F7A9C" w:rsidP="00B3558F">
            <w:pPr>
              <w:spacing w:line="320" w:lineRule="exact"/>
              <w:jc w:val="center"/>
              <w:rPr>
                <w:rFonts w:ascii="Tahoma" w:hAnsi="Tahoma" w:cs="Tahoma"/>
                <w:b/>
                <w:sz w:val="18"/>
                <w:szCs w:val="18"/>
              </w:rPr>
            </w:pPr>
            <w:r w:rsidRPr="00381527">
              <w:rPr>
                <w:rFonts w:ascii="Tahoma" w:hAnsi="Tahoma" w:cs="Tahoma"/>
                <w:b/>
                <w:sz w:val="18"/>
                <w:szCs w:val="18"/>
              </w:rPr>
              <w:t>DESCRIPCIÓN DE INSUMOS</w:t>
            </w:r>
          </w:p>
        </w:tc>
        <w:tc>
          <w:tcPr>
            <w:tcW w:w="1155" w:type="dxa"/>
            <w:tcBorders>
              <w:bottom w:val="single" w:sz="4" w:space="0" w:color="auto"/>
            </w:tcBorders>
            <w:shd w:val="clear" w:color="auto" w:fill="D9E2F3" w:themeFill="accent5" w:themeFillTint="33"/>
            <w:noWrap/>
            <w:vAlign w:val="center"/>
            <w:hideMark/>
          </w:tcPr>
          <w:p w14:paraId="3DFE61CF" w14:textId="77777777" w:rsidR="007F7A9C" w:rsidRPr="00381527" w:rsidRDefault="007F7A9C" w:rsidP="00B3558F">
            <w:pPr>
              <w:spacing w:line="320" w:lineRule="exact"/>
              <w:jc w:val="center"/>
              <w:rPr>
                <w:rFonts w:ascii="Tahoma" w:hAnsi="Tahoma" w:cs="Tahoma"/>
                <w:b/>
                <w:sz w:val="18"/>
                <w:szCs w:val="18"/>
              </w:rPr>
            </w:pPr>
            <w:r w:rsidRPr="00381527">
              <w:rPr>
                <w:rFonts w:ascii="Tahoma" w:hAnsi="Tahoma" w:cs="Tahoma"/>
                <w:b/>
                <w:sz w:val="18"/>
                <w:szCs w:val="18"/>
              </w:rPr>
              <w:t>UNIDAD</w:t>
            </w:r>
          </w:p>
        </w:tc>
        <w:tc>
          <w:tcPr>
            <w:tcW w:w="1723" w:type="dxa"/>
            <w:tcBorders>
              <w:bottom w:val="single" w:sz="4" w:space="0" w:color="auto"/>
            </w:tcBorders>
            <w:shd w:val="clear" w:color="auto" w:fill="D9E2F3" w:themeFill="accent5" w:themeFillTint="33"/>
            <w:vAlign w:val="center"/>
            <w:hideMark/>
          </w:tcPr>
          <w:p w14:paraId="62FB0CBB" w14:textId="77777777" w:rsidR="007F7A9C" w:rsidRPr="00381527" w:rsidRDefault="007F7A9C" w:rsidP="00B3558F">
            <w:pPr>
              <w:spacing w:line="320" w:lineRule="exact"/>
              <w:jc w:val="center"/>
              <w:rPr>
                <w:rFonts w:ascii="Tahoma" w:hAnsi="Tahoma" w:cs="Tahoma"/>
                <w:b/>
                <w:sz w:val="18"/>
                <w:szCs w:val="18"/>
              </w:rPr>
            </w:pPr>
            <w:r w:rsidRPr="00381527">
              <w:rPr>
                <w:rFonts w:ascii="Tahoma" w:hAnsi="Tahoma" w:cs="Tahoma"/>
                <w:b/>
                <w:sz w:val="18"/>
                <w:szCs w:val="18"/>
              </w:rPr>
              <w:t xml:space="preserve">CANTIDAD (para el total de las viviendas) </w:t>
            </w:r>
          </w:p>
        </w:tc>
      </w:tr>
      <w:tr w:rsidR="007F7A9C" w:rsidRPr="00381527" w14:paraId="051E2668" w14:textId="77777777" w:rsidTr="00B3558F">
        <w:trPr>
          <w:trHeight w:val="416"/>
          <w:jc w:val="center"/>
        </w:trPr>
        <w:tc>
          <w:tcPr>
            <w:tcW w:w="832" w:type="dxa"/>
            <w:shd w:val="clear" w:color="auto" w:fill="auto"/>
            <w:noWrap/>
            <w:vAlign w:val="center"/>
          </w:tcPr>
          <w:p w14:paraId="1279AE87"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1</w:t>
            </w:r>
          </w:p>
        </w:tc>
        <w:tc>
          <w:tcPr>
            <w:tcW w:w="5684" w:type="dxa"/>
            <w:shd w:val="clear" w:color="auto" w:fill="auto"/>
            <w:noWrap/>
            <w:vAlign w:val="center"/>
          </w:tcPr>
          <w:p w14:paraId="612934DA"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ABRAZADERA DE 3"</w:t>
            </w:r>
          </w:p>
        </w:tc>
        <w:tc>
          <w:tcPr>
            <w:tcW w:w="1155" w:type="dxa"/>
            <w:shd w:val="clear" w:color="auto" w:fill="auto"/>
            <w:noWrap/>
            <w:vAlign w:val="center"/>
          </w:tcPr>
          <w:p w14:paraId="04DD77CD"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3F499677"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229.50</w:t>
            </w:r>
          </w:p>
        </w:tc>
      </w:tr>
      <w:tr w:rsidR="007F7A9C" w:rsidRPr="00381527" w14:paraId="4C13A3FF" w14:textId="77777777" w:rsidTr="00B3558F">
        <w:trPr>
          <w:trHeight w:val="416"/>
          <w:jc w:val="center"/>
        </w:trPr>
        <w:tc>
          <w:tcPr>
            <w:tcW w:w="832" w:type="dxa"/>
            <w:shd w:val="clear" w:color="auto" w:fill="auto"/>
            <w:noWrap/>
            <w:vAlign w:val="center"/>
          </w:tcPr>
          <w:p w14:paraId="70B408B8"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2</w:t>
            </w:r>
          </w:p>
        </w:tc>
        <w:tc>
          <w:tcPr>
            <w:tcW w:w="5684" w:type="dxa"/>
            <w:shd w:val="clear" w:color="auto" w:fill="auto"/>
            <w:noWrap/>
            <w:vAlign w:val="center"/>
          </w:tcPr>
          <w:p w14:paraId="45BF69BD"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ALAMBRE DE AMARRE</w:t>
            </w:r>
          </w:p>
        </w:tc>
        <w:tc>
          <w:tcPr>
            <w:tcW w:w="1155" w:type="dxa"/>
            <w:shd w:val="clear" w:color="auto" w:fill="auto"/>
            <w:noWrap/>
            <w:vAlign w:val="center"/>
          </w:tcPr>
          <w:p w14:paraId="5B484AE7"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KG</w:t>
            </w:r>
          </w:p>
        </w:tc>
        <w:tc>
          <w:tcPr>
            <w:tcW w:w="1723" w:type="dxa"/>
            <w:shd w:val="clear" w:color="auto" w:fill="auto"/>
            <w:vAlign w:val="center"/>
          </w:tcPr>
          <w:p w14:paraId="7F6E788D"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214.31</w:t>
            </w:r>
          </w:p>
        </w:tc>
      </w:tr>
      <w:tr w:rsidR="007F7A9C" w:rsidRPr="00381527" w14:paraId="2142C332" w14:textId="77777777" w:rsidTr="00B3558F">
        <w:trPr>
          <w:trHeight w:val="416"/>
          <w:jc w:val="center"/>
        </w:trPr>
        <w:tc>
          <w:tcPr>
            <w:tcW w:w="832" w:type="dxa"/>
            <w:shd w:val="clear" w:color="auto" w:fill="auto"/>
            <w:noWrap/>
            <w:vAlign w:val="center"/>
          </w:tcPr>
          <w:p w14:paraId="28874155"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3</w:t>
            </w:r>
          </w:p>
        </w:tc>
        <w:tc>
          <w:tcPr>
            <w:tcW w:w="5684" w:type="dxa"/>
            <w:shd w:val="clear" w:color="auto" w:fill="auto"/>
            <w:noWrap/>
            <w:vAlign w:val="center"/>
          </w:tcPr>
          <w:p w14:paraId="67E22F98"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 xml:space="preserve">ALAMBRE DE COBRE </w:t>
            </w:r>
            <w:proofErr w:type="spellStart"/>
            <w:r w:rsidRPr="007F7A9C">
              <w:rPr>
                <w:rFonts w:ascii="Tahoma" w:hAnsi="Tahoma" w:cs="Tahoma"/>
                <w:bCs/>
                <w:color w:val="000000" w:themeColor="text1"/>
                <w:sz w:val="18"/>
                <w:szCs w:val="18"/>
              </w:rPr>
              <w:t>Nº</w:t>
            </w:r>
            <w:proofErr w:type="spellEnd"/>
            <w:r w:rsidRPr="007F7A9C">
              <w:rPr>
                <w:rFonts w:ascii="Tahoma" w:hAnsi="Tahoma" w:cs="Tahoma"/>
                <w:bCs/>
                <w:color w:val="000000" w:themeColor="text1"/>
                <w:sz w:val="18"/>
                <w:szCs w:val="18"/>
              </w:rPr>
              <w:t xml:space="preserve"> 10 AWG</w:t>
            </w:r>
          </w:p>
        </w:tc>
        <w:tc>
          <w:tcPr>
            <w:tcW w:w="1155" w:type="dxa"/>
            <w:shd w:val="clear" w:color="auto" w:fill="auto"/>
            <w:noWrap/>
            <w:vAlign w:val="center"/>
          </w:tcPr>
          <w:p w14:paraId="6B48D2A0"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M</w:t>
            </w:r>
          </w:p>
        </w:tc>
        <w:tc>
          <w:tcPr>
            <w:tcW w:w="1723" w:type="dxa"/>
            <w:shd w:val="clear" w:color="auto" w:fill="auto"/>
            <w:vAlign w:val="center"/>
          </w:tcPr>
          <w:p w14:paraId="63C5405B"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780.00</w:t>
            </w:r>
          </w:p>
        </w:tc>
      </w:tr>
      <w:tr w:rsidR="007F7A9C" w:rsidRPr="00381527" w14:paraId="36BFB214" w14:textId="77777777" w:rsidTr="00B3558F">
        <w:trPr>
          <w:trHeight w:val="416"/>
          <w:jc w:val="center"/>
        </w:trPr>
        <w:tc>
          <w:tcPr>
            <w:tcW w:w="832" w:type="dxa"/>
            <w:shd w:val="clear" w:color="auto" w:fill="auto"/>
            <w:noWrap/>
            <w:vAlign w:val="center"/>
          </w:tcPr>
          <w:p w14:paraId="19470A5E"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4</w:t>
            </w:r>
          </w:p>
        </w:tc>
        <w:tc>
          <w:tcPr>
            <w:tcW w:w="5684" w:type="dxa"/>
            <w:shd w:val="clear" w:color="auto" w:fill="auto"/>
            <w:noWrap/>
            <w:vAlign w:val="center"/>
          </w:tcPr>
          <w:p w14:paraId="55656A46"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 xml:space="preserve">ALAMBRE DE COBRE </w:t>
            </w:r>
            <w:proofErr w:type="spellStart"/>
            <w:r w:rsidRPr="007F7A9C">
              <w:rPr>
                <w:rFonts w:ascii="Tahoma" w:hAnsi="Tahoma" w:cs="Tahoma"/>
                <w:bCs/>
                <w:color w:val="000000" w:themeColor="text1"/>
                <w:sz w:val="18"/>
                <w:szCs w:val="18"/>
              </w:rPr>
              <w:t>Nº</w:t>
            </w:r>
            <w:proofErr w:type="spellEnd"/>
            <w:r w:rsidRPr="007F7A9C">
              <w:rPr>
                <w:rFonts w:ascii="Tahoma" w:hAnsi="Tahoma" w:cs="Tahoma"/>
                <w:bCs/>
                <w:color w:val="000000" w:themeColor="text1"/>
                <w:sz w:val="18"/>
                <w:szCs w:val="18"/>
              </w:rPr>
              <w:t xml:space="preserve"> 12 AWG</w:t>
            </w:r>
          </w:p>
        </w:tc>
        <w:tc>
          <w:tcPr>
            <w:tcW w:w="1155" w:type="dxa"/>
            <w:shd w:val="clear" w:color="auto" w:fill="auto"/>
            <w:noWrap/>
            <w:vAlign w:val="center"/>
          </w:tcPr>
          <w:p w14:paraId="2EAAED20"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M</w:t>
            </w:r>
          </w:p>
        </w:tc>
        <w:tc>
          <w:tcPr>
            <w:tcW w:w="1723" w:type="dxa"/>
            <w:shd w:val="clear" w:color="auto" w:fill="auto"/>
            <w:vAlign w:val="center"/>
          </w:tcPr>
          <w:p w14:paraId="6E57BB77"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2550.00</w:t>
            </w:r>
          </w:p>
        </w:tc>
      </w:tr>
      <w:tr w:rsidR="007F7A9C" w:rsidRPr="00381527" w14:paraId="3388CE35" w14:textId="77777777" w:rsidTr="00B3558F">
        <w:trPr>
          <w:trHeight w:val="416"/>
          <w:jc w:val="center"/>
        </w:trPr>
        <w:tc>
          <w:tcPr>
            <w:tcW w:w="832" w:type="dxa"/>
            <w:shd w:val="clear" w:color="auto" w:fill="auto"/>
            <w:noWrap/>
            <w:vAlign w:val="center"/>
          </w:tcPr>
          <w:p w14:paraId="731F67D4"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5</w:t>
            </w:r>
          </w:p>
        </w:tc>
        <w:tc>
          <w:tcPr>
            <w:tcW w:w="5684" w:type="dxa"/>
            <w:shd w:val="clear" w:color="auto" w:fill="auto"/>
            <w:noWrap/>
            <w:vAlign w:val="center"/>
          </w:tcPr>
          <w:p w14:paraId="16DF238F"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 xml:space="preserve">ALAMBRE DE COBRE </w:t>
            </w:r>
            <w:proofErr w:type="spellStart"/>
            <w:r w:rsidRPr="007F7A9C">
              <w:rPr>
                <w:rFonts w:ascii="Tahoma" w:hAnsi="Tahoma" w:cs="Tahoma"/>
                <w:bCs/>
                <w:color w:val="000000" w:themeColor="text1"/>
                <w:sz w:val="18"/>
                <w:szCs w:val="18"/>
              </w:rPr>
              <w:t>Nº</w:t>
            </w:r>
            <w:proofErr w:type="spellEnd"/>
            <w:r w:rsidRPr="007F7A9C">
              <w:rPr>
                <w:rFonts w:ascii="Tahoma" w:hAnsi="Tahoma" w:cs="Tahoma"/>
                <w:bCs/>
                <w:color w:val="000000" w:themeColor="text1"/>
                <w:sz w:val="18"/>
                <w:szCs w:val="18"/>
              </w:rPr>
              <w:t xml:space="preserve"> 14 AWG</w:t>
            </w:r>
          </w:p>
        </w:tc>
        <w:tc>
          <w:tcPr>
            <w:tcW w:w="1155" w:type="dxa"/>
            <w:shd w:val="clear" w:color="auto" w:fill="auto"/>
            <w:noWrap/>
            <w:vAlign w:val="center"/>
          </w:tcPr>
          <w:p w14:paraId="0963DC06"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M</w:t>
            </w:r>
          </w:p>
        </w:tc>
        <w:tc>
          <w:tcPr>
            <w:tcW w:w="1723" w:type="dxa"/>
            <w:shd w:val="clear" w:color="auto" w:fill="auto"/>
            <w:vAlign w:val="center"/>
          </w:tcPr>
          <w:p w14:paraId="56FC9910"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2220.00</w:t>
            </w:r>
          </w:p>
        </w:tc>
      </w:tr>
      <w:tr w:rsidR="007F7A9C" w:rsidRPr="00381527" w14:paraId="2D5AFDA8" w14:textId="77777777" w:rsidTr="00B3558F">
        <w:trPr>
          <w:trHeight w:val="416"/>
          <w:jc w:val="center"/>
        </w:trPr>
        <w:tc>
          <w:tcPr>
            <w:tcW w:w="832" w:type="dxa"/>
            <w:shd w:val="clear" w:color="auto" w:fill="auto"/>
            <w:noWrap/>
            <w:vAlign w:val="center"/>
          </w:tcPr>
          <w:p w14:paraId="225BA777"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6</w:t>
            </w:r>
          </w:p>
        </w:tc>
        <w:tc>
          <w:tcPr>
            <w:tcW w:w="5684" w:type="dxa"/>
            <w:shd w:val="clear" w:color="auto" w:fill="auto"/>
            <w:noWrap/>
            <w:vAlign w:val="center"/>
          </w:tcPr>
          <w:p w14:paraId="31343C66"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ALAMBRE GALVANIZADO N°12</w:t>
            </w:r>
          </w:p>
        </w:tc>
        <w:tc>
          <w:tcPr>
            <w:tcW w:w="1155" w:type="dxa"/>
            <w:shd w:val="clear" w:color="auto" w:fill="auto"/>
            <w:noWrap/>
            <w:vAlign w:val="center"/>
          </w:tcPr>
          <w:p w14:paraId="3BFDE96D"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KG</w:t>
            </w:r>
          </w:p>
        </w:tc>
        <w:tc>
          <w:tcPr>
            <w:tcW w:w="1723" w:type="dxa"/>
            <w:shd w:val="clear" w:color="auto" w:fill="auto"/>
            <w:vAlign w:val="center"/>
          </w:tcPr>
          <w:p w14:paraId="16F0C24F"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68.01</w:t>
            </w:r>
          </w:p>
        </w:tc>
      </w:tr>
      <w:tr w:rsidR="007F7A9C" w:rsidRPr="00381527" w14:paraId="5A8521CE" w14:textId="77777777" w:rsidTr="00B3558F">
        <w:trPr>
          <w:trHeight w:val="416"/>
          <w:jc w:val="center"/>
        </w:trPr>
        <w:tc>
          <w:tcPr>
            <w:tcW w:w="832" w:type="dxa"/>
            <w:shd w:val="clear" w:color="auto" w:fill="auto"/>
            <w:noWrap/>
            <w:vAlign w:val="center"/>
          </w:tcPr>
          <w:p w14:paraId="16C1EF46"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7</w:t>
            </w:r>
          </w:p>
        </w:tc>
        <w:tc>
          <w:tcPr>
            <w:tcW w:w="5684" w:type="dxa"/>
            <w:shd w:val="clear" w:color="auto" w:fill="auto"/>
            <w:noWrap/>
            <w:vAlign w:val="center"/>
          </w:tcPr>
          <w:p w14:paraId="290510B8" w14:textId="77777777" w:rsidR="007F7A9C" w:rsidRPr="007F7A9C" w:rsidRDefault="007F7A9C" w:rsidP="00B3558F">
            <w:pPr>
              <w:spacing w:line="320" w:lineRule="exact"/>
              <w:rPr>
                <w:rFonts w:ascii="Tahoma" w:hAnsi="Tahoma" w:cs="Tahoma"/>
                <w:bCs/>
                <w:color w:val="000000" w:themeColor="text1"/>
                <w:sz w:val="18"/>
                <w:szCs w:val="18"/>
                <w:lang w:val="it-IT"/>
              </w:rPr>
            </w:pPr>
            <w:r w:rsidRPr="007F7A9C">
              <w:rPr>
                <w:rFonts w:ascii="Tahoma" w:hAnsi="Tahoma" w:cs="Tahoma"/>
                <w:bCs/>
                <w:color w:val="000000" w:themeColor="text1"/>
                <w:sz w:val="18"/>
                <w:szCs w:val="18"/>
                <w:lang w:val="it-IT"/>
              </w:rPr>
              <w:t>ALAMBRE TEJIDO (ROLLO 40M X 0,80M)</w:t>
            </w:r>
          </w:p>
        </w:tc>
        <w:tc>
          <w:tcPr>
            <w:tcW w:w="1155" w:type="dxa"/>
            <w:shd w:val="clear" w:color="auto" w:fill="auto"/>
            <w:noWrap/>
            <w:vAlign w:val="center"/>
          </w:tcPr>
          <w:p w14:paraId="425F36D7"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M2</w:t>
            </w:r>
          </w:p>
        </w:tc>
        <w:tc>
          <w:tcPr>
            <w:tcW w:w="1723" w:type="dxa"/>
            <w:shd w:val="clear" w:color="auto" w:fill="auto"/>
            <w:vAlign w:val="center"/>
          </w:tcPr>
          <w:p w14:paraId="59C7A155"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692.59</w:t>
            </w:r>
          </w:p>
        </w:tc>
      </w:tr>
      <w:tr w:rsidR="007F7A9C" w:rsidRPr="00381527" w14:paraId="2F3378C3" w14:textId="77777777" w:rsidTr="00B3558F">
        <w:trPr>
          <w:trHeight w:val="416"/>
          <w:jc w:val="center"/>
        </w:trPr>
        <w:tc>
          <w:tcPr>
            <w:tcW w:w="832" w:type="dxa"/>
            <w:shd w:val="clear" w:color="auto" w:fill="auto"/>
            <w:noWrap/>
            <w:vAlign w:val="center"/>
          </w:tcPr>
          <w:p w14:paraId="406EB334"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8</w:t>
            </w:r>
          </w:p>
        </w:tc>
        <w:tc>
          <w:tcPr>
            <w:tcW w:w="5684" w:type="dxa"/>
            <w:shd w:val="clear" w:color="auto" w:fill="auto"/>
            <w:noWrap/>
            <w:vAlign w:val="center"/>
          </w:tcPr>
          <w:p w14:paraId="71DDA3C9"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ALQUITRÁN</w:t>
            </w:r>
          </w:p>
        </w:tc>
        <w:tc>
          <w:tcPr>
            <w:tcW w:w="1155" w:type="dxa"/>
            <w:shd w:val="clear" w:color="auto" w:fill="auto"/>
            <w:noWrap/>
            <w:vAlign w:val="center"/>
          </w:tcPr>
          <w:p w14:paraId="5EE14450"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KG</w:t>
            </w:r>
          </w:p>
        </w:tc>
        <w:tc>
          <w:tcPr>
            <w:tcW w:w="1723" w:type="dxa"/>
            <w:shd w:val="clear" w:color="auto" w:fill="auto"/>
            <w:vAlign w:val="center"/>
          </w:tcPr>
          <w:p w14:paraId="0306994B"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266.25</w:t>
            </w:r>
          </w:p>
        </w:tc>
      </w:tr>
      <w:tr w:rsidR="007F7A9C" w:rsidRPr="00381527" w14:paraId="4A6994B5" w14:textId="77777777" w:rsidTr="00B3558F">
        <w:trPr>
          <w:trHeight w:val="416"/>
          <w:jc w:val="center"/>
        </w:trPr>
        <w:tc>
          <w:tcPr>
            <w:tcW w:w="832" w:type="dxa"/>
            <w:shd w:val="clear" w:color="auto" w:fill="auto"/>
            <w:noWrap/>
            <w:vAlign w:val="center"/>
          </w:tcPr>
          <w:p w14:paraId="64AC9241"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9</w:t>
            </w:r>
          </w:p>
        </w:tc>
        <w:tc>
          <w:tcPr>
            <w:tcW w:w="5684" w:type="dxa"/>
            <w:shd w:val="clear" w:color="auto" w:fill="auto"/>
            <w:noWrap/>
            <w:vAlign w:val="center"/>
          </w:tcPr>
          <w:p w14:paraId="4B73A80C"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BARNIZ</w:t>
            </w:r>
          </w:p>
        </w:tc>
        <w:tc>
          <w:tcPr>
            <w:tcW w:w="1155" w:type="dxa"/>
            <w:shd w:val="clear" w:color="auto" w:fill="auto"/>
            <w:noWrap/>
            <w:vAlign w:val="center"/>
          </w:tcPr>
          <w:p w14:paraId="2F02A56F"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LT</w:t>
            </w:r>
          </w:p>
        </w:tc>
        <w:tc>
          <w:tcPr>
            <w:tcW w:w="1723" w:type="dxa"/>
            <w:shd w:val="clear" w:color="auto" w:fill="auto"/>
            <w:vAlign w:val="center"/>
          </w:tcPr>
          <w:p w14:paraId="13915B55"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132.90</w:t>
            </w:r>
          </w:p>
        </w:tc>
      </w:tr>
      <w:tr w:rsidR="007F7A9C" w:rsidRPr="00381527" w14:paraId="7F402C95" w14:textId="77777777" w:rsidTr="00B3558F">
        <w:trPr>
          <w:trHeight w:val="416"/>
          <w:jc w:val="center"/>
        </w:trPr>
        <w:tc>
          <w:tcPr>
            <w:tcW w:w="832" w:type="dxa"/>
            <w:shd w:val="clear" w:color="auto" w:fill="auto"/>
            <w:noWrap/>
            <w:vAlign w:val="center"/>
          </w:tcPr>
          <w:p w14:paraId="4F7AD2DF"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10</w:t>
            </w:r>
          </w:p>
        </w:tc>
        <w:tc>
          <w:tcPr>
            <w:tcW w:w="5684" w:type="dxa"/>
            <w:shd w:val="clear" w:color="auto" w:fill="auto"/>
            <w:noWrap/>
            <w:vAlign w:val="center"/>
          </w:tcPr>
          <w:p w14:paraId="35F89D2A"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BATAN DE PIEDRA 40X30</w:t>
            </w:r>
          </w:p>
        </w:tc>
        <w:tc>
          <w:tcPr>
            <w:tcW w:w="1155" w:type="dxa"/>
            <w:shd w:val="clear" w:color="auto" w:fill="auto"/>
            <w:noWrap/>
            <w:vAlign w:val="center"/>
          </w:tcPr>
          <w:p w14:paraId="1DB21A2B"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54A2A927"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30.00</w:t>
            </w:r>
          </w:p>
        </w:tc>
      </w:tr>
      <w:tr w:rsidR="007F7A9C" w:rsidRPr="00381527" w14:paraId="5B969F51" w14:textId="77777777" w:rsidTr="00B3558F">
        <w:trPr>
          <w:trHeight w:val="416"/>
          <w:jc w:val="center"/>
        </w:trPr>
        <w:tc>
          <w:tcPr>
            <w:tcW w:w="832" w:type="dxa"/>
            <w:shd w:val="clear" w:color="auto" w:fill="auto"/>
            <w:noWrap/>
            <w:vAlign w:val="center"/>
          </w:tcPr>
          <w:p w14:paraId="5BFB5427"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11</w:t>
            </w:r>
          </w:p>
        </w:tc>
        <w:tc>
          <w:tcPr>
            <w:tcW w:w="5684" w:type="dxa"/>
            <w:shd w:val="clear" w:color="auto" w:fill="auto"/>
            <w:noWrap/>
            <w:vAlign w:val="center"/>
          </w:tcPr>
          <w:p w14:paraId="53D8381B"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BISAGRA DE 4"</w:t>
            </w:r>
          </w:p>
        </w:tc>
        <w:tc>
          <w:tcPr>
            <w:tcW w:w="1155" w:type="dxa"/>
            <w:shd w:val="clear" w:color="auto" w:fill="auto"/>
            <w:noWrap/>
            <w:vAlign w:val="center"/>
          </w:tcPr>
          <w:p w14:paraId="28ED38C7"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2FA80362"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360.00</w:t>
            </w:r>
          </w:p>
        </w:tc>
      </w:tr>
      <w:tr w:rsidR="007F7A9C" w:rsidRPr="00381527" w14:paraId="45718E05" w14:textId="77777777" w:rsidTr="00B3558F">
        <w:trPr>
          <w:trHeight w:val="416"/>
          <w:jc w:val="center"/>
        </w:trPr>
        <w:tc>
          <w:tcPr>
            <w:tcW w:w="832" w:type="dxa"/>
            <w:shd w:val="clear" w:color="auto" w:fill="auto"/>
            <w:noWrap/>
            <w:vAlign w:val="center"/>
          </w:tcPr>
          <w:p w14:paraId="3C6AC2AA"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12</w:t>
            </w:r>
          </w:p>
        </w:tc>
        <w:tc>
          <w:tcPr>
            <w:tcW w:w="5684" w:type="dxa"/>
            <w:shd w:val="clear" w:color="auto" w:fill="auto"/>
            <w:noWrap/>
            <w:vAlign w:val="center"/>
          </w:tcPr>
          <w:p w14:paraId="66BABE3C"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CAJA DE REGISTRO DE PVC</w:t>
            </w:r>
          </w:p>
        </w:tc>
        <w:tc>
          <w:tcPr>
            <w:tcW w:w="1155" w:type="dxa"/>
            <w:shd w:val="clear" w:color="auto" w:fill="auto"/>
            <w:noWrap/>
            <w:vAlign w:val="center"/>
          </w:tcPr>
          <w:p w14:paraId="2520F2C5"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7C0E236A"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30.00</w:t>
            </w:r>
          </w:p>
        </w:tc>
      </w:tr>
      <w:tr w:rsidR="007F7A9C" w:rsidRPr="00381527" w14:paraId="2C6CFC76" w14:textId="77777777" w:rsidTr="00B3558F">
        <w:trPr>
          <w:trHeight w:val="416"/>
          <w:jc w:val="center"/>
        </w:trPr>
        <w:tc>
          <w:tcPr>
            <w:tcW w:w="832" w:type="dxa"/>
            <w:shd w:val="clear" w:color="auto" w:fill="auto"/>
            <w:noWrap/>
            <w:vAlign w:val="center"/>
          </w:tcPr>
          <w:p w14:paraId="3062410A"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13</w:t>
            </w:r>
          </w:p>
        </w:tc>
        <w:tc>
          <w:tcPr>
            <w:tcW w:w="5684" w:type="dxa"/>
            <w:shd w:val="clear" w:color="auto" w:fill="auto"/>
            <w:noWrap/>
            <w:vAlign w:val="center"/>
          </w:tcPr>
          <w:p w14:paraId="4465F3B3"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CAJA PARA 1 TÉRMICO</w:t>
            </w:r>
          </w:p>
        </w:tc>
        <w:tc>
          <w:tcPr>
            <w:tcW w:w="1155" w:type="dxa"/>
            <w:shd w:val="clear" w:color="auto" w:fill="auto"/>
            <w:noWrap/>
            <w:vAlign w:val="center"/>
          </w:tcPr>
          <w:p w14:paraId="1642F66B"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21F418ED"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30.00</w:t>
            </w:r>
          </w:p>
        </w:tc>
      </w:tr>
      <w:tr w:rsidR="007F7A9C" w:rsidRPr="00381527" w14:paraId="3A0B11E5" w14:textId="77777777" w:rsidTr="00B3558F">
        <w:trPr>
          <w:trHeight w:val="416"/>
          <w:jc w:val="center"/>
        </w:trPr>
        <w:tc>
          <w:tcPr>
            <w:tcW w:w="832" w:type="dxa"/>
            <w:shd w:val="clear" w:color="auto" w:fill="auto"/>
            <w:noWrap/>
            <w:vAlign w:val="center"/>
          </w:tcPr>
          <w:p w14:paraId="6C1E15D4"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14</w:t>
            </w:r>
          </w:p>
        </w:tc>
        <w:tc>
          <w:tcPr>
            <w:tcW w:w="5684" w:type="dxa"/>
            <w:shd w:val="clear" w:color="auto" w:fill="auto"/>
            <w:noWrap/>
            <w:vAlign w:val="center"/>
          </w:tcPr>
          <w:p w14:paraId="5938537C"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CAJA PARA 3 TÉRMICOS</w:t>
            </w:r>
          </w:p>
        </w:tc>
        <w:tc>
          <w:tcPr>
            <w:tcW w:w="1155" w:type="dxa"/>
            <w:shd w:val="clear" w:color="auto" w:fill="auto"/>
            <w:noWrap/>
            <w:vAlign w:val="center"/>
          </w:tcPr>
          <w:p w14:paraId="60E7A46C"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319B9E0C"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30.00</w:t>
            </w:r>
          </w:p>
        </w:tc>
      </w:tr>
      <w:tr w:rsidR="007F7A9C" w:rsidRPr="00381527" w14:paraId="7291911B" w14:textId="77777777" w:rsidTr="00B3558F">
        <w:trPr>
          <w:trHeight w:val="416"/>
          <w:jc w:val="center"/>
        </w:trPr>
        <w:tc>
          <w:tcPr>
            <w:tcW w:w="832" w:type="dxa"/>
            <w:shd w:val="clear" w:color="auto" w:fill="auto"/>
            <w:noWrap/>
            <w:vAlign w:val="center"/>
          </w:tcPr>
          <w:p w14:paraId="55BA485F"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15</w:t>
            </w:r>
          </w:p>
        </w:tc>
        <w:tc>
          <w:tcPr>
            <w:tcW w:w="5684" w:type="dxa"/>
            <w:shd w:val="clear" w:color="auto" w:fill="auto"/>
            <w:noWrap/>
            <w:vAlign w:val="center"/>
          </w:tcPr>
          <w:p w14:paraId="6677379B"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CAJA PLÁSTICA CIRCULAR</w:t>
            </w:r>
          </w:p>
        </w:tc>
        <w:tc>
          <w:tcPr>
            <w:tcW w:w="1155" w:type="dxa"/>
            <w:shd w:val="clear" w:color="auto" w:fill="auto"/>
            <w:noWrap/>
            <w:vAlign w:val="center"/>
          </w:tcPr>
          <w:p w14:paraId="069D2003"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54E1B961"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360.00</w:t>
            </w:r>
          </w:p>
        </w:tc>
      </w:tr>
      <w:tr w:rsidR="007F7A9C" w:rsidRPr="00381527" w14:paraId="0192716E" w14:textId="77777777" w:rsidTr="00B3558F">
        <w:trPr>
          <w:trHeight w:val="416"/>
          <w:jc w:val="center"/>
        </w:trPr>
        <w:tc>
          <w:tcPr>
            <w:tcW w:w="832" w:type="dxa"/>
            <w:shd w:val="clear" w:color="auto" w:fill="auto"/>
            <w:noWrap/>
            <w:vAlign w:val="center"/>
          </w:tcPr>
          <w:p w14:paraId="5578B4F7"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16</w:t>
            </w:r>
          </w:p>
        </w:tc>
        <w:tc>
          <w:tcPr>
            <w:tcW w:w="5684" w:type="dxa"/>
            <w:shd w:val="clear" w:color="auto" w:fill="auto"/>
            <w:noWrap/>
            <w:vAlign w:val="center"/>
          </w:tcPr>
          <w:p w14:paraId="12C340D3"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CAJA PLÁSTICA RECTANGULAR</w:t>
            </w:r>
          </w:p>
        </w:tc>
        <w:tc>
          <w:tcPr>
            <w:tcW w:w="1155" w:type="dxa"/>
            <w:shd w:val="clear" w:color="auto" w:fill="auto"/>
            <w:noWrap/>
            <w:vAlign w:val="center"/>
          </w:tcPr>
          <w:p w14:paraId="679A9101"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2FB9AF9A"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360.00</w:t>
            </w:r>
          </w:p>
        </w:tc>
      </w:tr>
      <w:tr w:rsidR="007F7A9C" w:rsidRPr="00381527" w14:paraId="68608089" w14:textId="77777777" w:rsidTr="00B3558F">
        <w:trPr>
          <w:trHeight w:val="416"/>
          <w:jc w:val="center"/>
        </w:trPr>
        <w:tc>
          <w:tcPr>
            <w:tcW w:w="832" w:type="dxa"/>
            <w:shd w:val="clear" w:color="auto" w:fill="auto"/>
            <w:noWrap/>
            <w:vAlign w:val="center"/>
          </w:tcPr>
          <w:p w14:paraId="6A162B33"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17</w:t>
            </w:r>
          </w:p>
        </w:tc>
        <w:tc>
          <w:tcPr>
            <w:tcW w:w="5684" w:type="dxa"/>
            <w:shd w:val="clear" w:color="auto" w:fill="auto"/>
            <w:noWrap/>
            <w:vAlign w:val="center"/>
          </w:tcPr>
          <w:p w14:paraId="6F84441A"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CAJA SIFONADA PVC INC/REJILLA DE PISO</w:t>
            </w:r>
          </w:p>
        </w:tc>
        <w:tc>
          <w:tcPr>
            <w:tcW w:w="1155" w:type="dxa"/>
            <w:shd w:val="clear" w:color="auto" w:fill="auto"/>
            <w:noWrap/>
            <w:vAlign w:val="center"/>
          </w:tcPr>
          <w:p w14:paraId="4035996C"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634BA75D"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30.00</w:t>
            </w:r>
          </w:p>
        </w:tc>
      </w:tr>
      <w:tr w:rsidR="007F7A9C" w:rsidRPr="00381527" w14:paraId="3090FB41" w14:textId="77777777" w:rsidTr="00B3558F">
        <w:trPr>
          <w:trHeight w:val="416"/>
          <w:jc w:val="center"/>
        </w:trPr>
        <w:tc>
          <w:tcPr>
            <w:tcW w:w="832" w:type="dxa"/>
            <w:shd w:val="clear" w:color="auto" w:fill="auto"/>
            <w:noWrap/>
            <w:vAlign w:val="center"/>
          </w:tcPr>
          <w:p w14:paraId="592FFB3C"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18</w:t>
            </w:r>
          </w:p>
        </w:tc>
        <w:tc>
          <w:tcPr>
            <w:tcW w:w="5684" w:type="dxa"/>
            <w:shd w:val="clear" w:color="auto" w:fill="auto"/>
            <w:noWrap/>
            <w:vAlign w:val="center"/>
          </w:tcPr>
          <w:p w14:paraId="20C6031E"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CAJONERÍA ALTA MAS ACCESORIOS</w:t>
            </w:r>
          </w:p>
        </w:tc>
        <w:tc>
          <w:tcPr>
            <w:tcW w:w="1155" w:type="dxa"/>
            <w:shd w:val="clear" w:color="auto" w:fill="auto"/>
            <w:noWrap/>
            <w:vAlign w:val="center"/>
          </w:tcPr>
          <w:p w14:paraId="677252F7"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M</w:t>
            </w:r>
          </w:p>
        </w:tc>
        <w:tc>
          <w:tcPr>
            <w:tcW w:w="1723" w:type="dxa"/>
            <w:shd w:val="clear" w:color="auto" w:fill="auto"/>
            <w:vAlign w:val="center"/>
          </w:tcPr>
          <w:p w14:paraId="27E5A8FF"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30.00</w:t>
            </w:r>
          </w:p>
        </w:tc>
      </w:tr>
      <w:tr w:rsidR="007F7A9C" w:rsidRPr="00381527" w14:paraId="32CB4871" w14:textId="77777777" w:rsidTr="00B3558F">
        <w:trPr>
          <w:trHeight w:val="416"/>
          <w:jc w:val="center"/>
        </w:trPr>
        <w:tc>
          <w:tcPr>
            <w:tcW w:w="832" w:type="dxa"/>
            <w:shd w:val="clear" w:color="auto" w:fill="auto"/>
            <w:noWrap/>
            <w:vAlign w:val="center"/>
          </w:tcPr>
          <w:p w14:paraId="4503C46E"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19</w:t>
            </w:r>
          </w:p>
        </w:tc>
        <w:tc>
          <w:tcPr>
            <w:tcW w:w="5684" w:type="dxa"/>
            <w:shd w:val="clear" w:color="auto" w:fill="auto"/>
            <w:noWrap/>
            <w:vAlign w:val="center"/>
          </w:tcPr>
          <w:p w14:paraId="3C93854E"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CAJONERÍA BAJA PARA COCINA</w:t>
            </w:r>
          </w:p>
        </w:tc>
        <w:tc>
          <w:tcPr>
            <w:tcW w:w="1155" w:type="dxa"/>
            <w:shd w:val="clear" w:color="auto" w:fill="auto"/>
            <w:noWrap/>
            <w:vAlign w:val="center"/>
          </w:tcPr>
          <w:p w14:paraId="026DD6E8"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M</w:t>
            </w:r>
          </w:p>
        </w:tc>
        <w:tc>
          <w:tcPr>
            <w:tcW w:w="1723" w:type="dxa"/>
            <w:shd w:val="clear" w:color="auto" w:fill="auto"/>
            <w:vAlign w:val="center"/>
          </w:tcPr>
          <w:p w14:paraId="4ADA4664"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51.00</w:t>
            </w:r>
          </w:p>
        </w:tc>
      </w:tr>
      <w:tr w:rsidR="007F7A9C" w:rsidRPr="00381527" w14:paraId="7B7AD0C2" w14:textId="77777777" w:rsidTr="00B3558F">
        <w:trPr>
          <w:trHeight w:val="416"/>
          <w:jc w:val="center"/>
        </w:trPr>
        <w:tc>
          <w:tcPr>
            <w:tcW w:w="832" w:type="dxa"/>
            <w:shd w:val="clear" w:color="auto" w:fill="auto"/>
            <w:noWrap/>
            <w:vAlign w:val="center"/>
          </w:tcPr>
          <w:p w14:paraId="3BA6E6ED"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lastRenderedPageBreak/>
              <w:t>20</w:t>
            </w:r>
          </w:p>
        </w:tc>
        <w:tc>
          <w:tcPr>
            <w:tcW w:w="5684" w:type="dxa"/>
            <w:shd w:val="clear" w:color="auto" w:fill="auto"/>
            <w:noWrap/>
            <w:vAlign w:val="center"/>
          </w:tcPr>
          <w:p w14:paraId="0CF5DDB4"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CALAMINA GALVANIZADA ONDULADA NRO 28 PREPINTADA</w:t>
            </w:r>
          </w:p>
        </w:tc>
        <w:tc>
          <w:tcPr>
            <w:tcW w:w="1155" w:type="dxa"/>
            <w:shd w:val="clear" w:color="auto" w:fill="auto"/>
            <w:noWrap/>
            <w:vAlign w:val="center"/>
          </w:tcPr>
          <w:p w14:paraId="4F47006E"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M2</w:t>
            </w:r>
          </w:p>
        </w:tc>
        <w:tc>
          <w:tcPr>
            <w:tcW w:w="1723" w:type="dxa"/>
            <w:shd w:val="clear" w:color="auto" w:fill="auto"/>
            <w:vAlign w:val="center"/>
          </w:tcPr>
          <w:p w14:paraId="71E86515"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1880.09</w:t>
            </w:r>
          </w:p>
        </w:tc>
      </w:tr>
      <w:tr w:rsidR="007F7A9C" w:rsidRPr="00381527" w14:paraId="25D217B8" w14:textId="77777777" w:rsidTr="00B3558F">
        <w:trPr>
          <w:trHeight w:val="416"/>
          <w:jc w:val="center"/>
        </w:trPr>
        <w:tc>
          <w:tcPr>
            <w:tcW w:w="832" w:type="dxa"/>
            <w:shd w:val="clear" w:color="auto" w:fill="auto"/>
            <w:noWrap/>
            <w:vAlign w:val="center"/>
          </w:tcPr>
          <w:p w14:paraId="31A7A5AD"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21</w:t>
            </w:r>
          </w:p>
        </w:tc>
        <w:tc>
          <w:tcPr>
            <w:tcW w:w="5684" w:type="dxa"/>
            <w:shd w:val="clear" w:color="auto" w:fill="auto"/>
            <w:noWrap/>
            <w:vAlign w:val="center"/>
          </w:tcPr>
          <w:p w14:paraId="078BB9CA"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CANALETA DE CALAMINA GALVANIZADA NRO 28 CORTE 33</w:t>
            </w:r>
          </w:p>
        </w:tc>
        <w:tc>
          <w:tcPr>
            <w:tcW w:w="1155" w:type="dxa"/>
            <w:shd w:val="clear" w:color="auto" w:fill="auto"/>
            <w:noWrap/>
            <w:vAlign w:val="center"/>
          </w:tcPr>
          <w:p w14:paraId="166328FE"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M</w:t>
            </w:r>
          </w:p>
        </w:tc>
        <w:tc>
          <w:tcPr>
            <w:tcW w:w="1723" w:type="dxa"/>
            <w:shd w:val="clear" w:color="auto" w:fill="auto"/>
            <w:vAlign w:val="center"/>
          </w:tcPr>
          <w:p w14:paraId="75284AFF"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430.50</w:t>
            </w:r>
          </w:p>
        </w:tc>
      </w:tr>
      <w:tr w:rsidR="007F7A9C" w:rsidRPr="00381527" w14:paraId="663EEC73" w14:textId="77777777" w:rsidTr="00B3558F">
        <w:trPr>
          <w:trHeight w:val="416"/>
          <w:jc w:val="center"/>
        </w:trPr>
        <w:tc>
          <w:tcPr>
            <w:tcW w:w="832" w:type="dxa"/>
            <w:shd w:val="clear" w:color="auto" w:fill="auto"/>
            <w:noWrap/>
            <w:vAlign w:val="center"/>
          </w:tcPr>
          <w:p w14:paraId="07E4A3B9"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22</w:t>
            </w:r>
          </w:p>
        </w:tc>
        <w:tc>
          <w:tcPr>
            <w:tcW w:w="5684" w:type="dxa"/>
            <w:shd w:val="clear" w:color="auto" w:fill="auto"/>
            <w:noWrap/>
            <w:vAlign w:val="center"/>
          </w:tcPr>
          <w:p w14:paraId="69699452"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CAÑERÍA DE ALUMINIO 1/2" (BRAZO DE DUCHA)</w:t>
            </w:r>
          </w:p>
        </w:tc>
        <w:tc>
          <w:tcPr>
            <w:tcW w:w="1155" w:type="dxa"/>
            <w:shd w:val="clear" w:color="auto" w:fill="auto"/>
            <w:noWrap/>
            <w:vAlign w:val="center"/>
          </w:tcPr>
          <w:p w14:paraId="126BFCC3"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53CC78B0"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30.00</w:t>
            </w:r>
          </w:p>
        </w:tc>
      </w:tr>
      <w:tr w:rsidR="007F7A9C" w:rsidRPr="00381527" w14:paraId="720958ED" w14:textId="77777777" w:rsidTr="00B3558F">
        <w:trPr>
          <w:trHeight w:val="416"/>
          <w:jc w:val="center"/>
        </w:trPr>
        <w:tc>
          <w:tcPr>
            <w:tcW w:w="832" w:type="dxa"/>
            <w:shd w:val="clear" w:color="auto" w:fill="auto"/>
            <w:noWrap/>
            <w:vAlign w:val="center"/>
          </w:tcPr>
          <w:p w14:paraId="1701E2ED"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23</w:t>
            </w:r>
          </w:p>
        </w:tc>
        <w:tc>
          <w:tcPr>
            <w:tcW w:w="5684" w:type="dxa"/>
            <w:shd w:val="clear" w:color="auto" w:fill="auto"/>
            <w:noWrap/>
            <w:vAlign w:val="center"/>
          </w:tcPr>
          <w:p w14:paraId="3E6B6E32"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CEMENTO BLANCO</w:t>
            </w:r>
          </w:p>
        </w:tc>
        <w:tc>
          <w:tcPr>
            <w:tcW w:w="1155" w:type="dxa"/>
            <w:shd w:val="clear" w:color="auto" w:fill="auto"/>
            <w:noWrap/>
            <w:vAlign w:val="center"/>
          </w:tcPr>
          <w:p w14:paraId="3A6F54AC"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KG</w:t>
            </w:r>
          </w:p>
        </w:tc>
        <w:tc>
          <w:tcPr>
            <w:tcW w:w="1723" w:type="dxa"/>
            <w:shd w:val="clear" w:color="auto" w:fill="auto"/>
            <w:vAlign w:val="center"/>
          </w:tcPr>
          <w:p w14:paraId="5C102286"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630.79</w:t>
            </w:r>
          </w:p>
        </w:tc>
      </w:tr>
      <w:tr w:rsidR="007F7A9C" w:rsidRPr="00381527" w14:paraId="31A9BABD" w14:textId="77777777" w:rsidTr="00B3558F">
        <w:trPr>
          <w:trHeight w:val="416"/>
          <w:jc w:val="center"/>
        </w:trPr>
        <w:tc>
          <w:tcPr>
            <w:tcW w:w="832" w:type="dxa"/>
            <w:shd w:val="clear" w:color="auto" w:fill="auto"/>
            <w:noWrap/>
            <w:vAlign w:val="center"/>
          </w:tcPr>
          <w:p w14:paraId="6BA56BAA"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24</w:t>
            </w:r>
          </w:p>
        </w:tc>
        <w:tc>
          <w:tcPr>
            <w:tcW w:w="5684" w:type="dxa"/>
            <w:shd w:val="clear" w:color="auto" w:fill="auto"/>
            <w:noWrap/>
            <w:vAlign w:val="center"/>
          </w:tcPr>
          <w:p w14:paraId="4420446E"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CEMENTO COLA</w:t>
            </w:r>
          </w:p>
        </w:tc>
        <w:tc>
          <w:tcPr>
            <w:tcW w:w="1155" w:type="dxa"/>
            <w:shd w:val="clear" w:color="auto" w:fill="auto"/>
            <w:noWrap/>
            <w:vAlign w:val="center"/>
          </w:tcPr>
          <w:p w14:paraId="24EE0A8D"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KG</w:t>
            </w:r>
          </w:p>
        </w:tc>
        <w:tc>
          <w:tcPr>
            <w:tcW w:w="1723" w:type="dxa"/>
            <w:shd w:val="clear" w:color="auto" w:fill="auto"/>
            <w:vAlign w:val="center"/>
          </w:tcPr>
          <w:p w14:paraId="5B178DDA"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8820.80</w:t>
            </w:r>
          </w:p>
        </w:tc>
      </w:tr>
      <w:tr w:rsidR="007F7A9C" w:rsidRPr="00381527" w14:paraId="0099FF75" w14:textId="77777777" w:rsidTr="00B3558F">
        <w:trPr>
          <w:trHeight w:val="416"/>
          <w:jc w:val="center"/>
        </w:trPr>
        <w:tc>
          <w:tcPr>
            <w:tcW w:w="832" w:type="dxa"/>
            <w:shd w:val="clear" w:color="auto" w:fill="auto"/>
            <w:noWrap/>
            <w:vAlign w:val="center"/>
          </w:tcPr>
          <w:p w14:paraId="576DB6A1"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25</w:t>
            </w:r>
          </w:p>
        </w:tc>
        <w:tc>
          <w:tcPr>
            <w:tcW w:w="5684" w:type="dxa"/>
            <w:shd w:val="clear" w:color="auto" w:fill="auto"/>
            <w:noWrap/>
            <w:vAlign w:val="center"/>
          </w:tcPr>
          <w:p w14:paraId="270433C1"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CEMENTO PORTLAND</w:t>
            </w:r>
          </w:p>
        </w:tc>
        <w:tc>
          <w:tcPr>
            <w:tcW w:w="1155" w:type="dxa"/>
            <w:shd w:val="clear" w:color="auto" w:fill="auto"/>
            <w:noWrap/>
            <w:vAlign w:val="center"/>
          </w:tcPr>
          <w:p w14:paraId="674230DA"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BL</w:t>
            </w:r>
          </w:p>
        </w:tc>
        <w:tc>
          <w:tcPr>
            <w:tcW w:w="1723" w:type="dxa"/>
            <w:shd w:val="clear" w:color="auto" w:fill="auto"/>
            <w:vAlign w:val="center"/>
          </w:tcPr>
          <w:p w14:paraId="71590ECF"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3532.46</w:t>
            </w:r>
          </w:p>
        </w:tc>
      </w:tr>
      <w:tr w:rsidR="007F7A9C" w:rsidRPr="00381527" w14:paraId="0EA51827" w14:textId="77777777" w:rsidTr="00B3558F">
        <w:trPr>
          <w:trHeight w:val="416"/>
          <w:jc w:val="center"/>
        </w:trPr>
        <w:tc>
          <w:tcPr>
            <w:tcW w:w="832" w:type="dxa"/>
            <w:shd w:val="clear" w:color="auto" w:fill="auto"/>
            <w:noWrap/>
            <w:vAlign w:val="center"/>
          </w:tcPr>
          <w:p w14:paraId="2EE9E07B"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26</w:t>
            </w:r>
          </w:p>
        </w:tc>
        <w:tc>
          <w:tcPr>
            <w:tcW w:w="5684" w:type="dxa"/>
            <w:shd w:val="clear" w:color="auto" w:fill="auto"/>
            <w:noWrap/>
            <w:vAlign w:val="center"/>
          </w:tcPr>
          <w:p w14:paraId="5D559245"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CERÁMICA NACIONAL</w:t>
            </w:r>
          </w:p>
        </w:tc>
        <w:tc>
          <w:tcPr>
            <w:tcW w:w="1155" w:type="dxa"/>
            <w:shd w:val="clear" w:color="auto" w:fill="auto"/>
            <w:noWrap/>
            <w:vAlign w:val="center"/>
          </w:tcPr>
          <w:p w14:paraId="36D94044"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M2</w:t>
            </w:r>
          </w:p>
        </w:tc>
        <w:tc>
          <w:tcPr>
            <w:tcW w:w="1723" w:type="dxa"/>
            <w:shd w:val="clear" w:color="auto" w:fill="auto"/>
            <w:vAlign w:val="center"/>
          </w:tcPr>
          <w:p w14:paraId="47832EBE"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1264.10</w:t>
            </w:r>
          </w:p>
        </w:tc>
      </w:tr>
      <w:tr w:rsidR="007F7A9C" w:rsidRPr="00381527" w14:paraId="61A41047" w14:textId="77777777" w:rsidTr="00B3558F">
        <w:trPr>
          <w:trHeight w:val="416"/>
          <w:jc w:val="center"/>
        </w:trPr>
        <w:tc>
          <w:tcPr>
            <w:tcW w:w="832" w:type="dxa"/>
            <w:shd w:val="clear" w:color="auto" w:fill="auto"/>
            <w:noWrap/>
            <w:vAlign w:val="center"/>
          </w:tcPr>
          <w:p w14:paraId="6E9C3D92"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27</w:t>
            </w:r>
          </w:p>
        </w:tc>
        <w:tc>
          <w:tcPr>
            <w:tcW w:w="5684" w:type="dxa"/>
            <w:shd w:val="clear" w:color="auto" w:fill="auto"/>
            <w:noWrap/>
            <w:vAlign w:val="center"/>
          </w:tcPr>
          <w:p w14:paraId="7AF30D16"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CERÁMICA NACIONAL TIPO PORCELANATO (60X60)</w:t>
            </w:r>
          </w:p>
        </w:tc>
        <w:tc>
          <w:tcPr>
            <w:tcW w:w="1155" w:type="dxa"/>
            <w:shd w:val="clear" w:color="auto" w:fill="auto"/>
            <w:noWrap/>
            <w:vAlign w:val="center"/>
          </w:tcPr>
          <w:p w14:paraId="5949F95B"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M2</w:t>
            </w:r>
          </w:p>
        </w:tc>
        <w:tc>
          <w:tcPr>
            <w:tcW w:w="1723" w:type="dxa"/>
            <w:shd w:val="clear" w:color="auto" w:fill="auto"/>
            <w:vAlign w:val="center"/>
          </w:tcPr>
          <w:p w14:paraId="05EFF559"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215.82</w:t>
            </w:r>
          </w:p>
        </w:tc>
      </w:tr>
      <w:tr w:rsidR="007F7A9C" w:rsidRPr="00381527" w14:paraId="2391E2BF" w14:textId="77777777" w:rsidTr="00B3558F">
        <w:trPr>
          <w:trHeight w:val="416"/>
          <w:jc w:val="center"/>
        </w:trPr>
        <w:tc>
          <w:tcPr>
            <w:tcW w:w="832" w:type="dxa"/>
            <w:shd w:val="clear" w:color="auto" w:fill="auto"/>
            <w:noWrap/>
            <w:vAlign w:val="center"/>
          </w:tcPr>
          <w:p w14:paraId="6E114F6E"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28</w:t>
            </w:r>
          </w:p>
        </w:tc>
        <w:tc>
          <w:tcPr>
            <w:tcW w:w="5684" w:type="dxa"/>
            <w:shd w:val="clear" w:color="auto" w:fill="auto"/>
            <w:noWrap/>
            <w:vAlign w:val="center"/>
          </w:tcPr>
          <w:p w14:paraId="29210E6C"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CHAPA EXTERIOR</w:t>
            </w:r>
          </w:p>
        </w:tc>
        <w:tc>
          <w:tcPr>
            <w:tcW w:w="1155" w:type="dxa"/>
            <w:shd w:val="clear" w:color="auto" w:fill="auto"/>
            <w:noWrap/>
            <w:vAlign w:val="center"/>
          </w:tcPr>
          <w:p w14:paraId="74330898"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64DD945F"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30.00</w:t>
            </w:r>
          </w:p>
        </w:tc>
      </w:tr>
      <w:tr w:rsidR="007F7A9C" w:rsidRPr="00381527" w14:paraId="57A677D8" w14:textId="77777777" w:rsidTr="00B3558F">
        <w:trPr>
          <w:trHeight w:val="416"/>
          <w:jc w:val="center"/>
        </w:trPr>
        <w:tc>
          <w:tcPr>
            <w:tcW w:w="832" w:type="dxa"/>
            <w:shd w:val="clear" w:color="auto" w:fill="auto"/>
            <w:noWrap/>
            <w:vAlign w:val="center"/>
          </w:tcPr>
          <w:p w14:paraId="2EB471E2"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29</w:t>
            </w:r>
          </w:p>
        </w:tc>
        <w:tc>
          <w:tcPr>
            <w:tcW w:w="5684" w:type="dxa"/>
            <w:shd w:val="clear" w:color="auto" w:fill="auto"/>
            <w:noWrap/>
            <w:vAlign w:val="center"/>
          </w:tcPr>
          <w:p w14:paraId="5B81C34A"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CHAPA INTERIOR</w:t>
            </w:r>
          </w:p>
        </w:tc>
        <w:tc>
          <w:tcPr>
            <w:tcW w:w="1155" w:type="dxa"/>
            <w:shd w:val="clear" w:color="auto" w:fill="auto"/>
            <w:noWrap/>
            <w:vAlign w:val="center"/>
          </w:tcPr>
          <w:p w14:paraId="1C2DE612"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27E00181"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90.00</w:t>
            </w:r>
          </w:p>
        </w:tc>
      </w:tr>
      <w:tr w:rsidR="007F7A9C" w:rsidRPr="00381527" w14:paraId="07A03871" w14:textId="77777777" w:rsidTr="00B3558F">
        <w:trPr>
          <w:trHeight w:val="416"/>
          <w:jc w:val="center"/>
        </w:trPr>
        <w:tc>
          <w:tcPr>
            <w:tcW w:w="832" w:type="dxa"/>
            <w:shd w:val="clear" w:color="auto" w:fill="auto"/>
            <w:noWrap/>
            <w:vAlign w:val="center"/>
          </w:tcPr>
          <w:p w14:paraId="28508C56"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30</w:t>
            </w:r>
          </w:p>
        </w:tc>
        <w:tc>
          <w:tcPr>
            <w:tcW w:w="5684" w:type="dxa"/>
            <w:shd w:val="clear" w:color="auto" w:fill="auto"/>
            <w:noWrap/>
            <w:vAlign w:val="center"/>
          </w:tcPr>
          <w:p w14:paraId="3524842D"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CHICOTILLO</w:t>
            </w:r>
          </w:p>
        </w:tc>
        <w:tc>
          <w:tcPr>
            <w:tcW w:w="1155" w:type="dxa"/>
            <w:shd w:val="clear" w:color="auto" w:fill="auto"/>
            <w:noWrap/>
            <w:vAlign w:val="center"/>
          </w:tcPr>
          <w:p w14:paraId="54EF9062"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0582D7DF"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60.00</w:t>
            </w:r>
          </w:p>
        </w:tc>
      </w:tr>
      <w:tr w:rsidR="007F7A9C" w:rsidRPr="00381527" w14:paraId="71475109" w14:textId="77777777" w:rsidTr="00B3558F">
        <w:trPr>
          <w:trHeight w:val="416"/>
          <w:jc w:val="center"/>
        </w:trPr>
        <w:tc>
          <w:tcPr>
            <w:tcW w:w="832" w:type="dxa"/>
            <w:shd w:val="clear" w:color="auto" w:fill="auto"/>
            <w:noWrap/>
            <w:vAlign w:val="center"/>
          </w:tcPr>
          <w:p w14:paraId="28A203E5"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31</w:t>
            </w:r>
          </w:p>
        </w:tc>
        <w:tc>
          <w:tcPr>
            <w:tcW w:w="5684" w:type="dxa"/>
            <w:shd w:val="clear" w:color="auto" w:fill="auto"/>
            <w:noWrap/>
            <w:vAlign w:val="center"/>
          </w:tcPr>
          <w:p w14:paraId="6A7C2E8C"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CIELO FALSO YESO - PVC INC/ACCESORIOS</w:t>
            </w:r>
          </w:p>
        </w:tc>
        <w:tc>
          <w:tcPr>
            <w:tcW w:w="1155" w:type="dxa"/>
            <w:shd w:val="clear" w:color="auto" w:fill="auto"/>
            <w:noWrap/>
            <w:vAlign w:val="center"/>
          </w:tcPr>
          <w:p w14:paraId="3912A034"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M2</w:t>
            </w:r>
          </w:p>
        </w:tc>
        <w:tc>
          <w:tcPr>
            <w:tcW w:w="1723" w:type="dxa"/>
            <w:shd w:val="clear" w:color="auto" w:fill="auto"/>
            <w:vAlign w:val="center"/>
          </w:tcPr>
          <w:p w14:paraId="1A98C196"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1428.21</w:t>
            </w:r>
          </w:p>
        </w:tc>
      </w:tr>
      <w:tr w:rsidR="007F7A9C" w:rsidRPr="00381527" w14:paraId="6FA1F838" w14:textId="77777777" w:rsidTr="00B3558F">
        <w:trPr>
          <w:trHeight w:val="416"/>
          <w:jc w:val="center"/>
        </w:trPr>
        <w:tc>
          <w:tcPr>
            <w:tcW w:w="832" w:type="dxa"/>
            <w:shd w:val="clear" w:color="auto" w:fill="auto"/>
            <w:noWrap/>
            <w:vAlign w:val="center"/>
          </w:tcPr>
          <w:p w14:paraId="57FCB34A"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32</w:t>
            </w:r>
          </w:p>
        </w:tc>
        <w:tc>
          <w:tcPr>
            <w:tcW w:w="5684" w:type="dxa"/>
            <w:shd w:val="clear" w:color="auto" w:fill="auto"/>
            <w:noWrap/>
            <w:vAlign w:val="center"/>
          </w:tcPr>
          <w:p w14:paraId="147702D0"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CINTA AISLANTE</w:t>
            </w:r>
          </w:p>
        </w:tc>
        <w:tc>
          <w:tcPr>
            <w:tcW w:w="1155" w:type="dxa"/>
            <w:shd w:val="clear" w:color="auto" w:fill="auto"/>
            <w:noWrap/>
            <w:vAlign w:val="center"/>
          </w:tcPr>
          <w:p w14:paraId="34B3B2BD"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6CDCD9F2"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78.00</w:t>
            </w:r>
          </w:p>
        </w:tc>
      </w:tr>
      <w:tr w:rsidR="007F7A9C" w:rsidRPr="00381527" w14:paraId="4D32D20E" w14:textId="77777777" w:rsidTr="00B3558F">
        <w:trPr>
          <w:trHeight w:val="416"/>
          <w:jc w:val="center"/>
        </w:trPr>
        <w:tc>
          <w:tcPr>
            <w:tcW w:w="832" w:type="dxa"/>
            <w:shd w:val="clear" w:color="auto" w:fill="auto"/>
            <w:noWrap/>
            <w:vAlign w:val="center"/>
          </w:tcPr>
          <w:p w14:paraId="33BC7E58"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33</w:t>
            </w:r>
          </w:p>
        </w:tc>
        <w:tc>
          <w:tcPr>
            <w:tcW w:w="5684" w:type="dxa"/>
            <w:shd w:val="clear" w:color="auto" w:fill="auto"/>
            <w:noWrap/>
            <w:vAlign w:val="center"/>
          </w:tcPr>
          <w:p w14:paraId="6147D580"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CLAVOS</w:t>
            </w:r>
          </w:p>
        </w:tc>
        <w:tc>
          <w:tcPr>
            <w:tcW w:w="1155" w:type="dxa"/>
            <w:shd w:val="clear" w:color="auto" w:fill="auto"/>
            <w:noWrap/>
            <w:vAlign w:val="center"/>
          </w:tcPr>
          <w:p w14:paraId="1BD6800B"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KG</w:t>
            </w:r>
          </w:p>
        </w:tc>
        <w:tc>
          <w:tcPr>
            <w:tcW w:w="1723" w:type="dxa"/>
            <w:shd w:val="clear" w:color="auto" w:fill="auto"/>
            <w:vAlign w:val="center"/>
          </w:tcPr>
          <w:p w14:paraId="0EFAF918"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421.14</w:t>
            </w:r>
          </w:p>
        </w:tc>
      </w:tr>
      <w:tr w:rsidR="007F7A9C" w:rsidRPr="00381527" w14:paraId="3F193630" w14:textId="77777777" w:rsidTr="00B3558F">
        <w:trPr>
          <w:trHeight w:val="416"/>
          <w:jc w:val="center"/>
        </w:trPr>
        <w:tc>
          <w:tcPr>
            <w:tcW w:w="832" w:type="dxa"/>
            <w:shd w:val="clear" w:color="auto" w:fill="auto"/>
            <w:noWrap/>
            <w:vAlign w:val="center"/>
          </w:tcPr>
          <w:p w14:paraId="31B12FBD"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34</w:t>
            </w:r>
          </w:p>
        </w:tc>
        <w:tc>
          <w:tcPr>
            <w:tcW w:w="5684" w:type="dxa"/>
            <w:shd w:val="clear" w:color="auto" w:fill="auto"/>
            <w:noWrap/>
            <w:vAlign w:val="center"/>
          </w:tcPr>
          <w:p w14:paraId="75813887"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CLAVOS PARA CALAMINA CON GOMA</w:t>
            </w:r>
          </w:p>
        </w:tc>
        <w:tc>
          <w:tcPr>
            <w:tcW w:w="1155" w:type="dxa"/>
            <w:shd w:val="clear" w:color="auto" w:fill="auto"/>
            <w:noWrap/>
            <w:vAlign w:val="center"/>
          </w:tcPr>
          <w:p w14:paraId="79628F32"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KG</w:t>
            </w:r>
          </w:p>
        </w:tc>
        <w:tc>
          <w:tcPr>
            <w:tcW w:w="1723" w:type="dxa"/>
            <w:shd w:val="clear" w:color="auto" w:fill="auto"/>
            <w:vAlign w:val="center"/>
          </w:tcPr>
          <w:p w14:paraId="551C709E"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159.33</w:t>
            </w:r>
          </w:p>
        </w:tc>
      </w:tr>
      <w:tr w:rsidR="007F7A9C" w:rsidRPr="00381527" w14:paraId="5F233BDC" w14:textId="77777777" w:rsidTr="00B3558F">
        <w:trPr>
          <w:trHeight w:val="416"/>
          <w:jc w:val="center"/>
        </w:trPr>
        <w:tc>
          <w:tcPr>
            <w:tcW w:w="832" w:type="dxa"/>
            <w:shd w:val="clear" w:color="auto" w:fill="auto"/>
            <w:noWrap/>
            <w:vAlign w:val="center"/>
          </w:tcPr>
          <w:p w14:paraId="4540B2A4"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35</w:t>
            </w:r>
          </w:p>
        </w:tc>
        <w:tc>
          <w:tcPr>
            <w:tcW w:w="5684" w:type="dxa"/>
            <w:shd w:val="clear" w:color="auto" w:fill="auto"/>
            <w:noWrap/>
            <w:vAlign w:val="center"/>
          </w:tcPr>
          <w:p w14:paraId="5E122A4C"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CODO FG GALVANIZADO DE 1/2"</w:t>
            </w:r>
          </w:p>
        </w:tc>
        <w:tc>
          <w:tcPr>
            <w:tcW w:w="1155" w:type="dxa"/>
            <w:shd w:val="clear" w:color="auto" w:fill="auto"/>
            <w:noWrap/>
            <w:vAlign w:val="center"/>
          </w:tcPr>
          <w:p w14:paraId="79ED94F3"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2A782B56"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30.00</w:t>
            </w:r>
          </w:p>
        </w:tc>
      </w:tr>
      <w:tr w:rsidR="007F7A9C" w:rsidRPr="00381527" w14:paraId="38393EAD" w14:textId="77777777" w:rsidTr="00B3558F">
        <w:trPr>
          <w:trHeight w:val="416"/>
          <w:jc w:val="center"/>
        </w:trPr>
        <w:tc>
          <w:tcPr>
            <w:tcW w:w="832" w:type="dxa"/>
            <w:shd w:val="clear" w:color="auto" w:fill="auto"/>
            <w:noWrap/>
            <w:vAlign w:val="center"/>
          </w:tcPr>
          <w:p w14:paraId="65BC5AE9"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36</w:t>
            </w:r>
          </w:p>
        </w:tc>
        <w:tc>
          <w:tcPr>
            <w:tcW w:w="5684" w:type="dxa"/>
            <w:shd w:val="clear" w:color="auto" w:fill="auto"/>
            <w:noWrap/>
            <w:vAlign w:val="center"/>
          </w:tcPr>
          <w:p w14:paraId="05F87D61"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CODO PVC DE 1/2"</w:t>
            </w:r>
          </w:p>
        </w:tc>
        <w:tc>
          <w:tcPr>
            <w:tcW w:w="1155" w:type="dxa"/>
            <w:shd w:val="clear" w:color="auto" w:fill="auto"/>
            <w:noWrap/>
            <w:vAlign w:val="center"/>
          </w:tcPr>
          <w:p w14:paraId="28EEB8D3"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69352E2C"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360.00</w:t>
            </w:r>
          </w:p>
        </w:tc>
      </w:tr>
      <w:tr w:rsidR="007F7A9C" w:rsidRPr="00381527" w14:paraId="49C47DCF" w14:textId="77777777" w:rsidTr="00B3558F">
        <w:trPr>
          <w:trHeight w:val="416"/>
          <w:jc w:val="center"/>
        </w:trPr>
        <w:tc>
          <w:tcPr>
            <w:tcW w:w="832" w:type="dxa"/>
            <w:shd w:val="clear" w:color="auto" w:fill="auto"/>
            <w:noWrap/>
            <w:vAlign w:val="center"/>
          </w:tcPr>
          <w:p w14:paraId="072653E2"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37</w:t>
            </w:r>
          </w:p>
        </w:tc>
        <w:tc>
          <w:tcPr>
            <w:tcW w:w="5684" w:type="dxa"/>
            <w:shd w:val="clear" w:color="auto" w:fill="auto"/>
            <w:noWrap/>
            <w:vAlign w:val="center"/>
          </w:tcPr>
          <w:p w14:paraId="646CC131"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CODO PVC DE 5/8"</w:t>
            </w:r>
          </w:p>
        </w:tc>
        <w:tc>
          <w:tcPr>
            <w:tcW w:w="1155" w:type="dxa"/>
            <w:shd w:val="clear" w:color="auto" w:fill="auto"/>
            <w:noWrap/>
            <w:vAlign w:val="center"/>
          </w:tcPr>
          <w:p w14:paraId="3B3C6891"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17844E82"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990.00</w:t>
            </w:r>
          </w:p>
        </w:tc>
      </w:tr>
      <w:tr w:rsidR="007F7A9C" w:rsidRPr="00381527" w14:paraId="5B56F454" w14:textId="77777777" w:rsidTr="00B3558F">
        <w:trPr>
          <w:trHeight w:val="416"/>
          <w:jc w:val="center"/>
        </w:trPr>
        <w:tc>
          <w:tcPr>
            <w:tcW w:w="832" w:type="dxa"/>
            <w:shd w:val="clear" w:color="auto" w:fill="auto"/>
            <w:noWrap/>
            <w:vAlign w:val="center"/>
          </w:tcPr>
          <w:p w14:paraId="121B4AF7"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38</w:t>
            </w:r>
          </w:p>
        </w:tc>
        <w:tc>
          <w:tcPr>
            <w:tcW w:w="5684" w:type="dxa"/>
            <w:shd w:val="clear" w:color="auto" w:fill="auto"/>
            <w:noWrap/>
            <w:vAlign w:val="center"/>
          </w:tcPr>
          <w:p w14:paraId="3C179443"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CODO PVC DESAGÜE 2"</w:t>
            </w:r>
          </w:p>
        </w:tc>
        <w:tc>
          <w:tcPr>
            <w:tcW w:w="1155" w:type="dxa"/>
            <w:shd w:val="clear" w:color="auto" w:fill="auto"/>
            <w:noWrap/>
            <w:vAlign w:val="center"/>
          </w:tcPr>
          <w:p w14:paraId="6F9FA075"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59DBABB4"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30.00</w:t>
            </w:r>
          </w:p>
        </w:tc>
      </w:tr>
      <w:tr w:rsidR="007F7A9C" w:rsidRPr="00381527" w14:paraId="5106DB01" w14:textId="77777777" w:rsidTr="00B3558F">
        <w:trPr>
          <w:trHeight w:val="416"/>
          <w:jc w:val="center"/>
        </w:trPr>
        <w:tc>
          <w:tcPr>
            <w:tcW w:w="832" w:type="dxa"/>
            <w:shd w:val="clear" w:color="auto" w:fill="auto"/>
            <w:noWrap/>
            <w:vAlign w:val="center"/>
          </w:tcPr>
          <w:p w14:paraId="31E80F7C"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39</w:t>
            </w:r>
          </w:p>
        </w:tc>
        <w:tc>
          <w:tcPr>
            <w:tcW w:w="5684" w:type="dxa"/>
            <w:shd w:val="clear" w:color="auto" w:fill="auto"/>
            <w:noWrap/>
            <w:vAlign w:val="center"/>
          </w:tcPr>
          <w:p w14:paraId="2EA6E123"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CODO PVC DESAGÜE 3"</w:t>
            </w:r>
          </w:p>
        </w:tc>
        <w:tc>
          <w:tcPr>
            <w:tcW w:w="1155" w:type="dxa"/>
            <w:shd w:val="clear" w:color="auto" w:fill="auto"/>
            <w:noWrap/>
            <w:vAlign w:val="center"/>
          </w:tcPr>
          <w:p w14:paraId="5317D46E"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543D5C32"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75.74</w:t>
            </w:r>
          </w:p>
        </w:tc>
      </w:tr>
      <w:tr w:rsidR="007F7A9C" w:rsidRPr="00381527" w14:paraId="24E34215" w14:textId="77777777" w:rsidTr="00B3558F">
        <w:trPr>
          <w:trHeight w:val="416"/>
          <w:jc w:val="center"/>
        </w:trPr>
        <w:tc>
          <w:tcPr>
            <w:tcW w:w="832" w:type="dxa"/>
            <w:shd w:val="clear" w:color="auto" w:fill="auto"/>
            <w:noWrap/>
            <w:vAlign w:val="center"/>
          </w:tcPr>
          <w:p w14:paraId="0F0CA456"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40</w:t>
            </w:r>
          </w:p>
        </w:tc>
        <w:tc>
          <w:tcPr>
            <w:tcW w:w="5684" w:type="dxa"/>
            <w:shd w:val="clear" w:color="auto" w:fill="auto"/>
            <w:noWrap/>
            <w:vAlign w:val="center"/>
          </w:tcPr>
          <w:p w14:paraId="73092B17"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CODO PVC DESAGÜE 4"</w:t>
            </w:r>
          </w:p>
        </w:tc>
        <w:tc>
          <w:tcPr>
            <w:tcW w:w="1155" w:type="dxa"/>
            <w:shd w:val="clear" w:color="auto" w:fill="auto"/>
            <w:noWrap/>
            <w:vAlign w:val="center"/>
          </w:tcPr>
          <w:p w14:paraId="41C705DF"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0B3900E0"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30.00</w:t>
            </w:r>
          </w:p>
        </w:tc>
      </w:tr>
      <w:tr w:rsidR="007F7A9C" w:rsidRPr="00381527" w14:paraId="19B71F4A" w14:textId="77777777" w:rsidTr="00B3558F">
        <w:trPr>
          <w:trHeight w:val="416"/>
          <w:jc w:val="center"/>
        </w:trPr>
        <w:tc>
          <w:tcPr>
            <w:tcW w:w="832" w:type="dxa"/>
            <w:shd w:val="clear" w:color="auto" w:fill="auto"/>
            <w:noWrap/>
            <w:vAlign w:val="center"/>
          </w:tcPr>
          <w:p w14:paraId="3D6AD5A7"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41</w:t>
            </w:r>
          </w:p>
        </w:tc>
        <w:tc>
          <w:tcPr>
            <w:tcW w:w="5684" w:type="dxa"/>
            <w:shd w:val="clear" w:color="auto" w:fill="auto"/>
            <w:noWrap/>
            <w:vAlign w:val="center"/>
          </w:tcPr>
          <w:p w14:paraId="46934015"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COPLA PVC DE 1/2"</w:t>
            </w:r>
          </w:p>
        </w:tc>
        <w:tc>
          <w:tcPr>
            <w:tcW w:w="1155" w:type="dxa"/>
            <w:shd w:val="clear" w:color="auto" w:fill="auto"/>
            <w:noWrap/>
            <w:vAlign w:val="center"/>
          </w:tcPr>
          <w:p w14:paraId="1A0E4C5C"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31941A06"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60.00</w:t>
            </w:r>
          </w:p>
        </w:tc>
      </w:tr>
      <w:tr w:rsidR="007F7A9C" w:rsidRPr="00381527" w14:paraId="4539A486" w14:textId="77777777" w:rsidTr="00B3558F">
        <w:trPr>
          <w:trHeight w:val="416"/>
          <w:jc w:val="center"/>
        </w:trPr>
        <w:tc>
          <w:tcPr>
            <w:tcW w:w="832" w:type="dxa"/>
            <w:shd w:val="clear" w:color="auto" w:fill="auto"/>
            <w:noWrap/>
            <w:vAlign w:val="center"/>
          </w:tcPr>
          <w:p w14:paraId="21381BD2"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42</w:t>
            </w:r>
          </w:p>
        </w:tc>
        <w:tc>
          <w:tcPr>
            <w:tcW w:w="5684" w:type="dxa"/>
            <w:shd w:val="clear" w:color="auto" w:fill="auto"/>
            <w:noWrap/>
            <w:vAlign w:val="center"/>
          </w:tcPr>
          <w:p w14:paraId="00901B23"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DUCHA PLÁSTICA ELÉCTRICA</w:t>
            </w:r>
          </w:p>
        </w:tc>
        <w:tc>
          <w:tcPr>
            <w:tcW w:w="1155" w:type="dxa"/>
            <w:shd w:val="clear" w:color="auto" w:fill="auto"/>
            <w:noWrap/>
            <w:vAlign w:val="center"/>
          </w:tcPr>
          <w:p w14:paraId="336DCB02"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1611D589"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30.00</w:t>
            </w:r>
          </w:p>
        </w:tc>
      </w:tr>
      <w:tr w:rsidR="007F7A9C" w:rsidRPr="00381527" w14:paraId="760BE897" w14:textId="77777777" w:rsidTr="00B3558F">
        <w:trPr>
          <w:trHeight w:val="416"/>
          <w:jc w:val="center"/>
        </w:trPr>
        <w:tc>
          <w:tcPr>
            <w:tcW w:w="832" w:type="dxa"/>
            <w:shd w:val="clear" w:color="auto" w:fill="auto"/>
            <w:noWrap/>
            <w:vAlign w:val="center"/>
          </w:tcPr>
          <w:p w14:paraId="4F699044"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43</w:t>
            </w:r>
          </w:p>
        </w:tc>
        <w:tc>
          <w:tcPr>
            <w:tcW w:w="5684" w:type="dxa"/>
            <w:shd w:val="clear" w:color="auto" w:fill="auto"/>
            <w:noWrap/>
            <w:vAlign w:val="center"/>
          </w:tcPr>
          <w:p w14:paraId="1FD0724C"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ESQUINERO DE ALUMINIO</w:t>
            </w:r>
          </w:p>
        </w:tc>
        <w:tc>
          <w:tcPr>
            <w:tcW w:w="1155" w:type="dxa"/>
            <w:shd w:val="clear" w:color="auto" w:fill="auto"/>
            <w:noWrap/>
            <w:vAlign w:val="center"/>
          </w:tcPr>
          <w:p w14:paraId="1ABD8F2D"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M</w:t>
            </w:r>
          </w:p>
        </w:tc>
        <w:tc>
          <w:tcPr>
            <w:tcW w:w="1723" w:type="dxa"/>
            <w:shd w:val="clear" w:color="auto" w:fill="auto"/>
            <w:vAlign w:val="center"/>
          </w:tcPr>
          <w:p w14:paraId="752A6259"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313.92</w:t>
            </w:r>
          </w:p>
        </w:tc>
      </w:tr>
      <w:tr w:rsidR="007F7A9C" w:rsidRPr="00381527" w14:paraId="40C1B353" w14:textId="77777777" w:rsidTr="00B3558F">
        <w:trPr>
          <w:trHeight w:val="416"/>
          <w:jc w:val="center"/>
        </w:trPr>
        <w:tc>
          <w:tcPr>
            <w:tcW w:w="832" w:type="dxa"/>
            <w:shd w:val="clear" w:color="auto" w:fill="auto"/>
            <w:noWrap/>
            <w:vAlign w:val="center"/>
          </w:tcPr>
          <w:p w14:paraId="41E6D73A"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44</w:t>
            </w:r>
          </w:p>
        </w:tc>
        <w:tc>
          <w:tcPr>
            <w:tcW w:w="5684" w:type="dxa"/>
            <w:shd w:val="clear" w:color="auto" w:fill="auto"/>
            <w:noWrap/>
            <w:vAlign w:val="center"/>
          </w:tcPr>
          <w:p w14:paraId="4FDB94FA"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FIERRO CORRUGADO 1/4"</w:t>
            </w:r>
          </w:p>
        </w:tc>
        <w:tc>
          <w:tcPr>
            <w:tcW w:w="1155" w:type="dxa"/>
            <w:shd w:val="clear" w:color="auto" w:fill="auto"/>
            <w:noWrap/>
            <w:vAlign w:val="center"/>
          </w:tcPr>
          <w:p w14:paraId="35EF0A8C"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BR</w:t>
            </w:r>
          </w:p>
        </w:tc>
        <w:tc>
          <w:tcPr>
            <w:tcW w:w="1723" w:type="dxa"/>
            <w:shd w:val="clear" w:color="auto" w:fill="auto"/>
            <w:vAlign w:val="center"/>
          </w:tcPr>
          <w:p w14:paraId="2E745A87"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639.33</w:t>
            </w:r>
          </w:p>
        </w:tc>
      </w:tr>
      <w:tr w:rsidR="007F7A9C" w:rsidRPr="00381527" w14:paraId="5E28D5A6" w14:textId="77777777" w:rsidTr="00B3558F">
        <w:trPr>
          <w:trHeight w:val="416"/>
          <w:jc w:val="center"/>
        </w:trPr>
        <w:tc>
          <w:tcPr>
            <w:tcW w:w="832" w:type="dxa"/>
            <w:shd w:val="clear" w:color="auto" w:fill="auto"/>
            <w:noWrap/>
            <w:vAlign w:val="center"/>
          </w:tcPr>
          <w:p w14:paraId="62095F87"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45</w:t>
            </w:r>
          </w:p>
        </w:tc>
        <w:tc>
          <w:tcPr>
            <w:tcW w:w="5684" w:type="dxa"/>
            <w:shd w:val="clear" w:color="auto" w:fill="auto"/>
            <w:noWrap/>
            <w:vAlign w:val="center"/>
          </w:tcPr>
          <w:p w14:paraId="1CA298DC"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FIERRO CORRUGADO 3/8"</w:t>
            </w:r>
          </w:p>
        </w:tc>
        <w:tc>
          <w:tcPr>
            <w:tcW w:w="1155" w:type="dxa"/>
            <w:shd w:val="clear" w:color="auto" w:fill="auto"/>
            <w:noWrap/>
            <w:vAlign w:val="center"/>
          </w:tcPr>
          <w:p w14:paraId="24CEE918"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BR</w:t>
            </w:r>
          </w:p>
        </w:tc>
        <w:tc>
          <w:tcPr>
            <w:tcW w:w="1723" w:type="dxa"/>
            <w:shd w:val="clear" w:color="auto" w:fill="auto"/>
            <w:vAlign w:val="center"/>
          </w:tcPr>
          <w:p w14:paraId="30D107E6"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787.58</w:t>
            </w:r>
          </w:p>
        </w:tc>
      </w:tr>
      <w:tr w:rsidR="007F7A9C" w:rsidRPr="00381527" w14:paraId="08BCA4EF" w14:textId="77777777" w:rsidTr="00B3558F">
        <w:trPr>
          <w:trHeight w:val="416"/>
          <w:jc w:val="center"/>
        </w:trPr>
        <w:tc>
          <w:tcPr>
            <w:tcW w:w="832" w:type="dxa"/>
            <w:shd w:val="clear" w:color="auto" w:fill="auto"/>
            <w:noWrap/>
            <w:vAlign w:val="center"/>
          </w:tcPr>
          <w:p w14:paraId="5F992C00"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46</w:t>
            </w:r>
          </w:p>
        </w:tc>
        <w:tc>
          <w:tcPr>
            <w:tcW w:w="5684" w:type="dxa"/>
            <w:shd w:val="clear" w:color="auto" w:fill="auto"/>
            <w:noWrap/>
            <w:vAlign w:val="center"/>
          </w:tcPr>
          <w:p w14:paraId="1239EF05"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FIERRO CORRUGADO 5/16"</w:t>
            </w:r>
          </w:p>
        </w:tc>
        <w:tc>
          <w:tcPr>
            <w:tcW w:w="1155" w:type="dxa"/>
            <w:shd w:val="clear" w:color="auto" w:fill="auto"/>
            <w:noWrap/>
            <w:vAlign w:val="center"/>
          </w:tcPr>
          <w:p w14:paraId="53933F53"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BR</w:t>
            </w:r>
          </w:p>
        </w:tc>
        <w:tc>
          <w:tcPr>
            <w:tcW w:w="1723" w:type="dxa"/>
            <w:shd w:val="clear" w:color="auto" w:fill="auto"/>
            <w:vAlign w:val="center"/>
          </w:tcPr>
          <w:p w14:paraId="52F128F2"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321.66</w:t>
            </w:r>
          </w:p>
        </w:tc>
      </w:tr>
      <w:tr w:rsidR="007F7A9C" w:rsidRPr="00381527" w14:paraId="0B8444B7" w14:textId="77777777" w:rsidTr="00B3558F">
        <w:trPr>
          <w:trHeight w:val="416"/>
          <w:jc w:val="center"/>
        </w:trPr>
        <w:tc>
          <w:tcPr>
            <w:tcW w:w="832" w:type="dxa"/>
            <w:shd w:val="clear" w:color="auto" w:fill="auto"/>
            <w:noWrap/>
            <w:vAlign w:val="center"/>
          </w:tcPr>
          <w:p w14:paraId="48101035"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47</w:t>
            </w:r>
          </w:p>
        </w:tc>
        <w:tc>
          <w:tcPr>
            <w:tcW w:w="5684" w:type="dxa"/>
            <w:shd w:val="clear" w:color="auto" w:fill="auto"/>
            <w:noWrap/>
            <w:vAlign w:val="center"/>
          </w:tcPr>
          <w:p w14:paraId="2B4AA19D"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GRIFERÍA PARA LAVAMANOS</w:t>
            </w:r>
          </w:p>
        </w:tc>
        <w:tc>
          <w:tcPr>
            <w:tcW w:w="1155" w:type="dxa"/>
            <w:shd w:val="clear" w:color="auto" w:fill="auto"/>
            <w:noWrap/>
            <w:vAlign w:val="center"/>
          </w:tcPr>
          <w:p w14:paraId="6926CE23"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10BF0735"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30.00</w:t>
            </w:r>
          </w:p>
        </w:tc>
      </w:tr>
      <w:tr w:rsidR="007F7A9C" w:rsidRPr="00381527" w14:paraId="240310D2" w14:textId="77777777" w:rsidTr="00B3558F">
        <w:trPr>
          <w:trHeight w:val="416"/>
          <w:jc w:val="center"/>
        </w:trPr>
        <w:tc>
          <w:tcPr>
            <w:tcW w:w="832" w:type="dxa"/>
            <w:shd w:val="clear" w:color="auto" w:fill="auto"/>
            <w:noWrap/>
            <w:vAlign w:val="center"/>
          </w:tcPr>
          <w:p w14:paraId="6C4CC664"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48</w:t>
            </w:r>
          </w:p>
        </w:tc>
        <w:tc>
          <w:tcPr>
            <w:tcW w:w="5684" w:type="dxa"/>
            <w:shd w:val="clear" w:color="auto" w:fill="auto"/>
            <w:noWrap/>
            <w:vAlign w:val="center"/>
          </w:tcPr>
          <w:p w14:paraId="5863E715"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GRIFERÍA PARA LAVAPLATOS</w:t>
            </w:r>
          </w:p>
        </w:tc>
        <w:tc>
          <w:tcPr>
            <w:tcW w:w="1155" w:type="dxa"/>
            <w:shd w:val="clear" w:color="auto" w:fill="auto"/>
            <w:noWrap/>
            <w:vAlign w:val="center"/>
          </w:tcPr>
          <w:p w14:paraId="0BA4FB1B"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5341F28E"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30.00</w:t>
            </w:r>
          </w:p>
        </w:tc>
      </w:tr>
      <w:tr w:rsidR="007F7A9C" w:rsidRPr="00381527" w14:paraId="3E6A662E" w14:textId="77777777" w:rsidTr="00B3558F">
        <w:trPr>
          <w:trHeight w:val="416"/>
          <w:jc w:val="center"/>
        </w:trPr>
        <w:tc>
          <w:tcPr>
            <w:tcW w:w="832" w:type="dxa"/>
            <w:shd w:val="clear" w:color="auto" w:fill="auto"/>
            <w:noWrap/>
            <w:vAlign w:val="center"/>
          </w:tcPr>
          <w:p w14:paraId="24A91CF6"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49</w:t>
            </w:r>
          </w:p>
        </w:tc>
        <w:tc>
          <w:tcPr>
            <w:tcW w:w="5684" w:type="dxa"/>
            <w:shd w:val="clear" w:color="auto" w:fill="auto"/>
            <w:noWrap/>
            <w:vAlign w:val="center"/>
          </w:tcPr>
          <w:p w14:paraId="06C8C696"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GRIFO DE PARED 1/2"</w:t>
            </w:r>
          </w:p>
        </w:tc>
        <w:tc>
          <w:tcPr>
            <w:tcW w:w="1155" w:type="dxa"/>
            <w:shd w:val="clear" w:color="auto" w:fill="auto"/>
            <w:noWrap/>
            <w:vAlign w:val="center"/>
          </w:tcPr>
          <w:p w14:paraId="5F772B54"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79C61040"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30.00</w:t>
            </w:r>
          </w:p>
        </w:tc>
      </w:tr>
      <w:tr w:rsidR="007F7A9C" w:rsidRPr="00381527" w14:paraId="4D2628B9" w14:textId="77777777" w:rsidTr="00B3558F">
        <w:trPr>
          <w:trHeight w:val="416"/>
          <w:jc w:val="center"/>
        </w:trPr>
        <w:tc>
          <w:tcPr>
            <w:tcW w:w="832" w:type="dxa"/>
            <w:shd w:val="clear" w:color="auto" w:fill="auto"/>
            <w:noWrap/>
            <w:vAlign w:val="center"/>
          </w:tcPr>
          <w:p w14:paraId="12DEC12A"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lastRenderedPageBreak/>
              <w:t>50</w:t>
            </w:r>
          </w:p>
        </w:tc>
        <w:tc>
          <w:tcPr>
            <w:tcW w:w="5684" w:type="dxa"/>
            <w:shd w:val="clear" w:color="auto" w:fill="auto"/>
            <w:noWrap/>
            <w:vAlign w:val="center"/>
          </w:tcPr>
          <w:p w14:paraId="06A5228E"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IMPERMEABILIZANTE</w:t>
            </w:r>
          </w:p>
        </w:tc>
        <w:tc>
          <w:tcPr>
            <w:tcW w:w="1155" w:type="dxa"/>
            <w:shd w:val="clear" w:color="auto" w:fill="auto"/>
            <w:noWrap/>
            <w:vAlign w:val="center"/>
          </w:tcPr>
          <w:p w14:paraId="082B6134"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LT</w:t>
            </w:r>
          </w:p>
        </w:tc>
        <w:tc>
          <w:tcPr>
            <w:tcW w:w="1723" w:type="dxa"/>
            <w:shd w:val="clear" w:color="auto" w:fill="auto"/>
            <w:vAlign w:val="center"/>
          </w:tcPr>
          <w:p w14:paraId="033CC38A"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90.00</w:t>
            </w:r>
          </w:p>
        </w:tc>
      </w:tr>
      <w:tr w:rsidR="007F7A9C" w:rsidRPr="00381527" w14:paraId="712DB3A8" w14:textId="77777777" w:rsidTr="00B3558F">
        <w:trPr>
          <w:trHeight w:val="416"/>
          <w:jc w:val="center"/>
        </w:trPr>
        <w:tc>
          <w:tcPr>
            <w:tcW w:w="832" w:type="dxa"/>
            <w:shd w:val="clear" w:color="auto" w:fill="auto"/>
            <w:noWrap/>
            <w:vAlign w:val="center"/>
          </w:tcPr>
          <w:p w14:paraId="4BF525C3"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51</w:t>
            </w:r>
          </w:p>
        </w:tc>
        <w:tc>
          <w:tcPr>
            <w:tcW w:w="5684" w:type="dxa"/>
            <w:shd w:val="clear" w:color="auto" w:fill="auto"/>
            <w:noWrap/>
            <w:vAlign w:val="center"/>
          </w:tcPr>
          <w:p w14:paraId="16B6918B"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INODORO T/BAJO MAS ACCESORIOS</w:t>
            </w:r>
          </w:p>
        </w:tc>
        <w:tc>
          <w:tcPr>
            <w:tcW w:w="1155" w:type="dxa"/>
            <w:shd w:val="clear" w:color="auto" w:fill="auto"/>
            <w:noWrap/>
            <w:vAlign w:val="center"/>
          </w:tcPr>
          <w:p w14:paraId="74FA43F4"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400DEC44"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30.00</w:t>
            </w:r>
          </w:p>
        </w:tc>
      </w:tr>
      <w:tr w:rsidR="007F7A9C" w:rsidRPr="00381527" w14:paraId="43AB67E2" w14:textId="77777777" w:rsidTr="00B3558F">
        <w:trPr>
          <w:trHeight w:val="416"/>
          <w:jc w:val="center"/>
        </w:trPr>
        <w:tc>
          <w:tcPr>
            <w:tcW w:w="832" w:type="dxa"/>
            <w:shd w:val="clear" w:color="auto" w:fill="auto"/>
            <w:noWrap/>
            <w:vAlign w:val="center"/>
          </w:tcPr>
          <w:p w14:paraId="015234C3"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52</w:t>
            </w:r>
          </w:p>
        </w:tc>
        <w:tc>
          <w:tcPr>
            <w:tcW w:w="5684" w:type="dxa"/>
            <w:shd w:val="clear" w:color="auto" w:fill="auto"/>
            <w:noWrap/>
            <w:vAlign w:val="center"/>
          </w:tcPr>
          <w:p w14:paraId="49BED2B7"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INTERRUPTOR</w:t>
            </w:r>
          </w:p>
        </w:tc>
        <w:tc>
          <w:tcPr>
            <w:tcW w:w="1155" w:type="dxa"/>
            <w:shd w:val="clear" w:color="auto" w:fill="auto"/>
            <w:noWrap/>
            <w:vAlign w:val="center"/>
          </w:tcPr>
          <w:p w14:paraId="38A680F6"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66AE316F"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180.00</w:t>
            </w:r>
          </w:p>
        </w:tc>
      </w:tr>
      <w:tr w:rsidR="007F7A9C" w:rsidRPr="00381527" w14:paraId="25027045" w14:textId="77777777" w:rsidTr="00B3558F">
        <w:trPr>
          <w:trHeight w:val="416"/>
          <w:jc w:val="center"/>
        </w:trPr>
        <w:tc>
          <w:tcPr>
            <w:tcW w:w="832" w:type="dxa"/>
            <w:shd w:val="clear" w:color="auto" w:fill="auto"/>
            <w:noWrap/>
            <w:vAlign w:val="center"/>
          </w:tcPr>
          <w:p w14:paraId="21BD2CE9"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53</w:t>
            </w:r>
          </w:p>
        </w:tc>
        <w:tc>
          <w:tcPr>
            <w:tcW w:w="5684" w:type="dxa"/>
            <w:shd w:val="clear" w:color="auto" w:fill="auto"/>
            <w:noWrap/>
            <w:vAlign w:val="center"/>
          </w:tcPr>
          <w:p w14:paraId="71709805"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LADRILLO 6H (25X15X10)</w:t>
            </w:r>
          </w:p>
        </w:tc>
        <w:tc>
          <w:tcPr>
            <w:tcW w:w="1155" w:type="dxa"/>
            <w:shd w:val="clear" w:color="auto" w:fill="auto"/>
            <w:noWrap/>
            <w:vAlign w:val="center"/>
          </w:tcPr>
          <w:p w14:paraId="0784EC8F"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1173DD6E"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90947.40</w:t>
            </w:r>
          </w:p>
        </w:tc>
      </w:tr>
      <w:tr w:rsidR="007F7A9C" w:rsidRPr="00381527" w14:paraId="69AD37E3" w14:textId="77777777" w:rsidTr="00B3558F">
        <w:trPr>
          <w:trHeight w:val="416"/>
          <w:jc w:val="center"/>
        </w:trPr>
        <w:tc>
          <w:tcPr>
            <w:tcW w:w="832" w:type="dxa"/>
            <w:shd w:val="clear" w:color="auto" w:fill="auto"/>
            <w:noWrap/>
            <w:vAlign w:val="center"/>
          </w:tcPr>
          <w:p w14:paraId="6999E074"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54</w:t>
            </w:r>
          </w:p>
        </w:tc>
        <w:tc>
          <w:tcPr>
            <w:tcW w:w="5684" w:type="dxa"/>
            <w:shd w:val="clear" w:color="auto" w:fill="auto"/>
            <w:noWrap/>
            <w:vAlign w:val="center"/>
          </w:tcPr>
          <w:p w14:paraId="4F44B6BA"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LADRILLO ADOBITO (20X11X5)</w:t>
            </w:r>
          </w:p>
        </w:tc>
        <w:tc>
          <w:tcPr>
            <w:tcW w:w="1155" w:type="dxa"/>
            <w:shd w:val="clear" w:color="auto" w:fill="auto"/>
            <w:noWrap/>
            <w:vAlign w:val="center"/>
          </w:tcPr>
          <w:p w14:paraId="1A22EFB0"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4951FEEA"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2025.00</w:t>
            </w:r>
          </w:p>
        </w:tc>
      </w:tr>
      <w:tr w:rsidR="007F7A9C" w:rsidRPr="00381527" w14:paraId="449C1B1B" w14:textId="77777777" w:rsidTr="00B3558F">
        <w:trPr>
          <w:trHeight w:val="416"/>
          <w:jc w:val="center"/>
        </w:trPr>
        <w:tc>
          <w:tcPr>
            <w:tcW w:w="832" w:type="dxa"/>
            <w:shd w:val="clear" w:color="auto" w:fill="auto"/>
            <w:noWrap/>
            <w:vAlign w:val="center"/>
          </w:tcPr>
          <w:p w14:paraId="3545FA59"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55</w:t>
            </w:r>
          </w:p>
        </w:tc>
        <w:tc>
          <w:tcPr>
            <w:tcW w:w="5684" w:type="dxa"/>
            <w:shd w:val="clear" w:color="auto" w:fill="auto"/>
            <w:noWrap/>
            <w:vAlign w:val="center"/>
          </w:tcPr>
          <w:p w14:paraId="58A1FDF9"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LADRILLO GAMBOTE (24X12X6)</w:t>
            </w:r>
          </w:p>
        </w:tc>
        <w:tc>
          <w:tcPr>
            <w:tcW w:w="1155" w:type="dxa"/>
            <w:shd w:val="clear" w:color="auto" w:fill="auto"/>
            <w:noWrap/>
            <w:vAlign w:val="center"/>
          </w:tcPr>
          <w:p w14:paraId="59992AE6"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640F938B"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3540.00</w:t>
            </w:r>
          </w:p>
        </w:tc>
      </w:tr>
      <w:tr w:rsidR="007F7A9C" w:rsidRPr="00381527" w14:paraId="1EBCFD6C" w14:textId="77777777" w:rsidTr="00B3558F">
        <w:trPr>
          <w:trHeight w:val="416"/>
          <w:jc w:val="center"/>
        </w:trPr>
        <w:tc>
          <w:tcPr>
            <w:tcW w:w="832" w:type="dxa"/>
            <w:shd w:val="clear" w:color="auto" w:fill="auto"/>
            <w:noWrap/>
            <w:vAlign w:val="center"/>
          </w:tcPr>
          <w:p w14:paraId="33C8ABF5"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56</w:t>
            </w:r>
          </w:p>
        </w:tc>
        <w:tc>
          <w:tcPr>
            <w:tcW w:w="5684" w:type="dxa"/>
            <w:shd w:val="clear" w:color="auto" w:fill="auto"/>
            <w:noWrap/>
            <w:vAlign w:val="center"/>
          </w:tcPr>
          <w:p w14:paraId="3479A4FB"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LAVAMANOS CON PEDESTAL MAS ACCESORIOS</w:t>
            </w:r>
          </w:p>
        </w:tc>
        <w:tc>
          <w:tcPr>
            <w:tcW w:w="1155" w:type="dxa"/>
            <w:shd w:val="clear" w:color="auto" w:fill="auto"/>
            <w:noWrap/>
            <w:vAlign w:val="center"/>
          </w:tcPr>
          <w:p w14:paraId="39BAF5E5"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54781B52"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30.00</w:t>
            </w:r>
          </w:p>
        </w:tc>
      </w:tr>
      <w:tr w:rsidR="007F7A9C" w:rsidRPr="00381527" w14:paraId="186A72A9" w14:textId="77777777" w:rsidTr="00B3558F">
        <w:trPr>
          <w:trHeight w:val="416"/>
          <w:jc w:val="center"/>
        </w:trPr>
        <w:tc>
          <w:tcPr>
            <w:tcW w:w="832" w:type="dxa"/>
            <w:shd w:val="clear" w:color="auto" w:fill="auto"/>
            <w:noWrap/>
            <w:vAlign w:val="center"/>
          </w:tcPr>
          <w:p w14:paraId="5352C989"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57</w:t>
            </w:r>
          </w:p>
        </w:tc>
        <w:tc>
          <w:tcPr>
            <w:tcW w:w="5684" w:type="dxa"/>
            <w:shd w:val="clear" w:color="auto" w:fill="auto"/>
            <w:noWrap/>
            <w:vAlign w:val="center"/>
          </w:tcPr>
          <w:p w14:paraId="2A0A7A8B"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LAVANDERÍA DE CEMENTO MAS ACCESORIOS</w:t>
            </w:r>
          </w:p>
        </w:tc>
        <w:tc>
          <w:tcPr>
            <w:tcW w:w="1155" w:type="dxa"/>
            <w:shd w:val="clear" w:color="auto" w:fill="auto"/>
            <w:noWrap/>
            <w:vAlign w:val="center"/>
          </w:tcPr>
          <w:p w14:paraId="6F0BDDF1"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354E5047"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30.00</w:t>
            </w:r>
          </w:p>
        </w:tc>
      </w:tr>
      <w:tr w:rsidR="007F7A9C" w:rsidRPr="00381527" w14:paraId="4E51F5A9" w14:textId="77777777" w:rsidTr="00B3558F">
        <w:trPr>
          <w:trHeight w:val="416"/>
          <w:jc w:val="center"/>
        </w:trPr>
        <w:tc>
          <w:tcPr>
            <w:tcW w:w="832" w:type="dxa"/>
            <w:shd w:val="clear" w:color="auto" w:fill="auto"/>
            <w:noWrap/>
            <w:vAlign w:val="center"/>
          </w:tcPr>
          <w:p w14:paraId="46BD8015"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58</w:t>
            </w:r>
          </w:p>
        </w:tc>
        <w:tc>
          <w:tcPr>
            <w:tcW w:w="5684" w:type="dxa"/>
            <w:shd w:val="clear" w:color="auto" w:fill="auto"/>
            <w:noWrap/>
            <w:vAlign w:val="center"/>
          </w:tcPr>
          <w:p w14:paraId="6EE7726E"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LAVAPLATOS 2 FOSAS Y 1 FREGADERO MAS SOPAPA Y SIFÓN</w:t>
            </w:r>
          </w:p>
        </w:tc>
        <w:tc>
          <w:tcPr>
            <w:tcW w:w="1155" w:type="dxa"/>
            <w:shd w:val="clear" w:color="auto" w:fill="auto"/>
            <w:noWrap/>
            <w:vAlign w:val="center"/>
          </w:tcPr>
          <w:p w14:paraId="401DC6C5"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515F411E"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30.00</w:t>
            </w:r>
          </w:p>
        </w:tc>
      </w:tr>
      <w:tr w:rsidR="007F7A9C" w:rsidRPr="00381527" w14:paraId="4AC5DDF1" w14:textId="77777777" w:rsidTr="00B3558F">
        <w:trPr>
          <w:trHeight w:val="416"/>
          <w:jc w:val="center"/>
        </w:trPr>
        <w:tc>
          <w:tcPr>
            <w:tcW w:w="832" w:type="dxa"/>
            <w:shd w:val="clear" w:color="auto" w:fill="auto"/>
            <w:noWrap/>
            <w:vAlign w:val="center"/>
          </w:tcPr>
          <w:p w14:paraId="394A4576"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59</w:t>
            </w:r>
          </w:p>
        </w:tc>
        <w:tc>
          <w:tcPr>
            <w:tcW w:w="5684" w:type="dxa"/>
            <w:shd w:val="clear" w:color="auto" w:fill="auto"/>
            <w:noWrap/>
            <w:vAlign w:val="center"/>
          </w:tcPr>
          <w:p w14:paraId="71579D60"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LIJA P/PARED</w:t>
            </w:r>
          </w:p>
        </w:tc>
        <w:tc>
          <w:tcPr>
            <w:tcW w:w="1155" w:type="dxa"/>
            <w:shd w:val="clear" w:color="auto" w:fill="auto"/>
            <w:noWrap/>
            <w:vAlign w:val="center"/>
          </w:tcPr>
          <w:p w14:paraId="493D6017"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M</w:t>
            </w:r>
          </w:p>
        </w:tc>
        <w:tc>
          <w:tcPr>
            <w:tcW w:w="1723" w:type="dxa"/>
            <w:shd w:val="clear" w:color="auto" w:fill="auto"/>
            <w:vAlign w:val="center"/>
          </w:tcPr>
          <w:p w14:paraId="529C21B4"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320.52</w:t>
            </w:r>
          </w:p>
        </w:tc>
      </w:tr>
      <w:tr w:rsidR="007F7A9C" w:rsidRPr="00381527" w14:paraId="1F9FC361" w14:textId="77777777" w:rsidTr="00B3558F">
        <w:trPr>
          <w:trHeight w:val="416"/>
          <w:jc w:val="center"/>
        </w:trPr>
        <w:tc>
          <w:tcPr>
            <w:tcW w:w="832" w:type="dxa"/>
            <w:shd w:val="clear" w:color="auto" w:fill="auto"/>
            <w:noWrap/>
            <w:vAlign w:val="center"/>
          </w:tcPr>
          <w:p w14:paraId="23E04171"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60</w:t>
            </w:r>
          </w:p>
        </w:tc>
        <w:tc>
          <w:tcPr>
            <w:tcW w:w="5684" w:type="dxa"/>
            <w:shd w:val="clear" w:color="auto" w:fill="auto"/>
            <w:noWrap/>
            <w:vAlign w:val="center"/>
          </w:tcPr>
          <w:p w14:paraId="6D3B4C30"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LISTON DE MADERA SEMIDURA (2"X2")</w:t>
            </w:r>
          </w:p>
        </w:tc>
        <w:tc>
          <w:tcPr>
            <w:tcW w:w="1155" w:type="dxa"/>
            <w:shd w:val="clear" w:color="auto" w:fill="auto"/>
            <w:noWrap/>
            <w:vAlign w:val="center"/>
          </w:tcPr>
          <w:p w14:paraId="16E6B9DD"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P2</w:t>
            </w:r>
          </w:p>
        </w:tc>
        <w:tc>
          <w:tcPr>
            <w:tcW w:w="1723" w:type="dxa"/>
            <w:shd w:val="clear" w:color="auto" w:fill="auto"/>
            <w:vAlign w:val="center"/>
          </w:tcPr>
          <w:p w14:paraId="2C750078"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5327.24</w:t>
            </w:r>
          </w:p>
        </w:tc>
      </w:tr>
      <w:tr w:rsidR="007F7A9C" w:rsidRPr="00381527" w14:paraId="1D3F1451" w14:textId="77777777" w:rsidTr="00B3558F">
        <w:trPr>
          <w:trHeight w:val="416"/>
          <w:jc w:val="center"/>
        </w:trPr>
        <w:tc>
          <w:tcPr>
            <w:tcW w:w="832" w:type="dxa"/>
            <w:shd w:val="clear" w:color="auto" w:fill="auto"/>
            <w:noWrap/>
            <w:vAlign w:val="center"/>
          </w:tcPr>
          <w:p w14:paraId="4F17142A"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61</w:t>
            </w:r>
          </w:p>
        </w:tc>
        <w:tc>
          <w:tcPr>
            <w:tcW w:w="5684" w:type="dxa"/>
            <w:shd w:val="clear" w:color="auto" w:fill="auto"/>
            <w:noWrap/>
            <w:vAlign w:val="center"/>
          </w:tcPr>
          <w:p w14:paraId="436D6460"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LLAVE DE PASO 1/2"</w:t>
            </w:r>
          </w:p>
        </w:tc>
        <w:tc>
          <w:tcPr>
            <w:tcW w:w="1155" w:type="dxa"/>
            <w:shd w:val="clear" w:color="auto" w:fill="auto"/>
            <w:noWrap/>
            <w:vAlign w:val="center"/>
          </w:tcPr>
          <w:p w14:paraId="56B09DE6"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50A67764"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60.00</w:t>
            </w:r>
          </w:p>
        </w:tc>
      </w:tr>
      <w:tr w:rsidR="007F7A9C" w:rsidRPr="00381527" w14:paraId="385B67E2" w14:textId="77777777" w:rsidTr="00B3558F">
        <w:trPr>
          <w:trHeight w:val="416"/>
          <w:jc w:val="center"/>
        </w:trPr>
        <w:tc>
          <w:tcPr>
            <w:tcW w:w="832" w:type="dxa"/>
            <w:shd w:val="clear" w:color="auto" w:fill="auto"/>
            <w:noWrap/>
            <w:vAlign w:val="center"/>
          </w:tcPr>
          <w:p w14:paraId="17FB2ADD"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62</w:t>
            </w:r>
          </w:p>
        </w:tc>
        <w:tc>
          <w:tcPr>
            <w:tcW w:w="5684" w:type="dxa"/>
            <w:shd w:val="clear" w:color="auto" w:fill="auto"/>
            <w:noWrap/>
            <w:vAlign w:val="center"/>
          </w:tcPr>
          <w:p w14:paraId="19A8260C"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LLAVE DE PASO 1/2" PARA DUCHA</w:t>
            </w:r>
          </w:p>
        </w:tc>
        <w:tc>
          <w:tcPr>
            <w:tcW w:w="1155" w:type="dxa"/>
            <w:shd w:val="clear" w:color="auto" w:fill="auto"/>
            <w:noWrap/>
            <w:vAlign w:val="center"/>
          </w:tcPr>
          <w:p w14:paraId="62C851F4"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39FCF54D"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30.00</w:t>
            </w:r>
          </w:p>
        </w:tc>
      </w:tr>
      <w:tr w:rsidR="007F7A9C" w:rsidRPr="00381527" w14:paraId="15C4A09B" w14:textId="77777777" w:rsidTr="00B3558F">
        <w:trPr>
          <w:trHeight w:val="416"/>
          <w:jc w:val="center"/>
        </w:trPr>
        <w:tc>
          <w:tcPr>
            <w:tcW w:w="832" w:type="dxa"/>
            <w:shd w:val="clear" w:color="auto" w:fill="auto"/>
            <w:noWrap/>
            <w:vAlign w:val="center"/>
          </w:tcPr>
          <w:p w14:paraId="25AD2BEF"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63</w:t>
            </w:r>
          </w:p>
        </w:tc>
        <w:tc>
          <w:tcPr>
            <w:tcW w:w="5684" w:type="dxa"/>
            <w:shd w:val="clear" w:color="auto" w:fill="auto"/>
            <w:noWrap/>
            <w:vAlign w:val="center"/>
          </w:tcPr>
          <w:p w14:paraId="7F7B39B3"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LUMINARIA SOLAR LED EXTERIOR</w:t>
            </w:r>
          </w:p>
        </w:tc>
        <w:tc>
          <w:tcPr>
            <w:tcW w:w="1155" w:type="dxa"/>
            <w:shd w:val="clear" w:color="auto" w:fill="auto"/>
            <w:noWrap/>
            <w:vAlign w:val="center"/>
          </w:tcPr>
          <w:p w14:paraId="35618BFA"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7A43CAB6"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30.00</w:t>
            </w:r>
          </w:p>
        </w:tc>
      </w:tr>
      <w:tr w:rsidR="007F7A9C" w:rsidRPr="00381527" w14:paraId="08A1F56E" w14:textId="77777777" w:rsidTr="00B3558F">
        <w:trPr>
          <w:trHeight w:val="416"/>
          <w:jc w:val="center"/>
        </w:trPr>
        <w:tc>
          <w:tcPr>
            <w:tcW w:w="832" w:type="dxa"/>
            <w:shd w:val="clear" w:color="auto" w:fill="auto"/>
            <w:noWrap/>
            <w:vAlign w:val="center"/>
          </w:tcPr>
          <w:p w14:paraId="335210C8"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64</w:t>
            </w:r>
          </w:p>
        </w:tc>
        <w:tc>
          <w:tcPr>
            <w:tcW w:w="5684" w:type="dxa"/>
            <w:shd w:val="clear" w:color="auto" w:fill="auto"/>
            <w:noWrap/>
            <w:vAlign w:val="center"/>
          </w:tcPr>
          <w:p w14:paraId="6E5AA484"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MADERA DE CONSTRUCCIÓN (3 USOS)</w:t>
            </w:r>
          </w:p>
        </w:tc>
        <w:tc>
          <w:tcPr>
            <w:tcW w:w="1155" w:type="dxa"/>
            <w:shd w:val="clear" w:color="auto" w:fill="auto"/>
            <w:noWrap/>
            <w:vAlign w:val="center"/>
          </w:tcPr>
          <w:p w14:paraId="26665052"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P2</w:t>
            </w:r>
          </w:p>
        </w:tc>
        <w:tc>
          <w:tcPr>
            <w:tcW w:w="1723" w:type="dxa"/>
            <w:shd w:val="clear" w:color="auto" w:fill="auto"/>
            <w:vAlign w:val="center"/>
          </w:tcPr>
          <w:p w14:paraId="3E2410B6"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4116.60</w:t>
            </w:r>
          </w:p>
        </w:tc>
      </w:tr>
      <w:tr w:rsidR="007F7A9C" w:rsidRPr="00381527" w14:paraId="3A30FADD" w14:textId="77777777" w:rsidTr="00B3558F">
        <w:trPr>
          <w:trHeight w:val="416"/>
          <w:jc w:val="center"/>
        </w:trPr>
        <w:tc>
          <w:tcPr>
            <w:tcW w:w="832" w:type="dxa"/>
            <w:shd w:val="clear" w:color="auto" w:fill="auto"/>
            <w:noWrap/>
            <w:vAlign w:val="center"/>
          </w:tcPr>
          <w:p w14:paraId="4851323C"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65</w:t>
            </w:r>
          </w:p>
        </w:tc>
        <w:tc>
          <w:tcPr>
            <w:tcW w:w="5684" w:type="dxa"/>
            <w:shd w:val="clear" w:color="auto" w:fill="auto"/>
            <w:noWrap/>
            <w:vAlign w:val="center"/>
          </w:tcPr>
          <w:p w14:paraId="6E010741"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MADERA DURA (2"X6")</w:t>
            </w:r>
          </w:p>
        </w:tc>
        <w:tc>
          <w:tcPr>
            <w:tcW w:w="1155" w:type="dxa"/>
            <w:shd w:val="clear" w:color="auto" w:fill="auto"/>
            <w:noWrap/>
            <w:vAlign w:val="center"/>
          </w:tcPr>
          <w:p w14:paraId="38803230"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P2</w:t>
            </w:r>
          </w:p>
        </w:tc>
        <w:tc>
          <w:tcPr>
            <w:tcW w:w="1723" w:type="dxa"/>
            <w:shd w:val="clear" w:color="auto" w:fill="auto"/>
            <w:vAlign w:val="center"/>
          </w:tcPr>
          <w:p w14:paraId="291232BB"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5751.81</w:t>
            </w:r>
          </w:p>
        </w:tc>
      </w:tr>
      <w:tr w:rsidR="007F7A9C" w:rsidRPr="00381527" w14:paraId="630566ED" w14:textId="77777777" w:rsidTr="00B3558F">
        <w:trPr>
          <w:trHeight w:val="416"/>
          <w:jc w:val="center"/>
        </w:trPr>
        <w:tc>
          <w:tcPr>
            <w:tcW w:w="832" w:type="dxa"/>
            <w:shd w:val="clear" w:color="auto" w:fill="auto"/>
            <w:noWrap/>
            <w:vAlign w:val="center"/>
          </w:tcPr>
          <w:p w14:paraId="0414BC57"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66</w:t>
            </w:r>
          </w:p>
        </w:tc>
        <w:tc>
          <w:tcPr>
            <w:tcW w:w="5684" w:type="dxa"/>
            <w:shd w:val="clear" w:color="auto" w:fill="auto"/>
            <w:noWrap/>
            <w:vAlign w:val="center"/>
          </w:tcPr>
          <w:p w14:paraId="2A8A1718"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MASA ACRÍLICA</w:t>
            </w:r>
          </w:p>
        </w:tc>
        <w:tc>
          <w:tcPr>
            <w:tcW w:w="1155" w:type="dxa"/>
            <w:shd w:val="clear" w:color="auto" w:fill="auto"/>
            <w:noWrap/>
            <w:vAlign w:val="center"/>
          </w:tcPr>
          <w:p w14:paraId="0EA4C41F"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LT</w:t>
            </w:r>
          </w:p>
        </w:tc>
        <w:tc>
          <w:tcPr>
            <w:tcW w:w="1723" w:type="dxa"/>
            <w:shd w:val="clear" w:color="auto" w:fill="auto"/>
            <w:vAlign w:val="center"/>
          </w:tcPr>
          <w:p w14:paraId="620488EA"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230.74</w:t>
            </w:r>
          </w:p>
        </w:tc>
      </w:tr>
      <w:tr w:rsidR="007F7A9C" w:rsidRPr="00381527" w14:paraId="25AD25D5" w14:textId="77777777" w:rsidTr="00B3558F">
        <w:trPr>
          <w:trHeight w:val="416"/>
          <w:jc w:val="center"/>
        </w:trPr>
        <w:tc>
          <w:tcPr>
            <w:tcW w:w="832" w:type="dxa"/>
            <w:shd w:val="clear" w:color="auto" w:fill="auto"/>
            <w:noWrap/>
            <w:vAlign w:val="center"/>
          </w:tcPr>
          <w:p w14:paraId="614A7DD8"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67</w:t>
            </w:r>
          </w:p>
        </w:tc>
        <w:tc>
          <w:tcPr>
            <w:tcW w:w="5684" w:type="dxa"/>
            <w:shd w:val="clear" w:color="auto" w:fill="auto"/>
            <w:noWrap/>
            <w:vAlign w:val="center"/>
          </w:tcPr>
          <w:p w14:paraId="01CAA8F4"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MASA CORRIDA</w:t>
            </w:r>
          </w:p>
        </w:tc>
        <w:tc>
          <w:tcPr>
            <w:tcW w:w="1155" w:type="dxa"/>
            <w:shd w:val="clear" w:color="auto" w:fill="auto"/>
            <w:noWrap/>
            <w:vAlign w:val="center"/>
          </w:tcPr>
          <w:p w14:paraId="56C0582E"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LT</w:t>
            </w:r>
          </w:p>
        </w:tc>
        <w:tc>
          <w:tcPr>
            <w:tcW w:w="1723" w:type="dxa"/>
            <w:shd w:val="clear" w:color="auto" w:fill="auto"/>
            <w:vAlign w:val="center"/>
          </w:tcPr>
          <w:p w14:paraId="2C03B7C1"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200.74</w:t>
            </w:r>
          </w:p>
        </w:tc>
      </w:tr>
      <w:tr w:rsidR="007F7A9C" w:rsidRPr="00381527" w14:paraId="21F814A8" w14:textId="77777777" w:rsidTr="00B3558F">
        <w:trPr>
          <w:trHeight w:val="416"/>
          <w:jc w:val="center"/>
        </w:trPr>
        <w:tc>
          <w:tcPr>
            <w:tcW w:w="832" w:type="dxa"/>
            <w:shd w:val="clear" w:color="auto" w:fill="auto"/>
            <w:noWrap/>
            <w:vAlign w:val="center"/>
          </w:tcPr>
          <w:p w14:paraId="7E911120"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68</w:t>
            </w:r>
          </w:p>
        </w:tc>
        <w:tc>
          <w:tcPr>
            <w:tcW w:w="5684" w:type="dxa"/>
            <w:shd w:val="clear" w:color="auto" w:fill="auto"/>
            <w:noWrap/>
            <w:vAlign w:val="center"/>
          </w:tcPr>
          <w:p w14:paraId="1E4AF409"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MEMBRANA AISLANTE BAJO PISO FLOTANTE</w:t>
            </w:r>
          </w:p>
        </w:tc>
        <w:tc>
          <w:tcPr>
            <w:tcW w:w="1155" w:type="dxa"/>
            <w:shd w:val="clear" w:color="auto" w:fill="auto"/>
            <w:noWrap/>
            <w:vAlign w:val="center"/>
          </w:tcPr>
          <w:p w14:paraId="3C80B70A"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M2</w:t>
            </w:r>
          </w:p>
        </w:tc>
        <w:tc>
          <w:tcPr>
            <w:tcW w:w="1723" w:type="dxa"/>
            <w:shd w:val="clear" w:color="auto" w:fill="auto"/>
            <w:vAlign w:val="center"/>
          </w:tcPr>
          <w:p w14:paraId="30FAD632"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1100.30</w:t>
            </w:r>
          </w:p>
        </w:tc>
      </w:tr>
      <w:tr w:rsidR="007F7A9C" w:rsidRPr="00381527" w14:paraId="1EAE5B9E" w14:textId="77777777" w:rsidTr="00B3558F">
        <w:trPr>
          <w:trHeight w:val="416"/>
          <w:jc w:val="center"/>
        </w:trPr>
        <w:tc>
          <w:tcPr>
            <w:tcW w:w="832" w:type="dxa"/>
            <w:shd w:val="clear" w:color="auto" w:fill="auto"/>
            <w:noWrap/>
            <w:vAlign w:val="center"/>
          </w:tcPr>
          <w:p w14:paraId="453D385D"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69</w:t>
            </w:r>
          </w:p>
        </w:tc>
        <w:tc>
          <w:tcPr>
            <w:tcW w:w="5684" w:type="dxa"/>
            <w:shd w:val="clear" w:color="auto" w:fill="auto"/>
            <w:noWrap/>
            <w:vAlign w:val="center"/>
          </w:tcPr>
          <w:p w14:paraId="58A81EA0"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NIPLE PVC DE 1/2"</w:t>
            </w:r>
          </w:p>
        </w:tc>
        <w:tc>
          <w:tcPr>
            <w:tcW w:w="1155" w:type="dxa"/>
            <w:shd w:val="clear" w:color="auto" w:fill="auto"/>
            <w:noWrap/>
            <w:vAlign w:val="center"/>
          </w:tcPr>
          <w:p w14:paraId="44ABCDF8"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0E0987E0"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60.00</w:t>
            </w:r>
          </w:p>
        </w:tc>
      </w:tr>
      <w:tr w:rsidR="007F7A9C" w:rsidRPr="00381527" w14:paraId="4E430223" w14:textId="77777777" w:rsidTr="00B3558F">
        <w:trPr>
          <w:trHeight w:val="416"/>
          <w:jc w:val="center"/>
        </w:trPr>
        <w:tc>
          <w:tcPr>
            <w:tcW w:w="832" w:type="dxa"/>
            <w:shd w:val="clear" w:color="auto" w:fill="auto"/>
            <w:noWrap/>
            <w:vAlign w:val="center"/>
          </w:tcPr>
          <w:p w14:paraId="21FD7B91"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70</w:t>
            </w:r>
          </w:p>
        </w:tc>
        <w:tc>
          <w:tcPr>
            <w:tcW w:w="5684" w:type="dxa"/>
            <w:shd w:val="clear" w:color="auto" w:fill="auto"/>
            <w:noWrap/>
            <w:vAlign w:val="center"/>
          </w:tcPr>
          <w:p w14:paraId="147A21E0"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PANEL LED 18W EMPOTRABLE</w:t>
            </w:r>
          </w:p>
        </w:tc>
        <w:tc>
          <w:tcPr>
            <w:tcW w:w="1155" w:type="dxa"/>
            <w:shd w:val="clear" w:color="auto" w:fill="auto"/>
            <w:noWrap/>
            <w:vAlign w:val="center"/>
          </w:tcPr>
          <w:p w14:paraId="2C724AB2"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37A84A9C"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180.00</w:t>
            </w:r>
          </w:p>
        </w:tc>
      </w:tr>
      <w:tr w:rsidR="007F7A9C" w:rsidRPr="00381527" w14:paraId="2021F91C" w14:textId="77777777" w:rsidTr="00B3558F">
        <w:trPr>
          <w:trHeight w:val="416"/>
          <w:jc w:val="center"/>
        </w:trPr>
        <w:tc>
          <w:tcPr>
            <w:tcW w:w="832" w:type="dxa"/>
            <w:shd w:val="clear" w:color="auto" w:fill="auto"/>
            <w:noWrap/>
            <w:vAlign w:val="center"/>
          </w:tcPr>
          <w:p w14:paraId="7BB5CCC8"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71</w:t>
            </w:r>
          </w:p>
        </w:tc>
        <w:tc>
          <w:tcPr>
            <w:tcW w:w="5684" w:type="dxa"/>
            <w:shd w:val="clear" w:color="auto" w:fill="auto"/>
            <w:noWrap/>
            <w:vAlign w:val="center"/>
          </w:tcPr>
          <w:p w14:paraId="087E0D38"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PEGAMENTO PARA PVC</w:t>
            </w:r>
          </w:p>
        </w:tc>
        <w:tc>
          <w:tcPr>
            <w:tcW w:w="1155" w:type="dxa"/>
            <w:shd w:val="clear" w:color="auto" w:fill="auto"/>
            <w:noWrap/>
            <w:vAlign w:val="center"/>
          </w:tcPr>
          <w:p w14:paraId="66CDDADC"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LT</w:t>
            </w:r>
          </w:p>
        </w:tc>
        <w:tc>
          <w:tcPr>
            <w:tcW w:w="1723" w:type="dxa"/>
            <w:shd w:val="clear" w:color="auto" w:fill="auto"/>
            <w:vAlign w:val="center"/>
          </w:tcPr>
          <w:p w14:paraId="025208A3"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22.19</w:t>
            </w:r>
          </w:p>
        </w:tc>
      </w:tr>
      <w:tr w:rsidR="007F7A9C" w:rsidRPr="00381527" w14:paraId="15FBCE95" w14:textId="77777777" w:rsidTr="00B3558F">
        <w:trPr>
          <w:trHeight w:val="416"/>
          <w:jc w:val="center"/>
        </w:trPr>
        <w:tc>
          <w:tcPr>
            <w:tcW w:w="832" w:type="dxa"/>
            <w:shd w:val="clear" w:color="auto" w:fill="auto"/>
            <w:noWrap/>
            <w:vAlign w:val="center"/>
          </w:tcPr>
          <w:p w14:paraId="525E5AE0"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72</w:t>
            </w:r>
          </w:p>
        </w:tc>
        <w:tc>
          <w:tcPr>
            <w:tcW w:w="5684" w:type="dxa"/>
            <w:shd w:val="clear" w:color="auto" w:fill="auto"/>
            <w:noWrap/>
            <w:vAlign w:val="center"/>
          </w:tcPr>
          <w:p w14:paraId="08D11A98"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PINTURA LATEX</w:t>
            </w:r>
          </w:p>
        </w:tc>
        <w:tc>
          <w:tcPr>
            <w:tcW w:w="1155" w:type="dxa"/>
            <w:shd w:val="clear" w:color="auto" w:fill="auto"/>
            <w:noWrap/>
            <w:vAlign w:val="center"/>
          </w:tcPr>
          <w:p w14:paraId="58F5FD2D"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LT</w:t>
            </w:r>
          </w:p>
        </w:tc>
        <w:tc>
          <w:tcPr>
            <w:tcW w:w="1723" w:type="dxa"/>
            <w:shd w:val="clear" w:color="auto" w:fill="auto"/>
            <w:vAlign w:val="center"/>
          </w:tcPr>
          <w:p w14:paraId="6FFE9DE2"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1087.08</w:t>
            </w:r>
          </w:p>
        </w:tc>
      </w:tr>
      <w:tr w:rsidR="007F7A9C" w:rsidRPr="00381527" w14:paraId="6D40F875" w14:textId="77777777" w:rsidTr="00B3558F">
        <w:trPr>
          <w:trHeight w:val="416"/>
          <w:jc w:val="center"/>
        </w:trPr>
        <w:tc>
          <w:tcPr>
            <w:tcW w:w="832" w:type="dxa"/>
            <w:shd w:val="clear" w:color="auto" w:fill="auto"/>
            <w:noWrap/>
            <w:vAlign w:val="center"/>
          </w:tcPr>
          <w:p w14:paraId="7830D7C2"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73</w:t>
            </w:r>
          </w:p>
        </w:tc>
        <w:tc>
          <w:tcPr>
            <w:tcW w:w="5684" w:type="dxa"/>
            <w:shd w:val="clear" w:color="auto" w:fill="auto"/>
            <w:noWrap/>
            <w:vAlign w:val="center"/>
          </w:tcPr>
          <w:p w14:paraId="04D21F12"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PISO FLOTANTE HDF 8MM MAS ACCESORIOS</w:t>
            </w:r>
          </w:p>
        </w:tc>
        <w:tc>
          <w:tcPr>
            <w:tcW w:w="1155" w:type="dxa"/>
            <w:shd w:val="clear" w:color="auto" w:fill="auto"/>
            <w:noWrap/>
            <w:vAlign w:val="center"/>
          </w:tcPr>
          <w:p w14:paraId="0BFEB71B"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M2</w:t>
            </w:r>
          </w:p>
        </w:tc>
        <w:tc>
          <w:tcPr>
            <w:tcW w:w="1723" w:type="dxa"/>
            <w:shd w:val="clear" w:color="auto" w:fill="auto"/>
            <w:vAlign w:val="center"/>
          </w:tcPr>
          <w:p w14:paraId="45C337D0"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1100.30</w:t>
            </w:r>
          </w:p>
        </w:tc>
      </w:tr>
      <w:tr w:rsidR="007F7A9C" w:rsidRPr="00381527" w14:paraId="1FC5AE2C" w14:textId="77777777" w:rsidTr="00B3558F">
        <w:trPr>
          <w:trHeight w:val="416"/>
          <w:jc w:val="center"/>
        </w:trPr>
        <w:tc>
          <w:tcPr>
            <w:tcW w:w="832" w:type="dxa"/>
            <w:shd w:val="clear" w:color="auto" w:fill="auto"/>
            <w:noWrap/>
            <w:vAlign w:val="center"/>
          </w:tcPr>
          <w:p w14:paraId="70888ECC"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74</w:t>
            </w:r>
          </w:p>
        </w:tc>
        <w:tc>
          <w:tcPr>
            <w:tcW w:w="5684" w:type="dxa"/>
            <w:shd w:val="clear" w:color="auto" w:fill="auto"/>
            <w:noWrap/>
            <w:vAlign w:val="center"/>
          </w:tcPr>
          <w:p w14:paraId="41DB1056"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PLETINA DE 1/8" X 3/4"</w:t>
            </w:r>
          </w:p>
        </w:tc>
        <w:tc>
          <w:tcPr>
            <w:tcW w:w="1155" w:type="dxa"/>
            <w:shd w:val="clear" w:color="auto" w:fill="auto"/>
            <w:noWrap/>
            <w:vAlign w:val="center"/>
          </w:tcPr>
          <w:p w14:paraId="0C0E8032"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M</w:t>
            </w:r>
          </w:p>
        </w:tc>
        <w:tc>
          <w:tcPr>
            <w:tcW w:w="1723" w:type="dxa"/>
            <w:shd w:val="clear" w:color="auto" w:fill="auto"/>
            <w:vAlign w:val="center"/>
          </w:tcPr>
          <w:p w14:paraId="2358C68C"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215.25</w:t>
            </w:r>
          </w:p>
        </w:tc>
      </w:tr>
      <w:tr w:rsidR="007F7A9C" w:rsidRPr="00381527" w14:paraId="3BE9763F" w14:textId="77777777" w:rsidTr="00B3558F">
        <w:trPr>
          <w:trHeight w:val="416"/>
          <w:jc w:val="center"/>
        </w:trPr>
        <w:tc>
          <w:tcPr>
            <w:tcW w:w="832" w:type="dxa"/>
            <w:shd w:val="clear" w:color="auto" w:fill="auto"/>
            <w:noWrap/>
            <w:vAlign w:val="center"/>
          </w:tcPr>
          <w:p w14:paraId="7DB78222"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75</w:t>
            </w:r>
          </w:p>
        </w:tc>
        <w:tc>
          <w:tcPr>
            <w:tcW w:w="5684" w:type="dxa"/>
            <w:shd w:val="clear" w:color="auto" w:fill="auto"/>
            <w:noWrap/>
            <w:vAlign w:val="center"/>
          </w:tcPr>
          <w:p w14:paraId="04083C61"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POLIETILENO 200 MICRONES</w:t>
            </w:r>
          </w:p>
        </w:tc>
        <w:tc>
          <w:tcPr>
            <w:tcW w:w="1155" w:type="dxa"/>
            <w:shd w:val="clear" w:color="auto" w:fill="auto"/>
            <w:noWrap/>
            <w:vAlign w:val="center"/>
          </w:tcPr>
          <w:p w14:paraId="4B01099D"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M2</w:t>
            </w:r>
          </w:p>
        </w:tc>
        <w:tc>
          <w:tcPr>
            <w:tcW w:w="1723" w:type="dxa"/>
            <w:shd w:val="clear" w:color="auto" w:fill="auto"/>
            <w:vAlign w:val="center"/>
          </w:tcPr>
          <w:p w14:paraId="01DAA49B"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1171.50</w:t>
            </w:r>
          </w:p>
        </w:tc>
      </w:tr>
      <w:tr w:rsidR="007F7A9C" w:rsidRPr="00381527" w14:paraId="7676A6BE" w14:textId="77777777" w:rsidTr="00B3558F">
        <w:trPr>
          <w:trHeight w:val="416"/>
          <w:jc w:val="center"/>
        </w:trPr>
        <w:tc>
          <w:tcPr>
            <w:tcW w:w="832" w:type="dxa"/>
            <w:shd w:val="clear" w:color="auto" w:fill="auto"/>
            <w:noWrap/>
            <w:vAlign w:val="center"/>
          </w:tcPr>
          <w:p w14:paraId="066A219D"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76</w:t>
            </w:r>
          </w:p>
        </w:tc>
        <w:tc>
          <w:tcPr>
            <w:tcW w:w="5684" w:type="dxa"/>
            <w:shd w:val="clear" w:color="auto" w:fill="auto"/>
            <w:noWrap/>
            <w:vAlign w:val="center"/>
          </w:tcPr>
          <w:p w14:paraId="30983C88"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PUERTA TABLERO DE MADERA SEMIDURA (0,90X2,10) INC/MARCO</w:t>
            </w:r>
          </w:p>
        </w:tc>
        <w:tc>
          <w:tcPr>
            <w:tcW w:w="1155" w:type="dxa"/>
            <w:shd w:val="clear" w:color="auto" w:fill="auto"/>
            <w:noWrap/>
            <w:vAlign w:val="center"/>
          </w:tcPr>
          <w:p w14:paraId="5B570598"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347E9068"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90.00</w:t>
            </w:r>
          </w:p>
        </w:tc>
      </w:tr>
      <w:tr w:rsidR="007F7A9C" w:rsidRPr="00381527" w14:paraId="7D0FFAAB" w14:textId="77777777" w:rsidTr="00B3558F">
        <w:trPr>
          <w:trHeight w:val="416"/>
          <w:jc w:val="center"/>
        </w:trPr>
        <w:tc>
          <w:tcPr>
            <w:tcW w:w="832" w:type="dxa"/>
            <w:shd w:val="clear" w:color="auto" w:fill="auto"/>
            <w:noWrap/>
            <w:vAlign w:val="center"/>
          </w:tcPr>
          <w:p w14:paraId="40E7B35F"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77</w:t>
            </w:r>
          </w:p>
        </w:tc>
        <w:tc>
          <w:tcPr>
            <w:tcW w:w="5684" w:type="dxa"/>
            <w:shd w:val="clear" w:color="auto" w:fill="auto"/>
            <w:noWrap/>
            <w:vAlign w:val="center"/>
          </w:tcPr>
          <w:p w14:paraId="13D9102B"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PUERTA TABLERO DE MADERA SEMIDURA (1,00X2,10) INC/MARCO</w:t>
            </w:r>
          </w:p>
        </w:tc>
        <w:tc>
          <w:tcPr>
            <w:tcW w:w="1155" w:type="dxa"/>
            <w:shd w:val="clear" w:color="auto" w:fill="auto"/>
            <w:noWrap/>
            <w:vAlign w:val="center"/>
          </w:tcPr>
          <w:p w14:paraId="094DEE22"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0DB53DC9"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30.00</w:t>
            </w:r>
          </w:p>
        </w:tc>
      </w:tr>
      <w:tr w:rsidR="007F7A9C" w:rsidRPr="00381527" w14:paraId="78127DCF" w14:textId="77777777" w:rsidTr="00B3558F">
        <w:trPr>
          <w:trHeight w:val="416"/>
          <w:jc w:val="center"/>
        </w:trPr>
        <w:tc>
          <w:tcPr>
            <w:tcW w:w="832" w:type="dxa"/>
            <w:shd w:val="clear" w:color="auto" w:fill="auto"/>
            <w:noWrap/>
            <w:vAlign w:val="center"/>
          </w:tcPr>
          <w:p w14:paraId="69106A3B"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78</w:t>
            </w:r>
          </w:p>
        </w:tc>
        <w:tc>
          <w:tcPr>
            <w:tcW w:w="5684" w:type="dxa"/>
            <w:shd w:val="clear" w:color="auto" w:fill="auto"/>
            <w:noWrap/>
            <w:vAlign w:val="center"/>
          </w:tcPr>
          <w:p w14:paraId="35C839DE"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REDUCCIÓN PVC DE 2" A 1 1/2"</w:t>
            </w:r>
          </w:p>
        </w:tc>
        <w:tc>
          <w:tcPr>
            <w:tcW w:w="1155" w:type="dxa"/>
            <w:shd w:val="clear" w:color="auto" w:fill="auto"/>
            <w:noWrap/>
            <w:vAlign w:val="center"/>
          </w:tcPr>
          <w:p w14:paraId="5D60CAB8"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654DE336"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60.00</w:t>
            </w:r>
          </w:p>
        </w:tc>
      </w:tr>
      <w:tr w:rsidR="007F7A9C" w:rsidRPr="00381527" w14:paraId="4B0DCBC0" w14:textId="77777777" w:rsidTr="00B3558F">
        <w:trPr>
          <w:trHeight w:val="416"/>
          <w:jc w:val="center"/>
        </w:trPr>
        <w:tc>
          <w:tcPr>
            <w:tcW w:w="832" w:type="dxa"/>
            <w:shd w:val="clear" w:color="auto" w:fill="auto"/>
            <w:noWrap/>
            <w:vAlign w:val="center"/>
          </w:tcPr>
          <w:p w14:paraId="78715D51"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79</w:t>
            </w:r>
          </w:p>
        </w:tc>
        <w:tc>
          <w:tcPr>
            <w:tcW w:w="5684" w:type="dxa"/>
            <w:shd w:val="clear" w:color="auto" w:fill="auto"/>
            <w:noWrap/>
            <w:vAlign w:val="center"/>
          </w:tcPr>
          <w:p w14:paraId="3015D4A7"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REJILLA DE PISO METÁLICA</w:t>
            </w:r>
          </w:p>
        </w:tc>
        <w:tc>
          <w:tcPr>
            <w:tcW w:w="1155" w:type="dxa"/>
            <w:shd w:val="clear" w:color="auto" w:fill="auto"/>
            <w:noWrap/>
            <w:vAlign w:val="center"/>
          </w:tcPr>
          <w:p w14:paraId="508BD79E"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1FDBB725"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90.00</w:t>
            </w:r>
          </w:p>
        </w:tc>
      </w:tr>
      <w:tr w:rsidR="007F7A9C" w:rsidRPr="00381527" w14:paraId="33AC4530" w14:textId="77777777" w:rsidTr="00B3558F">
        <w:trPr>
          <w:trHeight w:val="416"/>
          <w:jc w:val="center"/>
        </w:trPr>
        <w:tc>
          <w:tcPr>
            <w:tcW w:w="832" w:type="dxa"/>
            <w:shd w:val="clear" w:color="auto" w:fill="auto"/>
            <w:noWrap/>
            <w:vAlign w:val="center"/>
          </w:tcPr>
          <w:p w14:paraId="6B4E5F43"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lastRenderedPageBreak/>
              <w:t>80</w:t>
            </w:r>
          </w:p>
        </w:tc>
        <w:tc>
          <w:tcPr>
            <w:tcW w:w="5684" w:type="dxa"/>
            <w:shd w:val="clear" w:color="auto" w:fill="auto"/>
            <w:noWrap/>
            <w:vAlign w:val="center"/>
          </w:tcPr>
          <w:p w14:paraId="38A9775D"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SELLA ROSCA</w:t>
            </w:r>
          </w:p>
        </w:tc>
        <w:tc>
          <w:tcPr>
            <w:tcW w:w="1155" w:type="dxa"/>
            <w:shd w:val="clear" w:color="auto" w:fill="auto"/>
            <w:noWrap/>
            <w:vAlign w:val="center"/>
          </w:tcPr>
          <w:p w14:paraId="58550586"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50C1BE3F"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30.00</w:t>
            </w:r>
          </w:p>
        </w:tc>
      </w:tr>
      <w:tr w:rsidR="007F7A9C" w:rsidRPr="00381527" w14:paraId="38597380" w14:textId="77777777" w:rsidTr="00B3558F">
        <w:trPr>
          <w:trHeight w:val="416"/>
          <w:jc w:val="center"/>
        </w:trPr>
        <w:tc>
          <w:tcPr>
            <w:tcW w:w="832" w:type="dxa"/>
            <w:shd w:val="clear" w:color="auto" w:fill="auto"/>
            <w:noWrap/>
            <w:vAlign w:val="center"/>
          </w:tcPr>
          <w:p w14:paraId="72E71528"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81</w:t>
            </w:r>
          </w:p>
        </w:tc>
        <w:tc>
          <w:tcPr>
            <w:tcW w:w="5684" w:type="dxa"/>
            <w:shd w:val="clear" w:color="auto" w:fill="auto"/>
            <w:noWrap/>
            <w:vAlign w:val="center"/>
          </w:tcPr>
          <w:p w14:paraId="26238DC1"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SELLADOR DE PARED</w:t>
            </w:r>
          </w:p>
        </w:tc>
        <w:tc>
          <w:tcPr>
            <w:tcW w:w="1155" w:type="dxa"/>
            <w:shd w:val="clear" w:color="auto" w:fill="auto"/>
            <w:noWrap/>
            <w:vAlign w:val="center"/>
          </w:tcPr>
          <w:p w14:paraId="3D01E015"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LT</w:t>
            </w:r>
          </w:p>
        </w:tc>
        <w:tc>
          <w:tcPr>
            <w:tcW w:w="1723" w:type="dxa"/>
            <w:shd w:val="clear" w:color="auto" w:fill="auto"/>
            <w:vAlign w:val="center"/>
          </w:tcPr>
          <w:p w14:paraId="0BFE5D99"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374.67</w:t>
            </w:r>
          </w:p>
        </w:tc>
      </w:tr>
      <w:tr w:rsidR="007F7A9C" w:rsidRPr="00381527" w14:paraId="398D171B" w14:textId="77777777" w:rsidTr="00B3558F">
        <w:trPr>
          <w:trHeight w:val="416"/>
          <w:jc w:val="center"/>
        </w:trPr>
        <w:tc>
          <w:tcPr>
            <w:tcW w:w="832" w:type="dxa"/>
            <w:shd w:val="clear" w:color="auto" w:fill="auto"/>
            <w:noWrap/>
            <w:vAlign w:val="center"/>
          </w:tcPr>
          <w:p w14:paraId="5AB0C2D3"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82</w:t>
            </w:r>
          </w:p>
        </w:tc>
        <w:tc>
          <w:tcPr>
            <w:tcW w:w="5684" w:type="dxa"/>
            <w:shd w:val="clear" w:color="auto" w:fill="auto"/>
            <w:noWrap/>
            <w:vAlign w:val="center"/>
          </w:tcPr>
          <w:p w14:paraId="4A2F03E0"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SEMICODO PVC DE 3"</w:t>
            </w:r>
          </w:p>
        </w:tc>
        <w:tc>
          <w:tcPr>
            <w:tcW w:w="1155" w:type="dxa"/>
            <w:shd w:val="clear" w:color="auto" w:fill="auto"/>
            <w:noWrap/>
            <w:vAlign w:val="center"/>
          </w:tcPr>
          <w:p w14:paraId="08B47F72"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0F89EE71"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151.47</w:t>
            </w:r>
          </w:p>
        </w:tc>
      </w:tr>
      <w:tr w:rsidR="007F7A9C" w:rsidRPr="00381527" w14:paraId="32B98A7E" w14:textId="77777777" w:rsidTr="00B3558F">
        <w:trPr>
          <w:trHeight w:val="416"/>
          <w:jc w:val="center"/>
        </w:trPr>
        <w:tc>
          <w:tcPr>
            <w:tcW w:w="832" w:type="dxa"/>
            <w:shd w:val="clear" w:color="auto" w:fill="auto"/>
            <w:noWrap/>
            <w:vAlign w:val="center"/>
          </w:tcPr>
          <w:p w14:paraId="74BC272B"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83</w:t>
            </w:r>
          </w:p>
        </w:tc>
        <w:tc>
          <w:tcPr>
            <w:tcW w:w="5684" w:type="dxa"/>
            <w:shd w:val="clear" w:color="auto" w:fill="auto"/>
            <w:noWrap/>
            <w:vAlign w:val="center"/>
          </w:tcPr>
          <w:p w14:paraId="71379DF2"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SIFÓN DE PVC</w:t>
            </w:r>
          </w:p>
        </w:tc>
        <w:tc>
          <w:tcPr>
            <w:tcW w:w="1155" w:type="dxa"/>
            <w:shd w:val="clear" w:color="auto" w:fill="auto"/>
            <w:noWrap/>
            <w:vAlign w:val="center"/>
          </w:tcPr>
          <w:p w14:paraId="7DB33A88"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5FD969B7"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30.00</w:t>
            </w:r>
          </w:p>
        </w:tc>
      </w:tr>
      <w:tr w:rsidR="007F7A9C" w:rsidRPr="00381527" w14:paraId="67BD40FF" w14:textId="77777777" w:rsidTr="00B3558F">
        <w:trPr>
          <w:trHeight w:val="416"/>
          <w:jc w:val="center"/>
        </w:trPr>
        <w:tc>
          <w:tcPr>
            <w:tcW w:w="832" w:type="dxa"/>
            <w:shd w:val="clear" w:color="auto" w:fill="auto"/>
            <w:noWrap/>
            <w:vAlign w:val="center"/>
          </w:tcPr>
          <w:p w14:paraId="1302C4AA"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84</w:t>
            </w:r>
          </w:p>
        </w:tc>
        <w:tc>
          <w:tcPr>
            <w:tcW w:w="5684" w:type="dxa"/>
            <w:shd w:val="clear" w:color="auto" w:fill="auto"/>
            <w:noWrap/>
            <w:vAlign w:val="center"/>
          </w:tcPr>
          <w:p w14:paraId="6C3F6CC5"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SIFÓN DE PVC PARA LAVANDERÍA</w:t>
            </w:r>
          </w:p>
        </w:tc>
        <w:tc>
          <w:tcPr>
            <w:tcW w:w="1155" w:type="dxa"/>
            <w:shd w:val="clear" w:color="auto" w:fill="auto"/>
            <w:noWrap/>
            <w:vAlign w:val="center"/>
          </w:tcPr>
          <w:p w14:paraId="583CB88D"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2C80E426"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30.00</w:t>
            </w:r>
          </w:p>
        </w:tc>
      </w:tr>
      <w:tr w:rsidR="007F7A9C" w:rsidRPr="00381527" w14:paraId="35B2A7E5" w14:textId="77777777" w:rsidTr="00B3558F">
        <w:trPr>
          <w:trHeight w:val="416"/>
          <w:jc w:val="center"/>
        </w:trPr>
        <w:tc>
          <w:tcPr>
            <w:tcW w:w="832" w:type="dxa"/>
            <w:shd w:val="clear" w:color="auto" w:fill="auto"/>
            <w:noWrap/>
            <w:vAlign w:val="center"/>
          </w:tcPr>
          <w:p w14:paraId="62736381"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85</w:t>
            </w:r>
          </w:p>
        </w:tc>
        <w:tc>
          <w:tcPr>
            <w:tcW w:w="5684" w:type="dxa"/>
            <w:shd w:val="clear" w:color="auto" w:fill="auto"/>
            <w:noWrap/>
            <w:vAlign w:val="center"/>
          </w:tcPr>
          <w:p w14:paraId="7FBD4924"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TANQUE PLÁSTICO DE AGUA 450 LITROS C/ACCESORIOS</w:t>
            </w:r>
          </w:p>
        </w:tc>
        <w:tc>
          <w:tcPr>
            <w:tcW w:w="1155" w:type="dxa"/>
            <w:shd w:val="clear" w:color="auto" w:fill="auto"/>
            <w:noWrap/>
            <w:vAlign w:val="center"/>
          </w:tcPr>
          <w:p w14:paraId="1BABDEE5"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GLB</w:t>
            </w:r>
          </w:p>
        </w:tc>
        <w:tc>
          <w:tcPr>
            <w:tcW w:w="1723" w:type="dxa"/>
            <w:shd w:val="clear" w:color="auto" w:fill="auto"/>
            <w:vAlign w:val="center"/>
          </w:tcPr>
          <w:p w14:paraId="2B92B190"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30.00</w:t>
            </w:r>
          </w:p>
        </w:tc>
      </w:tr>
      <w:tr w:rsidR="007F7A9C" w:rsidRPr="00381527" w14:paraId="421CB128" w14:textId="77777777" w:rsidTr="00B3558F">
        <w:trPr>
          <w:trHeight w:val="416"/>
          <w:jc w:val="center"/>
        </w:trPr>
        <w:tc>
          <w:tcPr>
            <w:tcW w:w="832" w:type="dxa"/>
            <w:shd w:val="clear" w:color="auto" w:fill="auto"/>
            <w:noWrap/>
            <w:vAlign w:val="center"/>
          </w:tcPr>
          <w:p w14:paraId="21DFDA14"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86</w:t>
            </w:r>
          </w:p>
        </w:tc>
        <w:tc>
          <w:tcPr>
            <w:tcW w:w="5684" w:type="dxa"/>
            <w:shd w:val="clear" w:color="auto" w:fill="auto"/>
            <w:noWrap/>
            <w:vAlign w:val="center"/>
          </w:tcPr>
          <w:p w14:paraId="23BDFB99"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TEE PVC D=1/2"</w:t>
            </w:r>
          </w:p>
        </w:tc>
        <w:tc>
          <w:tcPr>
            <w:tcW w:w="1155" w:type="dxa"/>
            <w:shd w:val="clear" w:color="auto" w:fill="auto"/>
            <w:noWrap/>
            <w:vAlign w:val="center"/>
          </w:tcPr>
          <w:p w14:paraId="4A69D740"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597394B4"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120.00</w:t>
            </w:r>
          </w:p>
        </w:tc>
      </w:tr>
      <w:tr w:rsidR="007F7A9C" w:rsidRPr="00381527" w14:paraId="3033B841" w14:textId="77777777" w:rsidTr="00B3558F">
        <w:trPr>
          <w:trHeight w:val="416"/>
          <w:jc w:val="center"/>
        </w:trPr>
        <w:tc>
          <w:tcPr>
            <w:tcW w:w="832" w:type="dxa"/>
            <w:shd w:val="clear" w:color="auto" w:fill="auto"/>
            <w:noWrap/>
            <w:vAlign w:val="center"/>
          </w:tcPr>
          <w:p w14:paraId="61C5175B"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87</w:t>
            </w:r>
          </w:p>
        </w:tc>
        <w:tc>
          <w:tcPr>
            <w:tcW w:w="5684" w:type="dxa"/>
            <w:shd w:val="clear" w:color="auto" w:fill="auto"/>
            <w:noWrap/>
            <w:vAlign w:val="center"/>
          </w:tcPr>
          <w:p w14:paraId="611DF75E"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TEE PVC DESAGÜE 2"</w:t>
            </w:r>
          </w:p>
        </w:tc>
        <w:tc>
          <w:tcPr>
            <w:tcW w:w="1155" w:type="dxa"/>
            <w:shd w:val="clear" w:color="auto" w:fill="auto"/>
            <w:noWrap/>
            <w:vAlign w:val="center"/>
          </w:tcPr>
          <w:p w14:paraId="55A7ADE9"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1CC7988A"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30.00</w:t>
            </w:r>
          </w:p>
        </w:tc>
      </w:tr>
      <w:tr w:rsidR="007F7A9C" w:rsidRPr="00381527" w14:paraId="11589F2A" w14:textId="77777777" w:rsidTr="00B3558F">
        <w:trPr>
          <w:trHeight w:val="416"/>
          <w:jc w:val="center"/>
        </w:trPr>
        <w:tc>
          <w:tcPr>
            <w:tcW w:w="832" w:type="dxa"/>
            <w:shd w:val="clear" w:color="auto" w:fill="auto"/>
            <w:noWrap/>
            <w:vAlign w:val="center"/>
          </w:tcPr>
          <w:p w14:paraId="4B307273"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88</w:t>
            </w:r>
          </w:p>
        </w:tc>
        <w:tc>
          <w:tcPr>
            <w:tcW w:w="5684" w:type="dxa"/>
            <w:shd w:val="clear" w:color="auto" w:fill="auto"/>
            <w:noWrap/>
            <w:vAlign w:val="center"/>
          </w:tcPr>
          <w:p w14:paraId="1CA381A4"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TEE PVC DESAGÜE 4"</w:t>
            </w:r>
          </w:p>
        </w:tc>
        <w:tc>
          <w:tcPr>
            <w:tcW w:w="1155" w:type="dxa"/>
            <w:shd w:val="clear" w:color="auto" w:fill="auto"/>
            <w:noWrap/>
            <w:vAlign w:val="center"/>
          </w:tcPr>
          <w:p w14:paraId="47B13E94"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75BA90F9"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90.00</w:t>
            </w:r>
          </w:p>
        </w:tc>
      </w:tr>
      <w:tr w:rsidR="007F7A9C" w:rsidRPr="00381527" w14:paraId="7CE94AA5" w14:textId="77777777" w:rsidTr="00B3558F">
        <w:trPr>
          <w:trHeight w:val="416"/>
          <w:jc w:val="center"/>
        </w:trPr>
        <w:tc>
          <w:tcPr>
            <w:tcW w:w="832" w:type="dxa"/>
            <w:shd w:val="clear" w:color="auto" w:fill="auto"/>
            <w:noWrap/>
            <w:vAlign w:val="center"/>
          </w:tcPr>
          <w:p w14:paraId="0FDEC7BB"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89</w:t>
            </w:r>
          </w:p>
        </w:tc>
        <w:tc>
          <w:tcPr>
            <w:tcW w:w="5684" w:type="dxa"/>
            <w:shd w:val="clear" w:color="auto" w:fill="auto"/>
            <w:noWrap/>
            <w:vAlign w:val="center"/>
          </w:tcPr>
          <w:p w14:paraId="70A1109F"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TEFLÓN 3/4"</w:t>
            </w:r>
          </w:p>
        </w:tc>
        <w:tc>
          <w:tcPr>
            <w:tcW w:w="1155" w:type="dxa"/>
            <w:shd w:val="clear" w:color="auto" w:fill="auto"/>
            <w:noWrap/>
            <w:vAlign w:val="center"/>
          </w:tcPr>
          <w:p w14:paraId="6E078CBC"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32AEF492"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135.00</w:t>
            </w:r>
          </w:p>
        </w:tc>
      </w:tr>
      <w:tr w:rsidR="007F7A9C" w:rsidRPr="00381527" w14:paraId="25297692" w14:textId="77777777" w:rsidTr="00B3558F">
        <w:trPr>
          <w:trHeight w:val="416"/>
          <w:jc w:val="center"/>
        </w:trPr>
        <w:tc>
          <w:tcPr>
            <w:tcW w:w="832" w:type="dxa"/>
            <w:shd w:val="clear" w:color="auto" w:fill="auto"/>
            <w:noWrap/>
            <w:vAlign w:val="center"/>
          </w:tcPr>
          <w:p w14:paraId="1CE19255"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90</w:t>
            </w:r>
          </w:p>
        </w:tc>
        <w:tc>
          <w:tcPr>
            <w:tcW w:w="5684" w:type="dxa"/>
            <w:shd w:val="clear" w:color="auto" w:fill="auto"/>
            <w:noWrap/>
            <w:vAlign w:val="center"/>
          </w:tcPr>
          <w:p w14:paraId="14B77A0F"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TÉRMICO DE 20 AMP</w:t>
            </w:r>
          </w:p>
        </w:tc>
        <w:tc>
          <w:tcPr>
            <w:tcW w:w="1155" w:type="dxa"/>
            <w:shd w:val="clear" w:color="auto" w:fill="auto"/>
            <w:noWrap/>
            <w:vAlign w:val="center"/>
          </w:tcPr>
          <w:p w14:paraId="5DD2473F"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670425C2"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30.00</w:t>
            </w:r>
          </w:p>
        </w:tc>
      </w:tr>
      <w:tr w:rsidR="007F7A9C" w:rsidRPr="00381527" w14:paraId="71DDC868" w14:textId="77777777" w:rsidTr="00B3558F">
        <w:trPr>
          <w:trHeight w:val="416"/>
          <w:jc w:val="center"/>
        </w:trPr>
        <w:tc>
          <w:tcPr>
            <w:tcW w:w="832" w:type="dxa"/>
            <w:shd w:val="clear" w:color="auto" w:fill="auto"/>
            <w:noWrap/>
            <w:vAlign w:val="center"/>
          </w:tcPr>
          <w:p w14:paraId="42B67284"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91</w:t>
            </w:r>
          </w:p>
        </w:tc>
        <w:tc>
          <w:tcPr>
            <w:tcW w:w="5684" w:type="dxa"/>
            <w:shd w:val="clear" w:color="auto" w:fill="auto"/>
            <w:noWrap/>
            <w:vAlign w:val="center"/>
          </w:tcPr>
          <w:p w14:paraId="6C54039F"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TÉRMICO DE 25 AMP</w:t>
            </w:r>
          </w:p>
        </w:tc>
        <w:tc>
          <w:tcPr>
            <w:tcW w:w="1155" w:type="dxa"/>
            <w:shd w:val="clear" w:color="auto" w:fill="auto"/>
            <w:noWrap/>
            <w:vAlign w:val="center"/>
          </w:tcPr>
          <w:p w14:paraId="6E1BEA83"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40009841"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30.00</w:t>
            </w:r>
          </w:p>
        </w:tc>
      </w:tr>
      <w:tr w:rsidR="007F7A9C" w:rsidRPr="00381527" w14:paraId="0B59A232" w14:textId="77777777" w:rsidTr="00B3558F">
        <w:trPr>
          <w:trHeight w:val="416"/>
          <w:jc w:val="center"/>
        </w:trPr>
        <w:tc>
          <w:tcPr>
            <w:tcW w:w="832" w:type="dxa"/>
            <w:shd w:val="clear" w:color="auto" w:fill="auto"/>
            <w:noWrap/>
            <w:vAlign w:val="center"/>
          </w:tcPr>
          <w:p w14:paraId="645E32F8"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92</w:t>
            </w:r>
          </w:p>
        </w:tc>
        <w:tc>
          <w:tcPr>
            <w:tcW w:w="5684" w:type="dxa"/>
            <w:shd w:val="clear" w:color="auto" w:fill="auto"/>
            <w:noWrap/>
            <w:vAlign w:val="center"/>
          </w:tcPr>
          <w:p w14:paraId="0CD6313C"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TÉRMICO DE 32 AMP</w:t>
            </w:r>
          </w:p>
        </w:tc>
        <w:tc>
          <w:tcPr>
            <w:tcW w:w="1155" w:type="dxa"/>
            <w:shd w:val="clear" w:color="auto" w:fill="auto"/>
            <w:noWrap/>
            <w:vAlign w:val="center"/>
          </w:tcPr>
          <w:p w14:paraId="102B75CF"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6E5343B6"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60.00</w:t>
            </w:r>
          </w:p>
        </w:tc>
      </w:tr>
      <w:tr w:rsidR="007F7A9C" w:rsidRPr="00381527" w14:paraId="508DCED6" w14:textId="77777777" w:rsidTr="00B3558F">
        <w:trPr>
          <w:trHeight w:val="416"/>
          <w:jc w:val="center"/>
        </w:trPr>
        <w:tc>
          <w:tcPr>
            <w:tcW w:w="832" w:type="dxa"/>
            <w:shd w:val="clear" w:color="auto" w:fill="auto"/>
            <w:noWrap/>
            <w:vAlign w:val="center"/>
          </w:tcPr>
          <w:p w14:paraId="08AFFC0F"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93</w:t>
            </w:r>
          </w:p>
        </w:tc>
        <w:tc>
          <w:tcPr>
            <w:tcW w:w="5684" w:type="dxa"/>
            <w:shd w:val="clear" w:color="auto" w:fill="auto"/>
            <w:noWrap/>
            <w:vAlign w:val="center"/>
          </w:tcPr>
          <w:p w14:paraId="62657F26"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TOMACORRIENTE DOBLE</w:t>
            </w:r>
          </w:p>
        </w:tc>
        <w:tc>
          <w:tcPr>
            <w:tcW w:w="1155" w:type="dxa"/>
            <w:shd w:val="clear" w:color="auto" w:fill="auto"/>
            <w:noWrap/>
            <w:vAlign w:val="center"/>
          </w:tcPr>
          <w:p w14:paraId="6ACBBB61"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24E06BA1"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30.00</w:t>
            </w:r>
          </w:p>
        </w:tc>
      </w:tr>
      <w:tr w:rsidR="007F7A9C" w:rsidRPr="00381527" w14:paraId="7DB9AAC1" w14:textId="77777777" w:rsidTr="00B3558F">
        <w:trPr>
          <w:trHeight w:val="416"/>
          <w:jc w:val="center"/>
        </w:trPr>
        <w:tc>
          <w:tcPr>
            <w:tcW w:w="832" w:type="dxa"/>
            <w:shd w:val="clear" w:color="auto" w:fill="auto"/>
            <w:noWrap/>
            <w:vAlign w:val="center"/>
          </w:tcPr>
          <w:p w14:paraId="6B44CF4A"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94</w:t>
            </w:r>
          </w:p>
        </w:tc>
        <w:tc>
          <w:tcPr>
            <w:tcW w:w="5684" w:type="dxa"/>
            <w:shd w:val="clear" w:color="auto" w:fill="auto"/>
            <w:noWrap/>
            <w:vAlign w:val="center"/>
          </w:tcPr>
          <w:p w14:paraId="49D14B22"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TOMACORRIENTE SIMPLE</w:t>
            </w:r>
          </w:p>
        </w:tc>
        <w:tc>
          <w:tcPr>
            <w:tcW w:w="1155" w:type="dxa"/>
            <w:shd w:val="clear" w:color="auto" w:fill="auto"/>
            <w:noWrap/>
            <w:vAlign w:val="center"/>
          </w:tcPr>
          <w:p w14:paraId="7D3C3DED"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0B20A07E"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150.00</w:t>
            </w:r>
          </w:p>
        </w:tc>
      </w:tr>
      <w:tr w:rsidR="007F7A9C" w:rsidRPr="00381527" w14:paraId="038FCAD6" w14:textId="77777777" w:rsidTr="00B3558F">
        <w:trPr>
          <w:trHeight w:val="416"/>
          <w:jc w:val="center"/>
        </w:trPr>
        <w:tc>
          <w:tcPr>
            <w:tcW w:w="832" w:type="dxa"/>
            <w:shd w:val="clear" w:color="auto" w:fill="auto"/>
            <w:noWrap/>
            <w:vAlign w:val="center"/>
          </w:tcPr>
          <w:p w14:paraId="56D8BC07"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95</w:t>
            </w:r>
          </w:p>
        </w:tc>
        <w:tc>
          <w:tcPr>
            <w:tcW w:w="5684" w:type="dxa"/>
            <w:shd w:val="clear" w:color="auto" w:fill="auto"/>
            <w:noWrap/>
            <w:vAlign w:val="center"/>
          </w:tcPr>
          <w:p w14:paraId="53B23394"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TOPE DE PUERTA</w:t>
            </w:r>
          </w:p>
        </w:tc>
        <w:tc>
          <w:tcPr>
            <w:tcW w:w="1155" w:type="dxa"/>
            <w:shd w:val="clear" w:color="auto" w:fill="auto"/>
            <w:noWrap/>
            <w:vAlign w:val="center"/>
          </w:tcPr>
          <w:p w14:paraId="7671A934"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01751413"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120.00</w:t>
            </w:r>
          </w:p>
        </w:tc>
      </w:tr>
      <w:tr w:rsidR="007F7A9C" w:rsidRPr="00381527" w14:paraId="106916EF" w14:textId="77777777" w:rsidTr="00B3558F">
        <w:trPr>
          <w:trHeight w:val="416"/>
          <w:jc w:val="center"/>
        </w:trPr>
        <w:tc>
          <w:tcPr>
            <w:tcW w:w="832" w:type="dxa"/>
            <w:shd w:val="clear" w:color="auto" w:fill="auto"/>
            <w:noWrap/>
            <w:vAlign w:val="center"/>
          </w:tcPr>
          <w:p w14:paraId="3E65347B"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96</w:t>
            </w:r>
          </w:p>
        </w:tc>
        <w:tc>
          <w:tcPr>
            <w:tcW w:w="5684" w:type="dxa"/>
            <w:shd w:val="clear" w:color="auto" w:fill="auto"/>
            <w:noWrap/>
            <w:vAlign w:val="center"/>
          </w:tcPr>
          <w:p w14:paraId="4B9B359F"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TORNILLO MAS RAMPLUG DE 2"X6MM</w:t>
            </w:r>
          </w:p>
        </w:tc>
        <w:tc>
          <w:tcPr>
            <w:tcW w:w="1155" w:type="dxa"/>
            <w:shd w:val="clear" w:color="auto" w:fill="auto"/>
            <w:noWrap/>
            <w:vAlign w:val="center"/>
          </w:tcPr>
          <w:p w14:paraId="1C64F4AC"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680B3124"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1539.60</w:t>
            </w:r>
          </w:p>
        </w:tc>
      </w:tr>
      <w:tr w:rsidR="007F7A9C" w:rsidRPr="00381527" w14:paraId="0ACEFCF7" w14:textId="77777777" w:rsidTr="00B3558F">
        <w:trPr>
          <w:trHeight w:val="416"/>
          <w:jc w:val="center"/>
        </w:trPr>
        <w:tc>
          <w:tcPr>
            <w:tcW w:w="832" w:type="dxa"/>
            <w:shd w:val="clear" w:color="auto" w:fill="auto"/>
            <w:noWrap/>
            <w:vAlign w:val="center"/>
          </w:tcPr>
          <w:p w14:paraId="2AA19509"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97</w:t>
            </w:r>
          </w:p>
        </w:tc>
        <w:tc>
          <w:tcPr>
            <w:tcW w:w="5684" w:type="dxa"/>
            <w:shd w:val="clear" w:color="auto" w:fill="auto"/>
            <w:noWrap/>
            <w:vAlign w:val="center"/>
          </w:tcPr>
          <w:p w14:paraId="13DF3551"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TUBO PVC 1/2"</w:t>
            </w:r>
          </w:p>
        </w:tc>
        <w:tc>
          <w:tcPr>
            <w:tcW w:w="1155" w:type="dxa"/>
            <w:shd w:val="clear" w:color="auto" w:fill="auto"/>
            <w:noWrap/>
            <w:vAlign w:val="center"/>
          </w:tcPr>
          <w:p w14:paraId="750D1CFE"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M</w:t>
            </w:r>
          </w:p>
        </w:tc>
        <w:tc>
          <w:tcPr>
            <w:tcW w:w="1723" w:type="dxa"/>
            <w:shd w:val="clear" w:color="auto" w:fill="auto"/>
            <w:vAlign w:val="center"/>
          </w:tcPr>
          <w:p w14:paraId="131E41CC"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741.00</w:t>
            </w:r>
          </w:p>
        </w:tc>
      </w:tr>
      <w:tr w:rsidR="007F7A9C" w:rsidRPr="00381527" w14:paraId="71D9E103" w14:textId="77777777" w:rsidTr="00B3558F">
        <w:trPr>
          <w:trHeight w:val="416"/>
          <w:jc w:val="center"/>
        </w:trPr>
        <w:tc>
          <w:tcPr>
            <w:tcW w:w="832" w:type="dxa"/>
            <w:shd w:val="clear" w:color="auto" w:fill="auto"/>
            <w:noWrap/>
            <w:vAlign w:val="center"/>
          </w:tcPr>
          <w:p w14:paraId="41CB38A4"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98</w:t>
            </w:r>
          </w:p>
        </w:tc>
        <w:tc>
          <w:tcPr>
            <w:tcW w:w="5684" w:type="dxa"/>
            <w:shd w:val="clear" w:color="auto" w:fill="auto"/>
            <w:noWrap/>
            <w:vAlign w:val="center"/>
          </w:tcPr>
          <w:p w14:paraId="2C48CC2A"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TUBO PVC 5/8"</w:t>
            </w:r>
          </w:p>
        </w:tc>
        <w:tc>
          <w:tcPr>
            <w:tcW w:w="1155" w:type="dxa"/>
            <w:shd w:val="clear" w:color="auto" w:fill="auto"/>
            <w:noWrap/>
            <w:vAlign w:val="center"/>
          </w:tcPr>
          <w:p w14:paraId="7FCD1FE6"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M</w:t>
            </w:r>
          </w:p>
        </w:tc>
        <w:tc>
          <w:tcPr>
            <w:tcW w:w="1723" w:type="dxa"/>
            <w:shd w:val="clear" w:color="auto" w:fill="auto"/>
            <w:vAlign w:val="center"/>
          </w:tcPr>
          <w:p w14:paraId="7B4DC70B"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2280.00</w:t>
            </w:r>
          </w:p>
        </w:tc>
      </w:tr>
      <w:tr w:rsidR="007F7A9C" w:rsidRPr="00381527" w14:paraId="28906900" w14:textId="77777777" w:rsidTr="00B3558F">
        <w:trPr>
          <w:trHeight w:val="416"/>
          <w:jc w:val="center"/>
        </w:trPr>
        <w:tc>
          <w:tcPr>
            <w:tcW w:w="832" w:type="dxa"/>
            <w:shd w:val="clear" w:color="auto" w:fill="auto"/>
            <w:noWrap/>
            <w:vAlign w:val="center"/>
          </w:tcPr>
          <w:p w14:paraId="4E9A1F35"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99</w:t>
            </w:r>
          </w:p>
        </w:tc>
        <w:tc>
          <w:tcPr>
            <w:tcW w:w="5684" w:type="dxa"/>
            <w:shd w:val="clear" w:color="auto" w:fill="auto"/>
            <w:noWrap/>
            <w:vAlign w:val="center"/>
          </w:tcPr>
          <w:p w14:paraId="09AC1C7C"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TUBO PVC DESAGUE 2"</w:t>
            </w:r>
          </w:p>
        </w:tc>
        <w:tc>
          <w:tcPr>
            <w:tcW w:w="1155" w:type="dxa"/>
            <w:shd w:val="clear" w:color="auto" w:fill="auto"/>
            <w:noWrap/>
            <w:vAlign w:val="center"/>
          </w:tcPr>
          <w:p w14:paraId="2ACD6790"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M</w:t>
            </w:r>
          </w:p>
        </w:tc>
        <w:tc>
          <w:tcPr>
            <w:tcW w:w="1723" w:type="dxa"/>
            <w:shd w:val="clear" w:color="auto" w:fill="auto"/>
            <w:vAlign w:val="center"/>
          </w:tcPr>
          <w:p w14:paraId="250AC0BA"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288.00</w:t>
            </w:r>
          </w:p>
        </w:tc>
      </w:tr>
      <w:tr w:rsidR="007F7A9C" w:rsidRPr="00381527" w14:paraId="43283AB4" w14:textId="77777777" w:rsidTr="00B3558F">
        <w:trPr>
          <w:trHeight w:val="416"/>
          <w:jc w:val="center"/>
        </w:trPr>
        <w:tc>
          <w:tcPr>
            <w:tcW w:w="832" w:type="dxa"/>
            <w:shd w:val="clear" w:color="auto" w:fill="auto"/>
            <w:noWrap/>
            <w:vAlign w:val="center"/>
          </w:tcPr>
          <w:p w14:paraId="4718FF23"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100</w:t>
            </w:r>
          </w:p>
        </w:tc>
        <w:tc>
          <w:tcPr>
            <w:tcW w:w="5684" w:type="dxa"/>
            <w:shd w:val="clear" w:color="auto" w:fill="auto"/>
            <w:noWrap/>
            <w:vAlign w:val="center"/>
          </w:tcPr>
          <w:p w14:paraId="2500CF43"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TUBO PVC DESAGÜE 3"</w:t>
            </w:r>
          </w:p>
        </w:tc>
        <w:tc>
          <w:tcPr>
            <w:tcW w:w="1155" w:type="dxa"/>
            <w:shd w:val="clear" w:color="auto" w:fill="auto"/>
            <w:noWrap/>
            <w:vAlign w:val="center"/>
          </w:tcPr>
          <w:p w14:paraId="2B1C063F"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M</w:t>
            </w:r>
          </w:p>
        </w:tc>
        <w:tc>
          <w:tcPr>
            <w:tcW w:w="1723" w:type="dxa"/>
            <w:shd w:val="clear" w:color="auto" w:fill="auto"/>
            <w:vAlign w:val="center"/>
          </w:tcPr>
          <w:p w14:paraId="6D286E9C"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240.98</w:t>
            </w:r>
          </w:p>
        </w:tc>
      </w:tr>
      <w:tr w:rsidR="007F7A9C" w:rsidRPr="00381527" w14:paraId="22BC48B6" w14:textId="77777777" w:rsidTr="00B3558F">
        <w:trPr>
          <w:trHeight w:val="416"/>
          <w:jc w:val="center"/>
        </w:trPr>
        <w:tc>
          <w:tcPr>
            <w:tcW w:w="832" w:type="dxa"/>
            <w:shd w:val="clear" w:color="auto" w:fill="auto"/>
            <w:noWrap/>
            <w:vAlign w:val="center"/>
          </w:tcPr>
          <w:p w14:paraId="7960D1BF"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101</w:t>
            </w:r>
          </w:p>
        </w:tc>
        <w:tc>
          <w:tcPr>
            <w:tcW w:w="5684" w:type="dxa"/>
            <w:shd w:val="clear" w:color="auto" w:fill="auto"/>
            <w:noWrap/>
            <w:vAlign w:val="center"/>
          </w:tcPr>
          <w:p w14:paraId="125B7BBC"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TUBO PVC DESAGÜE 4"</w:t>
            </w:r>
          </w:p>
        </w:tc>
        <w:tc>
          <w:tcPr>
            <w:tcW w:w="1155" w:type="dxa"/>
            <w:shd w:val="clear" w:color="auto" w:fill="auto"/>
            <w:noWrap/>
            <w:vAlign w:val="center"/>
          </w:tcPr>
          <w:p w14:paraId="5AA68BC6"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M</w:t>
            </w:r>
          </w:p>
        </w:tc>
        <w:tc>
          <w:tcPr>
            <w:tcW w:w="1723" w:type="dxa"/>
            <w:shd w:val="clear" w:color="auto" w:fill="auto"/>
            <w:vAlign w:val="center"/>
          </w:tcPr>
          <w:p w14:paraId="424D18C6"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522.00</w:t>
            </w:r>
          </w:p>
        </w:tc>
      </w:tr>
      <w:tr w:rsidR="007F7A9C" w:rsidRPr="00381527" w14:paraId="0E35F8BA" w14:textId="77777777" w:rsidTr="00B3558F">
        <w:trPr>
          <w:trHeight w:val="416"/>
          <w:jc w:val="center"/>
        </w:trPr>
        <w:tc>
          <w:tcPr>
            <w:tcW w:w="832" w:type="dxa"/>
            <w:shd w:val="clear" w:color="auto" w:fill="auto"/>
            <w:noWrap/>
            <w:vAlign w:val="center"/>
          </w:tcPr>
          <w:p w14:paraId="2C3E2D5C"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102</w:t>
            </w:r>
          </w:p>
        </w:tc>
        <w:tc>
          <w:tcPr>
            <w:tcW w:w="5684" w:type="dxa"/>
            <w:shd w:val="clear" w:color="auto" w:fill="auto"/>
            <w:noWrap/>
            <w:vAlign w:val="center"/>
          </w:tcPr>
          <w:p w14:paraId="685EE196"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VENTANA DE ALUMINIO C/CELOSIA MAS VIDRIO CATEDRAL Y ACCESORIOS</w:t>
            </w:r>
          </w:p>
        </w:tc>
        <w:tc>
          <w:tcPr>
            <w:tcW w:w="1155" w:type="dxa"/>
            <w:shd w:val="clear" w:color="auto" w:fill="auto"/>
            <w:noWrap/>
            <w:vAlign w:val="center"/>
          </w:tcPr>
          <w:p w14:paraId="1B01160E"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M2</w:t>
            </w:r>
          </w:p>
        </w:tc>
        <w:tc>
          <w:tcPr>
            <w:tcW w:w="1723" w:type="dxa"/>
            <w:shd w:val="clear" w:color="auto" w:fill="auto"/>
            <w:vAlign w:val="center"/>
          </w:tcPr>
          <w:p w14:paraId="13B7D368"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10.80</w:t>
            </w:r>
          </w:p>
        </w:tc>
      </w:tr>
      <w:tr w:rsidR="007F7A9C" w:rsidRPr="00381527" w14:paraId="25BB6289" w14:textId="77777777" w:rsidTr="00B3558F">
        <w:trPr>
          <w:trHeight w:val="416"/>
          <w:jc w:val="center"/>
        </w:trPr>
        <w:tc>
          <w:tcPr>
            <w:tcW w:w="832" w:type="dxa"/>
            <w:shd w:val="clear" w:color="auto" w:fill="auto"/>
            <w:noWrap/>
            <w:vAlign w:val="center"/>
          </w:tcPr>
          <w:p w14:paraId="4793B709"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103</w:t>
            </w:r>
          </w:p>
        </w:tc>
        <w:tc>
          <w:tcPr>
            <w:tcW w:w="5684" w:type="dxa"/>
            <w:shd w:val="clear" w:color="auto" w:fill="auto"/>
            <w:noWrap/>
            <w:vAlign w:val="center"/>
          </w:tcPr>
          <w:p w14:paraId="08E1A858"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VENTANA DE ALUMINIO LÍNEA 20 C/VIDRIO 4MM MAS ACCESORIOS</w:t>
            </w:r>
          </w:p>
        </w:tc>
        <w:tc>
          <w:tcPr>
            <w:tcW w:w="1155" w:type="dxa"/>
            <w:shd w:val="clear" w:color="auto" w:fill="auto"/>
            <w:noWrap/>
            <w:vAlign w:val="center"/>
          </w:tcPr>
          <w:p w14:paraId="5403E3CD"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M2</w:t>
            </w:r>
          </w:p>
        </w:tc>
        <w:tc>
          <w:tcPr>
            <w:tcW w:w="1723" w:type="dxa"/>
            <w:shd w:val="clear" w:color="auto" w:fill="auto"/>
            <w:vAlign w:val="center"/>
          </w:tcPr>
          <w:p w14:paraId="34471347"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70.20</w:t>
            </w:r>
          </w:p>
        </w:tc>
      </w:tr>
      <w:tr w:rsidR="007F7A9C" w:rsidRPr="00381527" w14:paraId="06ABC59B" w14:textId="77777777" w:rsidTr="00B3558F">
        <w:trPr>
          <w:trHeight w:val="416"/>
          <w:jc w:val="center"/>
        </w:trPr>
        <w:tc>
          <w:tcPr>
            <w:tcW w:w="832" w:type="dxa"/>
            <w:shd w:val="clear" w:color="auto" w:fill="auto"/>
            <w:noWrap/>
            <w:vAlign w:val="center"/>
          </w:tcPr>
          <w:p w14:paraId="20BFF026"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104</w:t>
            </w:r>
          </w:p>
        </w:tc>
        <w:tc>
          <w:tcPr>
            <w:tcW w:w="5684" w:type="dxa"/>
            <w:shd w:val="clear" w:color="auto" w:fill="auto"/>
            <w:noWrap/>
            <w:vAlign w:val="center"/>
          </w:tcPr>
          <w:p w14:paraId="7E6C9521"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VENTANA DE ALUMINIO PROYECTANTE C/VIDRIO MAS ACCESORIOS</w:t>
            </w:r>
          </w:p>
        </w:tc>
        <w:tc>
          <w:tcPr>
            <w:tcW w:w="1155" w:type="dxa"/>
            <w:shd w:val="clear" w:color="auto" w:fill="auto"/>
            <w:noWrap/>
            <w:vAlign w:val="center"/>
          </w:tcPr>
          <w:p w14:paraId="26A1FD17"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M2</w:t>
            </w:r>
          </w:p>
        </w:tc>
        <w:tc>
          <w:tcPr>
            <w:tcW w:w="1723" w:type="dxa"/>
            <w:shd w:val="clear" w:color="auto" w:fill="auto"/>
            <w:vAlign w:val="center"/>
          </w:tcPr>
          <w:p w14:paraId="2F7716A0"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81.00</w:t>
            </w:r>
          </w:p>
        </w:tc>
      </w:tr>
      <w:tr w:rsidR="007F7A9C" w:rsidRPr="00381527" w14:paraId="7B979B1B" w14:textId="77777777" w:rsidTr="00B3558F">
        <w:trPr>
          <w:trHeight w:val="416"/>
          <w:jc w:val="center"/>
        </w:trPr>
        <w:tc>
          <w:tcPr>
            <w:tcW w:w="832" w:type="dxa"/>
            <w:shd w:val="clear" w:color="auto" w:fill="auto"/>
            <w:noWrap/>
            <w:vAlign w:val="center"/>
          </w:tcPr>
          <w:p w14:paraId="06C877BF"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105</w:t>
            </w:r>
          </w:p>
        </w:tc>
        <w:tc>
          <w:tcPr>
            <w:tcW w:w="5684" w:type="dxa"/>
            <w:shd w:val="clear" w:color="auto" w:fill="auto"/>
            <w:noWrap/>
            <w:vAlign w:val="center"/>
          </w:tcPr>
          <w:p w14:paraId="53A682D9"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YEE PVC 2" DESAGUE</w:t>
            </w:r>
          </w:p>
        </w:tc>
        <w:tc>
          <w:tcPr>
            <w:tcW w:w="1155" w:type="dxa"/>
            <w:shd w:val="clear" w:color="auto" w:fill="auto"/>
            <w:noWrap/>
            <w:vAlign w:val="center"/>
          </w:tcPr>
          <w:p w14:paraId="35F69BF8"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PZA</w:t>
            </w:r>
          </w:p>
        </w:tc>
        <w:tc>
          <w:tcPr>
            <w:tcW w:w="1723" w:type="dxa"/>
            <w:shd w:val="clear" w:color="auto" w:fill="auto"/>
            <w:vAlign w:val="center"/>
          </w:tcPr>
          <w:p w14:paraId="50CA4A77"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60.00</w:t>
            </w:r>
          </w:p>
        </w:tc>
      </w:tr>
      <w:tr w:rsidR="007F7A9C" w:rsidRPr="00381527" w14:paraId="2C6BF86E" w14:textId="77777777" w:rsidTr="00B3558F">
        <w:trPr>
          <w:trHeight w:val="416"/>
          <w:jc w:val="center"/>
        </w:trPr>
        <w:tc>
          <w:tcPr>
            <w:tcW w:w="832" w:type="dxa"/>
            <w:shd w:val="clear" w:color="auto" w:fill="auto"/>
            <w:noWrap/>
            <w:vAlign w:val="center"/>
          </w:tcPr>
          <w:p w14:paraId="02265FE3"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106</w:t>
            </w:r>
          </w:p>
        </w:tc>
        <w:tc>
          <w:tcPr>
            <w:tcW w:w="5684" w:type="dxa"/>
            <w:shd w:val="clear" w:color="auto" w:fill="auto"/>
            <w:noWrap/>
            <w:vAlign w:val="center"/>
          </w:tcPr>
          <w:p w14:paraId="15392B5C"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YESO</w:t>
            </w:r>
          </w:p>
        </w:tc>
        <w:tc>
          <w:tcPr>
            <w:tcW w:w="1155" w:type="dxa"/>
            <w:shd w:val="clear" w:color="auto" w:fill="auto"/>
            <w:noWrap/>
            <w:vAlign w:val="center"/>
          </w:tcPr>
          <w:p w14:paraId="4D411C20"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KG</w:t>
            </w:r>
          </w:p>
        </w:tc>
        <w:tc>
          <w:tcPr>
            <w:tcW w:w="1723" w:type="dxa"/>
            <w:shd w:val="clear" w:color="auto" w:fill="auto"/>
            <w:vAlign w:val="center"/>
          </w:tcPr>
          <w:p w14:paraId="55E0CED7"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37499.79</w:t>
            </w:r>
          </w:p>
        </w:tc>
      </w:tr>
      <w:tr w:rsidR="007F7A9C" w:rsidRPr="00381527" w14:paraId="0BF4E777" w14:textId="77777777" w:rsidTr="00B3558F">
        <w:trPr>
          <w:trHeight w:val="416"/>
          <w:jc w:val="center"/>
        </w:trPr>
        <w:tc>
          <w:tcPr>
            <w:tcW w:w="832" w:type="dxa"/>
            <w:shd w:val="clear" w:color="auto" w:fill="auto"/>
            <w:noWrap/>
            <w:vAlign w:val="center"/>
          </w:tcPr>
          <w:p w14:paraId="45266422" w14:textId="77777777" w:rsidR="007F7A9C" w:rsidRPr="007F7A9C" w:rsidRDefault="007F7A9C" w:rsidP="00B3558F">
            <w:pPr>
              <w:spacing w:line="320" w:lineRule="exact"/>
              <w:jc w:val="center"/>
              <w:rPr>
                <w:rFonts w:ascii="Tahoma" w:hAnsi="Tahoma" w:cs="Tahoma"/>
                <w:b/>
                <w:color w:val="000000" w:themeColor="text1"/>
                <w:sz w:val="18"/>
                <w:szCs w:val="18"/>
              </w:rPr>
            </w:pPr>
            <w:r w:rsidRPr="007F7A9C">
              <w:rPr>
                <w:rFonts w:ascii="Tahoma" w:hAnsi="Tahoma" w:cs="Tahoma"/>
                <w:bCs/>
                <w:color w:val="000000" w:themeColor="text1"/>
                <w:sz w:val="18"/>
                <w:szCs w:val="18"/>
              </w:rPr>
              <w:t>107</w:t>
            </w:r>
          </w:p>
        </w:tc>
        <w:tc>
          <w:tcPr>
            <w:tcW w:w="5684" w:type="dxa"/>
            <w:shd w:val="clear" w:color="auto" w:fill="auto"/>
            <w:noWrap/>
            <w:vAlign w:val="center"/>
          </w:tcPr>
          <w:p w14:paraId="6CDC53D3"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ZÓCALO PISO FLOTANTE</w:t>
            </w:r>
          </w:p>
        </w:tc>
        <w:tc>
          <w:tcPr>
            <w:tcW w:w="1155" w:type="dxa"/>
            <w:shd w:val="clear" w:color="auto" w:fill="auto"/>
            <w:noWrap/>
            <w:vAlign w:val="center"/>
          </w:tcPr>
          <w:p w14:paraId="5B88BFEF" w14:textId="77777777" w:rsidR="007F7A9C" w:rsidRPr="007F7A9C" w:rsidRDefault="007F7A9C" w:rsidP="00B3558F">
            <w:pPr>
              <w:spacing w:line="320" w:lineRule="exact"/>
              <w:rPr>
                <w:rFonts w:ascii="Tahoma" w:hAnsi="Tahoma" w:cs="Tahoma"/>
                <w:bCs/>
                <w:color w:val="000000" w:themeColor="text1"/>
                <w:sz w:val="18"/>
                <w:szCs w:val="18"/>
              </w:rPr>
            </w:pPr>
            <w:r w:rsidRPr="007F7A9C">
              <w:rPr>
                <w:rFonts w:ascii="Tahoma" w:hAnsi="Tahoma" w:cs="Tahoma"/>
                <w:bCs/>
                <w:color w:val="000000" w:themeColor="text1"/>
                <w:sz w:val="18"/>
                <w:szCs w:val="18"/>
              </w:rPr>
              <w:t>M</w:t>
            </w:r>
          </w:p>
        </w:tc>
        <w:tc>
          <w:tcPr>
            <w:tcW w:w="1723" w:type="dxa"/>
            <w:shd w:val="clear" w:color="auto" w:fill="auto"/>
            <w:vAlign w:val="center"/>
          </w:tcPr>
          <w:p w14:paraId="28381E73" w14:textId="77777777" w:rsidR="007F7A9C" w:rsidRPr="007F7A9C" w:rsidRDefault="007F7A9C" w:rsidP="00B3558F">
            <w:pPr>
              <w:spacing w:line="320" w:lineRule="exact"/>
              <w:jc w:val="right"/>
              <w:rPr>
                <w:rFonts w:ascii="Tahoma" w:hAnsi="Tahoma" w:cs="Tahoma"/>
                <w:bCs/>
                <w:color w:val="000000" w:themeColor="text1"/>
                <w:sz w:val="18"/>
                <w:szCs w:val="18"/>
              </w:rPr>
            </w:pPr>
            <w:r w:rsidRPr="007F7A9C">
              <w:rPr>
                <w:rFonts w:ascii="Tahoma" w:hAnsi="Tahoma" w:cs="Tahoma"/>
                <w:bCs/>
                <w:color w:val="000000" w:themeColor="text1"/>
                <w:sz w:val="18"/>
                <w:szCs w:val="18"/>
              </w:rPr>
              <w:t>851.10</w:t>
            </w:r>
          </w:p>
        </w:tc>
      </w:tr>
      <w:tr w:rsidR="007F7A9C" w:rsidRPr="00381527" w14:paraId="07D67D58" w14:textId="77777777" w:rsidTr="00B3558F">
        <w:trPr>
          <w:trHeight w:val="278"/>
          <w:jc w:val="center"/>
        </w:trPr>
        <w:tc>
          <w:tcPr>
            <w:tcW w:w="9394" w:type="dxa"/>
            <w:gridSpan w:val="4"/>
            <w:shd w:val="clear" w:color="auto" w:fill="D9E2F3" w:themeFill="accent5" w:themeFillTint="33"/>
            <w:noWrap/>
            <w:vAlign w:val="center"/>
            <w:hideMark/>
          </w:tcPr>
          <w:p w14:paraId="4D6070DC" w14:textId="77777777" w:rsidR="007F7A9C" w:rsidRPr="00381527" w:rsidRDefault="007F7A9C" w:rsidP="00B3558F">
            <w:pPr>
              <w:spacing w:line="320" w:lineRule="exact"/>
              <w:jc w:val="center"/>
              <w:rPr>
                <w:rFonts w:ascii="Tahoma" w:hAnsi="Tahoma" w:cs="Tahoma"/>
                <w:sz w:val="18"/>
                <w:szCs w:val="18"/>
                <w:lang w:eastAsia="es-ES"/>
              </w:rPr>
            </w:pPr>
            <w:r w:rsidRPr="00381527">
              <w:rPr>
                <w:rFonts w:ascii="Tahoma" w:hAnsi="Tahoma" w:cs="Tahoma"/>
                <w:sz w:val="18"/>
                <w:szCs w:val="18"/>
                <w:lang w:eastAsia="es-ES"/>
              </w:rPr>
              <w:t xml:space="preserve">(*) </w:t>
            </w:r>
            <w:r w:rsidRPr="00381527">
              <w:rPr>
                <w:rFonts w:ascii="Tahoma" w:hAnsi="Tahoma" w:cs="Tahoma"/>
                <w:b/>
                <w:sz w:val="18"/>
                <w:szCs w:val="18"/>
                <w:lang w:eastAsia="es-ES"/>
              </w:rPr>
              <w:t xml:space="preserve">Componente PROVISIÓN Y DOTACIÓN DE MATERIALES DE CONSTRUCCIÓN </w:t>
            </w:r>
          </w:p>
        </w:tc>
      </w:tr>
    </w:tbl>
    <w:p w14:paraId="4A934F24" w14:textId="77777777" w:rsidR="007F7A9C" w:rsidRDefault="007F7A9C" w:rsidP="007F7A9C">
      <w:pPr>
        <w:spacing w:line="260" w:lineRule="atLeast"/>
        <w:ind w:firstLine="708"/>
        <w:jc w:val="center"/>
        <w:rPr>
          <w:rFonts w:ascii="Verdana" w:hAnsi="Verdana" w:cs="Tahoma"/>
          <w:highlight w:val="green"/>
        </w:rPr>
      </w:pPr>
    </w:p>
    <w:p w14:paraId="104FFE6F" w14:textId="77777777" w:rsidR="007F7A9C" w:rsidRPr="0058097C" w:rsidRDefault="007F7A9C" w:rsidP="007F7A9C">
      <w:pPr>
        <w:spacing w:line="260" w:lineRule="atLeast"/>
        <w:ind w:firstLine="708"/>
        <w:jc w:val="center"/>
        <w:rPr>
          <w:rFonts w:ascii="Verdana" w:hAnsi="Verdana" w:cs="Tahoma"/>
          <w:highlight w:val="green"/>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7F7A9C" w:rsidRPr="00F71767" w14:paraId="2F781121" w14:textId="77777777" w:rsidTr="00B3558F">
        <w:trPr>
          <w:trHeight w:val="20"/>
          <w:jc w:val="center"/>
        </w:trPr>
        <w:tc>
          <w:tcPr>
            <w:tcW w:w="8647" w:type="dxa"/>
            <w:gridSpan w:val="5"/>
            <w:shd w:val="clear" w:color="auto" w:fill="D9E2F3" w:themeFill="accent5" w:themeFillTint="33"/>
            <w:noWrap/>
            <w:vAlign w:val="center"/>
            <w:hideMark/>
          </w:tcPr>
          <w:p w14:paraId="67E0A072" w14:textId="77777777" w:rsidR="007F7A9C" w:rsidRPr="00844C58" w:rsidRDefault="007F7A9C" w:rsidP="00B3558F">
            <w:pPr>
              <w:jc w:val="center"/>
              <w:rPr>
                <w:rFonts w:ascii="Tahoma" w:hAnsi="Tahoma" w:cs="Tahoma"/>
                <w:lang w:eastAsia="es-ES"/>
              </w:rPr>
            </w:pPr>
            <w:r w:rsidRPr="00844C58">
              <w:rPr>
                <w:rFonts w:ascii="Tahoma" w:hAnsi="Tahoma" w:cs="Tahoma"/>
                <w:lang w:eastAsia="es-ES"/>
              </w:rPr>
              <w:t xml:space="preserve">(**) </w:t>
            </w:r>
            <w:r w:rsidRPr="00844C58">
              <w:rPr>
                <w:rFonts w:ascii="Tahoma" w:hAnsi="Tahoma" w:cs="Tahoma"/>
                <w:b/>
                <w:lang w:eastAsia="es-ES"/>
              </w:rPr>
              <w:t>Componente CAPACITACIÓN, ASISTENCIA TÉCNICA, SEGUIMIENTO</w:t>
            </w:r>
          </w:p>
        </w:tc>
      </w:tr>
      <w:tr w:rsidR="007F7A9C" w:rsidRPr="00F71767" w14:paraId="18BD2512" w14:textId="77777777" w:rsidTr="00B3558F">
        <w:trPr>
          <w:trHeight w:val="20"/>
          <w:jc w:val="center"/>
        </w:trPr>
        <w:tc>
          <w:tcPr>
            <w:tcW w:w="992" w:type="dxa"/>
            <w:shd w:val="clear" w:color="000000" w:fill="F2F2F2"/>
            <w:noWrap/>
            <w:vAlign w:val="center"/>
          </w:tcPr>
          <w:p w14:paraId="2C35DF0E" w14:textId="77777777" w:rsidR="007F7A9C" w:rsidRPr="00F71767" w:rsidRDefault="007F7A9C" w:rsidP="00B3558F">
            <w:pPr>
              <w:jc w:val="center"/>
              <w:rPr>
                <w:rFonts w:ascii="Verdana" w:hAnsi="Verdana" w:cs="Tahoma"/>
                <w:lang w:eastAsia="es-ES"/>
              </w:rPr>
            </w:pPr>
            <w:r w:rsidRPr="00B61551">
              <w:rPr>
                <w:rFonts w:ascii="Tahoma" w:hAnsi="Tahoma" w:cs="Tahoma"/>
                <w:color w:val="FF0000"/>
              </w:rPr>
              <w:t>108</w:t>
            </w:r>
          </w:p>
        </w:tc>
        <w:tc>
          <w:tcPr>
            <w:tcW w:w="4253" w:type="dxa"/>
            <w:shd w:val="clear" w:color="000000" w:fill="FFFFFF"/>
            <w:noWrap/>
            <w:vAlign w:val="center"/>
          </w:tcPr>
          <w:p w14:paraId="29BADB2D" w14:textId="77777777" w:rsidR="007F7A9C" w:rsidRPr="00844C58" w:rsidRDefault="007F7A9C" w:rsidP="00B3558F">
            <w:pPr>
              <w:rPr>
                <w:rFonts w:ascii="Tahoma" w:hAnsi="Tahoma" w:cs="Tahoma"/>
                <w:lang w:eastAsia="es-ES"/>
              </w:rPr>
            </w:pPr>
            <w:r w:rsidRPr="00844C58">
              <w:rPr>
                <w:rFonts w:ascii="Tahoma" w:hAnsi="Tahoma" w:cs="Tahoma"/>
                <w:lang w:eastAsia="es-ES"/>
              </w:rPr>
              <w:t>CAPACITACIÓN, ASISTENCIA TÉCNICA, SEGUIMIENTO</w:t>
            </w:r>
          </w:p>
        </w:tc>
        <w:tc>
          <w:tcPr>
            <w:tcW w:w="992" w:type="dxa"/>
            <w:shd w:val="clear" w:color="000000" w:fill="FFFFFF"/>
            <w:noWrap/>
            <w:vAlign w:val="center"/>
          </w:tcPr>
          <w:p w14:paraId="007724F1" w14:textId="77777777" w:rsidR="007F7A9C" w:rsidRPr="00844C58" w:rsidRDefault="007F7A9C" w:rsidP="00B3558F">
            <w:pPr>
              <w:rPr>
                <w:rFonts w:ascii="Tahoma" w:hAnsi="Tahoma" w:cs="Tahoma"/>
                <w:lang w:eastAsia="es-ES"/>
              </w:rPr>
            </w:pPr>
            <w:proofErr w:type="spellStart"/>
            <w:r w:rsidRPr="00844C58">
              <w:rPr>
                <w:rFonts w:ascii="Tahoma" w:hAnsi="Tahoma" w:cs="Tahoma"/>
                <w:lang w:eastAsia="es-ES"/>
              </w:rPr>
              <w:t>glb</w:t>
            </w:r>
            <w:proofErr w:type="spellEnd"/>
          </w:p>
        </w:tc>
        <w:tc>
          <w:tcPr>
            <w:tcW w:w="851" w:type="dxa"/>
            <w:shd w:val="clear" w:color="000000" w:fill="FFFFFF"/>
            <w:noWrap/>
            <w:vAlign w:val="center"/>
          </w:tcPr>
          <w:p w14:paraId="75D0F1FC" w14:textId="77777777" w:rsidR="007F7A9C" w:rsidRPr="00844C58" w:rsidRDefault="007F7A9C" w:rsidP="00B3558F">
            <w:pPr>
              <w:jc w:val="right"/>
              <w:rPr>
                <w:rFonts w:ascii="Tahoma" w:hAnsi="Tahoma" w:cs="Tahoma"/>
                <w:color w:val="FF0000"/>
                <w:lang w:eastAsia="es-ES"/>
              </w:rPr>
            </w:pPr>
            <w:r w:rsidRPr="00E33564">
              <w:rPr>
                <w:rFonts w:ascii="Tahoma" w:hAnsi="Tahoma" w:cs="Tahoma"/>
                <w:lang w:eastAsia="es-ES"/>
              </w:rPr>
              <w:t>1</w:t>
            </w:r>
          </w:p>
        </w:tc>
        <w:tc>
          <w:tcPr>
            <w:tcW w:w="1559" w:type="dxa"/>
            <w:shd w:val="clear" w:color="000000" w:fill="FFFFFF"/>
            <w:vAlign w:val="center"/>
          </w:tcPr>
          <w:p w14:paraId="6BE058D7" w14:textId="77777777" w:rsidR="007F7A9C" w:rsidRPr="00381527" w:rsidRDefault="007F7A9C" w:rsidP="00B3558F">
            <w:pPr>
              <w:jc w:val="right"/>
              <w:rPr>
                <w:rFonts w:ascii="Tahoma" w:hAnsi="Tahoma" w:cs="Tahoma"/>
                <w:b/>
                <w:bCs/>
                <w:i/>
                <w:iCs/>
                <w:color w:val="FF0000"/>
                <w:lang w:eastAsia="es-ES"/>
              </w:rPr>
            </w:pPr>
            <w:r w:rsidRPr="00381527">
              <w:rPr>
                <w:rFonts w:ascii="Tahoma" w:hAnsi="Tahoma" w:cs="Tahoma"/>
                <w:b/>
                <w:bCs/>
                <w:i/>
                <w:iCs/>
                <w:color w:val="FF0000"/>
                <w:lang w:eastAsia="es-ES"/>
              </w:rPr>
              <w:t>393.271,41</w:t>
            </w:r>
          </w:p>
        </w:tc>
      </w:tr>
    </w:tbl>
    <w:p w14:paraId="2B43EBD9" w14:textId="77777777" w:rsidR="007F7A9C" w:rsidRDefault="007F7A9C" w:rsidP="007F7A9C">
      <w:pPr>
        <w:spacing w:line="260" w:lineRule="atLeast"/>
        <w:jc w:val="both"/>
        <w:rPr>
          <w:rFonts w:ascii="Tahoma" w:hAnsi="Tahoma" w:cs="Tahoma"/>
          <w:b/>
          <w:i/>
          <w:color w:val="000000"/>
          <w:lang w:val="es-ES_tradnl"/>
        </w:rPr>
      </w:pPr>
    </w:p>
    <w:p w14:paraId="67BBA22C" w14:textId="77777777" w:rsidR="007F7A9C" w:rsidRPr="00882269" w:rsidRDefault="007F7A9C" w:rsidP="007F7A9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449509F" w14:textId="77777777" w:rsidR="007F7A9C" w:rsidRPr="00882269" w:rsidRDefault="007F7A9C" w:rsidP="007F7A9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BA6A70D" w14:textId="77777777" w:rsidR="007F7A9C" w:rsidRPr="00882269" w:rsidRDefault="007F7A9C" w:rsidP="007F7A9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363558C" w14:textId="77777777" w:rsidR="007F7A9C" w:rsidRPr="00882269" w:rsidRDefault="007F7A9C" w:rsidP="007F7A9C">
      <w:pPr>
        <w:spacing w:line="260" w:lineRule="atLeast"/>
        <w:jc w:val="both"/>
        <w:rPr>
          <w:rFonts w:ascii="Tahoma" w:hAnsi="Tahoma" w:cs="Tahoma"/>
          <w:lang w:val="es-ES_tradnl"/>
        </w:rPr>
      </w:pPr>
    </w:p>
    <w:p w14:paraId="04D59BB4" w14:textId="77777777" w:rsidR="007F7A9C" w:rsidRDefault="007F7A9C" w:rsidP="007F7A9C">
      <w:pPr>
        <w:numPr>
          <w:ilvl w:val="0"/>
          <w:numId w:val="69"/>
        </w:numPr>
        <w:spacing w:after="120" w:line="260" w:lineRule="atLeast"/>
        <w:ind w:left="425" w:hanging="357"/>
        <w:rPr>
          <w:rFonts w:ascii="Tahoma" w:hAnsi="Tahoma" w:cs="Tahoma"/>
          <w:b/>
          <w:lang w:eastAsia="es-BO"/>
        </w:rPr>
      </w:pPr>
      <w:r w:rsidRPr="00A75F2C">
        <w:rPr>
          <w:rFonts w:ascii="Tahoma" w:hAnsi="Tahoma" w:cs="Tahoma"/>
          <w:b/>
          <w:lang w:eastAsia="es-BO"/>
        </w:rPr>
        <w:t>APORTE PROPIO.</w:t>
      </w:r>
    </w:p>
    <w:tbl>
      <w:tblPr>
        <w:tblW w:w="5528" w:type="dxa"/>
        <w:tblInd w:w="2405" w:type="dxa"/>
        <w:tblCellMar>
          <w:left w:w="70" w:type="dxa"/>
          <w:right w:w="70" w:type="dxa"/>
        </w:tblCellMar>
        <w:tblLook w:val="04A0" w:firstRow="1" w:lastRow="0" w:firstColumn="1" w:lastColumn="0" w:noHBand="0" w:noVBand="1"/>
      </w:tblPr>
      <w:tblGrid>
        <w:gridCol w:w="3402"/>
        <w:gridCol w:w="2126"/>
      </w:tblGrid>
      <w:tr w:rsidR="007F7A9C" w:rsidRPr="00470426" w14:paraId="1265E9BD" w14:textId="77777777" w:rsidTr="00B3558F">
        <w:trPr>
          <w:trHeight w:val="373"/>
        </w:trPr>
        <w:tc>
          <w:tcPr>
            <w:tcW w:w="340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1C2F294" w14:textId="77777777" w:rsidR="007F7A9C" w:rsidRPr="00470426" w:rsidRDefault="007F7A9C" w:rsidP="00B3558F">
            <w:pPr>
              <w:jc w:val="cente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NOMBRE DEL INSUMO</w:t>
            </w:r>
          </w:p>
        </w:tc>
        <w:tc>
          <w:tcPr>
            <w:tcW w:w="2126" w:type="dxa"/>
            <w:tcBorders>
              <w:top w:val="single" w:sz="4" w:space="0" w:color="000000"/>
              <w:left w:val="nil"/>
              <w:bottom w:val="single" w:sz="4" w:space="0" w:color="000000"/>
              <w:right w:val="single" w:sz="4" w:space="0" w:color="000000"/>
            </w:tcBorders>
            <w:shd w:val="clear" w:color="000000" w:fill="66B2FF"/>
            <w:noWrap/>
            <w:vAlign w:val="bottom"/>
            <w:hideMark/>
          </w:tcPr>
          <w:p w14:paraId="7EE0D55A" w14:textId="77777777" w:rsidR="007F7A9C" w:rsidRPr="00470426" w:rsidRDefault="007F7A9C" w:rsidP="00B3558F">
            <w:pPr>
              <w:jc w:val="cente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UNIDAD</w:t>
            </w:r>
          </w:p>
        </w:tc>
      </w:tr>
      <w:tr w:rsidR="007F7A9C" w:rsidRPr="00470426" w14:paraId="6B782B05" w14:textId="77777777" w:rsidTr="00B3558F">
        <w:trPr>
          <w:trHeight w:val="407"/>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6AC4BDDE" w14:textId="77777777" w:rsidR="007F7A9C" w:rsidRPr="00470426" w:rsidRDefault="007F7A9C"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ALBAÑIL</w:t>
            </w:r>
          </w:p>
        </w:tc>
        <w:tc>
          <w:tcPr>
            <w:tcW w:w="2126" w:type="dxa"/>
            <w:tcBorders>
              <w:top w:val="nil"/>
              <w:left w:val="nil"/>
              <w:bottom w:val="single" w:sz="4" w:space="0" w:color="000000"/>
              <w:right w:val="single" w:sz="4" w:space="0" w:color="000000"/>
            </w:tcBorders>
            <w:shd w:val="clear" w:color="auto" w:fill="auto"/>
            <w:noWrap/>
            <w:vAlign w:val="bottom"/>
            <w:hideMark/>
          </w:tcPr>
          <w:p w14:paraId="18B4CF0F" w14:textId="77777777" w:rsidR="007F7A9C" w:rsidRPr="00470426" w:rsidRDefault="007F7A9C"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HR</w:t>
            </w:r>
          </w:p>
        </w:tc>
      </w:tr>
      <w:tr w:rsidR="007F7A9C" w:rsidRPr="00470426" w14:paraId="0BC92ED6" w14:textId="77777777" w:rsidTr="00B3558F">
        <w:trPr>
          <w:trHeight w:val="299"/>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7C173DF9" w14:textId="77777777" w:rsidR="007F7A9C" w:rsidRPr="00470426" w:rsidRDefault="007F7A9C"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 xml:space="preserve">ARENA </w:t>
            </w:r>
          </w:p>
        </w:tc>
        <w:tc>
          <w:tcPr>
            <w:tcW w:w="2126" w:type="dxa"/>
            <w:tcBorders>
              <w:top w:val="nil"/>
              <w:left w:val="nil"/>
              <w:bottom w:val="single" w:sz="4" w:space="0" w:color="000000"/>
              <w:right w:val="single" w:sz="4" w:space="0" w:color="000000"/>
            </w:tcBorders>
            <w:shd w:val="clear" w:color="auto" w:fill="auto"/>
            <w:noWrap/>
            <w:vAlign w:val="bottom"/>
            <w:hideMark/>
          </w:tcPr>
          <w:p w14:paraId="22B16DAC" w14:textId="77777777" w:rsidR="007F7A9C" w:rsidRPr="00470426" w:rsidRDefault="007F7A9C"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M3</w:t>
            </w:r>
          </w:p>
        </w:tc>
      </w:tr>
      <w:tr w:rsidR="007F7A9C" w:rsidRPr="00470426" w14:paraId="1B9155D6" w14:textId="77777777" w:rsidTr="00B3558F">
        <w:trPr>
          <w:trHeight w:val="268"/>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401688EE" w14:textId="77777777" w:rsidR="007F7A9C" w:rsidRPr="00470426" w:rsidRDefault="007F7A9C"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ARENA FINA</w:t>
            </w:r>
          </w:p>
        </w:tc>
        <w:tc>
          <w:tcPr>
            <w:tcW w:w="2126" w:type="dxa"/>
            <w:tcBorders>
              <w:top w:val="nil"/>
              <w:left w:val="nil"/>
              <w:bottom w:val="single" w:sz="4" w:space="0" w:color="000000"/>
              <w:right w:val="single" w:sz="4" w:space="0" w:color="000000"/>
            </w:tcBorders>
            <w:shd w:val="clear" w:color="auto" w:fill="auto"/>
            <w:noWrap/>
            <w:vAlign w:val="bottom"/>
            <w:hideMark/>
          </w:tcPr>
          <w:p w14:paraId="3B8FED59" w14:textId="77777777" w:rsidR="007F7A9C" w:rsidRPr="00470426" w:rsidRDefault="007F7A9C"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M3</w:t>
            </w:r>
          </w:p>
        </w:tc>
      </w:tr>
      <w:tr w:rsidR="007F7A9C" w:rsidRPr="00470426" w14:paraId="6DD2FBB9" w14:textId="77777777" w:rsidTr="00B3558F">
        <w:trPr>
          <w:trHeight w:val="376"/>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3196B8CD" w14:textId="77777777" w:rsidR="007F7A9C" w:rsidRPr="00470426" w:rsidRDefault="007F7A9C"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AYUDANTE</w:t>
            </w:r>
          </w:p>
        </w:tc>
        <w:tc>
          <w:tcPr>
            <w:tcW w:w="2126" w:type="dxa"/>
            <w:tcBorders>
              <w:top w:val="nil"/>
              <w:left w:val="nil"/>
              <w:bottom w:val="single" w:sz="4" w:space="0" w:color="000000"/>
              <w:right w:val="single" w:sz="4" w:space="0" w:color="000000"/>
            </w:tcBorders>
            <w:shd w:val="clear" w:color="auto" w:fill="auto"/>
            <w:noWrap/>
            <w:vAlign w:val="bottom"/>
            <w:hideMark/>
          </w:tcPr>
          <w:p w14:paraId="7E3C63F0" w14:textId="77777777" w:rsidR="007F7A9C" w:rsidRPr="00470426" w:rsidRDefault="007F7A9C"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HR</w:t>
            </w:r>
          </w:p>
        </w:tc>
      </w:tr>
      <w:tr w:rsidR="007F7A9C" w:rsidRPr="00470426" w14:paraId="2B4F1169" w14:textId="77777777" w:rsidTr="00B3558F">
        <w:trPr>
          <w:trHeight w:val="328"/>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520FED0E" w14:textId="77777777" w:rsidR="007F7A9C" w:rsidRPr="00470426" w:rsidRDefault="007F7A9C"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CORDEL</w:t>
            </w:r>
          </w:p>
        </w:tc>
        <w:tc>
          <w:tcPr>
            <w:tcW w:w="2126" w:type="dxa"/>
            <w:tcBorders>
              <w:top w:val="nil"/>
              <w:left w:val="nil"/>
              <w:bottom w:val="single" w:sz="4" w:space="0" w:color="000000"/>
              <w:right w:val="single" w:sz="4" w:space="0" w:color="000000"/>
            </w:tcBorders>
            <w:shd w:val="clear" w:color="auto" w:fill="auto"/>
            <w:noWrap/>
            <w:vAlign w:val="bottom"/>
            <w:hideMark/>
          </w:tcPr>
          <w:p w14:paraId="48060DDF" w14:textId="77777777" w:rsidR="007F7A9C" w:rsidRPr="00470426" w:rsidRDefault="007F7A9C"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w:t>
            </w:r>
          </w:p>
        </w:tc>
      </w:tr>
      <w:tr w:rsidR="007F7A9C" w:rsidRPr="00470426" w14:paraId="348645C8" w14:textId="77777777" w:rsidTr="00B3558F">
        <w:trPr>
          <w:trHeight w:val="293"/>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135BA41E" w14:textId="77777777" w:rsidR="007F7A9C" w:rsidRPr="00470426" w:rsidRDefault="007F7A9C"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GRAVA</w:t>
            </w:r>
          </w:p>
        </w:tc>
        <w:tc>
          <w:tcPr>
            <w:tcW w:w="2126" w:type="dxa"/>
            <w:tcBorders>
              <w:top w:val="nil"/>
              <w:left w:val="nil"/>
              <w:bottom w:val="single" w:sz="4" w:space="0" w:color="000000"/>
              <w:right w:val="single" w:sz="4" w:space="0" w:color="000000"/>
            </w:tcBorders>
            <w:shd w:val="clear" w:color="auto" w:fill="auto"/>
            <w:noWrap/>
            <w:vAlign w:val="bottom"/>
            <w:hideMark/>
          </w:tcPr>
          <w:p w14:paraId="3DB3C480" w14:textId="77777777" w:rsidR="007F7A9C" w:rsidRPr="00470426" w:rsidRDefault="007F7A9C"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M3</w:t>
            </w:r>
          </w:p>
        </w:tc>
      </w:tr>
      <w:tr w:rsidR="007F7A9C" w:rsidRPr="00470426" w14:paraId="2B34DAD9" w14:textId="77777777" w:rsidTr="00B3558F">
        <w:trPr>
          <w:trHeight w:val="258"/>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1E2FD6FC" w14:textId="77777777" w:rsidR="007F7A9C" w:rsidRPr="00470426" w:rsidRDefault="007F7A9C"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PAJA</w:t>
            </w:r>
          </w:p>
        </w:tc>
        <w:tc>
          <w:tcPr>
            <w:tcW w:w="2126" w:type="dxa"/>
            <w:tcBorders>
              <w:top w:val="nil"/>
              <w:left w:val="nil"/>
              <w:bottom w:val="single" w:sz="4" w:space="0" w:color="000000"/>
              <w:right w:val="single" w:sz="4" w:space="0" w:color="000000"/>
            </w:tcBorders>
            <w:shd w:val="clear" w:color="auto" w:fill="auto"/>
            <w:noWrap/>
            <w:vAlign w:val="bottom"/>
            <w:hideMark/>
          </w:tcPr>
          <w:p w14:paraId="2C574668" w14:textId="77777777" w:rsidR="007F7A9C" w:rsidRPr="00470426" w:rsidRDefault="007F7A9C"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KG</w:t>
            </w:r>
          </w:p>
        </w:tc>
      </w:tr>
      <w:tr w:rsidR="007F7A9C" w:rsidRPr="00470426" w14:paraId="1F5F3035" w14:textId="77777777" w:rsidTr="00B3558F">
        <w:trPr>
          <w:trHeight w:val="279"/>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25BC9338" w14:textId="77777777" w:rsidR="007F7A9C" w:rsidRPr="00470426" w:rsidRDefault="007F7A9C"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PIEDRA</w:t>
            </w:r>
          </w:p>
        </w:tc>
        <w:tc>
          <w:tcPr>
            <w:tcW w:w="2126" w:type="dxa"/>
            <w:tcBorders>
              <w:top w:val="nil"/>
              <w:left w:val="nil"/>
              <w:bottom w:val="single" w:sz="4" w:space="0" w:color="000000"/>
              <w:right w:val="single" w:sz="4" w:space="0" w:color="000000"/>
            </w:tcBorders>
            <w:shd w:val="clear" w:color="auto" w:fill="auto"/>
            <w:noWrap/>
            <w:vAlign w:val="bottom"/>
            <w:hideMark/>
          </w:tcPr>
          <w:p w14:paraId="4E68A3C2" w14:textId="77777777" w:rsidR="007F7A9C" w:rsidRPr="00470426" w:rsidRDefault="007F7A9C"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M3</w:t>
            </w:r>
          </w:p>
        </w:tc>
      </w:tr>
      <w:tr w:rsidR="007F7A9C" w:rsidRPr="00470426" w14:paraId="65A9170E" w14:textId="77777777" w:rsidTr="00B3558F">
        <w:trPr>
          <w:trHeight w:val="269"/>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21C915DB" w14:textId="77777777" w:rsidR="007F7A9C" w:rsidRPr="00470426" w:rsidRDefault="007F7A9C"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PIEDRA MANZANA</w:t>
            </w:r>
          </w:p>
        </w:tc>
        <w:tc>
          <w:tcPr>
            <w:tcW w:w="2126" w:type="dxa"/>
            <w:tcBorders>
              <w:top w:val="nil"/>
              <w:left w:val="nil"/>
              <w:bottom w:val="single" w:sz="4" w:space="0" w:color="000000"/>
              <w:right w:val="single" w:sz="4" w:space="0" w:color="000000"/>
            </w:tcBorders>
            <w:shd w:val="clear" w:color="auto" w:fill="auto"/>
            <w:noWrap/>
            <w:vAlign w:val="bottom"/>
            <w:hideMark/>
          </w:tcPr>
          <w:p w14:paraId="3A5839AB" w14:textId="77777777" w:rsidR="007F7A9C" w:rsidRPr="00470426" w:rsidRDefault="007F7A9C"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M3</w:t>
            </w:r>
          </w:p>
        </w:tc>
      </w:tr>
      <w:tr w:rsidR="007F7A9C" w:rsidRPr="00470426" w14:paraId="1FD565BA" w14:textId="77777777" w:rsidTr="00B3558F">
        <w:trPr>
          <w:trHeight w:val="273"/>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22E66E4C" w14:textId="77777777" w:rsidR="007F7A9C" w:rsidRPr="00470426" w:rsidRDefault="007F7A9C"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PINTOR</w:t>
            </w:r>
            <w:r>
              <w:rPr>
                <w:rFonts w:ascii="Calibri" w:hAnsi="Calibri" w:cs="Calibri"/>
                <w:color w:val="000000"/>
                <w:sz w:val="16"/>
                <w:szCs w:val="16"/>
                <w:lang w:val="es-419" w:eastAsia="es-419"/>
              </w:rPr>
              <w:t xml:space="preserve"> (EXTRERIORES)</w:t>
            </w:r>
          </w:p>
        </w:tc>
        <w:tc>
          <w:tcPr>
            <w:tcW w:w="2126" w:type="dxa"/>
            <w:tcBorders>
              <w:top w:val="nil"/>
              <w:left w:val="nil"/>
              <w:bottom w:val="single" w:sz="4" w:space="0" w:color="000000"/>
              <w:right w:val="single" w:sz="4" w:space="0" w:color="000000"/>
            </w:tcBorders>
            <w:shd w:val="clear" w:color="auto" w:fill="auto"/>
            <w:noWrap/>
            <w:vAlign w:val="bottom"/>
            <w:hideMark/>
          </w:tcPr>
          <w:p w14:paraId="7D2216E6" w14:textId="77777777" w:rsidR="007F7A9C" w:rsidRPr="00470426" w:rsidRDefault="007F7A9C"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HR</w:t>
            </w:r>
          </w:p>
        </w:tc>
      </w:tr>
    </w:tbl>
    <w:p w14:paraId="58AC40E6" w14:textId="77777777" w:rsidR="007F7A9C" w:rsidRDefault="007F7A9C" w:rsidP="007F7A9C">
      <w:pPr>
        <w:spacing w:line="260" w:lineRule="atLeast"/>
        <w:ind w:left="66"/>
        <w:jc w:val="center"/>
        <w:rPr>
          <w:rFonts w:ascii="Tahoma" w:hAnsi="Tahoma" w:cs="Tahoma"/>
          <w:b/>
          <w:lang w:eastAsia="es-BO"/>
        </w:rPr>
      </w:pPr>
    </w:p>
    <w:p w14:paraId="63429776" w14:textId="77777777" w:rsidR="007F7A9C" w:rsidRDefault="007F7A9C" w:rsidP="007F7A9C">
      <w:pPr>
        <w:keepNext/>
        <w:numPr>
          <w:ilvl w:val="0"/>
          <w:numId w:val="52"/>
        </w:numPr>
        <w:spacing w:before="240" w:after="120"/>
        <w:ind w:left="357" w:hanging="357"/>
        <w:outlineLvl w:val="0"/>
        <w:rPr>
          <w:rFonts w:ascii="Tahoma" w:hAnsi="Tahoma" w:cs="Tahoma"/>
          <w:b/>
          <w:bCs/>
          <w:color w:val="000000"/>
          <w:kern w:val="32"/>
          <w:lang w:val="es-ES_tradnl"/>
        </w:rPr>
      </w:pPr>
      <w:bookmarkStart w:id="140" w:name="_Toc536520829"/>
      <w:bookmarkStart w:id="141" w:name="_Toc71811172"/>
      <w:r w:rsidRPr="00882269">
        <w:rPr>
          <w:rFonts w:ascii="Tahoma" w:hAnsi="Tahoma" w:cs="Tahoma"/>
          <w:b/>
          <w:bCs/>
          <w:color w:val="000000"/>
          <w:kern w:val="32"/>
          <w:lang w:val="es-ES_tradnl"/>
        </w:rPr>
        <w:t>PLANILLA DE INSUMOS OPERATIVOS DE LA ENTIDAD EJECUTORA</w:t>
      </w:r>
      <w:bookmarkEnd w:id="140"/>
      <w:bookmarkEnd w:id="141"/>
    </w:p>
    <w:tbl>
      <w:tblPr>
        <w:tblW w:w="0" w:type="auto"/>
        <w:tblCellMar>
          <w:left w:w="70" w:type="dxa"/>
          <w:right w:w="70" w:type="dxa"/>
        </w:tblCellMar>
        <w:tblLook w:val="04A0" w:firstRow="1" w:lastRow="0" w:firstColumn="1" w:lastColumn="0" w:noHBand="0" w:noVBand="1"/>
      </w:tblPr>
      <w:tblGrid>
        <w:gridCol w:w="7330"/>
        <w:gridCol w:w="942"/>
        <w:gridCol w:w="981"/>
      </w:tblGrid>
      <w:tr w:rsidR="007F7A9C" w:rsidRPr="00FE2914" w14:paraId="6230CA0B" w14:textId="77777777" w:rsidTr="00B3558F">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B976E4" w14:textId="77777777" w:rsidR="007F7A9C" w:rsidRPr="00FE2914" w:rsidRDefault="007F7A9C" w:rsidP="00B3558F">
            <w:pPr>
              <w:jc w:val="center"/>
              <w:rPr>
                <w:rFonts w:ascii="Calibri" w:hAnsi="Calibri" w:cs="Calibri"/>
                <w:color w:val="000000"/>
                <w:lang w:val="es-419" w:eastAsia="es-419"/>
              </w:rPr>
            </w:pPr>
            <w:bookmarkStart w:id="142" w:name="_Toc71811173"/>
            <w:r w:rsidRPr="00FE2914">
              <w:rPr>
                <w:rFonts w:ascii="Calibri" w:hAnsi="Calibri" w:cs="Calibri"/>
                <w:color w:val="000000"/>
                <w:lang w:val="es-419" w:eastAsia="es-419"/>
              </w:rPr>
              <w:t>ITEM</w:t>
            </w:r>
          </w:p>
        </w:tc>
        <w:tc>
          <w:tcPr>
            <w:tcW w:w="962" w:type="dxa"/>
            <w:tcBorders>
              <w:top w:val="single" w:sz="4" w:space="0" w:color="000000"/>
              <w:left w:val="nil"/>
              <w:bottom w:val="single" w:sz="4" w:space="0" w:color="000000"/>
              <w:right w:val="single" w:sz="4" w:space="0" w:color="000000"/>
            </w:tcBorders>
            <w:shd w:val="clear" w:color="auto" w:fill="auto"/>
            <w:noWrap/>
            <w:vAlign w:val="bottom"/>
            <w:hideMark/>
          </w:tcPr>
          <w:p w14:paraId="4212C752" w14:textId="77777777" w:rsidR="007F7A9C" w:rsidRPr="00FE2914" w:rsidRDefault="007F7A9C" w:rsidP="00B3558F">
            <w:pPr>
              <w:jc w:val="center"/>
              <w:rPr>
                <w:rFonts w:ascii="Calibri" w:hAnsi="Calibri" w:cs="Calibri"/>
                <w:color w:val="000000"/>
                <w:lang w:val="es-419" w:eastAsia="es-419"/>
              </w:rPr>
            </w:pPr>
            <w:r w:rsidRPr="00FE2914">
              <w:rPr>
                <w:rFonts w:ascii="Calibri" w:hAnsi="Calibri" w:cs="Calibri"/>
                <w:color w:val="000000"/>
                <w:lang w:val="es-419" w:eastAsia="es-419"/>
              </w:rPr>
              <w:t>UNIDAD</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65755AFF" w14:textId="77777777" w:rsidR="007F7A9C" w:rsidRPr="00FE2914" w:rsidRDefault="007F7A9C" w:rsidP="00B3558F">
            <w:pPr>
              <w:jc w:val="center"/>
              <w:rPr>
                <w:rFonts w:ascii="Calibri" w:hAnsi="Calibri" w:cs="Calibri"/>
                <w:color w:val="000000"/>
                <w:lang w:val="es-419" w:eastAsia="es-419"/>
              </w:rPr>
            </w:pPr>
            <w:r w:rsidRPr="00FE2914">
              <w:rPr>
                <w:rFonts w:ascii="Calibri" w:hAnsi="Calibri" w:cs="Calibri"/>
                <w:color w:val="000000"/>
                <w:lang w:val="es-419" w:eastAsia="es-419"/>
              </w:rPr>
              <w:t>CANTIDAD</w:t>
            </w:r>
          </w:p>
        </w:tc>
      </w:tr>
      <w:tr w:rsidR="007F7A9C" w:rsidRPr="00FE2914" w14:paraId="6A7F179E"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C3E6EF" w14:textId="77777777" w:rsidR="007F7A9C" w:rsidRPr="00FE2914" w:rsidRDefault="007F7A9C" w:rsidP="00B3558F">
            <w:pPr>
              <w:rPr>
                <w:rFonts w:ascii="Calibri" w:hAnsi="Calibri" w:cs="Calibri"/>
                <w:color w:val="FFFFFF"/>
                <w:lang w:val="es-419" w:eastAsia="es-419"/>
              </w:rPr>
            </w:pPr>
            <w:r w:rsidRPr="00FE2914">
              <w:rPr>
                <w:rFonts w:ascii="Calibri" w:hAnsi="Calibri" w:cs="Calibri"/>
                <w:color w:val="FFFFFF"/>
                <w:lang w:val="es-419" w:eastAsia="es-419"/>
              </w:rPr>
              <w:t>MATERIAL INFORMATIVO</w:t>
            </w:r>
          </w:p>
        </w:tc>
      </w:tr>
      <w:tr w:rsidR="007F7A9C" w:rsidRPr="00FE2914" w14:paraId="312AF5C3"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8B9FC77"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VALLA DE GESTIÓN CON ESTRUCTURA METÁLICA Y BANNER (2.00 X 3.00)</w:t>
            </w:r>
          </w:p>
        </w:tc>
        <w:tc>
          <w:tcPr>
            <w:tcW w:w="962" w:type="dxa"/>
            <w:tcBorders>
              <w:top w:val="nil"/>
              <w:left w:val="nil"/>
              <w:bottom w:val="single" w:sz="4" w:space="0" w:color="000000"/>
              <w:right w:val="single" w:sz="4" w:space="0" w:color="000000"/>
            </w:tcBorders>
            <w:shd w:val="clear" w:color="auto" w:fill="auto"/>
            <w:noWrap/>
            <w:vAlign w:val="bottom"/>
            <w:hideMark/>
          </w:tcPr>
          <w:p w14:paraId="02172292"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C95FD80"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7F7A9C" w:rsidRPr="00FE2914" w14:paraId="057328C0"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82317A6"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VALLA DE GESTIÓN BANNER (2.00 X 3.00)</w:t>
            </w:r>
          </w:p>
        </w:tc>
        <w:tc>
          <w:tcPr>
            <w:tcW w:w="962" w:type="dxa"/>
            <w:tcBorders>
              <w:top w:val="nil"/>
              <w:left w:val="nil"/>
              <w:bottom w:val="single" w:sz="4" w:space="0" w:color="000000"/>
              <w:right w:val="single" w:sz="4" w:space="0" w:color="000000"/>
            </w:tcBorders>
            <w:shd w:val="clear" w:color="auto" w:fill="auto"/>
            <w:noWrap/>
            <w:vAlign w:val="bottom"/>
            <w:hideMark/>
          </w:tcPr>
          <w:p w14:paraId="554F2507"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84C62B2"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7F7A9C" w:rsidRPr="00FE2914" w14:paraId="2722499B"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DEEF850"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PLACA DE NUMERACIÓN</w:t>
            </w:r>
          </w:p>
        </w:tc>
        <w:tc>
          <w:tcPr>
            <w:tcW w:w="962" w:type="dxa"/>
            <w:tcBorders>
              <w:top w:val="nil"/>
              <w:left w:val="nil"/>
              <w:bottom w:val="single" w:sz="4" w:space="0" w:color="000000"/>
              <w:right w:val="single" w:sz="4" w:space="0" w:color="000000"/>
            </w:tcBorders>
            <w:shd w:val="clear" w:color="auto" w:fill="auto"/>
            <w:noWrap/>
            <w:vAlign w:val="bottom"/>
            <w:hideMark/>
          </w:tcPr>
          <w:p w14:paraId="43B8CF22"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3EF1C6D"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30</w:t>
            </w:r>
          </w:p>
        </w:tc>
      </w:tr>
      <w:tr w:rsidR="007F7A9C" w:rsidRPr="00FE2914" w14:paraId="62A2CB50"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96E8823"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PLACA DE ENTREGA DE PROYECTO</w:t>
            </w:r>
          </w:p>
        </w:tc>
        <w:tc>
          <w:tcPr>
            <w:tcW w:w="962" w:type="dxa"/>
            <w:tcBorders>
              <w:top w:val="nil"/>
              <w:left w:val="nil"/>
              <w:bottom w:val="single" w:sz="4" w:space="0" w:color="000000"/>
              <w:right w:val="single" w:sz="4" w:space="0" w:color="000000"/>
            </w:tcBorders>
            <w:shd w:val="clear" w:color="auto" w:fill="auto"/>
            <w:noWrap/>
            <w:vAlign w:val="bottom"/>
            <w:hideMark/>
          </w:tcPr>
          <w:p w14:paraId="506995D5"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DA5F487"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7F7A9C" w:rsidRPr="00FE2914" w14:paraId="3EAB722F"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A5EA809"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 xml:space="preserve">LETRERO DE PROYECTO DE MURO DE LADRILLO </w:t>
            </w:r>
          </w:p>
        </w:tc>
        <w:tc>
          <w:tcPr>
            <w:tcW w:w="962" w:type="dxa"/>
            <w:tcBorders>
              <w:top w:val="nil"/>
              <w:left w:val="nil"/>
              <w:bottom w:val="single" w:sz="4" w:space="0" w:color="000000"/>
              <w:right w:val="single" w:sz="4" w:space="0" w:color="000000"/>
            </w:tcBorders>
            <w:shd w:val="clear" w:color="auto" w:fill="auto"/>
            <w:noWrap/>
            <w:vAlign w:val="bottom"/>
            <w:hideMark/>
          </w:tcPr>
          <w:p w14:paraId="3C61314B"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7ACE3C8"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7F7A9C" w:rsidRPr="00FE2914" w14:paraId="37B55EF6"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4838BC" w14:textId="77777777" w:rsidR="007F7A9C" w:rsidRPr="00FE2914" w:rsidRDefault="007F7A9C" w:rsidP="00B3558F">
            <w:pPr>
              <w:rPr>
                <w:rFonts w:ascii="Calibri" w:hAnsi="Calibri" w:cs="Calibri"/>
                <w:color w:val="FFFFFF"/>
                <w:lang w:val="es-419" w:eastAsia="es-419"/>
              </w:rPr>
            </w:pPr>
            <w:r w:rsidRPr="00FE2914">
              <w:rPr>
                <w:rFonts w:ascii="Calibri" w:hAnsi="Calibri" w:cs="Calibri"/>
                <w:color w:val="FFFFFF"/>
                <w:lang w:val="es-419" w:eastAsia="es-419"/>
              </w:rPr>
              <w:t>MUEBLES Y ENSERES</w:t>
            </w:r>
          </w:p>
        </w:tc>
      </w:tr>
      <w:tr w:rsidR="007F7A9C" w:rsidRPr="00FE2914" w14:paraId="7B0F7F54"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408D4F7"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SILLA DE PLÁSTICO</w:t>
            </w:r>
          </w:p>
        </w:tc>
        <w:tc>
          <w:tcPr>
            <w:tcW w:w="962" w:type="dxa"/>
            <w:tcBorders>
              <w:top w:val="nil"/>
              <w:left w:val="nil"/>
              <w:bottom w:val="single" w:sz="4" w:space="0" w:color="000000"/>
              <w:right w:val="single" w:sz="4" w:space="0" w:color="000000"/>
            </w:tcBorders>
            <w:shd w:val="clear" w:color="auto" w:fill="auto"/>
            <w:noWrap/>
            <w:vAlign w:val="bottom"/>
            <w:hideMark/>
          </w:tcPr>
          <w:p w14:paraId="21DEDA27"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D63DC83"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6</w:t>
            </w:r>
          </w:p>
        </w:tc>
      </w:tr>
      <w:tr w:rsidR="007F7A9C" w:rsidRPr="00FE2914" w14:paraId="76906A81"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C94AF88"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PIZARRA ACRÍLICA</w:t>
            </w:r>
          </w:p>
        </w:tc>
        <w:tc>
          <w:tcPr>
            <w:tcW w:w="962" w:type="dxa"/>
            <w:tcBorders>
              <w:top w:val="nil"/>
              <w:left w:val="nil"/>
              <w:bottom w:val="single" w:sz="4" w:space="0" w:color="000000"/>
              <w:right w:val="single" w:sz="4" w:space="0" w:color="000000"/>
            </w:tcBorders>
            <w:shd w:val="clear" w:color="auto" w:fill="auto"/>
            <w:noWrap/>
            <w:vAlign w:val="bottom"/>
            <w:hideMark/>
          </w:tcPr>
          <w:p w14:paraId="0F1EAB2F"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699D516"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7F7A9C" w:rsidRPr="00FE2914" w14:paraId="0634141E"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D52DBF0"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MESA DE PLÁSTICO REUNIONES</w:t>
            </w:r>
          </w:p>
        </w:tc>
        <w:tc>
          <w:tcPr>
            <w:tcW w:w="962" w:type="dxa"/>
            <w:tcBorders>
              <w:top w:val="nil"/>
              <w:left w:val="nil"/>
              <w:bottom w:val="single" w:sz="4" w:space="0" w:color="000000"/>
              <w:right w:val="single" w:sz="4" w:space="0" w:color="000000"/>
            </w:tcBorders>
            <w:shd w:val="clear" w:color="auto" w:fill="auto"/>
            <w:noWrap/>
            <w:vAlign w:val="bottom"/>
            <w:hideMark/>
          </w:tcPr>
          <w:p w14:paraId="0ECC5072"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F36D91D"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7F7A9C" w:rsidRPr="00FE2914" w14:paraId="2294F8CE"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6F46990"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ESTANTES METÁLICO TIPO MECANO</w:t>
            </w:r>
          </w:p>
        </w:tc>
        <w:tc>
          <w:tcPr>
            <w:tcW w:w="962" w:type="dxa"/>
            <w:tcBorders>
              <w:top w:val="nil"/>
              <w:left w:val="nil"/>
              <w:bottom w:val="single" w:sz="4" w:space="0" w:color="000000"/>
              <w:right w:val="single" w:sz="4" w:space="0" w:color="000000"/>
            </w:tcBorders>
            <w:shd w:val="clear" w:color="auto" w:fill="auto"/>
            <w:noWrap/>
            <w:vAlign w:val="bottom"/>
            <w:hideMark/>
          </w:tcPr>
          <w:p w14:paraId="398288AA"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FC1A2F2"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7F7A9C" w:rsidRPr="00FE2914" w14:paraId="190D016F"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819B6F9"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ESCRITORIO DE MADERA</w:t>
            </w:r>
          </w:p>
        </w:tc>
        <w:tc>
          <w:tcPr>
            <w:tcW w:w="962" w:type="dxa"/>
            <w:tcBorders>
              <w:top w:val="nil"/>
              <w:left w:val="nil"/>
              <w:bottom w:val="single" w:sz="4" w:space="0" w:color="000000"/>
              <w:right w:val="single" w:sz="4" w:space="0" w:color="000000"/>
            </w:tcBorders>
            <w:shd w:val="clear" w:color="auto" w:fill="auto"/>
            <w:noWrap/>
            <w:vAlign w:val="bottom"/>
            <w:hideMark/>
          </w:tcPr>
          <w:p w14:paraId="1D8D5AE1"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2E43D35"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54138C41"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FCB75F" w14:textId="77777777" w:rsidR="007F7A9C" w:rsidRPr="00FE2914" w:rsidRDefault="007F7A9C" w:rsidP="00B3558F">
            <w:pPr>
              <w:rPr>
                <w:rFonts w:ascii="Calibri" w:hAnsi="Calibri" w:cs="Calibri"/>
                <w:color w:val="FFFFFF"/>
                <w:lang w:val="es-419" w:eastAsia="es-419"/>
              </w:rPr>
            </w:pPr>
            <w:r w:rsidRPr="00FE2914">
              <w:rPr>
                <w:rFonts w:ascii="Calibri" w:hAnsi="Calibri" w:cs="Calibri"/>
                <w:color w:val="FFFFFF"/>
                <w:lang w:val="es-419" w:eastAsia="es-419"/>
              </w:rPr>
              <w:t>EQUIPO DE COMPUTACIÓN</w:t>
            </w:r>
          </w:p>
        </w:tc>
      </w:tr>
      <w:tr w:rsidR="007F7A9C" w:rsidRPr="00FE2914" w14:paraId="294FFA16"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CF8842A"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IMPRESORA LASER (DEPRECIACIÓN)</w:t>
            </w:r>
          </w:p>
        </w:tc>
        <w:tc>
          <w:tcPr>
            <w:tcW w:w="962" w:type="dxa"/>
            <w:tcBorders>
              <w:top w:val="nil"/>
              <w:left w:val="nil"/>
              <w:bottom w:val="single" w:sz="4" w:space="0" w:color="000000"/>
              <w:right w:val="single" w:sz="4" w:space="0" w:color="000000"/>
            </w:tcBorders>
            <w:shd w:val="clear" w:color="auto" w:fill="auto"/>
            <w:noWrap/>
            <w:vAlign w:val="bottom"/>
            <w:hideMark/>
          </w:tcPr>
          <w:p w14:paraId="34F2FDF9"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69061491"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2</w:t>
            </w:r>
          </w:p>
        </w:tc>
      </w:tr>
      <w:tr w:rsidR="007F7A9C" w:rsidRPr="00FE2914" w14:paraId="469CF3A5"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C39D7AF"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FLASH MEMORY 8GB</w:t>
            </w:r>
          </w:p>
        </w:tc>
        <w:tc>
          <w:tcPr>
            <w:tcW w:w="962" w:type="dxa"/>
            <w:tcBorders>
              <w:top w:val="nil"/>
              <w:left w:val="nil"/>
              <w:bottom w:val="single" w:sz="4" w:space="0" w:color="000000"/>
              <w:right w:val="single" w:sz="4" w:space="0" w:color="000000"/>
            </w:tcBorders>
            <w:shd w:val="clear" w:color="auto" w:fill="auto"/>
            <w:noWrap/>
            <w:vAlign w:val="bottom"/>
            <w:hideMark/>
          </w:tcPr>
          <w:p w14:paraId="52144F88"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03BF117"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7F7A9C" w:rsidRPr="00FE2914" w14:paraId="74CDB7C5"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E3BD730"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COMPUTADORA PORTÁTIL (DEPRECIACIÓN)</w:t>
            </w:r>
          </w:p>
        </w:tc>
        <w:tc>
          <w:tcPr>
            <w:tcW w:w="962" w:type="dxa"/>
            <w:tcBorders>
              <w:top w:val="nil"/>
              <w:left w:val="nil"/>
              <w:bottom w:val="single" w:sz="4" w:space="0" w:color="000000"/>
              <w:right w:val="single" w:sz="4" w:space="0" w:color="000000"/>
            </w:tcBorders>
            <w:shd w:val="clear" w:color="auto" w:fill="auto"/>
            <w:noWrap/>
            <w:vAlign w:val="bottom"/>
            <w:hideMark/>
          </w:tcPr>
          <w:p w14:paraId="28BB028A"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295D2128"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6833D4B9"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100245" w14:textId="77777777" w:rsidR="007F7A9C" w:rsidRPr="00FE2914" w:rsidRDefault="007F7A9C" w:rsidP="00B3558F">
            <w:pPr>
              <w:rPr>
                <w:rFonts w:ascii="Calibri" w:hAnsi="Calibri" w:cs="Calibri"/>
                <w:color w:val="FFFFFF"/>
                <w:lang w:val="es-419" w:eastAsia="es-419"/>
              </w:rPr>
            </w:pPr>
            <w:r w:rsidRPr="00FE2914">
              <w:rPr>
                <w:rFonts w:ascii="Calibri" w:hAnsi="Calibri" w:cs="Calibri"/>
                <w:color w:val="FFFFFF"/>
                <w:lang w:val="es-419" w:eastAsia="es-419"/>
              </w:rPr>
              <w:lastRenderedPageBreak/>
              <w:t>MATERIAL DE APOYO AL MEJORAMIENTO DE VIVIENDA</w:t>
            </w:r>
          </w:p>
        </w:tc>
      </w:tr>
      <w:tr w:rsidR="007F7A9C" w:rsidRPr="00FE2914" w14:paraId="7D4168E1"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774BE3C"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IMPRESIÓN DE TARJETAS FAMILIARES</w:t>
            </w:r>
          </w:p>
        </w:tc>
        <w:tc>
          <w:tcPr>
            <w:tcW w:w="962" w:type="dxa"/>
            <w:tcBorders>
              <w:top w:val="nil"/>
              <w:left w:val="nil"/>
              <w:bottom w:val="single" w:sz="4" w:space="0" w:color="000000"/>
              <w:right w:val="single" w:sz="4" w:space="0" w:color="000000"/>
            </w:tcBorders>
            <w:shd w:val="clear" w:color="auto" w:fill="auto"/>
            <w:noWrap/>
            <w:vAlign w:val="bottom"/>
            <w:hideMark/>
          </w:tcPr>
          <w:p w14:paraId="44B2D565"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1BB1561D"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60</w:t>
            </w:r>
          </w:p>
        </w:tc>
      </w:tr>
      <w:tr w:rsidR="007F7A9C" w:rsidRPr="00FE2914" w14:paraId="38B05FF5"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161717B"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FORMULARIOS IMPRESOS CONTROL DE ALMACENES</w:t>
            </w:r>
          </w:p>
        </w:tc>
        <w:tc>
          <w:tcPr>
            <w:tcW w:w="962" w:type="dxa"/>
            <w:tcBorders>
              <w:top w:val="nil"/>
              <w:left w:val="nil"/>
              <w:bottom w:val="single" w:sz="4" w:space="0" w:color="000000"/>
              <w:right w:val="single" w:sz="4" w:space="0" w:color="000000"/>
            </w:tcBorders>
            <w:shd w:val="clear" w:color="auto" w:fill="auto"/>
            <w:noWrap/>
            <w:vAlign w:val="bottom"/>
            <w:hideMark/>
          </w:tcPr>
          <w:p w14:paraId="224B4B56"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D95D8F1"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30</w:t>
            </w:r>
          </w:p>
        </w:tc>
      </w:tr>
      <w:tr w:rsidR="007F7A9C" w:rsidRPr="00FE2914" w14:paraId="0E432D7B"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15DFBA4"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CARPETAS FAMILIARES PLÁSTICAS</w:t>
            </w:r>
          </w:p>
        </w:tc>
        <w:tc>
          <w:tcPr>
            <w:tcW w:w="962" w:type="dxa"/>
            <w:tcBorders>
              <w:top w:val="nil"/>
              <w:left w:val="nil"/>
              <w:bottom w:val="single" w:sz="4" w:space="0" w:color="000000"/>
              <w:right w:val="single" w:sz="4" w:space="0" w:color="000000"/>
            </w:tcBorders>
            <w:shd w:val="clear" w:color="auto" w:fill="auto"/>
            <w:noWrap/>
            <w:vAlign w:val="bottom"/>
            <w:hideMark/>
          </w:tcPr>
          <w:p w14:paraId="6D8BA0E9"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A8FEC9"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60</w:t>
            </w:r>
          </w:p>
        </w:tc>
      </w:tr>
      <w:tr w:rsidR="007F7A9C" w:rsidRPr="00FE2914" w14:paraId="705D5CF9"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346D99" w14:textId="77777777" w:rsidR="007F7A9C" w:rsidRPr="00FE2914" w:rsidRDefault="007F7A9C" w:rsidP="00B3558F">
            <w:pPr>
              <w:rPr>
                <w:rFonts w:ascii="Calibri" w:hAnsi="Calibri" w:cs="Calibri"/>
                <w:color w:val="FFFFFF"/>
                <w:lang w:val="es-419" w:eastAsia="es-419"/>
              </w:rPr>
            </w:pPr>
            <w:r w:rsidRPr="00FE2914">
              <w:rPr>
                <w:rFonts w:ascii="Calibri" w:hAnsi="Calibri" w:cs="Calibri"/>
                <w:color w:val="FFFFFF"/>
                <w:lang w:val="es-419" w:eastAsia="es-419"/>
              </w:rPr>
              <w:t>MATERIAL DE ESCRITORIO</w:t>
            </w:r>
          </w:p>
        </w:tc>
      </w:tr>
      <w:tr w:rsidR="007F7A9C" w:rsidRPr="00FE2914" w14:paraId="20F4C7E6"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8C4A6DB"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TAJADOR</w:t>
            </w:r>
          </w:p>
        </w:tc>
        <w:tc>
          <w:tcPr>
            <w:tcW w:w="962" w:type="dxa"/>
            <w:tcBorders>
              <w:top w:val="nil"/>
              <w:left w:val="nil"/>
              <w:bottom w:val="single" w:sz="4" w:space="0" w:color="000000"/>
              <w:right w:val="single" w:sz="4" w:space="0" w:color="000000"/>
            </w:tcBorders>
            <w:shd w:val="clear" w:color="auto" w:fill="auto"/>
            <w:noWrap/>
            <w:vAlign w:val="bottom"/>
            <w:hideMark/>
          </w:tcPr>
          <w:p w14:paraId="3B41F6B3"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CA21461"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2</w:t>
            </w:r>
          </w:p>
        </w:tc>
      </w:tr>
      <w:tr w:rsidR="007F7A9C" w:rsidRPr="00FE2914" w14:paraId="1E468DDA"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9A5835E"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TABLERO DE ANOTACIONES</w:t>
            </w:r>
          </w:p>
        </w:tc>
        <w:tc>
          <w:tcPr>
            <w:tcW w:w="962" w:type="dxa"/>
            <w:tcBorders>
              <w:top w:val="nil"/>
              <w:left w:val="nil"/>
              <w:bottom w:val="single" w:sz="4" w:space="0" w:color="000000"/>
              <w:right w:val="single" w:sz="4" w:space="0" w:color="000000"/>
            </w:tcBorders>
            <w:shd w:val="clear" w:color="auto" w:fill="auto"/>
            <w:noWrap/>
            <w:vAlign w:val="bottom"/>
            <w:hideMark/>
          </w:tcPr>
          <w:p w14:paraId="0DAD8B90"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5CFC1B1"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10D59061"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3BCA2EA"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PORTA DOCUMENTOS DE PLÁSTICO TAMAÑO OFICIO</w:t>
            </w:r>
          </w:p>
        </w:tc>
        <w:tc>
          <w:tcPr>
            <w:tcW w:w="962" w:type="dxa"/>
            <w:tcBorders>
              <w:top w:val="nil"/>
              <w:left w:val="nil"/>
              <w:bottom w:val="single" w:sz="4" w:space="0" w:color="000000"/>
              <w:right w:val="single" w:sz="4" w:space="0" w:color="000000"/>
            </w:tcBorders>
            <w:shd w:val="clear" w:color="auto" w:fill="auto"/>
            <w:noWrap/>
            <w:vAlign w:val="bottom"/>
            <w:hideMark/>
          </w:tcPr>
          <w:p w14:paraId="46C29FC2"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77AA85"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086604FC"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C108777"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PERFORADORA</w:t>
            </w:r>
          </w:p>
        </w:tc>
        <w:tc>
          <w:tcPr>
            <w:tcW w:w="962" w:type="dxa"/>
            <w:tcBorders>
              <w:top w:val="nil"/>
              <w:left w:val="nil"/>
              <w:bottom w:val="single" w:sz="4" w:space="0" w:color="000000"/>
              <w:right w:val="single" w:sz="4" w:space="0" w:color="000000"/>
            </w:tcBorders>
            <w:shd w:val="clear" w:color="auto" w:fill="auto"/>
            <w:noWrap/>
            <w:vAlign w:val="bottom"/>
            <w:hideMark/>
          </w:tcPr>
          <w:p w14:paraId="5129E334"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FE2F36"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76EEE8CC"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CD9ED45"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PAPEL SABANA TAMAÑO RESMA</w:t>
            </w:r>
          </w:p>
        </w:tc>
        <w:tc>
          <w:tcPr>
            <w:tcW w:w="962" w:type="dxa"/>
            <w:tcBorders>
              <w:top w:val="nil"/>
              <w:left w:val="nil"/>
              <w:bottom w:val="single" w:sz="4" w:space="0" w:color="000000"/>
              <w:right w:val="single" w:sz="4" w:space="0" w:color="000000"/>
            </w:tcBorders>
            <w:shd w:val="clear" w:color="auto" w:fill="auto"/>
            <w:noWrap/>
            <w:vAlign w:val="bottom"/>
            <w:hideMark/>
          </w:tcPr>
          <w:p w14:paraId="5F7052F8"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732BEB4D"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210C9CE4"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665D5D1"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PAPEL CARBÓNICO</w:t>
            </w:r>
          </w:p>
        </w:tc>
        <w:tc>
          <w:tcPr>
            <w:tcW w:w="962" w:type="dxa"/>
            <w:tcBorders>
              <w:top w:val="nil"/>
              <w:left w:val="nil"/>
              <w:bottom w:val="single" w:sz="4" w:space="0" w:color="000000"/>
              <w:right w:val="single" w:sz="4" w:space="0" w:color="000000"/>
            </w:tcBorders>
            <w:shd w:val="clear" w:color="auto" w:fill="auto"/>
            <w:noWrap/>
            <w:vAlign w:val="bottom"/>
            <w:hideMark/>
          </w:tcPr>
          <w:p w14:paraId="4BC88892"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672C141D"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6A14DE9B"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BEB9012"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PAPEL BOND TAMAÑO CARTA</w:t>
            </w:r>
          </w:p>
        </w:tc>
        <w:tc>
          <w:tcPr>
            <w:tcW w:w="962" w:type="dxa"/>
            <w:tcBorders>
              <w:top w:val="nil"/>
              <w:left w:val="nil"/>
              <w:bottom w:val="single" w:sz="4" w:space="0" w:color="000000"/>
              <w:right w:val="single" w:sz="4" w:space="0" w:color="000000"/>
            </w:tcBorders>
            <w:shd w:val="clear" w:color="auto" w:fill="auto"/>
            <w:noWrap/>
            <w:vAlign w:val="bottom"/>
            <w:hideMark/>
          </w:tcPr>
          <w:p w14:paraId="1702FA0D"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PQT</w:t>
            </w:r>
          </w:p>
        </w:tc>
        <w:tc>
          <w:tcPr>
            <w:tcW w:w="0" w:type="auto"/>
            <w:tcBorders>
              <w:top w:val="nil"/>
              <w:left w:val="nil"/>
              <w:bottom w:val="single" w:sz="4" w:space="0" w:color="000000"/>
              <w:right w:val="single" w:sz="4" w:space="0" w:color="000000"/>
            </w:tcBorders>
            <w:shd w:val="clear" w:color="auto" w:fill="auto"/>
            <w:noWrap/>
            <w:vAlign w:val="bottom"/>
            <w:hideMark/>
          </w:tcPr>
          <w:p w14:paraId="683F93C5"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5</w:t>
            </w:r>
          </w:p>
        </w:tc>
      </w:tr>
      <w:tr w:rsidR="007F7A9C" w:rsidRPr="00FE2914" w14:paraId="350DDDCA"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DACCBAE"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MARCADOR INDELEBLE</w:t>
            </w:r>
          </w:p>
        </w:tc>
        <w:tc>
          <w:tcPr>
            <w:tcW w:w="962" w:type="dxa"/>
            <w:tcBorders>
              <w:top w:val="nil"/>
              <w:left w:val="nil"/>
              <w:bottom w:val="single" w:sz="4" w:space="0" w:color="000000"/>
              <w:right w:val="single" w:sz="4" w:space="0" w:color="000000"/>
            </w:tcBorders>
            <w:shd w:val="clear" w:color="auto" w:fill="auto"/>
            <w:noWrap/>
            <w:vAlign w:val="bottom"/>
            <w:hideMark/>
          </w:tcPr>
          <w:p w14:paraId="290EB737"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4978D20"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5</w:t>
            </w:r>
          </w:p>
        </w:tc>
      </w:tr>
      <w:tr w:rsidR="007F7A9C" w:rsidRPr="00FE2914" w14:paraId="7BE13C87"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0026E10"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MARCADOR DE AGUA</w:t>
            </w:r>
          </w:p>
        </w:tc>
        <w:tc>
          <w:tcPr>
            <w:tcW w:w="962" w:type="dxa"/>
            <w:tcBorders>
              <w:top w:val="nil"/>
              <w:left w:val="nil"/>
              <w:bottom w:val="single" w:sz="4" w:space="0" w:color="000000"/>
              <w:right w:val="single" w:sz="4" w:space="0" w:color="000000"/>
            </w:tcBorders>
            <w:shd w:val="clear" w:color="auto" w:fill="auto"/>
            <w:noWrap/>
            <w:vAlign w:val="bottom"/>
            <w:hideMark/>
          </w:tcPr>
          <w:p w14:paraId="28455A4B"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A5BA1A"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5</w:t>
            </w:r>
          </w:p>
        </w:tc>
      </w:tr>
      <w:tr w:rsidR="007F7A9C" w:rsidRPr="00FE2914" w14:paraId="52D96AF9"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ADBF305"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LÁPIZ NEGRO</w:t>
            </w:r>
          </w:p>
        </w:tc>
        <w:tc>
          <w:tcPr>
            <w:tcW w:w="962" w:type="dxa"/>
            <w:tcBorders>
              <w:top w:val="nil"/>
              <w:left w:val="nil"/>
              <w:bottom w:val="single" w:sz="4" w:space="0" w:color="000000"/>
              <w:right w:val="single" w:sz="4" w:space="0" w:color="000000"/>
            </w:tcBorders>
            <w:shd w:val="clear" w:color="auto" w:fill="auto"/>
            <w:noWrap/>
            <w:vAlign w:val="bottom"/>
            <w:hideMark/>
          </w:tcPr>
          <w:p w14:paraId="3306B08D"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2AFF1BB"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2B48755D"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9E9BCB4"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GRAMPAS</w:t>
            </w:r>
          </w:p>
        </w:tc>
        <w:tc>
          <w:tcPr>
            <w:tcW w:w="962" w:type="dxa"/>
            <w:tcBorders>
              <w:top w:val="nil"/>
              <w:left w:val="nil"/>
              <w:bottom w:val="single" w:sz="4" w:space="0" w:color="000000"/>
              <w:right w:val="single" w:sz="4" w:space="0" w:color="000000"/>
            </w:tcBorders>
            <w:shd w:val="clear" w:color="auto" w:fill="auto"/>
            <w:noWrap/>
            <w:vAlign w:val="bottom"/>
            <w:hideMark/>
          </w:tcPr>
          <w:p w14:paraId="16F934F6"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717186AC"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4715F4B5"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5CB3473"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GOMA DE BORRAR</w:t>
            </w:r>
          </w:p>
        </w:tc>
        <w:tc>
          <w:tcPr>
            <w:tcW w:w="962" w:type="dxa"/>
            <w:tcBorders>
              <w:top w:val="nil"/>
              <w:left w:val="nil"/>
              <w:bottom w:val="single" w:sz="4" w:space="0" w:color="000000"/>
              <w:right w:val="single" w:sz="4" w:space="0" w:color="000000"/>
            </w:tcBorders>
            <w:shd w:val="clear" w:color="auto" w:fill="auto"/>
            <w:noWrap/>
            <w:vAlign w:val="bottom"/>
            <w:hideMark/>
          </w:tcPr>
          <w:p w14:paraId="2FA7D414"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47FD4DD"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0584BB5F"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059961A"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FOLDERS DE PLÁSTICO</w:t>
            </w:r>
          </w:p>
        </w:tc>
        <w:tc>
          <w:tcPr>
            <w:tcW w:w="962" w:type="dxa"/>
            <w:tcBorders>
              <w:top w:val="nil"/>
              <w:left w:val="nil"/>
              <w:bottom w:val="single" w:sz="4" w:space="0" w:color="000000"/>
              <w:right w:val="single" w:sz="4" w:space="0" w:color="000000"/>
            </w:tcBorders>
            <w:shd w:val="clear" w:color="auto" w:fill="auto"/>
            <w:noWrap/>
            <w:vAlign w:val="bottom"/>
            <w:hideMark/>
          </w:tcPr>
          <w:p w14:paraId="77E02ED2"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E712426"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30</w:t>
            </w:r>
          </w:p>
        </w:tc>
      </w:tr>
      <w:tr w:rsidR="007F7A9C" w:rsidRPr="00FE2914" w14:paraId="54B99E23"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014DED6"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ENGRAMPADORA</w:t>
            </w:r>
          </w:p>
        </w:tc>
        <w:tc>
          <w:tcPr>
            <w:tcW w:w="962" w:type="dxa"/>
            <w:tcBorders>
              <w:top w:val="nil"/>
              <w:left w:val="nil"/>
              <w:bottom w:val="single" w:sz="4" w:space="0" w:color="000000"/>
              <w:right w:val="single" w:sz="4" w:space="0" w:color="000000"/>
            </w:tcBorders>
            <w:shd w:val="clear" w:color="auto" w:fill="auto"/>
            <w:noWrap/>
            <w:vAlign w:val="bottom"/>
            <w:hideMark/>
          </w:tcPr>
          <w:p w14:paraId="4BB5A1D7"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20E96BD"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2</w:t>
            </w:r>
          </w:p>
        </w:tc>
      </w:tr>
      <w:tr w:rsidR="007F7A9C" w:rsidRPr="00FE2914" w14:paraId="49D73150"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FF47782"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CUADERNO DE ACTAS</w:t>
            </w:r>
          </w:p>
        </w:tc>
        <w:tc>
          <w:tcPr>
            <w:tcW w:w="962" w:type="dxa"/>
            <w:tcBorders>
              <w:top w:val="nil"/>
              <w:left w:val="nil"/>
              <w:bottom w:val="single" w:sz="4" w:space="0" w:color="000000"/>
              <w:right w:val="single" w:sz="4" w:space="0" w:color="000000"/>
            </w:tcBorders>
            <w:shd w:val="clear" w:color="auto" w:fill="auto"/>
            <w:noWrap/>
            <w:vAlign w:val="bottom"/>
            <w:hideMark/>
          </w:tcPr>
          <w:p w14:paraId="1099AB6B"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251DEA4"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77E382AF"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F8BAE17"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CUADERNO DE 30 HOJAS</w:t>
            </w:r>
          </w:p>
        </w:tc>
        <w:tc>
          <w:tcPr>
            <w:tcW w:w="962" w:type="dxa"/>
            <w:tcBorders>
              <w:top w:val="nil"/>
              <w:left w:val="nil"/>
              <w:bottom w:val="single" w:sz="4" w:space="0" w:color="000000"/>
              <w:right w:val="single" w:sz="4" w:space="0" w:color="000000"/>
            </w:tcBorders>
            <w:shd w:val="clear" w:color="auto" w:fill="auto"/>
            <w:noWrap/>
            <w:vAlign w:val="bottom"/>
            <w:hideMark/>
          </w:tcPr>
          <w:p w14:paraId="0CA29501"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43B0960"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09160FAA"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E197978"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CUADERNO DE 100 HOJAS TAMAÑO CARTA</w:t>
            </w:r>
          </w:p>
        </w:tc>
        <w:tc>
          <w:tcPr>
            <w:tcW w:w="962" w:type="dxa"/>
            <w:tcBorders>
              <w:top w:val="nil"/>
              <w:left w:val="nil"/>
              <w:bottom w:val="single" w:sz="4" w:space="0" w:color="000000"/>
              <w:right w:val="single" w:sz="4" w:space="0" w:color="000000"/>
            </w:tcBorders>
            <w:shd w:val="clear" w:color="auto" w:fill="auto"/>
            <w:noWrap/>
            <w:vAlign w:val="bottom"/>
            <w:hideMark/>
          </w:tcPr>
          <w:p w14:paraId="6255E136"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3ADAEC2"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0B636EF3"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E638F4D"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CLIPS</w:t>
            </w:r>
          </w:p>
        </w:tc>
        <w:tc>
          <w:tcPr>
            <w:tcW w:w="962" w:type="dxa"/>
            <w:tcBorders>
              <w:top w:val="nil"/>
              <w:left w:val="nil"/>
              <w:bottom w:val="single" w:sz="4" w:space="0" w:color="000000"/>
              <w:right w:val="single" w:sz="4" w:space="0" w:color="000000"/>
            </w:tcBorders>
            <w:shd w:val="clear" w:color="auto" w:fill="auto"/>
            <w:noWrap/>
            <w:vAlign w:val="bottom"/>
            <w:hideMark/>
          </w:tcPr>
          <w:p w14:paraId="3C7D4CB2"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2DF42CB2"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5CB83935"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0A4224B"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CINTA SCOTCH TRANSPARENTE</w:t>
            </w:r>
          </w:p>
        </w:tc>
        <w:tc>
          <w:tcPr>
            <w:tcW w:w="962" w:type="dxa"/>
            <w:tcBorders>
              <w:top w:val="nil"/>
              <w:left w:val="nil"/>
              <w:bottom w:val="single" w:sz="4" w:space="0" w:color="000000"/>
              <w:right w:val="single" w:sz="4" w:space="0" w:color="000000"/>
            </w:tcBorders>
            <w:shd w:val="clear" w:color="auto" w:fill="auto"/>
            <w:noWrap/>
            <w:vAlign w:val="bottom"/>
            <w:hideMark/>
          </w:tcPr>
          <w:p w14:paraId="33C44BB2"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C98CB34"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6573BE67"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2778800"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CINTA MASKING</w:t>
            </w:r>
          </w:p>
        </w:tc>
        <w:tc>
          <w:tcPr>
            <w:tcW w:w="962" w:type="dxa"/>
            <w:tcBorders>
              <w:top w:val="nil"/>
              <w:left w:val="nil"/>
              <w:bottom w:val="single" w:sz="4" w:space="0" w:color="000000"/>
              <w:right w:val="single" w:sz="4" w:space="0" w:color="000000"/>
            </w:tcBorders>
            <w:shd w:val="clear" w:color="auto" w:fill="auto"/>
            <w:noWrap/>
            <w:vAlign w:val="bottom"/>
            <w:hideMark/>
          </w:tcPr>
          <w:p w14:paraId="5EA92CC8"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B27EB1F"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5EC53AD6"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45C73D3"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BOLÍGRAFO</w:t>
            </w:r>
          </w:p>
        </w:tc>
        <w:tc>
          <w:tcPr>
            <w:tcW w:w="962" w:type="dxa"/>
            <w:tcBorders>
              <w:top w:val="nil"/>
              <w:left w:val="nil"/>
              <w:bottom w:val="single" w:sz="4" w:space="0" w:color="000000"/>
              <w:right w:val="single" w:sz="4" w:space="0" w:color="000000"/>
            </w:tcBorders>
            <w:shd w:val="clear" w:color="auto" w:fill="auto"/>
            <w:noWrap/>
            <w:vAlign w:val="bottom"/>
            <w:hideMark/>
          </w:tcPr>
          <w:p w14:paraId="09D4298A"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B4A5C57"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6</w:t>
            </w:r>
          </w:p>
        </w:tc>
      </w:tr>
      <w:tr w:rsidR="007F7A9C" w:rsidRPr="00FE2914" w14:paraId="1AD9AE5F"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F6F1DA6"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ARCHIVADORES DE PALANCA</w:t>
            </w:r>
          </w:p>
        </w:tc>
        <w:tc>
          <w:tcPr>
            <w:tcW w:w="962" w:type="dxa"/>
            <w:tcBorders>
              <w:top w:val="nil"/>
              <w:left w:val="nil"/>
              <w:bottom w:val="single" w:sz="4" w:space="0" w:color="000000"/>
              <w:right w:val="single" w:sz="4" w:space="0" w:color="000000"/>
            </w:tcBorders>
            <w:shd w:val="clear" w:color="auto" w:fill="auto"/>
            <w:noWrap/>
            <w:vAlign w:val="bottom"/>
            <w:hideMark/>
          </w:tcPr>
          <w:p w14:paraId="74D15772"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E14B111"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5</w:t>
            </w:r>
          </w:p>
        </w:tc>
      </w:tr>
      <w:tr w:rsidR="007F7A9C" w:rsidRPr="00FE2914" w14:paraId="12DA69CC"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033A25"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CAPACITACIÓN TALLER PARA PROMOTORES Y ALMACENEROS</w:t>
            </w:r>
          </w:p>
        </w:tc>
      </w:tr>
      <w:tr w:rsidR="007F7A9C" w:rsidRPr="00FE2914" w14:paraId="0E963A10"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0196E1B"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PAPEL SABANA TAMAÑO RESMA</w:t>
            </w:r>
          </w:p>
        </w:tc>
        <w:tc>
          <w:tcPr>
            <w:tcW w:w="962" w:type="dxa"/>
            <w:tcBorders>
              <w:top w:val="nil"/>
              <w:left w:val="nil"/>
              <w:bottom w:val="single" w:sz="4" w:space="0" w:color="000000"/>
              <w:right w:val="single" w:sz="4" w:space="0" w:color="000000"/>
            </w:tcBorders>
            <w:shd w:val="clear" w:color="auto" w:fill="auto"/>
            <w:noWrap/>
            <w:vAlign w:val="bottom"/>
            <w:hideMark/>
          </w:tcPr>
          <w:p w14:paraId="4AA1E816"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40516B82"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2CCAF519"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43E3781"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MARCADOR DE AGUA</w:t>
            </w:r>
          </w:p>
        </w:tc>
        <w:tc>
          <w:tcPr>
            <w:tcW w:w="962" w:type="dxa"/>
            <w:tcBorders>
              <w:top w:val="nil"/>
              <w:left w:val="nil"/>
              <w:bottom w:val="single" w:sz="4" w:space="0" w:color="000000"/>
              <w:right w:val="single" w:sz="4" w:space="0" w:color="000000"/>
            </w:tcBorders>
            <w:shd w:val="clear" w:color="auto" w:fill="auto"/>
            <w:noWrap/>
            <w:vAlign w:val="bottom"/>
            <w:hideMark/>
          </w:tcPr>
          <w:p w14:paraId="51E41279"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5A59828"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1C60B672"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1298D43"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CUADERNO DE 30 HOJAS</w:t>
            </w:r>
          </w:p>
        </w:tc>
        <w:tc>
          <w:tcPr>
            <w:tcW w:w="962" w:type="dxa"/>
            <w:tcBorders>
              <w:top w:val="nil"/>
              <w:left w:val="nil"/>
              <w:bottom w:val="single" w:sz="4" w:space="0" w:color="000000"/>
              <w:right w:val="single" w:sz="4" w:space="0" w:color="000000"/>
            </w:tcBorders>
            <w:shd w:val="clear" w:color="auto" w:fill="auto"/>
            <w:noWrap/>
            <w:vAlign w:val="bottom"/>
            <w:hideMark/>
          </w:tcPr>
          <w:p w14:paraId="321CFA43"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CB9BBA7"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76F30CD5"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543FB28"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CINTA MASKING</w:t>
            </w:r>
          </w:p>
        </w:tc>
        <w:tc>
          <w:tcPr>
            <w:tcW w:w="962" w:type="dxa"/>
            <w:tcBorders>
              <w:top w:val="nil"/>
              <w:left w:val="nil"/>
              <w:bottom w:val="single" w:sz="4" w:space="0" w:color="000000"/>
              <w:right w:val="single" w:sz="4" w:space="0" w:color="000000"/>
            </w:tcBorders>
            <w:shd w:val="clear" w:color="auto" w:fill="auto"/>
            <w:noWrap/>
            <w:vAlign w:val="bottom"/>
            <w:hideMark/>
          </w:tcPr>
          <w:p w14:paraId="5C071784"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71E0D5B"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7F7A9C" w:rsidRPr="00FE2914" w14:paraId="0392A732"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5405118"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BOLÍGRAFO</w:t>
            </w:r>
          </w:p>
        </w:tc>
        <w:tc>
          <w:tcPr>
            <w:tcW w:w="962" w:type="dxa"/>
            <w:tcBorders>
              <w:top w:val="nil"/>
              <w:left w:val="nil"/>
              <w:bottom w:val="single" w:sz="4" w:space="0" w:color="000000"/>
              <w:right w:val="single" w:sz="4" w:space="0" w:color="000000"/>
            </w:tcBorders>
            <w:shd w:val="clear" w:color="auto" w:fill="auto"/>
            <w:noWrap/>
            <w:vAlign w:val="bottom"/>
            <w:hideMark/>
          </w:tcPr>
          <w:p w14:paraId="6F740086"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04509B8"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1F3F5996"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24EA5A"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CAPACITACIÓN TALLER EN TÉCNICAS CONSTRUCTIVAS</w:t>
            </w:r>
          </w:p>
        </w:tc>
      </w:tr>
      <w:tr w:rsidR="007F7A9C" w:rsidRPr="00FE2914" w14:paraId="2A167CB7"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C5C8FA1"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TABLERO DE ANOTACIONES</w:t>
            </w:r>
          </w:p>
        </w:tc>
        <w:tc>
          <w:tcPr>
            <w:tcW w:w="962" w:type="dxa"/>
            <w:tcBorders>
              <w:top w:val="nil"/>
              <w:left w:val="nil"/>
              <w:bottom w:val="single" w:sz="4" w:space="0" w:color="000000"/>
              <w:right w:val="single" w:sz="4" w:space="0" w:color="000000"/>
            </w:tcBorders>
            <w:shd w:val="clear" w:color="auto" w:fill="auto"/>
            <w:noWrap/>
            <w:vAlign w:val="bottom"/>
            <w:hideMark/>
          </w:tcPr>
          <w:p w14:paraId="65FEFFE8"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2AC611E"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79BB982F"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BBB3088"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PAPELÓGRAFO</w:t>
            </w:r>
          </w:p>
        </w:tc>
        <w:tc>
          <w:tcPr>
            <w:tcW w:w="962" w:type="dxa"/>
            <w:tcBorders>
              <w:top w:val="nil"/>
              <w:left w:val="nil"/>
              <w:bottom w:val="single" w:sz="4" w:space="0" w:color="000000"/>
              <w:right w:val="single" w:sz="4" w:space="0" w:color="000000"/>
            </w:tcBorders>
            <w:shd w:val="clear" w:color="auto" w:fill="auto"/>
            <w:noWrap/>
            <w:vAlign w:val="bottom"/>
            <w:hideMark/>
          </w:tcPr>
          <w:p w14:paraId="174196CB"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A42A4DD"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2</w:t>
            </w:r>
          </w:p>
        </w:tc>
      </w:tr>
      <w:tr w:rsidR="007F7A9C" w:rsidRPr="00FE2914" w14:paraId="25407120"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CCA447A"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PAPEL SABANA TAMAÑO RESMA</w:t>
            </w:r>
          </w:p>
        </w:tc>
        <w:tc>
          <w:tcPr>
            <w:tcW w:w="962" w:type="dxa"/>
            <w:tcBorders>
              <w:top w:val="nil"/>
              <w:left w:val="nil"/>
              <w:bottom w:val="single" w:sz="4" w:space="0" w:color="000000"/>
              <w:right w:val="single" w:sz="4" w:space="0" w:color="000000"/>
            </w:tcBorders>
            <w:shd w:val="clear" w:color="auto" w:fill="auto"/>
            <w:noWrap/>
            <w:vAlign w:val="bottom"/>
            <w:hideMark/>
          </w:tcPr>
          <w:p w14:paraId="66B1CA78"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4DB148BE"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1FDA2A28"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44092C5"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MARCADOR DE AGUA</w:t>
            </w:r>
          </w:p>
        </w:tc>
        <w:tc>
          <w:tcPr>
            <w:tcW w:w="962" w:type="dxa"/>
            <w:tcBorders>
              <w:top w:val="nil"/>
              <w:left w:val="nil"/>
              <w:bottom w:val="single" w:sz="4" w:space="0" w:color="000000"/>
              <w:right w:val="single" w:sz="4" w:space="0" w:color="000000"/>
            </w:tcBorders>
            <w:shd w:val="clear" w:color="auto" w:fill="auto"/>
            <w:noWrap/>
            <w:vAlign w:val="bottom"/>
            <w:hideMark/>
          </w:tcPr>
          <w:p w14:paraId="2C4B679C"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3D28F8E"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7F7A9C" w:rsidRPr="00FE2914" w14:paraId="5DEACFB1"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F9005C5"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LÁPIZ NEGRO</w:t>
            </w:r>
          </w:p>
        </w:tc>
        <w:tc>
          <w:tcPr>
            <w:tcW w:w="962" w:type="dxa"/>
            <w:tcBorders>
              <w:top w:val="nil"/>
              <w:left w:val="nil"/>
              <w:bottom w:val="single" w:sz="4" w:space="0" w:color="000000"/>
              <w:right w:val="single" w:sz="4" w:space="0" w:color="000000"/>
            </w:tcBorders>
            <w:shd w:val="clear" w:color="auto" w:fill="auto"/>
            <w:noWrap/>
            <w:vAlign w:val="bottom"/>
            <w:hideMark/>
          </w:tcPr>
          <w:p w14:paraId="233A03C0"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3AEA489"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5D8EE658"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42EB4C9"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GOMA DE BORRAR</w:t>
            </w:r>
          </w:p>
        </w:tc>
        <w:tc>
          <w:tcPr>
            <w:tcW w:w="962" w:type="dxa"/>
            <w:tcBorders>
              <w:top w:val="nil"/>
              <w:left w:val="nil"/>
              <w:bottom w:val="single" w:sz="4" w:space="0" w:color="000000"/>
              <w:right w:val="single" w:sz="4" w:space="0" w:color="000000"/>
            </w:tcBorders>
            <w:shd w:val="clear" w:color="auto" w:fill="auto"/>
            <w:noWrap/>
            <w:vAlign w:val="bottom"/>
            <w:hideMark/>
          </w:tcPr>
          <w:p w14:paraId="5EDA43AE"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663610B"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7F7A9C" w:rsidRPr="00FE2914" w14:paraId="60F4F609"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E27A7D8"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CINTA MASKING</w:t>
            </w:r>
          </w:p>
        </w:tc>
        <w:tc>
          <w:tcPr>
            <w:tcW w:w="962" w:type="dxa"/>
            <w:tcBorders>
              <w:top w:val="nil"/>
              <w:left w:val="nil"/>
              <w:bottom w:val="single" w:sz="4" w:space="0" w:color="000000"/>
              <w:right w:val="single" w:sz="4" w:space="0" w:color="000000"/>
            </w:tcBorders>
            <w:shd w:val="clear" w:color="auto" w:fill="auto"/>
            <w:noWrap/>
            <w:vAlign w:val="bottom"/>
            <w:hideMark/>
          </w:tcPr>
          <w:p w14:paraId="625ED632"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B4C1600"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7F7A9C" w:rsidRPr="00FE2914" w14:paraId="4F3BB056"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08F90CF"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BOLÍGRAFO</w:t>
            </w:r>
          </w:p>
        </w:tc>
        <w:tc>
          <w:tcPr>
            <w:tcW w:w="962" w:type="dxa"/>
            <w:tcBorders>
              <w:top w:val="nil"/>
              <w:left w:val="nil"/>
              <w:bottom w:val="single" w:sz="4" w:space="0" w:color="000000"/>
              <w:right w:val="single" w:sz="4" w:space="0" w:color="000000"/>
            </w:tcBorders>
            <w:shd w:val="clear" w:color="auto" w:fill="auto"/>
            <w:noWrap/>
            <w:vAlign w:val="bottom"/>
            <w:hideMark/>
          </w:tcPr>
          <w:p w14:paraId="0EB3315D"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B79804D"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5C44D04D"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E8AD15"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HERRAMIENTAS</w:t>
            </w:r>
          </w:p>
        </w:tc>
      </w:tr>
      <w:tr w:rsidR="007F7A9C" w:rsidRPr="00FE2914" w14:paraId="60259D72"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6F7F35C"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TESTER MULTÍMETRO</w:t>
            </w:r>
          </w:p>
        </w:tc>
        <w:tc>
          <w:tcPr>
            <w:tcW w:w="962" w:type="dxa"/>
            <w:tcBorders>
              <w:top w:val="nil"/>
              <w:left w:val="nil"/>
              <w:bottom w:val="single" w:sz="4" w:space="0" w:color="000000"/>
              <w:right w:val="single" w:sz="4" w:space="0" w:color="000000"/>
            </w:tcBorders>
            <w:shd w:val="clear" w:color="auto" w:fill="auto"/>
            <w:noWrap/>
            <w:vAlign w:val="bottom"/>
            <w:hideMark/>
          </w:tcPr>
          <w:p w14:paraId="01400504"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00D0FD8"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678B9BFF"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E160ACD"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TENAZA</w:t>
            </w:r>
          </w:p>
        </w:tc>
        <w:tc>
          <w:tcPr>
            <w:tcW w:w="962" w:type="dxa"/>
            <w:tcBorders>
              <w:top w:val="nil"/>
              <w:left w:val="nil"/>
              <w:bottom w:val="single" w:sz="4" w:space="0" w:color="000000"/>
              <w:right w:val="single" w:sz="4" w:space="0" w:color="000000"/>
            </w:tcBorders>
            <w:shd w:val="clear" w:color="auto" w:fill="auto"/>
            <w:noWrap/>
            <w:vAlign w:val="bottom"/>
            <w:hideMark/>
          </w:tcPr>
          <w:p w14:paraId="4EA91750"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7F044C9"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320BA849"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1EC82B0"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TARRAJAS DE PVC DE 1/2</w:t>
            </w:r>
          </w:p>
        </w:tc>
        <w:tc>
          <w:tcPr>
            <w:tcW w:w="962" w:type="dxa"/>
            <w:tcBorders>
              <w:top w:val="nil"/>
              <w:left w:val="nil"/>
              <w:bottom w:val="single" w:sz="4" w:space="0" w:color="000000"/>
              <w:right w:val="single" w:sz="4" w:space="0" w:color="000000"/>
            </w:tcBorders>
            <w:shd w:val="clear" w:color="auto" w:fill="auto"/>
            <w:noWrap/>
            <w:vAlign w:val="bottom"/>
            <w:hideMark/>
          </w:tcPr>
          <w:p w14:paraId="195EA036"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E34FE46"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9</w:t>
            </w:r>
          </w:p>
        </w:tc>
      </w:tr>
      <w:tr w:rsidR="007F7A9C" w:rsidRPr="00FE2914" w14:paraId="39922246"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443BEBB"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TALADRO</w:t>
            </w:r>
          </w:p>
        </w:tc>
        <w:tc>
          <w:tcPr>
            <w:tcW w:w="962" w:type="dxa"/>
            <w:tcBorders>
              <w:top w:val="nil"/>
              <w:left w:val="nil"/>
              <w:bottom w:val="single" w:sz="4" w:space="0" w:color="000000"/>
              <w:right w:val="single" w:sz="4" w:space="0" w:color="000000"/>
            </w:tcBorders>
            <w:shd w:val="clear" w:color="auto" w:fill="auto"/>
            <w:noWrap/>
            <w:vAlign w:val="bottom"/>
            <w:hideMark/>
          </w:tcPr>
          <w:p w14:paraId="35F8C6FA"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3F643C2"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7F7A9C" w:rsidRPr="00FE2914" w14:paraId="395FD91A"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639A522"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SIERRA METÁLICA</w:t>
            </w:r>
          </w:p>
        </w:tc>
        <w:tc>
          <w:tcPr>
            <w:tcW w:w="962" w:type="dxa"/>
            <w:tcBorders>
              <w:top w:val="nil"/>
              <w:left w:val="nil"/>
              <w:bottom w:val="single" w:sz="4" w:space="0" w:color="000000"/>
              <w:right w:val="single" w:sz="4" w:space="0" w:color="000000"/>
            </w:tcBorders>
            <w:shd w:val="clear" w:color="auto" w:fill="auto"/>
            <w:noWrap/>
            <w:vAlign w:val="bottom"/>
            <w:hideMark/>
          </w:tcPr>
          <w:p w14:paraId="5C80CAB0"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3ECAAC3"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49F49586"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D188141"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lastRenderedPageBreak/>
              <w:t>SERRUCHO PARA MADERA</w:t>
            </w:r>
          </w:p>
        </w:tc>
        <w:tc>
          <w:tcPr>
            <w:tcW w:w="962" w:type="dxa"/>
            <w:tcBorders>
              <w:top w:val="nil"/>
              <w:left w:val="nil"/>
              <w:bottom w:val="single" w:sz="4" w:space="0" w:color="000000"/>
              <w:right w:val="single" w:sz="4" w:space="0" w:color="000000"/>
            </w:tcBorders>
            <w:shd w:val="clear" w:color="auto" w:fill="auto"/>
            <w:noWrap/>
            <w:vAlign w:val="bottom"/>
            <w:hideMark/>
          </w:tcPr>
          <w:p w14:paraId="2023670B"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934CEF7"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7EA94BEC"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7190D92"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RODILLO ESPUMA</w:t>
            </w:r>
          </w:p>
        </w:tc>
        <w:tc>
          <w:tcPr>
            <w:tcW w:w="962" w:type="dxa"/>
            <w:tcBorders>
              <w:top w:val="nil"/>
              <w:left w:val="nil"/>
              <w:bottom w:val="single" w:sz="4" w:space="0" w:color="000000"/>
              <w:right w:val="single" w:sz="4" w:space="0" w:color="000000"/>
            </w:tcBorders>
            <w:shd w:val="clear" w:color="auto" w:fill="auto"/>
            <w:noWrap/>
            <w:vAlign w:val="bottom"/>
            <w:hideMark/>
          </w:tcPr>
          <w:p w14:paraId="272A765A"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30B2C25"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48F75835"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FD29DB0"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PLOMADA 300GR</w:t>
            </w:r>
          </w:p>
        </w:tc>
        <w:tc>
          <w:tcPr>
            <w:tcW w:w="962" w:type="dxa"/>
            <w:tcBorders>
              <w:top w:val="nil"/>
              <w:left w:val="nil"/>
              <w:bottom w:val="single" w:sz="4" w:space="0" w:color="000000"/>
              <w:right w:val="single" w:sz="4" w:space="0" w:color="000000"/>
            </w:tcBorders>
            <w:shd w:val="clear" w:color="auto" w:fill="auto"/>
            <w:noWrap/>
            <w:vAlign w:val="bottom"/>
            <w:hideMark/>
          </w:tcPr>
          <w:p w14:paraId="0DF833A5"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5E1F818"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66569E7A"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3FFB887"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PLANCHA</w:t>
            </w:r>
          </w:p>
        </w:tc>
        <w:tc>
          <w:tcPr>
            <w:tcW w:w="962" w:type="dxa"/>
            <w:tcBorders>
              <w:top w:val="nil"/>
              <w:left w:val="nil"/>
              <w:bottom w:val="single" w:sz="4" w:space="0" w:color="000000"/>
              <w:right w:val="single" w:sz="4" w:space="0" w:color="000000"/>
            </w:tcBorders>
            <w:shd w:val="clear" w:color="auto" w:fill="auto"/>
            <w:noWrap/>
            <w:vAlign w:val="bottom"/>
            <w:hideMark/>
          </w:tcPr>
          <w:p w14:paraId="1456F3A1"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6CD2022"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377D5838"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40A9E44"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PINZA DE ELECTRICISTA</w:t>
            </w:r>
          </w:p>
        </w:tc>
        <w:tc>
          <w:tcPr>
            <w:tcW w:w="962" w:type="dxa"/>
            <w:tcBorders>
              <w:top w:val="nil"/>
              <w:left w:val="nil"/>
              <w:bottom w:val="single" w:sz="4" w:space="0" w:color="000000"/>
              <w:right w:val="single" w:sz="4" w:space="0" w:color="000000"/>
            </w:tcBorders>
            <w:shd w:val="clear" w:color="auto" w:fill="auto"/>
            <w:noWrap/>
            <w:vAlign w:val="bottom"/>
            <w:hideMark/>
          </w:tcPr>
          <w:p w14:paraId="4666586A"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F5ABFCF"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7F7A9C" w:rsidRPr="00FE2914" w14:paraId="33624416"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EAE2506"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PINZA DE CORTE LATERAL</w:t>
            </w:r>
          </w:p>
        </w:tc>
        <w:tc>
          <w:tcPr>
            <w:tcW w:w="962" w:type="dxa"/>
            <w:tcBorders>
              <w:top w:val="nil"/>
              <w:left w:val="nil"/>
              <w:bottom w:val="single" w:sz="4" w:space="0" w:color="000000"/>
              <w:right w:val="single" w:sz="4" w:space="0" w:color="000000"/>
            </w:tcBorders>
            <w:shd w:val="clear" w:color="auto" w:fill="auto"/>
            <w:noWrap/>
            <w:vAlign w:val="bottom"/>
            <w:hideMark/>
          </w:tcPr>
          <w:p w14:paraId="59CF385C"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DB211D0"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2</w:t>
            </w:r>
          </w:p>
        </w:tc>
      </w:tr>
      <w:tr w:rsidR="007F7A9C" w:rsidRPr="00FE2914" w14:paraId="5DB9C126"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BDACCA4"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PICO Y MANGO</w:t>
            </w:r>
          </w:p>
        </w:tc>
        <w:tc>
          <w:tcPr>
            <w:tcW w:w="962" w:type="dxa"/>
            <w:tcBorders>
              <w:top w:val="nil"/>
              <w:left w:val="nil"/>
              <w:bottom w:val="single" w:sz="4" w:space="0" w:color="000000"/>
              <w:right w:val="single" w:sz="4" w:space="0" w:color="000000"/>
            </w:tcBorders>
            <w:shd w:val="clear" w:color="auto" w:fill="auto"/>
            <w:noWrap/>
            <w:vAlign w:val="bottom"/>
            <w:hideMark/>
          </w:tcPr>
          <w:p w14:paraId="73E9A8CF"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5FE095A"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5F76BBC8"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A33A785"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PATA DE CABRA</w:t>
            </w:r>
          </w:p>
        </w:tc>
        <w:tc>
          <w:tcPr>
            <w:tcW w:w="962" w:type="dxa"/>
            <w:tcBorders>
              <w:top w:val="nil"/>
              <w:left w:val="nil"/>
              <w:bottom w:val="single" w:sz="4" w:space="0" w:color="000000"/>
              <w:right w:val="single" w:sz="4" w:space="0" w:color="000000"/>
            </w:tcBorders>
            <w:shd w:val="clear" w:color="auto" w:fill="auto"/>
            <w:noWrap/>
            <w:vAlign w:val="bottom"/>
            <w:hideMark/>
          </w:tcPr>
          <w:p w14:paraId="6AAE758D"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1E09311"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7F7A9C" w:rsidRPr="00FE2914" w14:paraId="6ACCCC3E"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90EC1DE"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PALA</w:t>
            </w:r>
          </w:p>
        </w:tc>
        <w:tc>
          <w:tcPr>
            <w:tcW w:w="962" w:type="dxa"/>
            <w:tcBorders>
              <w:top w:val="nil"/>
              <w:left w:val="nil"/>
              <w:bottom w:val="single" w:sz="4" w:space="0" w:color="000000"/>
              <w:right w:val="single" w:sz="4" w:space="0" w:color="000000"/>
            </w:tcBorders>
            <w:shd w:val="clear" w:color="auto" w:fill="auto"/>
            <w:noWrap/>
            <w:vAlign w:val="bottom"/>
            <w:hideMark/>
          </w:tcPr>
          <w:p w14:paraId="76305629"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7664E0B"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7D79211B"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DC454F8"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NIVEL DE MANO DE 30CM</w:t>
            </w:r>
          </w:p>
        </w:tc>
        <w:tc>
          <w:tcPr>
            <w:tcW w:w="962" w:type="dxa"/>
            <w:tcBorders>
              <w:top w:val="nil"/>
              <w:left w:val="nil"/>
              <w:bottom w:val="single" w:sz="4" w:space="0" w:color="000000"/>
              <w:right w:val="single" w:sz="4" w:space="0" w:color="000000"/>
            </w:tcBorders>
            <w:shd w:val="clear" w:color="auto" w:fill="auto"/>
            <w:noWrap/>
            <w:vAlign w:val="bottom"/>
            <w:hideMark/>
          </w:tcPr>
          <w:p w14:paraId="7FFC7E0A"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47C3E92"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6034ECB7"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AF8003F"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MARTILLO</w:t>
            </w:r>
          </w:p>
        </w:tc>
        <w:tc>
          <w:tcPr>
            <w:tcW w:w="962" w:type="dxa"/>
            <w:tcBorders>
              <w:top w:val="nil"/>
              <w:left w:val="nil"/>
              <w:bottom w:val="single" w:sz="4" w:space="0" w:color="000000"/>
              <w:right w:val="single" w:sz="4" w:space="0" w:color="000000"/>
            </w:tcBorders>
            <w:shd w:val="clear" w:color="auto" w:fill="auto"/>
            <w:noWrap/>
            <w:vAlign w:val="bottom"/>
            <w:hideMark/>
          </w:tcPr>
          <w:p w14:paraId="072E390C"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34F31C4"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0F904FF6"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96A1161"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MANGUERA TRANSPARENTE DE NIVEL 3/8"</w:t>
            </w:r>
          </w:p>
        </w:tc>
        <w:tc>
          <w:tcPr>
            <w:tcW w:w="962" w:type="dxa"/>
            <w:tcBorders>
              <w:top w:val="nil"/>
              <w:left w:val="nil"/>
              <w:bottom w:val="single" w:sz="4" w:space="0" w:color="000000"/>
              <w:right w:val="single" w:sz="4" w:space="0" w:color="000000"/>
            </w:tcBorders>
            <w:shd w:val="clear" w:color="auto" w:fill="auto"/>
            <w:noWrap/>
            <w:vAlign w:val="bottom"/>
            <w:hideMark/>
          </w:tcPr>
          <w:p w14:paraId="25299B78"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483E0D48"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70</w:t>
            </w:r>
          </w:p>
        </w:tc>
      </w:tr>
      <w:tr w:rsidR="007F7A9C" w:rsidRPr="00FE2914" w14:paraId="70A871AC"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E584AD0" w14:textId="77777777" w:rsidR="007F7A9C" w:rsidRPr="00FE2914" w:rsidRDefault="007F7A9C" w:rsidP="00B3558F">
            <w:pPr>
              <w:rPr>
                <w:rFonts w:ascii="Calibri" w:hAnsi="Calibri" w:cs="Calibri"/>
                <w:color w:val="000000"/>
                <w:lang w:val="it-IT" w:eastAsia="es-419"/>
              </w:rPr>
            </w:pPr>
            <w:r w:rsidRPr="00FE2914">
              <w:rPr>
                <w:rFonts w:ascii="Calibri" w:hAnsi="Calibri" w:cs="Calibri"/>
                <w:color w:val="000000"/>
                <w:lang w:val="it-IT" w:eastAsia="es-419"/>
              </w:rPr>
              <w:t>MALLA MILIMÉTRICA (H=1M; 1,10M)</w:t>
            </w:r>
          </w:p>
        </w:tc>
        <w:tc>
          <w:tcPr>
            <w:tcW w:w="962" w:type="dxa"/>
            <w:tcBorders>
              <w:top w:val="nil"/>
              <w:left w:val="nil"/>
              <w:bottom w:val="single" w:sz="4" w:space="0" w:color="000000"/>
              <w:right w:val="single" w:sz="4" w:space="0" w:color="000000"/>
            </w:tcBorders>
            <w:shd w:val="clear" w:color="auto" w:fill="auto"/>
            <w:noWrap/>
            <w:vAlign w:val="bottom"/>
            <w:hideMark/>
          </w:tcPr>
          <w:p w14:paraId="0C3ADB1E"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48F4C14D"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7F7A9C" w:rsidRPr="00FE2914" w14:paraId="2CCF37FA"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91DD75D"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LLAVE UNIVERSAL PARA TUBOS</w:t>
            </w:r>
          </w:p>
        </w:tc>
        <w:tc>
          <w:tcPr>
            <w:tcW w:w="962" w:type="dxa"/>
            <w:tcBorders>
              <w:top w:val="nil"/>
              <w:left w:val="nil"/>
              <w:bottom w:val="single" w:sz="4" w:space="0" w:color="000000"/>
              <w:right w:val="single" w:sz="4" w:space="0" w:color="000000"/>
            </w:tcBorders>
            <w:shd w:val="clear" w:color="auto" w:fill="auto"/>
            <w:noWrap/>
            <w:vAlign w:val="bottom"/>
            <w:hideMark/>
          </w:tcPr>
          <w:p w14:paraId="58DBB245"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F52F6B3"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37024447"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4A32A8B"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LLAVE STILSON</w:t>
            </w:r>
          </w:p>
        </w:tc>
        <w:tc>
          <w:tcPr>
            <w:tcW w:w="962" w:type="dxa"/>
            <w:tcBorders>
              <w:top w:val="nil"/>
              <w:left w:val="nil"/>
              <w:bottom w:val="single" w:sz="4" w:space="0" w:color="000000"/>
              <w:right w:val="single" w:sz="4" w:space="0" w:color="000000"/>
            </w:tcBorders>
            <w:shd w:val="clear" w:color="auto" w:fill="auto"/>
            <w:noWrap/>
            <w:vAlign w:val="bottom"/>
            <w:hideMark/>
          </w:tcPr>
          <w:p w14:paraId="22A3DD3B"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36AE5E5"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0C1DF943"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D023992"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LLAVE PERICO</w:t>
            </w:r>
          </w:p>
        </w:tc>
        <w:tc>
          <w:tcPr>
            <w:tcW w:w="962" w:type="dxa"/>
            <w:tcBorders>
              <w:top w:val="nil"/>
              <w:left w:val="nil"/>
              <w:bottom w:val="single" w:sz="4" w:space="0" w:color="000000"/>
              <w:right w:val="single" w:sz="4" w:space="0" w:color="000000"/>
            </w:tcBorders>
            <w:shd w:val="clear" w:color="auto" w:fill="auto"/>
            <w:noWrap/>
            <w:vAlign w:val="bottom"/>
            <w:hideMark/>
          </w:tcPr>
          <w:p w14:paraId="096797D2"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637F77A"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4FECD78B"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4F02F11"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LÁPIZ DE CARPINTERO</w:t>
            </w:r>
          </w:p>
        </w:tc>
        <w:tc>
          <w:tcPr>
            <w:tcW w:w="962" w:type="dxa"/>
            <w:tcBorders>
              <w:top w:val="nil"/>
              <w:left w:val="nil"/>
              <w:bottom w:val="single" w:sz="4" w:space="0" w:color="000000"/>
              <w:right w:val="single" w:sz="4" w:space="0" w:color="000000"/>
            </w:tcBorders>
            <w:shd w:val="clear" w:color="auto" w:fill="auto"/>
            <w:noWrap/>
            <w:vAlign w:val="bottom"/>
            <w:hideMark/>
          </w:tcPr>
          <w:p w14:paraId="3D4A9410"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11F1170"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505BB1E0"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C15D207"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HUINCHA DE 50M</w:t>
            </w:r>
          </w:p>
        </w:tc>
        <w:tc>
          <w:tcPr>
            <w:tcW w:w="962" w:type="dxa"/>
            <w:tcBorders>
              <w:top w:val="nil"/>
              <w:left w:val="nil"/>
              <w:bottom w:val="single" w:sz="4" w:space="0" w:color="000000"/>
              <w:right w:val="single" w:sz="4" w:space="0" w:color="000000"/>
            </w:tcBorders>
            <w:shd w:val="clear" w:color="auto" w:fill="auto"/>
            <w:noWrap/>
            <w:vAlign w:val="bottom"/>
            <w:hideMark/>
          </w:tcPr>
          <w:p w14:paraId="7C272AE9"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5A61AB8"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4B966DE9"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8C3BE95"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HOJAS PARA SIERRA MECÁNICA</w:t>
            </w:r>
          </w:p>
        </w:tc>
        <w:tc>
          <w:tcPr>
            <w:tcW w:w="962" w:type="dxa"/>
            <w:tcBorders>
              <w:top w:val="nil"/>
              <w:left w:val="nil"/>
              <w:bottom w:val="single" w:sz="4" w:space="0" w:color="000000"/>
              <w:right w:val="single" w:sz="4" w:space="0" w:color="000000"/>
            </w:tcBorders>
            <w:shd w:val="clear" w:color="auto" w:fill="auto"/>
            <w:noWrap/>
            <w:vAlign w:val="bottom"/>
            <w:hideMark/>
          </w:tcPr>
          <w:p w14:paraId="38733CA9"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7EAF3C4"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9</w:t>
            </w:r>
          </w:p>
        </w:tc>
      </w:tr>
      <w:tr w:rsidR="007F7A9C" w:rsidRPr="00FE2914" w14:paraId="2E8BAD62"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50356F6"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HILO TANZA #0,70</w:t>
            </w:r>
          </w:p>
        </w:tc>
        <w:tc>
          <w:tcPr>
            <w:tcW w:w="962" w:type="dxa"/>
            <w:tcBorders>
              <w:top w:val="nil"/>
              <w:left w:val="nil"/>
              <w:bottom w:val="single" w:sz="4" w:space="0" w:color="000000"/>
              <w:right w:val="single" w:sz="4" w:space="0" w:color="000000"/>
            </w:tcBorders>
            <w:shd w:val="clear" w:color="auto" w:fill="auto"/>
            <w:noWrap/>
            <w:vAlign w:val="bottom"/>
            <w:hideMark/>
          </w:tcPr>
          <w:p w14:paraId="4C2C1AF8"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RL</w:t>
            </w:r>
          </w:p>
        </w:tc>
        <w:tc>
          <w:tcPr>
            <w:tcW w:w="0" w:type="auto"/>
            <w:tcBorders>
              <w:top w:val="nil"/>
              <w:left w:val="nil"/>
              <w:bottom w:val="single" w:sz="4" w:space="0" w:color="000000"/>
              <w:right w:val="single" w:sz="4" w:space="0" w:color="000000"/>
            </w:tcBorders>
            <w:shd w:val="clear" w:color="auto" w:fill="auto"/>
            <w:noWrap/>
            <w:vAlign w:val="bottom"/>
            <w:hideMark/>
          </w:tcPr>
          <w:p w14:paraId="531382BF"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44BC5845"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F8753D4"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GUANTES DE SEGURIDAD (ESPECIAL)</w:t>
            </w:r>
          </w:p>
        </w:tc>
        <w:tc>
          <w:tcPr>
            <w:tcW w:w="962" w:type="dxa"/>
            <w:tcBorders>
              <w:top w:val="nil"/>
              <w:left w:val="nil"/>
              <w:bottom w:val="single" w:sz="4" w:space="0" w:color="000000"/>
              <w:right w:val="single" w:sz="4" w:space="0" w:color="000000"/>
            </w:tcBorders>
            <w:shd w:val="clear" w:color="auto" w:fill="auto"/>
            <w:noWrap/>
            <w:vAlign w:val="bottom"/>
            <w:hideMark/>
          </w:tcPr>
          <w:p w14:paraId="45A7D3F1"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27A9BEB"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7BFB67AB"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8931700"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FROTACHO (15X20)</w:t>
            </w:r>
          </w:p>
        </w:tc>
        <w:tc>
          <w:tcPr>
            <w:tcW w:w="962" w:type="dxa"/>
            <w:tcBorders>
              <w:top w:val="nil"/>
              <w:left w:val="nil"/>
              <w:bottom w:val="single" w:sz="4" w:space="0" w:color="000000"/>
              <w:right w:val="single" w:sz="4" w:space="0" w:color="000000"/>
            </w:tcBorders>
            <w:shd w:val="clear" w:color="auto" w:fill="auto"/>
            <w:noWrap/>
            <w:vAlign w:val="bottom"/>
            <w:hideMark/>
          </w:tcPr>
          <w:p w14:paraId="0DE61CDE"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FEE1729"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7F7A9C" w:rsidRPr="00FE2914" w14:paraId="00028FC4"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6C4FAE9"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ESTILETE</w:t>
            </w:r>
          </w:p>
        </w:tc>
        <w:tc>
          <w:tcPr>
            <w:tcW w:w="962" w:type="dxa"/>
            <w:tcBorders>
              <w:top w:val="nil"/>
              <w:left w:val="nil"/>
              <w:bottom w:val="single" w:sz="4" w:space="0" w:color="000000"/>
              <w:right w:val="single" w:sz="4" w:space="0" w:color="000000"/>
            </w:tcBorders>
            <w:shd w:val="clear" w:color="auto" w:fill="auto"/>
            <w:noWrap/>
            <w:vAlign w:val="bottom"/>
            <w:hideMark/>
          </w:tcPr>
          <w:p w14:paraId="7DDABD25"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B972210"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2</w:t>
            </w:r>
          </w:p>
        </w:tc>
      </w:tr>
      <w:tr w:rsidR="007F7A9C" w:rsidRPr="00FE2914" w14:paraId="75CAAC67"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D51FE68"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ESCUADRA (0,40X0,60)</w:t>
            </w:r>
          </w:p>
        </w:tc>
        <w:tc>
          <w:tcPr>
            <w:tcW w:w="962" w:type="dxa"/>
            <w:tcBorders>
              <w:top w:val="nil"/>
              <w:left w:val="nil"/>
              <w:bottom w:val="single" w:sz="4" w:space="0" w:color="000000"/>
              <w:right w:val="single" w:sz="4" w:space="0" w:color="000000"/>
            </w:tcBorders>
            <w:shd w:val="clear" w:color="auto" w:fill="auto"/>
            <w:noWrap/>
            <w:vAlign w:val="bottom"/>
            <w:hideMark/>
          </w:tcPr>
          <w:p w14:paraId="4D99E26E"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39066F6"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75AA7497"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B44DEBB"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DESTORNILLADOR PUNTA ESTRELLA</w:t>
            </w:r>
          </w:p>
        </w:tc>
        <w:tc>
          <w:tcPr>
            <w:tcW w:w="962" w:type="dxa"/>
            <w:tcBorders>
              <w:top w:val="nil"/>
              <w:left w:val="nil"/>
              <w:bottom w:val="single" w:sz="4" w:space="0" w:color="000000"/>
              <w:right w:val="single" w:sz="4" w:space="0" w:color="000000"/>
            </w:tcBorders>
            <w:shd w:val="clear" w:color="auto" w:fill="auto"/>
            <w:noWrap/>
            <w:vAlign w:val="bottom"/>
            <w:hideMark/>
          </w:tcPr>
          <w:p w14:paraId="1C219AC1"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03AAA77"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4506D0A0"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747AB22"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DESTORNILLADOR PUNTA PLANA</w:t>
            </w:r>
          </w:p>
        </w:tc>
        <w:tc>
          <w:tcPr>
            <w:tcW w:w="962" w:type="dxa"/>
            <w:tcBorders>
              <w:top w:val="nil"/>
              <w:left w:val="nil"/>
              <w:bottom w:val="single" w:sz="4" w:space="0" w:color="000000"/>
              <w:right w:val="single" w:sz="4" w:space="0" w:color="000000"/>
            </w:tcBorders>
            <w:shd w:val="clear" w:color="auto" w:fill="auto"/>
            <w:noWrap/>
            <w:vAlign w:val="bottom"/>
            <w:hideMark/>
          </w:tcPr>
          <w:p w14:paraId="037D0EF2"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FB31A5A"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3254519A"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17E738D"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COMBO 5 LIBRAS</w:t>
            </w:r>
          </w:p>
        </w:tc>
        <w:tc>
          <w:tcPr>
            <w:tcW w:w="962" w:type="dxa"/>
            <w:tcBorders>
              <w:top w:val="nil"/>
              <w:left w:val="nil"/>
              <w:bottom w:val="single" w:sz="4" w:space="0" w:color="000000"/>
              <w:right w:val="single" w:sz="4" w:space="0" w:color="000000"/>
            </w:tcBorders>
            <w:shd w:val="clear" w:color="auto" w:fill="auto"/>
            <w:noWrap/>
            <w:vAlign w:val="bottom"/>
            <w:hideMark/>
          </w:tcPr>
          <w:p w14:paraId="5B23B180"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35D6E12"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716419BF"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7CB4919"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CEPILLO DE ACERO</w:t>
            </w:r>
          </w:p>
        </w:tc>
        <w:tc>
          <w:tcPr>
            <w:tcW w:w="962" w:type="dxa"/>
            <w:tcBorders>
              <w:top w:val="nil"/>
              <w:left w:val="nil"/>
              <w:bottom w:val="single" w:sz="4" w:space="0" w:color="000000"/>
              <w:right w:val="single" w:sz="4" w:space="0" w:color="000000"/>
            </w:tcBorders>
            <w:shd w:val="clear" w:color="auto" w:fill="auto"/>
            <w:noWrap/>
            <w:vAlign w:val="bottom"/>
            <w:hideMark/>
          </w:tcPr>
          <w:p w14:paraId="7CC04135"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6929B7E"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79E2CE80"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83CA0A9"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CARRETILLA</w:t>
            </w:r>
          </w:p>
        </w:tc>
        <w:tc>
          <w:tcPr>
            <w:tcW w:w="962" w:type="dxa"/>
            <w:tcBorders>
              <w:top w:val="nil"/>
              <w:left w:val="nil"/>
              <w:bottom w:val="single" w:sz="4" w:space="0" w:color="000000"/>
              <w:right w:val="single" w:sz="4" w:space="0" w:color="000000"/>
            </w:tcBorders>
            <w:shd w:val="clear" w:color="auto" w:fill="auto"/>
            <w:noWrap/>
            <w:vAlign w:val="bottom"/>
            <w:hideMark/>
          </w:tcPr>
          <w:p w14:paraId="38EC3901"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953AB63"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367D7D2F"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D190707"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BROCHA 3</w:t>
            </w:r>
          </w:p>
        </w:tc>
        <w:tc>
          <w:tcPr>
            <w:tcW w:w="962" w:type="dxa"/>
            <w:tcBorders>
              <w:top w:val="nil"/>
              <w:left w:val="nil"/>
              <w:bottom w:val="single" w:sz="4" w:space="0" w:color="000000"/>
              <w:right w:val="single" w:sz="4" w:space="0" w:color="000000"/>
            </w:tcBorders>
            <w:shd w:val="clear" w:color="auto" w:fill="auto"/>
            <w:noWrap/>
            <w:vAlign w:val="bottom"/>
            <w:hideMark/>
          </w:tcPr>
          <w:p w14:paraId="142F5B35"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7CAB48D"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63CCDD4C"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7384693"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BARRETA DE 1.5 M</w:t>
            </w:r>
          </w:p>
        </w:tc>
        <w:tc>
          <w:tcPr>
            <w:tcW w:w="962" w:type="dxa"/>
            <w:tcBorders>
              <w:top w:val="nil"/>
              <w:left w:val="nil"/>
              <w:bottom w:val="single" w:sz="4" w:space="0" w:color="000000"/>
              <w:right w:val="single" w:sz="4" w:space="0" w:color="000000"/>
            </w:tcBorders>
            <w:shd w:val="clear" w:color="auto" w:fill="auto"/>
            <w:noWrap/>
            <w:vAlign w:val="bottom"/>
            <w:hideMark/>
          </w:tcPr>
          <w:p w14:paraId="14F8285B"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F30F252"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7F7A9C" w:rsidRPr="00FE2914" w14:paraId="04999524"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5529E93"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BADILEJOS</w:t>
            </w:r>
          </w:p>
        </w:tc>
        <w:tc>
          <w:tcPr>
            <w:tcW w:w="962" w:type="dxa"/>
            <w:tcBorders>
              <w:top w:val="nil"/>
              <w:left w:val="nil"/>
              <w:bottom w:val="single" w:sz="4" w:space="0" w:color="000000"/>
              <w:right w:val="single" w:sz="4" w:space="0" w:color="000000"/>
            </w:tcBorders>
            <w:shd w:val="clear" w:color="auto" w:fill="auto"/>
            <w:noWrap/>
            <w:vAlign w:val="bottom"/>
            <w:hideMark/>
          </w:tcPr>
          <w:p w14:paraId="0D9A51CF"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44134F5"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2</w:t>
            </w:r>
          </w:p>
        </w:tc>
      </w:tr>
      <w:tr w:rsidR="007F7A9C" w:rsidRPr="00FE2914" w14:paraId="1602D37D"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2FB3C8E"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ALICATE</w:t>
            </w:r>
          </w:p>
        </w:tc>
        <w:tc>
          <w:tcPr>
            <w:tcW w:w="962" w:type="dxa"/>
            <w:tcBorders>
              <w:top w:val="nil"/>
              <w:left w:val="nil"/>
              <w:bottom w:val="single" w:sz="4" w:space="0" w:color="000000"/>
              <w:right w:val="single" w:sz="4" w:space="0" w:color="000000"/>
            </w:tcBorders>
            <w:shd w:val="clear" w:color="auto" w:fill="auto"/>
            <w:noWrap/>
            <w:vAlign w:val="bottom"/>
            <w:hideMark/>
          </w:tcPr>
          <w:p w14:paraId="4B4EC916"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8851EFF"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2EC1BCFB"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5781464"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FLEXO 10M</w:t>
            </w:r>
          </w:p>
        </w:tc>
        <w:tc>
          <w:tcPr>
            <w:tcW w:w="962" w:type="dxa"/>
            <w:tcBorders>
              <w:top w:val="nil"/>
              <w:left w:val="nil"/>
              <w:bottom w:val="single" w:sz="4" w:space="0" w:color="000000"/>
              <w:right w:val="single" w:sz="4" w:space="0" w:color="000000"/>
            </w:tcBorders>
            <w:shd w:val="clear" w:color="auto" w:fill="auto"/>
            <w:noWrap/>
            <w:vAlign w:val="bottom"/>
            <w:hideMark/>
          </w:tcPr>
          <w:p w14:paraId="6AB2F9B9"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F230D4A"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78E7B206"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7BAEA4"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PERSONAL DE PROYECTO (FACTURADO RURAL)</w:t>
            </w:r>
          </w:p>
        </w:tc>
      </w:tr>
      <w:tr w:rsidR="007F7A9C" w:rsidRPr="00FE2914" w14:paraId="2DDE1CC5"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BA59852"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TÉCNICO OPERATIVO DE ÁREA (RURAL)</w:t>
            </w:r>
          </w:p>
        </w:tc>
        <w:tc>
          <w:tcPr>
            <w:tcW w:w="962" w:type="dxa"/>
            <w:tcBorders>
              <w:top w:val="nil"/>
              <w:left w:val="nil"/>
              <w:bottom w:val="single" w:sz="4" w:space="0" w:color="000000"/>
              <w:right w:val="single" w:sz="4" w:space="0" w:color="000000"/>
            </w:tcBorders>
            <w:shd w:val="clear" w:color="auto" w:fill="auto"/>
            <w:noWrap/>
            <w:vAlign w:val="bottom"/>
            <w:hideMark/>
          </w:tcPr>
          <w:p w14:paraId="4AD183A4"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2B3FC2C"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7F7A9C" w:rsidRPr="00FE2914" w14:paraId="010BE05C"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D0283EA"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TÉCNICO DE APOYO DEL EDUCADOR SOCIAL (RURAL)</w:t>
            </w:r>
          </w:p>
        </w:tc>
        <w:tc>
          <w:tcPr>
            <w:tcW w:w="962" w:type="dxa"/>
            <w:tcBorders>
              <w:top w:val="nil"/>
              <w:left w:val="nil"/>
              <w:bottom w:val="single" w:sz="4" w:space="0" w:color="000000"/>
              <w:right w:val="single" w:sz="4" w:space="0" w:color="000000"/>
            </w:tcBorders>
            <w:shd w:val="clear" w:color="auto" w:fill="auto"/>
            <w:noWrap/>
            <w:vAlign w:val="bottom"/>
            <w:hideMark/>
          </w:tcPr>
          <w:p w14:paraId="248B7363"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14D66C77"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7F7A9C" w:rsidRPr="00FE2914" w14:paraId="2FC2F4D7"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FAAD5B4"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TÉCNICO ALMACENERO (RURAL)</w:t>
            </w:r>
          </w:p>
        </w:tc>
        <w:tc>
          <w:tcPr>
            <w:tcW w:w="962" w:type="dxa"/>
            <w:tcBorders>
              <w:top w:val="nil"/>
              <w:left w:val="nil"/>
              <w:bottom w:val="single" w:sz="4" w:space="0" w:color="000000"/>
              <w:right w:val="single" w:sz="4" w:space="0" w:color="000000"/>
            </w:tcBorders>
            <w:shd w:val="clear" w:color="auto" w:fill="auto"/>
            <w:noWrap/>
            <w:vAlign w:val="bottom"/>
            <w:hideMark/>
          </w:tcPr>
          <w:p w14:paraId="17D541A5"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B44216B"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7F7A9C" w:rsidRPr="00FE2914" w14:paraId="38A8BA8B"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537B664"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EDUCADOR SOCIAL (RURAL)</w:t>
            </w:r>
          </w:p>
        </w:tc>
        <w:tc>
          <w:tcPr>
            <w:tcW w:w="962" w:type="dxa"/>
            <w:tcBorders>
              <w:top w:val="nil"/>
              <w:left w:val="nil"/>
              <w:bottom w:val="single" w:sz="4" w:space="0" w:color="000000"/>
              <w:right w:val="single" w:sz="4" w:space="0" w:color="000000"/>
            </w:tcBorders>
            <w:shd w:val="clear" w:color="auto" w:fill="auto"/>
            <w:noWrap/>
            <w:vAlign w:val="bottom"/>
            <w:hideMark/>
          </w:tcPr>
          <w:p w14:paraId="255D15D0"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7F1A8D39"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7F7A9C" w:rsidRPr="00FE2914" w14:paraId="5C9E7633"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C0943A2"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CONSTRUCTOR ESPECIALISTA P/INSTALACIÓN SANITARIA Y AGUA POTABLE (RURAL)</w:t>
            </w:r>
          </w:p>
        </w:tc>
        <w:tc>
          <w:tcPr>
            <w:tcW w:w="962" w:type="dxa"/>
            <w:tcBorders>
              <w:top w:val="nil"/>
              <w:left w:val="nil"/>
              <w:bottom w:val="single" w:sz="4" w:space="0" w:color="000000"/>
              <w:right w:val="single" w:sz="4" w:space="0" w:color="000000"/>
            </w:tcBorders>
            <w:shd w:val="clear" w:color="auto" w:fill="auto"/>
            <w:noWrap/>
            <w:vAlign w:val="bottom"/>
            <w:hideMark/>
          </w:tcPr>
          <w:p w14:paraId="4A746F39"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FDBC195"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7F7A9C" w:rsidRPr="00FE2914" w14:paraId="793EB713"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6297325"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CONSTRUCTOR ESPECIALISTA P/INSTALACIÓN EN MATERIALES PREFABRICADOS (RURAL)</w:t>
            </w:r>
          </w:p>
        </w:tc>
        <w:tc>
          <w:tcPr>
            <w:tcW w:w="962" w:type="dxa"/>
            <w:tcBorders>
              <w:top w:val="nil"/>
              <w:left w:val="nil"/>
              <w:bottom w:val="single" w:sz="4" w:space="0" w:color="000000"/>
              <w:right w:val="single" w:sz="4" w:space="0" w:color="000000"/>
            </w:tcBorders>
            <w:shd w:val="clear" w:color="auto" w:fill="auto"/>
            <w:noWrap/>
            <w:vAlign w:val="bottom"/>
            <w:hideMark/>
          </w:tcPr>
          <w:p w14:paraId="3F332C81"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93F3771"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7F7A9C" w:rsidRPr="00FE2914" w14:paraId="2CBC6581"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602499D"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CONSTRUCTOR ESPECIALISTA P/INSTALACIÓN ELÉCTRICA (RURAL)</w:t>
            </w:r>
          </w:p>
        </w:tc>
        <w:tc>
          <w:tcPr>
            <w:tcW w:w="962" w:type="dxa"/>
            <w:tcBorders>
              <w:top w:val="nil"/>
              <w:left w:val="nil"/>
              <w:bottom w:val="single" w:sz="4" w:space="0" w:color="000000"/>
              <w:right w:val="single" w:sz="4" w:space="0" w:color="000000"/>
            </w:tcBorders>
            <w:shd w:val="clear" w:color="auto" w:fill="auto"/>
            <w:noWrap/>
            <w:vAlign w:val="bottom"/>
            <w:hideMark/>
          </w:tcPr>
          <w:p w14:paraId="50CEF3A9"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E667C54"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7F7A9C" w:rsidRPr="00FE2914" w14:paraId="577DDA72"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28EC82D"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CONSTRUCTOR ALBAÑIL (RURAL)</w:t>
            </w:r>
          </w:p>
        </w:tc>
        <w:tc>
          <w:tcPr>
            <w:tcW w:w="962" w:type="dxa"/>
            <w:tcBorders>
              <w:top w:val="nil"/>
              <w:left w:val="nil"/>
              <w:bottom w:val="single" w:sz="4" w:space="0" w:color="000000"/>
              <w:right w:val="single" w:sz="4" w:space="0" w:color="000000"/>
            </w:tcBorders>
            <w:shd w:val="clear" w:color="auto" w:fill="auto"/>
            <w:noWrap/>
            <w:vAlign w:val="bottom"/>
            <w:hideMark/>
          </w:tcPr>
          <w:p w14:paraId="4AA236AC"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C183389"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5376F951"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23232CA"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CONSTRUCTOR - ALBAÑIL APOYO SOCIAL PARA POBLACIÓN VULNERABLE (CASOS ESPECIALES RURAL)</w:t>
            </w:r>
          </w:p>
        </w:tc>
        <w:tc>
          <w:tcPr>
            <w:tcW w:w="962" w:type="dxa"/>
            <w:tcBorders>
              <w:top w:val="nil"/>
              <w:left w:val="nil"/>
              <w:bottom w:val="single" w:sz="4" w:space="0" w:color="000000"/>
              <w:right w:val="single" w:sz="4" w:space="0" w:color="000000"/>
            </w:tcBorders>
            <w:shd w:val="clear" w:color="auto" w:fill="auto"/>
            <w:noWrap/>
            <w:vAlign w:val="bottom"/>
            <w:hideMark/>
          </w:tcPr>
          <w:p w14:paraId="2AD32E06"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02997054"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7F7A9C" w:rsidRPr="00FE2914" w14:paraId="3495032E"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647781D"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 xml:space="preserve">CONSTRUCTOR ESPECIALISTA </w:t>
            </w:r>
            <w:proofErr w:type="gramStart"/>
            <w:r w:rsidRPr="00FE2914">
              <w:rPr>
                <w:rFonts w:ascii="Calibri" w:hAnsi="Calibri" w:cs="Calibri"/>
                <w:color w:val="000000"/>
                <w:lang w:val="es-419" w:eastAsia="es-419"/>
              </w:rPr>
              <w:t>PINTOR  (</w:t>
            </w:r>
            <w:proofErr w:type="gramEnd"/>
            <w:r w:rsidRPr="00FE2914">
              <w:rPr>
                <w:rFonts w:ascii="Calibri" w:hAnsi="Calibri" w:cs="Calibri"/>
                <w:color w:val="000000"/>
                <w:lang w:val="es-419" w:eastAsia="es-419"/>
              </w:rPr>
              <w:t xml:space="preserve">RURAL) </w:t>
            </w:r>
          </w:p>
        </w:tc>
        <w:tc>
          <w:tcPr>
            <w:tcW w:w="962" w:type="dxa"/>
            <w:tcBorders>
              <w:top w:val="nil"/>
              <w:left w:val="nil"/>
              <w:bottom w:val="single" w:sz="4" w:space="0" w:color="000000"/>
              <w:right w:val="single" w:sz="4" w:space="0" w:color="000000"/>
            </w:tcBorders>
            <w:shd w:val="clear" w:color="auto" w:fill="auto"/>
            <w:noWrap/>
            <w:vAlign w:val="bottom"/>
            <w:hideMark/>
          </w:tcPr>
          <w:p w14:paraId="4ED7B94A"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4EC3408"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2</w:t>
            </w:r>
          </w:p>
        </w:tc>
      </w:tr>
      <w:tr w:rsidR="007F7A9C" w:rsidRPr="00FE2914" w14:paraId="65AD56F1"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A7C13E"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ROPA DE TRABAJO</w:t>
            </w:r>
          </w:p>
        </w:tc>
      </w:tr>
      <w:tr w:rsidR="007F7A9C" w:rsidRPr="00FE2914" w14:paraId="5F2560E5"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5ED3936"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GUANTES</w:t>
            </w:r>
          </w:p>
        </w:tc>
        <w:tc>
          <w:tcPr>
            <w:tcW w:w="962" w:type="dxa"/>
            <w:tcBorders>
              <w:top w:val="nil"/>
              <w:left w:val="nil"/>
              <w:bottom w:val="single" w:sz="4" w:space="0" w:color="000000"/>
              <w:right w:val="single" w:sz="4" w:space="0" w:color="000000"/>
            </w:tcBorders>
            <w:shd w:val="clear" w:color="auto" w:fill="auto"/>
            <w:noWrap/>
            <w:vAlign w:val="bottom"/>
            <w:hideMark/>
          </w:tcPr>
          <w:p w14:paraId="38B8A868"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F2164D1"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13</w:t>
            </w:r>
          </w:p>
        </w:tc>
      </w:tr>
      <w:tr w:rsidR="007F7A9C" w:rsidRPr="00FE2914" w14:paraId="73FEDDAF"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8030928"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lastRenderedPageBreak/>
              <w:t>CHALECO DE IDENTIFICACIÓN</w:t>
            </w:r>
          </w:p>
        </w:tc>
        <w:tc>
          <w:tcPr>
            <w:tcW w:w="962" w:type="dxa"/>
            <w:tcBorders>
              <w:top w:val="nil"/>
              <w:left w:val="nil"/>
              <w:bottom w:val="single" w:sz="4" w:space="0" w:color="000000"/>
              <w:right w:val="single" w:sz="4" w:space="0" w:color="000000"/>
            </w:tcBorders>
            <w:shd w:val="clear" w:color="auto" w:fill="auto"/>
            <w:noWrap/>
            <w:vAlign w:val="bottom"/>
            <w:hideMark/>
          </w:tcPr>
          <w:p w14:paraId="678326CF"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D74C6E4"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13</w:t>
            </w:r>
          </w:p>
        </w:tc>
      </w:tr>
      <w:tr w:rsidR="007F7A9C" w:rsidRPr="00FE2914" w14:paraId="369C7DC4"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38B8002"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CASCO</w:t>
            </w:r>
          </w:p>
        </w:tc>
        <w:tc>
          <w:tcPr>
            <w:tcW w:w="962" w:type="dxa"/>
            <w:tcBorders>
              <w:top w:val="nil"/>
              <w:left w:val="nil"/>
              <w:bottom w:val="single" w:sz="4" w:space="0" w:color="000000"/>
              <w:right w:val="single" w:sz="4" w:space="0" w:color="000000"/>
            </w:tcBorders>
            <w:shd w:val="clear" w:color="auto" w:fill="auto"/>
            <w:noWrap/>
            <w:vAlign w:val="bottom"/>
            <w:hideMark/>
          </w:tcPr>
          <w:p w14:paraId="69BA82E6"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3C97E8"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13</w:t>
            </w:r>
          </w:p>
        </w:tc>
      </w:tr>
      <w:tr w:rsidR="007F7A9C" w:rsidRPr="00FE2914" w14:paraId="6122D2E2"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C91A3EB"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BOTAS</w:t>
            </w:r>
          </w:p>
        </w:tc>
        <w:tc>
          <w:tcPr>
            <w:tcW w:w="962" w:type="dxa"/>
            <w:tcBorders>
              <w:top w:val="nil"/>
              <w:left w:val="nil"/>
              <w:bottom w:val="single" w:sz="4" w:space="0" w:color="000000"/>
              <w:right w:val="single" w:sz="4" w:space="0" w:color="000000"/>
            </w:tcBorders>
            <w:shd w:val="clear" w:color="auto" w:fill="auto"/>
            <w:noWrap/>
            <w:vAlign w:val="bottom"/>
            <w:hideMark/>
          </w:tcPr>
          <w:p w14:paraId="6A4A2E6F"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AE43DC7"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13</w:t>
            </w:r>
          </w:p>
        </w:tc>
      </w:tr>
      <w:tr w:rsidR="007F7A9C" w:rsidRPr="00FE2914" w14:paraId="13A595DA"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010EE8"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COMBUSTIBLES Y LUBRICANTES</w:t>
            </w:r>
          </w:p>
        </w:tc>
      </w:tr>
      <w:tr w:rsidR="007F7A9C" w:rsidRPr="00FE2914" w14:paraId="5BA0F3EE"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2728F2E"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GASOLINA PARA MOTOCICLETA(S)</w:t>
            </w:r>
          </w:p>
        </w:tc>
        <w:tc>
          <w:tcPr>
            <w:tcW w:w="962" w:type="dxa"/>
            <w:tcBorders>
              <w:top w:val="nil"/>
              <w:left w:val="nil"/>
              <w:bottom w:val="single" w:sz="4" w:space="0" w:color="000000"/>
              <w:right w:val="single" w:sz="4" w:space="0" w:color="000000"/>
            </w:tcBorders>
            <w:shd w:val="clear" w:color="auto" w:fill="auto"/>
            <w:noWrap/>
            <w:vAlign w:val="bottom"/>
            <w:hideMark/>
          </w:tcPr>
          <w:p w14:paraId="0FEBC064"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62406649"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300</w:t>
            </w:r>
          </w:p>
        </w:tc>
      </w:tr>
      <w:tr w:rsidR="007F7A9C" w:rsidRPr="00FE2914" w14:paraId="06678D9A"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8BAE380"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GASOLINA PARA CAMIONETA(S)</w:t>
            </w:r>
          </w:p>
        </w:tc>
        <w:tc>
          <w:tcPr>
            <w:tcW w:w="962" w:type="dxa"/>
            <w:tcBorders>
              <w:top w:val="nil"/>
              <w:left w:val="nil"/>
              <w:bottom w:val="single" w:sz="4" w:space="0" w:color="000000"/>
              <w:right w:val="single" w:sz="4" w:space="0" w:color="000000"/>
            </w:tcBorders>
            <w:shd w:val="clear" w:color="auto" w:fill="auto"/>
            <w:noWrap/>
            <w:vAlign w:val="bottom"/>
            <w:hideMark/>
          </w:tcPr>
          <w:p w14:paraId="44B690DF"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2AE0A004"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2800</w:t>
            </w:r>
          </w:p>
        </w:tc>
      </w:tr>
      <w:tr w:rsidR="007F7A9C" w:rsidRPr="00FE2914" w14:paraId="2646CBE3"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DAFFFBF"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CAMBIO DE FILTRO DE ACEITE DE TODOS LOS VEHÍCULOS</w:t>
            </w:r>
          </w:p>
        </w:tc>
        <w:tc>
          <w:tcPr>
            <w:tcW w:w="962" w:type="dxa"/>
            <w:tcBorders>
              <w:top w:val="nil"/>
              <w:left w:val="nil"/>
              <w:bottom w:val="single" w:sz="4" w:space="0" w:color="000000"/>
              <w:right w:val="single" w:sz="4" w:space="0" w:color="000000"/>
            </w:tcBorders>
            <w:shd w:val="clear" w:color="auto" w:fill="auto"/>
            <w:noWrap/>
            <w:vAlign w:val="bottom"/>
            <w:hideMark/>
          </w:tcPr>
          <w:p w14:paraId="73F32211"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16EE4A7"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7F7A9C" w:rsidRPr="00FE2914" w14:paraId="67F475F5"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508888D"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CAMBIO DE ACEITE DE TODOS LOS VEHÍCULOS</w:t>
            </w:r>
          </w:p>
        </w:tc>
        <w:tc>
          <w:tcPr>
            <w:tcW w:w="962" w:type="dxa"/>
            <w:tcBorders>
              <w:top w:val="nil"/>
              <w:left w:val="nil"/>
              <w:bottom w:val="single" w:sz="4" w:space="0" w:color="000000"/>
              <w:right w:val="single" w:sz="4" w:space="0" w:color="000000"/>
            </w:tcBorders>
            <w:shd w:val="clear" w:color="auto" w:fill="auto"/>
            <w:noWrap/>
            <w:vAlign w:val="bottom"/>
            <w:hideMark/>
          </w:tcPr>
          <w:p w14:paraId="336B4ED5"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36BC1167"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14</w:t>
            </w:r>
          </w:p>
        </w:tc>
      </w:tr>
      <w:tr w:rsidR="007F7A9C" w:rsidRPr="00FE2914" w14:paraId="3C387922"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5E142B"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ALQUILERES</w:t>
            </w:r>
          </w:p>
        </w:tc>
      </w:tr>
      <w:tr w:rsidR="007F7A9C" w:rsidRPr="00FE2914" w14:paraId="0EBF3414"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D8BDA14"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ALQUILER DE OFICINA</w:t>
            </w:r>
          </w:p>
        </w:tc>
        <w:tc>
          <w:tcPr>
            <w:tcW w:w="962" w:type="dxa"/>
            <w:tcBorders>
              <w:top w:val="nil"/>
              <w:left w:val="nil"/>
              <w:bottom w:val="single" w:sz="4" w:space="0" w:color="000000"/>
              <w:right w:val="single" w:sz="4" w:space="0" w:color="000000"/>
            </w:tcBorders>
            <w:shd w:val="clear" w:color="auto" w:fill="auto"/>
            <w:noWrap/>
            <w:vAlign w:val="bottom"/>
            <w:hideMark/>
          </w:tcPr>
          <w:p w14:paraId="593A0B1A"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2C8DC7C"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7F7A9C" w:rsidRPr="00FE2914" w14:paraId="548B0DE2"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83D8B20"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ALQUILER DE ALMACENES</w:t>
            </w:r>
          </w:p>
        </w:tc>
        <w:tc>
          <w:tcPr>
            <w:tcW w:w="962" w:type="dxa"/>
            <w:tcBorders>
              <w:top w:val="nil"/>
              <w:left w:val="nil"/>
              <w:bottom w:val="single" w:sz="4" w:space="0" w:color="000000"/>
              <w:right w:val="single" w:sz="4" w:space="0" w:color="000000"/>
            </w:tcBorders>
            <w:shd w:val="clear" w:color="auto" w:fill="auto"/>
            <w:noWrap/>
            <w:vAlign w:val="bottom"/>
            <w:hideMark/>
          </w:tcPr>
          <w:p w14:paraId="4C0F3CBE"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F9A10FF"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7F7A9C" w:rsidRPr="00FE2914" w14:paraId="26506847"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A06BB1"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MANTENIMIENTO Y REPARACIÓN DE MOTORIZADOS</w:t>
            </w:r>
          </w:p>
        </w:tc>
      </w:tr>
      <w:tr w:rsidR="007F7A9C" w:rsidRPr="00FE2914" w14:paraId="3EB2F47C"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5BD32BF"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REPUESTOS, ACCESORIOS PARA VEHÍCULO(S) Y/O MOTOCICLETA(S)</w:t>
            </w:r>
          </w:p>
        </w:tc>
        <w:tc>
          <w:tcPr>
            <w:tcW w:w="962" w:type="dxa"/>
            <w:tcBorders>
              <w:top w:val="nil"/>
              <w:left w:val="nil"/>
              <w:bottom w:val="single" w:sz="4" w:space="0" w:color="000000"/>
              <w:right w:val="single" w:sz="4" w:space="0" w:color="000000"/>
            </w:tcBorders>
            <w:shd w:val="clear" w:color="auto" w:fill="auto"/>
            <w:noWrap/>
            <w:vAlign w:val="bottom"/>
            <w:hideMark/>
          </w:tcPr>
          <w:p w14:paraId="7650CA1C"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46696C6"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2</w:t>
            </w:r>
          </w:p>
        </w:tc>
      </w:tr>
      <w:tr w:rsidR="007F7A9C" w:rsidRPr="00FE2914" w14:paraId="61F5E620"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25A089E"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MOTOCICLETA (DEPRECIACIÓN)</w:t>
            </w:r>
          </w:p>
        </w:tc>
        <w:tc>
          <w:tcPr>
            <w:tcW w:w="962" w:type="dxa"/>
            <w:tcBorders>
              <w:top w:val="nil"/>
              <w:left w:val="nil"/>
              <w:bottom w:val="single" w:sz="4" w:space="0" w:color="000000"/>
              <w:right w:val="single" w:sz="4" w:space="0" w:color="000000"/>
            </w:tcBorders>
            <w:shd w:val="clear" w:color="auto" w:fill="auto"/>
            <w:noWrap/>
            <w:vAlign w:val="bottom"/>
            <w:hideMark/>
          </w:tcPr>
          <w:p w14:paraId="030991DC"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12D4D29"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7F7A9C" w:rsidRPr="00FE2914" w14:paraId="652EADB7"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18A4E5D"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CAMIONETA (DEPRECIACIÓN)</w:t>
            </w:r>
          </w:p>
        </w:tc>
        <w:tc>
          <w:tcPr>
            <w:tcW w:w="962" w:type="dxa"/>
            <w:tcBorders>
              <w:top w:val="nil"/>
              <w:left w:val="nil"/>
              <w:bottom w:val="single" w:sz="4" w:space="0" w:color="000000"/>
              <w:right w:val="single" w:sz="4" w:space="0" w:color="000000"/>
            </w:tcBorders>
            <w:shd w:val="clear" w:color="auto" w:fill="auto"/>
            <w:noWrap/>
            <w:vAlign w:val="bottom"/>
            <w:hideMark/>
          </w:tcPr>
          <w:p w14:paraId="21ED1F7A"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0DD4F0F"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7F7A9C" w:rsidRPr="00FE2914" w14:paraId="7162D195"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CB3952"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RODAJES PEAJES Y OTROS</w:t>
            </w:r>
          </w:p>
        </w:tc>
      </w:tr>
      <w:tr w:rsidR="007F7A9C" w:rsidRPr="00FE2914" w14:paraId="04C3BC54"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70F3650"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RODAJE, PEAJES, ITF, IMPUESTO VEHÍCULOS Y OTROS</w:t>
            </w:r>
          </w:p>
        </w:tc>
        <w:tc>
          <w:tcPr>
            <w:tcW w:w="962" w:type="dxa"/>
            <w:tcBorders>
              <w:top w:val="nil"/>
              <w:left w:val="nil"/>
              <w:bottom w:val="single" w:sz="4" w:space="0" w:color="000000"/>
              <w:right w:val="single" w:sz="4" w:space="0" w:color="000000"/>
            </w:tcBorders>
            <w:shd w:val="clear" w:color="auto" w:fill="auto"/>
            <w:noWrap/>
            <w:vAlign w:val="bottom"/>
            <w:hideMark/>
          </w:tcPr>
          <w:p w14:paraId="1DA39E90"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906CBC3"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7F7A9C" w:rsidRPr="00FE2914" w14:paraId="37CFC1A7"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1C96BD"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GASTOS VARIOS</w:t>
            </w:r>
          </w:p>
        </w:tc>
      </w:tr>
      <w:tr w:rsidR="007F7A9C" w:rsidRPr="00FE2914" w14:paraId="4E9BF638"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844FA36"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TELÉFONO CELULAR INTELIGENTE</w:t>
            </w:r>
          </w:p>
        </w:tc>
        <w:tc>
          <w:tcPr>
            <w:tcW w:w="962" w:type="dxa"/>
            <w:tcBorders>
              <w:top w:val="nil"/>
              <w:left w:val="nil"/>
              <w:bottom w:val="single" w:sz="4" w:space="0" w:color="000000"/>
              <w:right w:val="single" w:sz="4" w:space="0" w:color="000000"/>
            </w:tcBorders>
            <w:shd w:val="clear" w:color="auto" w:fill="auto"/>
            <w:noWrap/>
            <w:vAlign w:val="bottom"/>
            <w:hideMark/>
          </w:tcPr>
          <w:p w14:paraId="493FBB97"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D0C5EC2"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7F7A9C" w:rsidRPr="00FE2914" w14:paraId="6E225E87"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0418F98"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INTERNET</w:t>
            </w:r>
          </w:p>
        </w:tc>
        <w:tc>
          <w:tcPr>
            <w:tcW w:w="962" w:type="dxa"/>
            <w:tcBorders>
              <w:top w:val="nil"/>
              <w:left w:val="nil"/>
              <w:bottom w:val="single" w:sz="4" w:space="0" w:color="000000"/>
              <w:right w:val="single" w:sz="4" w:space="0" w:color="000000"/>
            </w:tcBorders>
            <w:shd w:val="clear" w:color="auto" w:fill="auto"/>
            <w:noWrap/>
            <w:vAlign w:val="bottom"/>
            <w:hideMark/>
          </w:tcPr>
          <w:p w14:paraId="7E2E9E78"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D826325"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7F7A9C" w:rsidRPr="00FE2914" w14:paraId="115BDA8D"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79143F3"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FOTOCOPIAS</w:t>
            </w:r>
          </w:p>
        </w:tc>
        <w:tc>
          <w:tcPr>
            <w:tcW w:w="962" w:type="dxa"/>
            <w:tcBorders>
              <w:top w:val="nil"/>
              <w:left w:val="nil"/>
              <w:bottom w:val="single" w:sz="4" w:space="0" w:color="000000"/>
              <w:right w:val="single" w:sz="4" w:space="0" w:color="000000"/>
            </w:tcBorders>
            <w:shd w:val="clear" w:color="auto" w:fill="auto"/>
            <w:noWrap/>
            <w:vAlign w:val="bottom"/>
            <w:hideMark/>
          </w:tcPr>
          <w:p w14:paraId="5AE89220"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273AAF17"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1000</w:t>
            </w:r>
          </w:p>
        </w:tc>
      </w:tr>
      <w:tr w:rsidR="007F7A9C" w:rsidRPr="00FE2914" w14:paraId="576E7BA4"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BDC1ADC"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CERTIFICADO DE NO PROPIEDAD</w:t>
            </w:r>
          </w:p>
        </w:tc>
        <w:tc>
          <w:tcPr>
            <w:tcW w:w="962" w:type="dxa"/>
            <w:tcBorders>
              <w:top w:val="nil"/>
              <w:left w:val="nil"/>
              <w:bottom w:val="single" w:sz="4" w:space="0" w:color="000000"/>
              <w:right w:val="single" w:sz="4" w:space="0" w:color="000000"/>
            </w:tcBorders>
            <w:shd w:val="clear" w:color="auto" w:fill="auto"/>
            <w:noWrap/>
            <w:vAlign w:val="bottom"/>
            <w:hideMark/>
          </w:tcPr>
          <w:p w14:paraId="15FF0FEA" w14:textId="77777777" w:rsidR="007F7A9C" w:rsidRPr="00FE2914" w:rsidRDefault="007F7A9C" w:rsidP="00B3558F">
            <w:pPr>
              <w:rPr>
                <w:rFonts w:ascii="Calibri" w:hAnsi="Calibri" w:cs="Calibri"/>
                <w:color w:val="000000"/>
                <w:lang w:val="es-419" w:eastAsia="es-419"/>
              </w:rPr>
            </w:pPr>
            <w:r w:rsidRPr="00FE2914">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75123B01" w14:textId="77777777" w:rsidR="007F7A9C" w:rsidRPr="00FE2914" w:rsidRDefault="007F7A9C" w:rsidP="00B3558F">
            <w:pPr>
              <w:jc w:val="right"/>
              <w:rPr>
                <w:rFonts w:ascii="Calibri" w:hAnsi="Calibri" w:cs="Calibri"/>
                <w:color w:val="000000"/>
                <w:lang w:val="es-419" w:eastAsia="es-419"/>
              </w:rPr>
            </w:pPr>
            <w:r w:rsidRPr="00FE2914">
              <w:rPr>
                <w:rFonts w:ascii="Calibri" w:hAnsi="Calibri" w:cs="Calibri"/>
                <w:color w:val="000000"/>
                <w:lang w:val="es-419" w:eastAsia="es-419"/>
              </w:rPr>
              <w:t>60</w:t>
            </w:r>
          </w:p>
        </w:tc>
      </w:tr>
    </w:tbl>
    <w:p w14:paraId="448A1A2B" w14:textId="77777777" w:rsidR="007F7A9C" w:rsidRPr="00882269" w:rsidRDefault="007F7A9C" w:rsidP="007F7A9C">
      <w:pPr>
        <w:keepNext/>
        <w:numPr>
          <w:ilvl w:val="0"/>
          <w:numId w:val="5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2"/>
    </w:p>
    <w:p w14:paraId="011ACA6D" w14:textId="77777777" w:rsidR="007F7A9C" w:rsidRPr="00882269" w:rsidRDefault="007F7A9C" w:rsidP="007F7A9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BD4732A" w14:textId="77777777" w:rsidR="007F7A9C" w:rsidRPr="00882269" w:rsidRDefault="007F7A9C" w:rsidP="007F7A9C">
      <w:pPr>
        <w:rPr>
          <w:lang w:val="es-ES_tradnl"/>
        </w:rPr>
      </w:pPr>
    </w:p>
    <w:tbl>
      <w:tblPr>
        <w:tblStyle w:val="Tablaconcuadrcula"/>
        <w:tblW w:w="0" w:type="auto"/>
        <w:tblLook w:val="04A0" w:firstRow="1" w:lastRow="0" w:firstColumn="1" w:lastColumn="0" w:noHBand="0" w:noVBand="1"/>
      </w:tblPr>
      <w:tblGrid>
        <w:gridCol w:w="984"/>
        <w:gridCol w:w="6548"/>
        <w:gridCol w:w="1721"/>
      </w:tblGrid>
      <w:tr w:rsidR="007F7A9C" w14:paraId="05EAED3A" w14:textId="77777777" w:rsidTr="00B3558F">
        <w:trPr>
          <w:trHeight w:val="431"/>
        </w:trPr>
        <w:tc>
          <w:tcPr>
            <w:tcW w:w="0" w:type="auto"/>
            <w:shd w:val="clear" w:color="auto" w:fill="D9E2F3" w:themeFill="accent5" w:themeFillTint="33"/>
            <w:vAlign w:val="center"/>
          </w:tcPr>
          <w:p w14:paraId="2052FB9C" w14:textId="77777777" w:rsidR="007F7A9C" w:rsidRPr="007F7A9C" w:rsidRDefault="007F7A9C" w:rsidP="00B3558F">
            <w:pPr>
              <w:jc w:val="center"/>
              <w:rPr>
                <w:rFonts w:ascii="Tahoma" w:hAnsi="Tahoma" w:cs="Tahoma"/>
                <w:b/>
                <w:bCs/>
                <w:color w:val="000000" w:themeColor="text1"/>
                <w:lang w:val="es-ES_tradnl"/>
              </w:rPr>
            </w:pPr>
            <w:bookmarkStart w:id="143" w:name="_Hlk174093739"/>
            <w:bookmarkStart w:id="144" w:name="_Toc71811174"/>
            <w:r w:rsidRPr="007F7A9C">
              <w:rPr>
                <w:rFonts w:ascii="Tahoma" w:hAnsi="Tahoma" w:cs="Tahoma"/>
                <w:b/>
                <w:bCs/>
                <w:color w:val="000000" w:themeColor="text1"/>
                <w:lang w:val="es-ES_tradnl"/>
              </w:rPr>
              <w:t>NUM ITEM</w:t>
            </w:r>
          </w:p>
        </w:tc>
        <w:tc>
          <w:tcPr>
            <w:tcW w:w="0" w:type="auto"/>
            <w:shd w:val="clear" w:color="auto" w:fill="D9E2F3" w:themeFill="accent5" w:themeFillTint="33"/>
            <w:vAlign w:val="center"/>
          </w:tcPr>
          <w:p w14:paraId="2A8B5D86" w14:textId="77777777" w:rsidR="007F7A9C" w:rsidRPr="007F7A9C" w:rsidRDefault="007F7A9C" w:rsidP="00B3558F">
            <w:pPr>
              <w:jc w:val="center"/>
              <w:rPr>
                <w:rFonts w:ascii="Tahoma" w:hAnsi="Tahoma" w:cs="Tahoma"/>
                <w:b/>
                <w:bCs/>
                <w:color w:val="000000" w:themeColor="text1"/>
                <w:lang w:val="es-ES_tradnl"/>
              </w:rPr>
            </w:pPr>
            <w:r w:rsidRPr="007F7A9C">
              <w:rPr>
                <w:rFonts w:ascii="Tahoma" w:hAnsi="Tahoma" w:cs="Tahoma"/>
                <w:b/>
                <w:bCs/>
                <w:color w:val="000000" w:themeColor="text1"/>
                <w:lang w:val="es-ES_tradnl"/>
              </w:rPr>
              <w:t>NOMBRE DEL ITEM</w:t>
            </w:r>
          </w:p>
        </w:tc>
        <w:tc>
          <w:tcPr>
            <w:tcW w:w="0" w:type="auto"/>
            <w:shd w:val="clear" w:color="auto" w:fill="D9E2F3" w:themeFill="accent5" w:themeFillTint="33"/>
            <w:vAlign w:val="center"/>
          </w:tcPr>
          <w:p w14:paraId="3F8FACF4" w14:textId="77777777" w:rsidR="007F7A9C" w:rsidRPr="007F7A9C" w:rsidRDefault="007F7A9C" w:rsidP="00B3558F">
            <w:pPr>
              <w:jc w:val="center"/>
              <w:rPr>
                <w:rFonts w:ascii="Tahoma" w:hAnsi="Tahoma" w:cs="Tahoma"/>
                <w:b/>
                <w:bCs/>
                <w:color w:val="000000" w:themeColor="text1"/>
                <w:lang w:val="es-ES_tradnl"/>
              </w:rPr>
            </w:pPr>
            <w:r w:rsidRPr="007F7A9C">
              <w:rPr>
                <w:rFonts w:ascii="Tahoma" w:hAnsi="Tahoma" w:cs="Tahoma"/>
                <w:b/>
                <w:bCs/>
                <w:color w:val="000000" w:themeColor="text1"/>
                <w:lang w:val="es-ES_tradnl"/>
              </w:rPr>
              <w:t>UNIDAD DE MEDIDA</w:t>
            </w:r>
          </w:p>
        </w:tc>
      </w:tr>
      <w:tr w:rsidR="007F7A9C" w14:paraId="6141AD53" w14:textId="77777777" w:rsidTr="00B3558F">
        <w:tc>
          <w:tcPr>
            <w:tcW w:w="0" w:type="auto"/>
          </w:tcPr>
          <w:p w14:paraId="209B82B8"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1</w:t>
            </w:r>
          </w:p>
        </w:tc>
        <w:tc>
          <w:tcPr>
            <w:tcW w:w="0" w:type="auto"/>
          </w:tcPr>
          <w:p w14:paraId="08F28C9D"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TRAZADO Y REPLANTEO</w:t>
            </w:r>
          </w:p>
        </w:tc>
        <w:tc>
          <w:tcPr>
            <w:tcW w:w="0" w:type="auto"/>
          </w:tcPr>
          <w:p w14:paraId="5C090640"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GLOBAL</w:t>
            </w:r>
          </w:p>
        </w:tc>
      </w:tr>
      <w:tr w:rsidR="007F7A9C" w14:paraId="6FA94995" w14:textId="77777777" w:rsidTr="00B3558F">
        <w:tc>
          <w:tcPr>
            <w:tcW w:w="0" w:type="auto"/>
          </w:tcPr>
          <w:p w14:paraId="2FA32E75"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2</w:t>
            </w:r>
          </w:p>
        </w:tc>
        <w:tc>
          <w:tcPr>
            <w:tcW w:w="0" w:type="auto"/>
          </w:tcPr>
          <w:p w14:paraId="223A0829"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EXCAVACIÓN DE 0 A 2,50 M (SIN AGOTAMIENTO)</w:t>
            </w:r>
          </w:p>
        </w:tc>
        <w:tc>
          <w:tcPr>
            <w:tcW w:w="0" w:type="auto"/>
          </w:tcPr>
          <w:p w14:paraId="2757D594"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METRO CUBICO</w:t>
            </w:r>
          </w:p>
        </w:tc>
      </w:tr>
      <w:tr w:rsidR="007F7A9C" w14:paraId="237CC77B" w14:textId="77777777" w:rsidTr="00B3558F">
        <w:tc>
          <w:tcPr>
            <w:tcW w:w="0" w:type="auto"/>
          </w:tcPr>
          <w:p w14:paraId="4C78C985"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3</w:t>
            </w:r>
          </w:p>
        </w:tc>
        <w:tc>
          <w:tcPr>
            <w:tcW w:w="0" w:type="auto"/>
          </w:tcPr>
          <w:p w14:paraId="50D7DED6"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CIMIENTO DE HORMIGÓN CICLÓPEO</w:t>
            </w:r>
          </w:p>
        </w:tc>
        <w:tc>
          <w:tcPr>
            <w:tcW w:w="0" w:type="auto"/>
          </w:tcPr>
          <w:p w14:paraId="048CAAB0"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METRO CUBICO</w:t>
            </w:r>
          </w:p>
        </w:tc>
      </w:tr>
      <w:tr w:rsidR="007F7A9C" w14:paraId="547FB59A" w14:textId="77777777" w:rsidTr="00B3558F">
        <w:tc>
          <w:tcPr>
            <w:tcW w:w="0" w:type="auto"/>
          </w:tcPr>
          <w:p w14:paraId="04FD6D3D"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4</w:t>
            </w:r>
          </w:p>
        </w:tc>
        <w:tc>
          <w:tcPr>
            <w:tcW w:w="0" w:type="auto"/>
          </w:tcPr>
          <w:p w14:paraId="09546F71"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SOBRECIMIENTO DE HORMIGÓN CICLÓPEO 50% PIEDRA DESPLAZADORA</w:t>
            </w:r>
          </w:p>
        </w:tc>
        <w:tc>
          <w:tcPr>
            <w:tcW w:w="0" w:type="auto"/>
          </w:tcPr>
          <w:p w14:paraId="0743F0F6"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METRO CUBICO</w:t>
            </w:r>
          </w:p>
        </w:tc>
      </w:tr>
      <w:tr w:rsidR="007F7A9C" w14:paraId="67F975D7" w14:textId="77777777" w:rsidTr="00B3558F">
        <w:tc>
          <w:tcPr>
            <w:tcW w:w="0" w:type="auto"/>
          </w:tcPr>
          <w:p w14:paraId="4266C38A"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5</w:t>
            </w:r>
          </w:p>
        </w:tc>
        <w:tc>
          <w:tcPr>
            <w:tcW w:w="0" w:type="auto"/>
          </w:tcPr>
          <w:p w14:paraId="7B6862DD"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IMPERMEABILIZACIÓN CON POLIETILENO</w:t>
            </w:r>
          </w:p>
        </w:tc>
        <w:tc>
          <w:tcPr>
            <w:tcW w:w="0" w:type="auto"/>
          </w:tcPr>
          <w:p w14:paraId="6EA5C167"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METRO</w:t>
            </w:r>
          </w:p>
        </w:tc>
      </w:tr>
      <w:tr w:rsidR="007F7A9C" w14:paraId="5A50A589" w14:textId="77777777" w:rsidTr="00B3558F">
        <w:tc>
          <w:tcPr>
            <w:tcW w:w="0" w:type="auto"/>
          </w:tcPr>
          <w:p w14:paraId="682AA8D2"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6</w:t>
            </w:r>
          </w:p>
        </w:tc>
        <w:tc>
          <w:tcPr>
            <w:tcW w:w="0" w:type="auto"/>
          </w:tcPr>
          <w:p w14:paraId="479B79D3"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MURO DE LADRILLO DE 6H C/MORTERO DE CEMENTO (25X15X10) E=15 cm</w:t>
            </w:r>
          </w:p>
        </w:tc>
        <w:tc>
          <w:tcPr>
            <w:tcW w:w="0" w:type="auto"/>
          </w:tcPr>
          <w:p w14:paraId="329D5EF5"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METRO CUADRADO</w:t>
            </w:r>
          </w:p>
        </w:tc>
      </w:tr>
      <w:tr w:rsidR="007F7A9C" w14:paraId="61A826E0" w14:textId="77777777" w:rsidTr="00B3558F">
        <w:tc>
          <w:tcPr>
            <w:tcW w:w="0" w:type="auto"/>
          </w:tcPr>
          <w:p w14:paraId="62EB4C03"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7</w:t>
            </w:r>
          </w:p>
        </w:tc>
        <w:tc>
          <w:tcPr>
            <w:tcW w:w="0" w:type="auto"/>
          </w:tcPr>
          <w:p w14:paraId="77D007B9"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MURO DE LADRILLO DE 6H C/MORTERO DE CEMENTO (25X15X10) E=10 cm</w:t>
            </w:r>
          </w:p>
        </w:tc>
        <w:tc>
          <w:tcPr>
            <w:tcW w:w="0" w:type="auto"/>
          </w:tcPr>
          <w:p w14:paraId="02C52EFC"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METRO CUADRADO</w:t>
            </w:r>
          </w:p>
        </w:tc>
      </w:tr>
      <w:tr w:rsidR="007F7A9C" w14:paraId="576A7AC5" w14:textId="77777777" w:rsidTr="00B3558F">
        <w:tc>
          <w:tcPr>
            <w:tcW w:w="0" w:type="auto"/>
          </w:tcPr>
          <w:p w14:paraId="0AE85B76"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8</w:t>
            </w:r>
          </w:p>
        </w:tc>
        <w:tc>
          <w:tcPr>
            <w:tcW w:w="0" w:type="auto"/>
          </w:tcPr>
          <w:p w14:paraId="0F09808F"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VIGA CADENA DE HORMIGÓN ARMADO</w:t>
            </w:r>
          </w:p>
        </w:tc>
        <w:tc>
          <w:tcPr>
            <w:tcW w:w="0" w:type="auto"/>
          </w:tcPr>
          <w:p w14:paraId="7A959462"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METRO CUBICO</w:t>
            </w:r>
          </w:p>
        </w:tc>
      </w:tr>
      <w:tr w:rsidR="007F7A9C" w14:paraId="6C02F931" w14:textId="77777777" w:rsidTr="00B3558F">
        <w:tc>
          <w:tcPr>
            <w:tcW w:w="0" w:type="auto"/>
          </w:tcPr>
          <w:p w14:paraId="2AF4CB7B"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9</w:t>
            </w:r>
          </w:p>
        </w:tc>
        <w:tc>
          <w:tcPr>
            <w:tcW w:w="0" w:type="auto"/>
          </w:tcPr>
          <w:p w14:paraId="0C2F0774"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 xml:space="preserve">CUBIERTA DE CALAMINA GALVANIZADA ONDULADA </w:t>
            </w:r>
            <w:proofErr w:type="spellStart"/>
            <w:r w:rsidRPr="007F7A9C">
              <w:rPr>
                <w:rFonts w:ascii="Tahoma" w:hAnsi="Tahoma" w:cs="Tahoma"/>
                <w:color w:val="000000" w:themeColor="text1"/>
                <w:lang w:val="es-ES_tradnl"/>
              </w:rPr>
              <w:t>Nro</w:t>
            </w:r>
            <w:proofErr w:type="spellEnd"/>
            <w:r w:rsidRPr="007F7A9C">
              <w:rPr>
                <w:rFonts w:ascii="Tahoma" w:hAnsi="Tahoma" w:cs="Tahoma"/>
                <w:color w:val="000000" w:themeColor="text1"/>
                <w:lang w:val="es-ES_tradnl"/>
              </w:rPr>
              <w:t xml:space="preserve"> 28 PREPINTADA C/MADERAMEN</w:t>
            </w:r>
          </w:p>
        </w:tc>
        <w:tc>
          <w:tcPr>
            <w:tcW w:w="0" w:type="auto"/>
          </w:tcPr>
          <w:p w14:paraId="033D917C"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METRO CUADRADO</w:t>
            </w:r>
          </w:p>
        </w:tc>
      </w:tr>
      <w:tr w:rsidR="007F7A9C" w14:paraId="0681E09D" w14:textId="77777777" w:rsidTr="00B3558F">
        <w:tc>
          <w:tcPr>
            <w:tcW w:w="0" w:type="auto"/>
          </w:tcPr>
          <w:p w14:paraId="491EC104"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10</w:t>
            </w:r>
          </w:p>
        </w:tc>
        <w:tc>
          <w:tcPr>
            <w:tcW w:w="0" w:type="auto"/>
          </w:tcPr>
          <w:p w14:paraId="3BDF9CBB"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LOSA LLENA DE HORMIGÓN ARMADO P/TANQUE ELEVADO</w:t>
            </w:r>
          </w:p>
        </w:tc>
        <w:tc>
          <w:tcPr>
            <w:tcW w:w="0" w:type="auto"/>
          </w:tcPr>
          <w:p w14:paraId="0C8C8974"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METRO CUBICO</w:t>
            </w:r>
          </w:p>
        </w:tc>
      </w:tr>
      <w:tr w:rsidR="007F7A9C" w14:paraId="3450A936" w14:textId="77777777" w:rsidTr="00B3558F">
        <w:tc>
          <w:tcPr>
            <w:tcW w:w="0" w:type="auto"/>
          </w:tcPr>
          <w:p w14:paraId="3F92A6B9"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11</w:t>
            </w:r>
          </w:p>
        </w:tc>
        <w:tc>
          <w:tcPr>
            <w:tcW w:w="0" w:type="auto"/>
          </w:tcPr>
          <w:p w14:paraId="7812F02E"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EMPEDRADO Y CONTRAPISO DE CEMENTO</w:t>
            </w:r>
          </w:p>
        </w:tc>
        <w:tc>
          <w:tcPr>
            <w:tcW w:w="0" w:type="auto"/>
          </w:tcPr>
          <w:p w14:paraId="099500E9"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METRO CUADRADO</w:t>
            </w:r>
          </w:p>
        </w:tc>
      </w:tr>
      <w:tr w:rsidR="007F7A9C" w14:paraId="5620619E" w14:textId="77777777" w:rsidTr="00B3558F">
        <w:tc>
          <w:tcPr>
            <w:tcW w:w="0" w:type="auto"/>
          </w:tcPr>
          <w:p w14:paraId="157849CC"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12</w:t>
            </w:r>
          </w:p>
        </w:tc>
        <w:tc>
          <w:tcPr>
            <w:tcW w:w="0" w:type="auto"/>
          </w:tcPr>
          <w:p w14:paraId="42B3CE08"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MESÓN DE HORMIGÓN ARMADO PARA COCINA</w:t>
            </w:r>
          </w:p>
        </w:tc>
        <w:tc>
          <w:tcPr>
            <w:tcW w:w="0" w:type="auto"/>
          </w:tcPr>
          <w:p w14:paraId="06F3E838"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METRO CUADRADO</w:t>
            </w:r>
          </w:p>
        </w:tc>
      </w:tr>
      <w:tr w:rsidR="007F7A9C" w14:paraId="29A43800" w14:textId="77777777" w:rsidTr="00B3558F">
        <w:tc>
          <w:tcPr>
            <w:tcW w:w="0" w:type="auto"/>
          </w:tcPr>
          <w:p w14:paraId="334DC9DC"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13</w:t>
            </w:r>
          </w:p>
        </w:tc>
        <w:tc>
          <w:tcPr>
            <w:tcW w:w="0" w:type="auto"/>
          </w:tcPr>
          <w:p w14:paraId="4A45C022"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RAMPA DE ACCESO C/LADRILLO</w:t>
            </w:r>
          </w:p>
        </w:tc>
        <w:tc>
          <w:tcPr>
            <w:tcW w:w="0" w:type="auto"/>
          </w:tcPr>
          <w:p w14:paraId="70E8AF91"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METRO CUADRADO</w:t>
            </w:r>
          </w:p>
        </w:tc>
      </w:tr>
      <w:tr w:rsidR="007F7A9C" w14:paraId="734412D8" w14:textId="77777777" w:rsidTr="00B3558F">
        <w:tc>
          <w:tcPr>
            <w:tcW w:w="0" w:type="auto"/>
          </w:tcPr>
          <w:p w14:paraId="1C052840"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lastRenderedPageBreak/>
              <w:t>14</w:t>
            </w:r>
          </w:p>
        </w:tc>
        <w:tc>
          <w:tcPr>
            <w:tcW w:w="0" w:type="auto"/>
          </w:tcPr>
          <w:p w14:paraId="0CE5E756"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PISO DE CERÁMICA C/CEMENTO COLA</w:t>
            </w:r>
          </w:p>
        </w:tc>
        <w:tc>
          <w:tcPr>
            <w:tcW w:w="0" w:type="auto"/>
          </w:tcPr>
          <w:p w14:paraId="6AE877AD"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METRO CUADRADO</w:t>
            </w:r>
          </w:p>
        </w:tc>
      </w:tr>
      <w:tr w:rsidR="007F7A9C" w14:paraId="01AE90C8" w14:textId="77777777" w:rsidTr="00B3558F">
        <w:tc>
          <w:tcPr>
            <w:tcW w:w="0" w:type="auto"/>
          </w:tcPr>
          <w:p w14:paraId="1593D0FF"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15</w:t>
            </w:r>
          </w:p>
        </w:tc>
        <w:tc>
          <w:tcPr>
            <w:tcW w:w="0" w:type="auto"/>
          </w:tcPr>
          <w:p w14:paraId="62C58919"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PROVISIÓN Y COLOCADO PISO FLOTANTE</w:t>
            </w:r>
          </w:p>
        </w:tc>
        <w:tc>
          <w:tcPr>
            <w:tcW w:w="0" w:type="auto"/>
          </w:tcPr>
          <w:p w14:paraId="4F296257"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METRO CUADRADO</w:t>
            </w:r>
          </w:p>
        </w:tc>
      </w:tr>
      <w:tr w:rsidR="007F7A9C" w14:paraId="7D0D1C56" w14:textId="77777777" w:rsidTr="00B3558F">
        <w:tc>
          <w:tcPr>
            <w:tcW w:w="0" w:type="auto"/>
          </w:tcPr>
          <w:p w14:paraId="20F4EEB9"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16</w:t>
            </w:r>
          </w:p>
        </w:tc>
        <w:tc>
          <w:tcPr>
            <w:tcW w:w="0" w:type="auto"/>
          </w:tcPr>
          <w:p w14:paraId="6F76ED2C"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ZÓCALO DE PISO FLOTANTE</w:t>
            </w:r>
          </w:p>
        </w:tc>
        <w:tc>
          <w:tcPr>
            <w:tcW w:w="0" w:type="auto"/>
          </w:tcPr>
          <w:p w14:paraId="4075AA25"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METRO</w:t>
            </w:r>
          </w:p>
        </w:tc>
      </w:tr>
      <w:tr w:rsidR="007F7A9C" w14:paraId="0827647B" w14:textId="77777777" w:rsidTr="00B3558F">
        <w:tc>
          <w:tcPr>
            <w:tcW w:w="0" w:type="auto"/>
          </w:tcPr>
          <w:p w14:paraId="7B0519B5"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17</w:t>
            </w:r>
          </w:p>
        </w:tc>
        <w:tc>
          <w:tcPr>
            <w:tcW w:w="0" w:type="auto"/>
          </w:tcPr>
          <w:p w14:paraId="0DB8285F"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BOTAGUAS DE HORMIGÓN ARMADO</w:t>
            </w:r>
          </w:p>
        </w:tc>
        <w:tc>
          <w:tcPr>
            <w:tcW w:w="0" w:type="auto"/>
          </w:tcPr>
          <w:p w14:paraId="6CF1827A"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METRO</w:t>
            </w:r>
          </w:p>
        </w:tc>
      </w:tr>
      <w:tr w:rsidR="007F7A9C" w14:paraId="76810D88" w14:textId="77777777" w:rsidTr="00B3558F">
        <w:tc>
          <w:tcPr>
            <w:tcW w:w="0" w:type="auto"/>
          </w:tcPr>
          <w:p w14:paraId="6A46745C"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18</w:t>
            </w:r>
          </w:p>
        </w:tc>
        <w:tc>
          <w:tcPr>
            <w:tcW w:w="0" w:type="auto"/>
          </w:tcPr>
          <w:p w14:paraId="2BEAD7AC"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REVOQUE INTERIOR DE YESO</w:t>
            </w:r>
          </w:p>
        </w:tc>
        <w:tc>
          <w:tcPr>
            <w:tcW w:w="0" w:type="auto"/>
          </w:tcPr>
          <w:p w14:paraId="6B60AAB0"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METRO CUADRADO</w:t>
            </w:r>
          </w:p>
        </w:tc>
      </w:tr>
      <w:tr w:rsidR="007F7A9C" w14:paraId="5A7CB9A7" w14:textId="77777777" w:rsidTr="00B3558F">
        <w:tc>
          <w:tcPr>
            <w:tcW w:w="0" w:type="auto"/>
          </w:tcPr>
          <w:p w14:paraId="4FF11450"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19</w:t>
            </w:r>
          </w:p>
        </w:tc>
        <w:tc>
          <w:tcPr>
            <w:tcW w:w="0" w:type="auto"/>
          </w:tcPr>
          <w:p w14:paraId="6EA52F48"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ENTORTADO BAJO CUBIERTA INCLINADA</w:t>
            </w:r>
          </w:p>
        </w:tc>
        <w:tc>
          <w:tcPr>
            <w:tcW w:w="0" w:type="auto"/>
          </w:tcPr>
          <w:p w14:paraId="5213BE6A"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METRO CUADRADO</w:t>
            </w:r>
          </w:p>
        </w:tc>
      </w:tr>
      <w:tr w:rsidR="007F7A9C" w14:paraId="0122116E" w14:textId="77777777" w:rsidTr="00B3558F">
        <w:tc>
          <w:tcPr>
            <w:tcW w:w="0" w:type="auto"/>
          </w:tcPr>
          <w:p w14:paraId="7DEB3101"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20</w:t>
            </w:r>
          </w:p>
        </w:tc>
        <w:tc>
          <w:tcPr>
            <w:tcW w:w="0" w:type="auto"/>
          </w:tcPr>
          <w:p w14:paraId="42C3DE70"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REVOQUE INTERIOR DE CEMENTO</w:t>
            </w:r>
          </w:p>
        </w:tc>
        <w:tc>
          <w:tcPr>
            <w:tcW w:w="0" w:type="auto"/>
          </w:tcPr>
          <w:p w14:paraId="6F3937E4"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METRO CUADRADO</w:t>
            </w:r>
          </w:p>
        </w:tc>
      </w:tr>
      <w:tr w:rsidR="007F7A9C" w14:paraId="327474E8" w14:textId="77777777" w:rsidTr="00B3558F">
        <w:tc>
          <w:tcPr>
            <w:tcW w:w="0" w:type="auto"/>
          </w:tcPr>
          <w:p w14:paraId="13035625"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21</w:t>
            </w:r>
          </w:p>
        </w:tc>
        <w:tc>
          <w:tcPr>
            <w:tcW w:w="0" w:type="auto"/>
          </w:tcPr>
          <w:p w14:paraId="020C913A"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REVESTIMIENTO DE CERÁMICA C/CEMENTO COLA</w:t>
            </w:r>
          </w:p>
        </w:tc>
        <w:tc>
          <w:tcPr>
            <w:tcW w:w="0" w:type="auto"/>
          </w:tcPr>
          <w:p w14:paraId="372C1D7F"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METRO CUADRADO</w:t>
            </w:r>
          </w:p>
        </w:tc>
      </w:tr>
      <w:tr w:rsidR="007F7A9C" w14:paraId="15C7B958" w14:textId="77777777" w:rsidTr="00B3558F">
        <w:tc>
          <w:tcPr>
            <w:tcW w:w="0" w:type="auto"/>
          </w:tcPr>
          <w:p w14:paraId="38B5C053"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22</w:t>
            </w:r>
          </w:p>
        </w:tc>
        <w:tc>
          <w:tcPr>
            <w:tcW w:w="0" w:type="auto"/>
          </w:tcPr>
          <w:p w14:paraId="2F9FF40A"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REVESTIMIENTO DE CERÁMICA PARA MESÓN</w:t>
            </w:r>
          </w:p>
        </w:tc>
        <w:tc>
          <w:tcPr>
            <w:tcW w:w="0" w:type="auto"/>
          </w:tcPr>
          <w:p w14:paraId="2661ECD7"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METRO CUADRADO</w:t>
            </w:r>
          </w:p>
        </w:tc>
      </w:tr>
      <w:tr w:rsidR="007F7A9C" w14:paraId="14C874CC" w14:textId="77777777" w:rsidTr="00B3558F">
        <w:tc>
          <w:tcPr>
            <w:tcW w:w="0" w:type="auto"/>
          </w:tcPr>
          <w:p w14:paraId="2A1E1227"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23</w:t>
            </w:r>
          </w:p>
        </w:tc>
        <w:tc>
          <w:tcPr>
            <w:tcW w:w="0" w:type="auto"/>
          </w:tcPr>
          <w:p w14:paraId="5EAB29F3"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REVOQUE EXTERIOR DE CEMENTO</w:t>
            </w:r>
          </w:p>
        </w:tc>
        <w:tc>
          <w:tcPr>
            <w:tcW w:w="0" w:type="auto"/>
          </w:tcPr>
          <w:p w14:paraId="67752990"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METRO CUADRADO</w:t>
            </w:r>
          </w:p>
        </w:tc>
      </w:tr>
      <w:tr w:rsidR="007F7A9C" w14:paraId="71CE9F37" w14:textId="77777777" w:rsidTr="00B3558F">
        <w:tc>
          <w:tcPr>
            <w:tcW w:w="0" w:type="auto"/>
          </w:tcPr>
          <w:p w14:paraId="693576C5"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24</w:t>
            </w:r>
          </w:p>
        </w:tc>
        <w:tc>
          <w:tcPr>
            <w:tcW w:w="0" w:type="auto"/>
          </w:tcPr>
          <w:p w14:paraId="431A5A67"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ALERO DE YESO C/ ESTRUCTURA MADERAMEN</w:t>
            </w:r>
          </w:p>
        </w:tc>
        <w:tc>
          <w:tcPr>
            <w:tcW w:w="0" w:type="auto"/>
          </w:tcPr>
          <w:p w14:paraId="650AFE67"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METRO CUADRADO</w:t>
            </w:r>
          </w:p>
        </w:tc>
      </w:tr>
      <w:tr w:rsidR="007F7A9C" w14:paraId="50F46D11" w14:textId="77777777" w:rsidTr="00B3558F">
        <w:tc>
          <w:tcPr>
            <w:tcW w:w="0" w:type="auto"/>
          </w:tcPr>
          <w:p w14:paraId="1EBEED1B"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25</w:t>
            </w:r>
          </w:p>
        </w:tc>
        <w:tc>
          <w:tcPr>
            <w:tcW w:w="0" w:type="auto"/>
          </w:tcPr>
          <w:p w14:paraId="1D9ADC7C"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PINTURA INTERIOR LATEX</w:t>
            </w:r>
          </w:p>
        </w:tc>
        <w:tc>
          <w:tcPr>
            <w:tcW w:w="0" w:type="auto"/>
          </w:tcPr>
          <w:p w14:paraId="590932F3"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METRO CUADRADO</w:t>
            </w:r>
          </w:p>
        </w:tc>
      </w:tr>
      <w:tr w:rsidR="007F7A9C" w14:paraId="56248006" w14:textId="77777777" w:rsidTr="00B3558F">
        <w:tc>
          <w:tcPr>
            <w:tcW w:w="0" w:type="auto"/>
          </w:tcPr>
          <w:p w14:paraId="4C090861"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26</w:t>
            </w:r>
          </w:p>
        </w:tc>
        <w:tc>
          <w:tcPr>
            <w:tcW w:w="0" w:type="auto"/>
          </w:tcPr>
          <w:p w14:paraId="11935DF6"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PINTURA EXTERIOR LATEX</w:t>
            </w:r>
          </w:p>
        </w:tc>
        <w:tc>
          <w:tcPr>
            <w:tcW w:w="0" w:type="auto"/>
          </w:tcPr>
          <w:p w14:paraId="5D886F59"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METRO CUADRADO</w:t>
            </w:r>
          </w:p>
        </w:tc>
      </w:tr>
      <w:tr w:rsidR="007F7A9C" w14:paraId="2A06C420" w14:textId="77777777" w:rsidTr="00B3558F">
        <w:tc>
          <w:tcPr>
            <w:tcW w:w="0" w:type="auto"/>
          </w:tcPr>
          <w:p w14:paraId="51504616"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27</w:t>
            </w:r>
          </w:p>
        </w:tc>
        <w:tc>
          <w:tcPr>
            <w:tcW w:w="0" w:type="auto"/>
          </w:tcPr>
          <w:p w14:paraId="0F9DA704"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 xml:space="preserve">PROVISIÓN Y COLOCADO </w:t>
            </w:r>
            <w:proofErr w:type="gramStart"/>
            <w:r w:rsidRPr="007F7A9C">
              <w:rPr>
                <w:rFonts w:ascii="Tahoma" w:hAnsi="Tahoma" w:cs="Tahoma"/>
                <w:color w:val="000000" w:themeColor="text1"/>
                <w:lang w:val="es-ES_tradnl"/>
              </w:rPr>
              <w:t>DE  PUERTA</w:t>
            </w:r>
            <w:proofErr w:type="gramEnd"/>
            <w:r w:rsidRPr="007F7A9C">
              <w:rPr>
                <w:rFonts w:ascii="Tahoma" w:hAnsi="Tahoma" w:cs="Tahoma"/>
                <w:color w:val="000000" w:themeColor="text1"/>
                <w:lang w:val="es-ES_tradnl"/>
              </w:rPr>
              <w:t xml:space="preserve"> TABLERO DE MADERA SEMIDURA C/BARNIZ (1,00X2,10) (INC/MARCO Y QUINCALLERÍA)</w:t>
            </w:r>
          </w:p>
        </w:tc>
        <w:tc>
          <w:tcPr>
            <w:tcW w:w="0" w:type="auto"/>
          </w:tcPr>
          <w:p w14:paraId="2E1D02F2"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PIEZA</w:t>
            </w:r>
          </w:p>
        </w:tc>
      </w:tr>
      <w:tr w:rsidR="007F7A9C" w14:paraId="58BCAF96" w14:textId="77777777" w:rsidTr="00B3558F">
        <w:tc>
          <w:tcPr>
            <w:tcW w:w="0" w:type="auto"/>
          </w:tcPr>
          <w:p w14:paraId="609EBAAB"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28</w:t>
            </w:r>
          </w:p>
        </w:tc>
        <w:tc>
          <w:tcPr>
            <w:tcW w:w="0" w:type="auto"/>
          </w:tcPr>
          <w:p w14:paraId="446C110E"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 xml:space="preserve">PROVISIÓN Y COLOCADO </w:t>
            </w:r>
            <w:proofErr w:type="gramStart"/>
            <w:r w:rsidRPr="007F7A9C">
              <w:rPr>
                <w:rFonts w:ascii="Tahoma" w:hAnsi="Tahoma" w:cs="Tahoma"/>
                <w:color w:val="000000" w:themeColor="text1"/>
                <w:lang w:val="es-ES_tradnl"/>
              </w:rPr>
              <w:t>DE  PUERTA</w:t>
            </w:r>
            <w:proofErr w:type="gramEnd"/>
            <w:r w:rsidRPr="007F7A9C">
              <w:rPr>
                <w:rFonts w:ascii="Tahoma" w:hAnsi="Tahoma" w:cs="Tahoma"/>
                <w:color w:val="000000" w:themeColor="text1"/>
                <w:lang w:val="es-ES_tradnl"/>
              </w:rPr>
              <w:t xml:space="preserve"> TABLERO DE MADERA SEMIDURA C/BARNIZ (0,90X2,10) (INC/MARCO Y QUINCALLERÍA)</w:t>
            </w:r>
          </w:p>
        </w:tc>
        <w:tc>
          <w:tcPr>
            <w:tcW w:w="0" w:type="auto"/>
          </w:tcPr>
          <w:p w14:paraId="00D72540"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PIEZA</w:t>
            </w:r>
          </w:p>
        </w:tc>
      </w:tr>
      <w:tr w:rsidR="007F7A9C" w14:paraId="7C7E670A" w14:textId="77777777" w:rsidTr="00B3558F">
        <w:tc>
          <w:tcPr>
            <w:tcW w:w="0" w:type="auto"/>
          </w:tcPr>
          <w:p w14:paraId="59A8F531"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29</w:t>
            </w:r>
          </w:p>
        </w:tc>
        <w:tc>
          <w:tcPr>
            <w:tcW w:w="0" w:type="auto"/>
          </w:tcPr>
          <w:p w14:paraId="41D34D17"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PROVISIÓN Y COLOCADO VENTANA DE ALUMINIO LÍNEA 20 C/VIDRIO 4MM Y ACCESORIOS</w:t>
            </w:r>
          </w:p>
        </w:tc>
        <w:tc>
          <w:tcPr>
            <w:tcW w:w="0" w:type="auto"/>
          </w:tcPr>
          <w:p w14:paraId="62414199"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METRO CUADRADO</w:t>
            </w:r>
          </w:p>
        </w:tc>
      </w:tr>
      <w:tr w:rsidR="007F7A9C" w14:paraId="57AF9AAD" w14:textId="77777777" w:rsidTr="00B3558F">
        <w:tc>
          <w:tcPr>
            <w:tcW w:w="0" w:type="auto"/>
          </w:tcPr>
          <w:p w14:paraId="1843F062"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30</w:t>
            </w:r>
          </w:p>
        </w:tc>
        <w:tc>
          <w:tcPr>
            <w:tcW w:w="0" w:type="auto"/>
          </w:tcPr>
          <w:p w14:paraId="01699BEC"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PROVISIÓN Y COLOCADO VENTANA PROYECTANTE DE ALUMINIO</w:t>
            </w:r>
          </w:p>
        </w:tc>
        <w:tc>
          <w:tcPr>
            <w:tcW w:w="0" w:type="auto"/>
          </w:tcPr>
          <w:p w14:paraId="4B8F68AD"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METRO CUADRADO</w:t>
            </w:r>
          </w:p>
        </w:tc>
      </w:tr>
      <w:tr w:rsidR="007F7A9C" w14:paraId="24332673" w14:textId="77777777" w:rsidTr="00B3558F">
        <w:tc>
          <w:tcPr>
            <w:tcW w:w="0" w:type="auto"/>
          </w:tcPr>
          <w:p w14:paraId="06CDBE63"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31</w:t>
            </w:r>
          </w:p>
        </w:tc>
        <w:tc>
          <w:tcPr>
            <w:tcW w:w="0" w:type="auto"/>
          </w:tcPr>
          <w:p w14:paraId="1E0D7FC8"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PROVISIÓN Y COLOCADO VENTANA DE ALUMINIO CON CELOSÍA</w:t>
            </w:r>
          </w:p>
        </w:tc>
        <w:tc>
          <w:tcPr>
            <w:tcW w:w="0" w:type="auto"/>
          </w:tcPr>
          <w:p w14:paraId="06EBEEC1"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METRO CUADRADO</w:t>
            </w:r>
          </w:p>
        </w:tc>
      </w:tr>
      <w:tr w:rsidR="007F7A9C" w14:paraId="3575FA13" w14:textId="77777777" w:rsidTr="00B3558F">
        <w:tc>
          <w:tcPr>
            <w:tcW w:w="0" w:type="auto"/>
          </w:tcPr>
          <w:p w14:paraId="5956D66E"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32</w:t>
            </w:r>
          </w:p>
        </w:tc>
        <w:tc>
          <w:tcPr>
            <w:tcW w:w="0" w:type="auto"/>
          </w:tcPr>
          <w:p w14:paraId="736D0CD4"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PROVISIÓN Y COLOCADO CIELO FALSO DE PLAFÓN DE YESO PVC TIPO ARMSTRONG (0,60X0,60) Y ACCESORIOS</w:t>
            </w:r>
          </w:p>
        </w:tc>
        <w:tc>
          <w:tcPr>
            <w:tcW w:w="0" w:type="auto"/>
          </w:tcPr>
          <w:p w14:paraId="39921D2C"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METRO CUADRADO</w:t>
            </w:r>
          </w:p>
        </w:tc>
      </w:tr>
      <w:tr w:rsidR="007F7A9C" w14:paraId="07289046" w14:textId="77777777" w:rsidTr="00B3558F">
        <w:tc>
          <w:tcPr>
            <w:tcW w:w="0" w:type="auto"/>
          </w:tcPr>
          <w:p w14:paraId="0A07839F"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33</w:t>
            </w:r>
          </w:p>
        </w:tc>
        <w:tc>
          <w:tcPr>
            <w:tcW w:w="0" w:type="auto"/>
          </w:tcPr>
          <w:p w14:paraId="5D5120A2"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 xml:space="preserve">CANALETA DE CALAMINA GALVANIZADA </w:t>
            </w:r>
            <w:proofErr w:type="spellStart"/>
            <w:r w:rsidRPr="007F7A9C">
              <w:rPr>
                <w:rFonts w:ascii="Tahoma" w:hAnsi="Tahoma" w:cs="Tahoma"/>
                <w:color w:val="000000" w:themeColor="text1"/>
                <w:lang w:val="es-ES_tradnl"/>
              </w:rPr>
              <w:t>Nro</w:t>
            </w:r>
            <w:proofErr w:type="spellEnd"/>
            <w:r w:rsidRPr="007F7A9C">
              <w:rPr>
                <w:rFonts w:ascii="Tahoma" w:hAnsi="Tahoma" w:cs="Tahoma"/>
                <w:color w:val="000000" w:themeColor="text1"/>
                <w:lang w:val="es-ES_tradnl"/>
              </w:rPr>
              <w:t xml:space="preserve"> 28 CORTE 33</w:t>
            </w:r>
          </w:p>
        </w:tc>
        <w:tc>
          <w:tcPr>
            <w:tcW w:w="0" w:type="auto"/>
          </w:tcPr>
          <w:p w14:paraId="0C5DD7B2"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METRO</w:t>
            </w:r>
          </w:p>
        </w:tc>
      </w:tr>
      <w:tr w:rsidR="007F7A9C" w14:paraId="65999125" w14:textId="77777777" w:rsidTr="00B3558F">
        <w:tc>
          <w:tcPr>
            <w:tcW w:w="0" w:type="auto"/>
          </w:tcPr>
          <w:p w14:paraId="3A338148"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34</w:t>
            </w:r>
          </w:p>
        </w:tc>
        <w:tc>
          <w:tcPr>
            <w:tcW w:w="0" w:type="auto"/>
          </w:tcPr>
          <w:p w14:paraId="64F3754E"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BAJANTE DE PVC 3"</w:t>
            </w:r>
          </w:p>
        </w:tc>
        <w:tc>
          <w:tcPr>
            <w:tcW w:w="0" w:type="auto"/>
          </w:tcPr>
          <w:p w14:paraId="6AE81C7B"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METRO</w:t>
            </w:r>
          </w:p>
        </w:tc>
      </w:tr>
      <w:tr w:rsidR="007F7A9C" w14:paraId="1B8C0942" w14:textId="77777777" w:rsidTr="00B3558F">
        <w:tc>
          <w:tcPr>
            <w:tcW w:w="0" w:type="auto"/>
          </w:tcPr>
          <w:p w14:paraId="4F621906"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35</w:t>
            </w:r>
          </w:p>
        </w:tc>
        <w:tc>
          <w:tcPr>
            <w:tcW w:w="0" w:type="auto"/>
          </w:tcPr>
          <w:p w14:paraId="0166DA31"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PROVISIÓN Y COLOCADO DE LAVANDERÍA DE CEMENTO CON ACCESORIOS</w:t>
            </w:r>
          </w:p>
        </w:tc>
        <w:tc>
          <w:tcPr>
            <w:tcW w:w="0" w:type="auto"/>
          </w:tcPr>
          <w:p w14:paraId="61CD4990"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PIEZA</w:t>
            </w:r>
          </w:p>
        </w:tc>
      </w:tr>
      <w:tr w:rsidR="007F7A9C" w14:paraId="28BE9F6B" w14:textId="77777777" w:rsidTr="00B3558F">
        <w:tc>
          <w:tcPr>
            <w:tcW w:w="0" w:type="auto"/>
          </w:tcPr>
          <w:p w14:paraId="664BF627"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36</w:t>
            </w:r>
          </w:p>
        </w:tc>
        <w:tc>
          <w:tcPr>
            <w:tcW w:w="0" w:type="auto"/>
          </w:tcPr>
          <w:p w14:paraId="0B2F1375"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INSTALACIÓN DE AGUA POTABLE</w:t>
            </w:r>
          </w:p>
        </w:tc>
        <w:tc>
          <w:tcPr>
            <w:tcW w:w="0" w:type="auto"/>
          </w:tcPr>
          <w:p w14:paraId="280A2874"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GLOBAL</w:t>
            </w:r>
          </w:p>
        </w:tc>
      </w:tr>
      <w:tr w:rsidR="007F7A9C" w14:paraId="0731BF8D" w14:textId="77777777" w:rsidTr="00B3558F">
        <w:tc>
          <w:tcPr>
            <w:tcW w:w="0" w:type="auto"/>
          </w:tcPr>
          <w:p w14:paraId="33F684F8"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37</w:t>
            </w:r>
          </w:p>
        </w:tc>
        <w:tc>
          <w:tcPr>
            <w:tcW w:w="0" w:type="auto"/>
          </w:tcPr>
          <w:p w14:paraId="1357E14F"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PROVISIÓN Y COLOCADO DE DUCHA ELÉCTRICA</w:t>
            </w:r>
          </w:p>
        </w:tc>
        <w:tc>
          <w:tcPr>
            <w:tcW w:w="0" w:type="auto"/>
          </w:tcPr>
          <w:p w14:paraId="2D6B448E"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PIEZA</w:t>
            </w:r>
          </w:p>
        </w:tc>
      </w:tr>
      <w:tr w:rsidR="007F7A9C" w14:paraId="198CBFF1" w14:textId="77777777" w:rsidTr="00B3558F">
        <w:tc>
          <w:tcPr>
            <w:tcW w:w="0" w:type="auto"/>
          </w:tcPr>
          <w:p w14:paraId="1A8E2E09"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38</w:t>
            </w:r>
          </w:p>
        </w:tc>
        <w:tc>
          <w:tcPr>
            <w:tcW w:w="0" w:type="auto"/>
          </w:tcPr>
          <w:p w14:paraId="5B88D062"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PROVISIÓN Y COLOCADO DE LAVAPLATOS DE DOS FOSAS CON ACCESORIOS</w:t>
            </w:r>
          </w:p>
        </w:tc>
        <w:tc>
          <w:tcPr>
            <w:tcW w:w="0" w:type="auto"/>
          </w:tcPr>
          <w:p w14:paraId="2AAF1386"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PIEZA</w:t>
            </w:r>
          </w:p>
        </w:tc>
      </w:tr>
      <w:tr w:rsidR="007F7A9C" w14:paraId="1C64D903" w14:textId="77777777" w:rsidTr="00B3558F">
        <w:tc>
          <w:tcPr>
            <w:tcW w:w="0" w:type="auto"/>
          </w:tcPr>
          <w:p w14:paraId="47AC463C"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39</w:t>
            </w:r>
          </w:p>
        </w:tc>
        <w:tc>
          <w:tcPr>
            <w:tcW w:w="0" w:type="auto"/>
          </w:tcPr>
          <w:p w14:paraId="370F42CA"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INSTALACIÓN SANITARIA</w:t>
            </w:r>
          </w:p>
        </w:tc>
        <w:tc>
          <w:tcPr>
            <w:tcW w:w="0" w:type="auto"/>
          </w:tcPr>
          <w:p w14:paraId="5F8214CD"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GLOBAL</w:t>
            </w:r>
          </w:p>
        </w:tc>
      </w:tr>
      <w:tr w:rsidR="007F7A9C" w14:paraId="417FBF4B" w14:textId="77777777" w:rsidTr="00B3558F">
        <w:tc>
          <w:tcPr>
            <w:tcW w:w="0" w:type="auto"/>
          </w:tcPr>
          <w:p w14:paraId="63E60814"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40</w:t>
            </w:r>
          </w:p>
        </w:tc>
        <w:tc>
          <w:tcPr>
            <w:tcW w:w="0" w:type="auto"/>
          </w:tcPr>
          <w:p w14:paraId="0AD0C5C1"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PROVISIÓN E INSTALACIÓN DE ARTEFACTOS PARA BAÑO</w:t>
            </w:r>
          </w:p>
        </w:tc>
        <w:tc>
          <w:tcPr>
            <w:tcW w:w="0" w:type="auto"/>
          </w:tcPr>
          <w:p w14:paraId="063F3277"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GLOBAL</w:t>
            </w:r>
          </w:p>
        </w:tc>
      </w:tr>
      <w:tr w:rsidR="007F7A9C" w14:paraId="7D295D75" w14:textId="77777777" w:rsidTr="00B3558F">
        <w:tc>
          <w:tcPr>
            <w:tcW w:w="0" w:type="auto"/>
          </w:tcPr>
          <w:p w14:paraId="5CDA85B3"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41</w:t>
            </w:r>
          </w:p>
        </w:tc>
        <w:tc>
          <w:tcPr>
            <w:tcW w:w="0" w:type="auto"/>
          </w:tcPr>
          <w:p w14:paraId="4647FB9E"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BATAN DE PIEDRA</w:t>
            </w:r>
          </w:p>
        </w:tc>
        <w:tc>
          <w:tcPr>
            <w:tcW w:w="0" w:type="auto"/>
          </w:tcPr>
          <w:p w14:paraId="528CC333"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PIEZA</w:t>
            </w:r>
          </w:p>
        </w:tc>
      </w:tr>
      <w:tr w:rsidR="007F7A9C" w14:paraId="43938213" w14:textId="77777777" w:rsidTr="00B3558F">
        <w:tc>
          <w:tcPr>
            <w:tcW w:w="0" w:type="auto"/>
          </w:tcPr>
          <w:p w14:paraId="36F33ADB"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42</w:t>
            </w:r>
          </w:p>
        </w:tc>
        <w:tc>
          <w:tcPr>
            <w:tcW w:w="0" w:type="auto"/>
          </w:tcPr>
          <w:p w14:paraId="2C25A606"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PROVISIÓN Y COLOCADO DE CAJONERÍA BAJA DE COCINA</w:t>
            </w:r>
          </w:p>
        </w:tc>
        <w:tc>
          <w:tcPr>
            <w:tcW w:w="0" w:type="auto"/>
          </w:tcPr>
          <w:p w14:paraId="3B5EEC14"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METRO</w:t>
            </w:r>
          </w:p>
        </w:tc>
      </w:tr>
      <w:tr w:rsidR="007F7A9C" w14:paraId="52193704" w14:textId="77777777" w:rsidTr="00B3558F">
        <w:tc>
          <w:tcPr>
            <w:tcW w:w="0" w:type="auto"/>
          </w:tcPr>
          <w:p w14:paraId="0CF1DF55"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43</w:t>
            </w:r>
          </w:p>
        </w:tc>
        <w:tc>
          <w:tcPr>
            <w:tcW w:w="0" w:type="auto"/>
          </w:tcPr>
          <w:p w14:paraId="36117DD8"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PROVISIÓN Y COLOCADO DE CAJONERÍA ALTA DE COCINA</w:t>
            </w:r>
          </w:p>
        </w:tc>
        <w:tc>
          <w:tcPr>
            <w:tcW w:w="0" w:type="auto"/>
          </w:tcPr>
          <w:p w14:paraId="5815A9A0"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METRO</w:t>
            </w:r>
          </w:p>
        </w:tc>
      </w:tr>
      <w:tr w:rsidR="007F7A9C" w14:paraId="62E151C1" w14:textId="77777777" w:rsidTr="00B3558F">
        <w:tc>
          <w:tcPr>
            <w:tcW w:w="0" w:type="auto"/>
          </w:tcPr>
          <w:p w14:paraId="2C6070C4"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44</w:t>
            </w:r>
          </w:p>
        </w:tc>
        <w:tc>
          <w:tcPr>
            <w:tcW w:w="0" w:type="auto"/>
          </w:tcPr>
          <w:p w14:paraId="0AD2E0A7"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INSTALACIÓN ELÉCTRICA (TOMA DE FUERZA)</w:t>
            </w:r>
          </w:p>
        </w:tc>
        <w:tc>
          <w:tcPr>
            <w:tcW w:w="0" w:type="auto"/>
          </w:tcPr>
          <w:p w14:paraId="57012B27"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PUNTO</w:t>
            </w:r>
          </w:p>
        </w:tc>
      </w:tr>
      <w:tr w:rsidR="007F7A9C" w14:paraId="156A88E5" w14:textId="77777777" w:rsidTr="00B3558F">
        <w:tc>
          <w:tcPr>
            <w:tcW w:w="0" w:type="auto"/>
          </w:tcPr>
          <w:p w14:paraId="790A4A1A"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45</w:t>
            </w:r>
          </w:p>
        </w:tc>
        <w:tc>
          <w:tcPr>
            <w:tcW w:w="0" w:type="auto"/>
          </w:tcPr>
          <w:p w14:paraId="1AC9C45A"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INSTALACIÓN ELÉCTRICA (PUNTO TOMACORRIENTE DOBLE)</w:t>
            </w:r>
          </w:p>
        </w:tc>
        <w:tc>
          <w:tcPr>
            <w:tcW w:w="0" w:type="auto"/>
          </w:tcPr>
          <w:p w14:paraId="497E82BE"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PUNTO</w:t>
            </w:r>
          </w:p>
        </w:tc>
      </w:tr>
      <w:tr w:rsidR="007F7A9C" w14:paraId="5DD1A391" w14:textId="77777777" w:rsidTr="00B3558F">
        <w:tc>
          <w:tcPr>
            <w:tcW w:w="0" w:type="auto"/>
          </w:tcPr>
          <w:p w14:paraId="331272D0"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lastRenderedPageBreak/>
              <w:t>46</w:t>
            </w:r>
          </w:p>
        </w:tc>
        <w:tc>
          <w:tcPr>
            <w:tcW w:w="0" w:type="auto"/>
          </w:tcPr>
          <w:p w14:paraId="65CB6330"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INSTALACIÓN ELÉCTRICA (PUNTO DE ILUMINACIÓN PANEL LED 18 W)</w:t>
            </w:r>
          </w:p>
        </w:tc>
        <w:tc>
          <w:tcPr>
            <w:tcW w:w="0" w:type="auto"/>
          </w:tcPr>
          <w:p w14:paraId="46A9092B"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PUNTO</w:t>
            </w:r>
          </w:p>
        </w:tc>
      </w:tr>
      <w:tr w:rsidR="007F7A9C" w14:paraId="7D814020" w14:textId="77777777" w:rsidTr="00B3558F">
        <w:tc>
          <w:tcPr>
            <w:tcW w:w="0" w:type="auto"/>
          </w:tcPr>
          <w:p w14:paraId="4E7CCF8F"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47</w:t>
            </w:r>
          </w:p>
        </w:tc>
        <w:tc>
          <w:tcPr>
            <w:tcW w:w="0" w:type="auto"/>
          </w:tcPr>
          <w:p w14:paraId="253391A5"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INSTALACIÓN ELÉCTRICA (PUNTO TOMACORRIENTE SIMPLE)</w:t>
            </w:r>
          </w:p>
        </w:tc>
        <w:tc>
          <w:tcPr>
            <w:tcW w:w="0" w:type="auto"/>
          </w:tcPr>
          <w:p w14:paraId="4667219C"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PUNTO</w:t>
            </w:r>
          </w:p>
        </w:tc>
      </w:tr>
      <w:tr w:rsidR="007F7A9C" w14:paraId="768F7EF8" w14:textId="77777777" w:rsidTr="00B3558F">
        <w:tc>
          <w:tcPr>
            <w:tcW w:w="0" w:type="auto"/>
          </w:tcPr>
          <w:p w14:paraId="6285FF63"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48</w:t>
            </w:r>
          </w:p>
        </w:tc>
        <w:tc>
          <w:tcPr>
            <w:tcW w:w="0" w:type="auto"/>
          </w:tcPr>
          <w:p w14:paraId="49A36B3B"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TABLERO DE DISTRIBUCIÓN (3 CIRCUITOS)</w:t>
            </w:r>
          </w:p>
        </w:tc>
        <w:tc>
          <w:tcPr>
            <w:tcW w:w="0" w:type="auto"/>
          </w:tcPr>
          <w:p w14:paraId="1D55905A"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GLOBAL</w:t>
            </w:r>
          </w:p>
        </w:tc>
      </w:tr>
      <w:tr w:rsidR="007F7A9C" w14:paraId="560FE471" w14:textId="77777777" w:rsidTr="00B3558F">
        <w:tc>
          <w:tcPr>
            <w:tcW w:w="0" w:type="auto"/>
          </w:tcPr>
          <w:p w14:paraId="7A06EBB9"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49</w:t>
            </w:r>
          </w:p>
        </w:tc>
        <w:tc>
          <w:tcPr>
            <w:tcW w:w="0" w:type="auto"/>
          </w:tcPr>
          <w:p w14:paraId="768E0D51"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ILUMINACION EXTERIOR LED CON PANEL SOLAR</w:t>
            </w:r>
          </w:p>
        </w:tc>
        <w:tc>
          <w:tcPr>
            <w:tcW w:w="0" w:type="auto"/>
          </w:tcPr>
          <w:p w14:paraId="42A1D908"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PUNTO</w:t>
            </w:r>
          </w:p>
        </w:tc>
      </w:tr>
      <w:tr w:rsidR="007F7A9C" w14:paraId="351DBDEB" w14:textId="77777777" w:rsidTr="00B3558F">
        <w:tc>
          <w:tcPr>
            <w:tcW w:w="0" w:type="auto"/>
          </w:tcPr>
          <w:p w14:paraId="3ABBA967"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50</w:t>
            </w:r>
          </w:p>
        </w:tc>
        <w:tc>
          <w:tcPr>
            <w:tcW w:w="0" w:type="auto"/>
          </w:tcPr>
          <w:p w14:paraId="4C5EB2E7"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CÁMARA DE INSPECCIÓN DE LADRILLO GAMBOTE (24X12X6) (0,60X0,60)</w:t>
            </w:r>
          </w:p>
        </w:tc>
        <w:tc>
          <w:tcPr>
            <w:tcW w:w="0" w:type="auto"/>
          </w:tcPr>
          <w:p w14:paraId="680223A1"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PIEZA</w:t>
            </w:r>
          </w:p>
        </w:tc>
      </w:tr>
      <w:tr w:rsidR="007F7A9C" w14:paraId="7DF83644" w14:textId="77777777" w:rsidTr="00B3558F">
        <w:tc>
          <w:tcPr>
            <w:tcW w:w="0" w:type="auto"/>
          </w:tcPr>
          <w:p w14:paraId="510B9F76"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51</w:t>
            </w:r>
          </w:p>
        </w:tc>
        <w:tc>
          <w:tcPr>
            <w:tcW w:w="0" w:type="auto"/>
          </w:tcPr>
          <w:p w14:paraId="45F14975"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CÁMARA SÉPTICA DE HORMIGÓN CICLÓPEO (1,10 X 2,00)</w:t>
            </w:r>
          </w:p>
        </w:tc>
        <w:tc>
          <w:tcPr>
            <w:tcW w:w="0" w:type="auto"/>
          </w:tcPr>
          <w:p w14:paraId="549BF44E"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GLOBAL</w:t>
            </w:r>
          </w:p>
        </w:tc>
      </w:tr>
      <w:tr w:rsidR="007F7A9C" w14:paraId="0F0DCC13" w14:textId="77777777" w:rsidTr="00B3558F">
        <w:tc>
          <w:tcPr>
            <w:tcW w:w="0" w:type="auto"/>
          </w:tcPr>
          <w:p w14:paraId="3646B80E"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52</w:t>
            </w:r>
          </w:p>
        </w:tc>
        <w:tc>
          <w:tcPr>
            <w:tcW w:w="0" w:type="auto"/>
          </w:tcPr>
          <w:p w14:paraId="520FB38C"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POZO ABSORBENTE DE MAMPOSTERÍA DE PIEDRA H=2,50</w:t>
            </w:r>
          </w:p>
        </w:tc>
        <w:tc>
          <w:tcPr>
            <w:tcW w:w="0" w:type="auto"/>
          </w:tcPr>
          <w:p w14:paraId="3F67E01F"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GLOBAL</w:t>
            </w:r>
          </w:p>
        </w:tc>
      </w:tr>
      <w:tr w:rsidR="007F7A9C" w14:paraId="4C153959" w14:textId="77777777" w:rsidTr="00B3558F">
        <w:tc>
          <w:tcPr>
            <w:tcW w:w="0" w:type="auto"/>
          </w:tcPr>
          <w:p w14:paraId="1F5A9AF8"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53</w:t>
            </w:r>
          </w:p>
        </w:tc>
        <w:tc>
          <w:tcPr>
            <w:tcW w:w="0" w:type="auto"/>
          </w:tcPr>
          <w:p w14:paraId="71F7DA0F"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PROVISION Y COLOCADO DE TANQUE PLASTICO DE AGUA DE 450 LITROS C/ ACCESORIOS</w:t>
            </w:r>
          </w:p>
        </w:tc>
        <w:tc>
          <w:tcPr>
            <w:tcW w:w="0" w:type="auto"/>
          </w:tcPr>
          <w:p w14:paraId="4C75539B"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GLOBAL</w:t>
            </w:r>
          </w:p>
        </w:tc>
      </w:tr>
      <w:tr w:rsidR="007F7A9C" w14:paraId="3121B1DE" w14:textId="77777777" w:rsidTr="00B3558F">
        <w:tc>
          <w:tcPr>
            <w:tcW w:w="0" w:type="auto"/>
          </w:tcPr>
          <w:p w14:paraId="6545F594"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54</w:t>
            </w:r>
          </w:p>
        </w:tc>
        <w:tc>
          <w:tcPr>
            <w:tcW w:w="0" w:type="auto"/>
          </w:tcPr>
          <w:p w14:paraId="47EB1E55"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LIMPIEZA GENERAL</w:t>
            </w:r>
          </w:p>
        </w:tc>
        <w:tc>
          <w:tcPr>
            <w:tcW w:w="0" w:type="auto"/>
          </w:tcPr>
          <w:p w14:paraId="21F78E7A" w14:textId="77777777" w:rsidR="007F7A9C" w:rsidRPr="007F7A9C" w:rsidRDefault="007F7A9C" w:rsidP="00B3558F">
            <w:pPr>
              <w:rPr>
                <w:rFonts w:ascii="Tahoma" w:hAnsi="Tahoma" w:cs="Tahoma"/>
                <w:color w:val="000000" w:themeColor="text1"/>
                <w:lang w:val="es-ES_tradnl"/>
              </w:rPr>
            </w:pPr>
            <w:r w:rsidRPr="007F7A9C">
              <w:rPr>
                <w:rFonts w:ascii="Tahoma" w:hAnsi="Tahoma" w:cs="Tahoma"/>
                <w:color w:val="000000" w:themeColor="text1"/>
                <w:lang w:val="es-ES_tradnl"/>
              </w:rPr>
              <w:t>GLOBAL</w:t>
            </w:r>
          </w:p>
        </w:tc>
      </w:tr>
    </w:tbl>
    <w:p w14:paraId="74B1596D" w14:textId="77777777" w:rsidR="007F7A9C" w:rsidRPr="00F71767" w:rsidRDefault="007F7A9C" w:rsidP="007F7A9C">
      <w:pPr>
        <w:jc w:val="center"/>
        <w:rPr>
          <w:rFonts w:ascii="Verdana" w:hAnsi="Verdana" w:cs="Tahoma"/>
          <w:b/>
          <w:bCs/>
          <w:color w:val="FF0000"/>
          <w:lang w:val="es-ES_tradnl"/>
        </w:rPr>
      </w:pPr>
    </w:p>
    <w:bookmarkEnd w:id="143"/>
    <w:p w14:paraId="52C0AB40" w14:textId="77777777" w:rsidR="007F7A9C" w:rsidRPr="00882269" w:rsidRDefault="007F7A9C" w:rsidP="007F7A9C">
      <w:pPr>
        <w:keepNext/>
        <w:numPr>
          <w:ilvl w:val="0"/>
          <w:numId w:val="5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7"/>
      <w:r w:rsidRPr="00882269">
        <w:rPr>
          <w:rFonts w:ascii="Tahoma" w:hAnsi="Tahoma" w:cs="Tahoma"/>
          <w:b/>
          <w:bCs/>
          <w:color w:val="000000"/>
          <w:kern w:val="32"/>
          <w:lang w:val="es-ES_tradnl"/>
        </w:rPr>
        <w:t>CONSTRUCCIÓN</w:t>
      </w:r>
      <w:bookmarkEnd w:id="144"/>
    </w:p>
    <w:p w14:paraId="44768B72" w14:textId="77777777" w:rsidR="007F7A9C" w:rsidRPr="00882269" w:rsidRDefault="007F7A9C" w:rsidP="007F7A9C">
      <w:pPr>
        <w:rPr>
          <w:lang w:val="es-ES_tradnl"/>
        </w:rPr>
      </w:pPr>
    </w:p>
    <w:p w14:paraId="12D05C0C" w14:textId="77777777" w:rsidR="007F7A9C" w:rsidRPr="0058097C" w:rsidRDefault="007F7A9C" w:rsidP="007F7A9C">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5E6804B6" w14:textId="77777777" w:rsidR="007F7A9C" w:rsidRDefault="007F7A9C" w:rsidP="007F7A9C">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5789977A" w14:textId="77777777" w:rsidR="007F7A9C" w:rsidRDefault="007F7A9C" w:rsidP="007F7A9C">
      <w:pPr>
        <w:tabs>
          <w:tab w:val="left" w:pos="8711"/>
        </w:tabs>
        <w:jc w:val="both"/>
        <w:rPr>
          <w:rFonts w:ascii="Tahoma" w:hAnsi="Tahoma" w:cs="Tahoma"/>
        </w:rPr>
      </w:pPr>
    </w:p>
    <w:bookmarkEnd w:id="145"/>
    <w:p w14:paraId="54850999" w14:textId="77777777" w:rsidR="007F7A9C" w:rsidRPr="00137162" w:rsidRDefault="007F7A9C" w:rsidP="007F7A9C">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0ECE0A1A" w14:textId="77777777" w:rsidR="007F7A9C" w:rsidRPr="00137162" w:rsidRDefault="007F7A9C" w:rsidP="007F7A9C">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116640EB" w14:textId="77777777" w:rsidR="007F7A9C" w:rsidRPr="00882269" w:rsidRDefault="007F7A9C" w:rsidP="007F7A9C">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1AD53710" w14:textId="77777777" w:rsidR="007F7A9C" w:rsidRPr="0058097C" w:rsidRDefault="007F7A9C" w:rsidP="007F7A9C">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0AE236E" w14:textId="77777777" w:rsidR="007F7A9C" w:rsidRPr="0058097C" w:rsidRDefault="007F7A9C" w:rsidP="007F7A9C">
      <w:pPr>
        <w:jc w:val="both"/>
        <w:rPr>
          <w:rFonts w:ascii="Tahoma" w:hAnsi="Tahoma" w:cs="Tahoma"/>
          <w:lang w:val="es-ES_tradnl"/>
        </w:rPr>
      </w:pPr>
    </w:p>
    <w:p w14:paraId="3391D26F" w14:textId="77777777" w:rsidR="007F7A9C" w:rsidRPr="0058097C" w:rsidRDefault="007F7A9C" w:rsidP="007F7A9C">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7C42AAE3" w14:textId="77777777" w:rsidR="007F7A9C" w:rsidRPr="00882269" w:rsidRDefault="007F7A9C" w:rsidP="007F7A9C">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4A2C582" w14:textId="77777777" w:rsidR="007F7A9C" w:rsidRPr="00882269" w:rsidRDefault="007F7A9C" w:rsidP="007F7A9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37FD1D7" w14:textId="77777777" w:rsidR="007F7A9C" w:rsidRPr="00882269" w:rsidRDefault="007F7A9C" w:rsidP="007F7A9C">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9A1CEC4" w14:textId="77777777" w:rsidR="007F7A9C" w:rsidRPr="00882269" w:rsidRDefault="007F7A9C" w:rsidP="007F7A9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6" w:name="_Hlk118650468"/>
      <w:r w:rsidRPr="00882269">
        <w:rPr>
          <w:rFonts w:ascii="Tahoma" w:hAnsi="Tahoma" w:cs="Tahoma"/>
          <w:b/>
          <w:lang w:val="es-ES_tradnl"/>
        </w:rPr>
        <w:t>de construcción</w:t>
      </w:r>
      <w:bookmarkEnd w:id="146"/>
      <w:r w:rsidRPr="00882269">
        <w:rPr>
          <w:rFonts w:ascii="Tahoma" w:hAnsi="Tahoma" w:cs="Tahoma"/>
          <w:b/>
          <w:lang w:val="es-ES_tradnl"/>
        </w:rPr>
        <w:t>.</w:t>
      </w:r>
    </w:p>
    <w:p w14:paraId="3F860EBE" w14:textId="77777777" w:rsidR="007F7A9C" w:rsidRPr="00882269" w:rsidRDefault="007F7A9C" w:rsidP="007F7A9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4F06B30" w14:textId="77777777" w:rsidR="007F7A9C" w:rsidRPr="00882269" w:rsidRDefault="007F7A9C" w:rsidP="007F7A9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64CD3F2" w14:textId="77777777" w:rsidR="007F7A9C" w:rsidRPr="00882269" w:rsidRDefault="007F7A9C" w:rsidP="007F7A9C">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C6BDE01" w14:textId="77777777" w:rsidR="007F7A9C" w:rsidRPr="00882269" w:rsidRDefault="007F7A9C" w:rsidP="007F7A9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130A634" w14:textId="77777777" w:rsidR="007F7A9C" w:rsidRPr="00882269" w:rsidRDefault="007F7A9C" w:rsidP="007F7A9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264EA91" w14:textId="77777777" w:rsidR="007F7A9C" w:rsidRPr="00FE2914" w:rsidRDefault="007F7A9C" w:rsidP="007F7A9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w:t>
      </w:r>
      <w:r w:rsidRPr="00FE2914">
        <w:rPr>
          <w:rFonts w:ascii="Tahoma" w:hAnsi="Tahoma" w:cs="Tahoma"/>
          <w:lang w:val="es-ES_tradnl"/>
        </w:rPr>
        <w:t>construcción de almacenes, realizar el manejo del formulario de constancia de entrega de materiales de construcción por beneficiario en las carpetas familiares (1 carpeta familiar en almacén y 1 carpeta familiar del beneficiario)</w:t>
      </w:r>
      <w:r w:rsidRPr="00FE2914">
        <w:rPr>
          <w:rFonts w:ascii="Tahoma" w:hAnsi="Tahoma" w:cs="Tahoma"/>
          <w:b/>
          <w:i/>
          <w:iCs/>
        </w:rPr>
        <w:t>.</w:t>
      </w:r>
    </w:p>
    <w:p w14:paraId="74876FB3" w14:textId="77777777" w:rsidR="007F7A9C" w:rsidRPr="00882269" w:rsidRDefault="007F7A9C" w:rsidP="007F7A9C">
      <w:pPr>
        <w:keepNext/>
        <w:numPr>
          <w:ilvl w:val="0"/>
          <w:numId w:val="52"/>
        </w:numPr>
        <w:spacing w:before="240" w:after="120" w:line="260" w:lineRule="atLeast"/>
        <w:ind w:left="357" w:hanging="357"/>
        <w:outlineLvl w:val="0"/>
        <w:rPr>
          <w:rFonts w:ascii="Tahoma" w:hAnsi="Tahoma" w:cs="Tahoma"/>
          <w:b/>
          <w:bCs/>
          <w:color w:val="000000"/>
          <w:kern w:val="32"/>
          <w:lang w:val="es-ES_tradnl"/>
        </w:rPr>
      </w:pPr>
      <w:bookmarkStart w:id="147" w:name="_Toc536520846"/>
      <w:bookmarkStart w:id="148" w:name="_Toc71811176"/>
      <w:r w:rsidRPr="00FE2914">
        <w:rPr>
          <w:rFonts w:ascii="Tahoma" w:hAnsi="Tahoma" w:cs="Tahoma"/>
          <w:b/>
          <w:bCs/>
          <w:color w:val="000000"/>
          <w:kern w:val="32"/>
          <w:lang w:val="es-ES_tradnl"/>
        </w:rPr>
        <w:t>ESPECIFICACIONES TÉCNICAS DE MATERIALES</w:t>
      </w:r>
      <w:bookmarkEnd w:id="147"/>
      <w:r w:rsidRPr="00882269">
        <w:rPr>
          <w:rFonts w:ascii="Tahoma" w:hAnsi="Tahoma" w:cs="Tahoma"/>
          <w:b/>
          <w:bCs/>
          <w:color w:val="000000"/>
          <w:kern w:val="32"/>
          <w:lang w:val="es-ES_tradnl"/>
        </w:rPr>
        <w:t xml:space="preserve"> DE CONSTRUCCIÓN</w:t>
      </w:r>
      <w:bookmarkEnd w:id="148"/>
    </w:p>
    <w:p w14:paraId="0AD51A9F" w14:textId="77777777" w:rsidR="007F7A9C" w:rsidRPr="009B1EAE" w:rsidRDefault="007F7A9C" w:rsidP="007F7A9C">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077648C8" w14:textId="77777777" w:rsidTr="00B3558F">
        <w:tc>
          <w:tcPr>
            <w:tcW w:w="584" w:type="dxa"/>
            <w:shd w:val="clear" w:color="auto" w:fill="215868"/>
          </w:tcPr>
          <w:p w14:paraId="2C6B023B"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20415B51"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0658E9A7"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1C085A20"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7F7A9C" w:rsidRPr="009B1EAE" w14:paraId="69BD1882" w14:textId="77777777" w:rsidTr="00B3558F">
        <w:tc>
          <w:tcPr>
            <w:tcW w:w="584" w:type="dxa"/>
            <w:shd w:val="clear" w:color="auto" w:fill="B8CCE4"/>
          </w:tcPr>
          <w:p w14:paraId="5FD2DB40" w14:textId="77777777" w:rsidR="007F7A9C" w:rsidRPr="009B1EAE" w:rsidRDefault="007F7A9C" w:rsidP="00B3558F">
            <w:pPr>
              <w:widowControl w:val="0"/>
              <w:autoSpaceDE w:val="0"/>
              <w:autoSpaceDN w:val="0"/>
              <w:jc w:val="both"/>
              <w:rPr>
                <w:rFonts w:ascii="Verdana" w:hAnsi="Verdana" w:cs="Verdana"/>
                <w:b/>
                <w:sz w:val="16"/>
                <w:szCs w:val="16"/>
              </w:rPr>
            </w:pPr>
            <w:r w:rsidRPr="009B1EAE">
              <w:rPr>
                <w:rFonts w:ascii="Verdana" w:hAnsi="Verdana" w:cs="Verdana"/>
                <w:b/>
                <w:sz w:val="16"/>
                <w:szCs w:val="16"/>
              </w:rPr>
              <w:t>1</w:t>
            </w:r>
          </w:p>
        </w:tc>
        <w:tc>
          <w:tcPr>
            <w:tcW w:w="2385" w:type="dxa"/>
            <w:shd w:val="clear" w:color="auto" w:fill="B8CCE4"/>
            <w:vAlign w:val="center"/>
          </w:tcPr>
          <w:p w14:paraId="373201BD"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Tahoma"/>
                <w:b/>
                <w:bCs/>
                <w:sz w:val="16"/>
                <w:szCs w:val="16"/>
              </w:rPr>
              <w:t>VAC-OP-TRE-1</w:t>
            </w:r>
          </w:p>
        </w:tc>
        <w:tc>
          <w:tcPr>
            <w:tcW w:w="1145" w:type="dxa"/>
            <w:shd w:val="clear" w:color="auto" w:fill="B8CCE4"/>
            <w:vAlign w:val="center"/>
          </w:tcPr>
          <w:p w14:paraId="1479812F"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GLB</w:t>
            </w:r>
          </w:p>
        </w:tc>
        <w:tc>
          <w:tcPr>
            <w:tcW w:w="5520" w:type="dxa"/>
            <w:shd w:val="clear" w:color="auto" w:fill="B8CCE4"/>
            <w:vAlign w:val="center"/>
          </w:tcPr>
          <w:p w14:paraId="145DB388" w14:textId="77777777" w:rsidR="007F7A9C" w:rsidRPr="009B1EAE" w:rsidRDefault="007F7A9C" w:rsidP="00B3558F">
            <w:pPr>
              <w:widowControl w:val="0"/>
              <w:autoSpaceDE w:val="0"/>
              <w:autoSpaceDN w:val="0"/>
              <w:spacing w:line="276" w:lineRule="auto"/>
              <w:jc w:val="center"/>
              <w:rPr>
                <w:rFonts w:ascii="Verdana" w:hAnsi="Verdana" w:cs="Tahoma"/>
                <w:b/>
                <w:bCs/>
                <w:sz w:val="16"/>
                <w:szCs w:val="16"/>
              </w:rPr>
            </w:pPr>
            <w:r w:rsidRPr="009B1EAE">
              <w:rPr>
                <w:rFonts w:ascii="Verdana" w:hAnsi="Verdana" w:cs="Tahoma"/>
                <w:b/>
                <w:bCs/>
                <w:sz w:val="16"/>
                <w:szCs w:val="16"/>
              </w:rPr>
              <w:t>TRAZADO Y REPLANTEO</w:t>
            </w:r>
          </w:p>
        </w:tc>
      </w:tr>
    </w:tbl>
    <w:p w14:paraId="16622499"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4E22AE3D"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23833DE4" w14:textId="77777777" w:rsidR="007F7A9C" w:rsidRPr="009B1EAE" w:rsidRDefault="007F7A9C" w:rsidP="007F7A9C">
      <w:pPr>
        <w:widowControl w:val="0"/>
        <w:tabs>
          <w:tab w:val="left" w:pos="560"/>
        </w:tabs>
        <w:autoSpaceDE w:val="0"/>
        <w:autoSpaceDN w:val="0"/>
        <w:jc w:val="both"/>
        <w:rPr>
          <w:rFonts w:ascii="Verdana" w:eastAsia="Verdana" w:hAnsi="Verdana" w:cs="Calibri"/>
          <w:color w:val="000000"/>
          <w:sz w:val="16"/>
          <w:szCs w:val="16"/>
        </w:rPr>
      </w:pPr>
    </w:p>
    <w:p w14:paraId="7CEA2499" w14:textId="77777777" w:rsidR="007F7A9C" w:rsidRPr="009B1EAE" w:rsidRDefault="007F7A9C" w:rsidP="007F7A9C">
      <w:pPr>
        <w:widowControl w:val="0"/>
        <w:autoSpaceDE w:val="0"/>
        <w:autoSpaceDN w:val="0"/>
        <w:jc w:val="both"/>
        <w:rPr>
          <w:rFonts w:ascii="Verdana" w:eastAsia="Verdana" w:hAnsi="Verdana" w:cs="Verdana"/>
          <w:bCs/>
          <w:sz w:val="16"/>
          <w:szCs w:val="16"/>
        </w:rPr>
      </w:pPr>
      <w:r w:rsidRPr="009B1EAE">
        <w:rPr>
          <w:rFonts w:ascii="Verdana" w:eastAsia="Verdana" w:hAnsi="Verdana" w:cs="Verdana"/>
          <w:bCs/>
          <w:sz w:val="16"/>
          <w:szCs w:val="16"/>
        </w:rPr>
        <w:t>El ítem comprende los trabajos de ubicación, replanteo, trazado, alineamiento y nivelación necesarios para la localización en general y en detalle donde se ejecutará la obra, de acuerdo a los planos constructivos, e instrucción del Inspector.</w:t>
      </w:r>
    </w:p>
    <w:p w14:paraId="3D8AFA71"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17B69A71"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534FAF46"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3304028C"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BE280D6"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7B75729F"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63BB38A4"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2078E796"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59593092"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4DA92B07" w14:textId="77777777" w:rsidR="007F7A9C" w:rsidRPr="009B1EAE" w:rsidRDefault="007F7A9C" w:rsidP="007F7A9C">
      <w:pPr>
        <w:widowControl w:val="0"/>
        <w:autoSpaceDE w:val="0"/>
        <w:autoSpaceDN w:val="0"/>
        <w:jc w:val="both"/>
        <w:rPr>
          <w:rFonts w:ascii="Verdana" w:eastAsia="Verdana" w:hAnsi="Verdana" w:cs="Verdana"/>
          <w:bCs/>
          <w:kern w:val="28"/>
          <w:sz w:val="16"/>
          <w:szCs w:val="16"/>
        </w:rPr>
      </w:pPr>
      <w:bookmarkStart w:id="149" w:name="_Hlk164763822"/>
      <w:bookmarkStart w:id="150" w:name="_Hlk164763925"/>
      <w:bookmarkStart w:id="151" w:name="_Hlk99371405"/>
      <w:r w:rsidRPr="009B1EAE">
        <w:rPr>
          <w:rFonts w:ascii="Verdana" w:eastAsia="Verdana" w:hAnsi="Verdana" w:cs="Verdana"/>
          <w:bCs/>
          <w:kern w:val="28"/>
          <w:sz w:val="16"/>
          <w:szCs w:val="16"/>
        </w:rPr>
        <w:t>Previo al inicio de la ejecución del presente ítem</w:t>
      </w:r>
      <w:bookmarkEnd w:id="149"/>
      <w:r w:rsidRPr="009B1EAE">
        <w:rPr>
          <w:rFonts w:ascii="Verdana" w:eastAsia="Verdana" w:hAnsi="Verdana" w:cs="Verdana"/>
          <w:bCs/>
          <w:kern w:val="28"/>
          <w:sz w:val="16"/>
          <w:szCs w:val="16"/>
        </w:rPr>
        <w:t>, el Inspector deberá instruir a la Entidad Ejecutora en un plazo no mayor a 24 horas desde la emisión de la orden de proceder, el inicio de las gestiones para la obtención del Certificado de no propiedad de los beneficiarios y sus conyugues.</w:t>
      </w:r>
    </w:p>
    <w:p w14:paraId="6DE48B26" w14:textId="77777777" w:rsidR="007F7A9C" w:rsidRPr="009B1EAE" w:rsidRDefault="007F7A9C" w:rsidP="007F7A9C">
      <w:pPr>
        <w:widowControl w:val="0"/>
        <w:autoSpaceDE w:val="0"/>
        <w:autoSpaceDN w:val="0"/>
        <w:jc w:val="both"/>
        <w:rPr>
          <w:rFonts w:ascii="Verdana" w:eastAsia="Verdana" w:hAnsi="Verdana" w:cs="Verdana"/>
          <w:bCs/>
          <w:kern w:val="28"/>
          <w:sz w:val="16"/>
          <w:szCs w:val="16"/>
        </w:rPr>
      </w:pPr>
    </w:p>
    <w:p w14:paraId="73BB2850" w14:textId="77777777" w:rsidR="007F7A9C" w:rsidRPr="009B1EAE" w:rsidRDefault="007F7A9C" w:rsidP="007F7A9C">
      <w:pPr>
        <w:widowControl w:val="0"/>
        <w:autoSpaceDE w:val="0"/>
        <w:autoSpaceDN w:val="0"/>
        <w:jc w:val="both"/>
        <w:rPr>
          <w:rFonts w:ascii="Verdana" w:eastAsia="Verdana" w:hAnsi="Verdana" w:cs="Verdana"/>
          <w:bCs/>
          <w:kern w:val="28"/>
          <w:sz w:val="16"/>
          <w:szCs w:val="16"/>
        </w:rPr>
      </w:pPr>
      <w:r w:rsidRPr="009B1EAE">
        <w:rPr>
          <w:rFonts w:ascii="Verdana" w:eastAsia="Verdana" w:hAnsi="Verdana" w:cs="Verdana"/>
          <w:bCs/>
          <w:kern w:val="28"/>
          <w:sz w:val="16"/>
          <w:szCs w:val="16"/>
        </w:rPr>
        <w:t>El Inspector del Proyecto y el personal técnico/social de la Entidad Ejecutora deberán verificar la documentación del Certificado de no Propiedad antes de iniciar con las actividades físicas de Obra.</w:t>
      </w:r>
    </w:p>
    <w:p w14:paraId="6E067A79" w14:textId="77777777" w:rsidR="007F7A9C" w:rsidRPr="009B1EAE" w:rsidRDefault="007F7A9C" w:rsidP="007F7A9C">
      <w:pPr>
        <w:widowControl w:val="0"/>
        <w:autoSpaceDE w:val="0"/>
        <w:autoSpaceDN w:val="0"/>
        <w:jc w:val="both"/>
        <w:rPr>
          <w:rFonts w:ascii="Verdana" w:eastAsia="Verdana" w:hAnsi="Verdana" w:cs="Verdana"/>
          <w:bCs/>
          <w:kern w:val="28"/>
          <w:sz w:val="16"/>
          <w:szCs w:val="16"/>
        </w:rPr>
      </w:pPr>
    </w:p>
    <w:p w14:paraId="09956614" w14:textId="77777777" w:rsidR="007F7A9C" w:rsidRPr="009B1EAE" w:rsidRDefault="007F7A9C" w:rsidP="007F7A9C">
      <w:pPr>
        <w:widowControl w:val="0"/>
        <w:autoSpaceDE w:val="0"/>
        <w:autoSpaceDN w:val="0"/>
        <w:jc w:val="both"/>
        <w:rPr>
          <w:rFonts w:ascii="Verdana" w:eastAsia="Verdana" w:hAnsi="Verdana" w:cs="Verdana"/>
          <w:bCs/>
          <w:kern w:val="28"/>
          <w:sz w:val="16"/>
          <w:szCs w:val="16"/>
        </w:rPr>
      </w:pPr>
      <w:r w:rsidRPr="009B1EAE">
        <w:rPr>
          <w:rFonts w:ascii="Verdana" w:eastAsia="Verdana" w:hAnsi="Verdana" w:cs="Tahoma"/>
          <w:sz w:val="16"/>
          <w:szCs w:val="16"/>
        </w:rPr>
        <w:t>Una vez realizadas las actividades anteriormente mencionadas</w:t>
      </w:r>
      <w:r w:rsidRPr="009B1EAE">
        <w:rPr>
          <w:rFonts w:ascii="Verdana" w:eastAsia="Verdana" w:hAnsi="Verdana" w:cs="Verdana"/>
          <w:bCs/>
          <w:kern w:val="28"/>
          <w:sz w:val="16"/>
          <w:szCs w:val="16"/>
        </w:rPr>
        <w:t>, el Inspector de proyecto proporcionará al Entidad Ejecutora los puntos de referencia para el trazado y alineación del eje de la obra.</w:t>
      </w:r>
    </w:p>
    <w:bookmarkEnd w:id="150"/>
    <w:p w14:paraId="4379B2F4" w14:textId="77777777" w:rsidR="007F7A9C" w:rsidRPr="009B1EAE" w:rsidRDefault="007F7A9C" w:rsidP="007F7A9C">
      <w:pPr>
        <w:widowControl w:val="0"/>
        <w:autoSpaceDE w:val="0"/>
        <w:autoSpaceDN w:val="0"/>
        <w:jc w:val="both"/>
        <w:rPr>
          <w:rFonts w:ascii="Verdana" w:eastAsia="Verdana" w:hAnsi="Verdana" w:cs="Verdana"/>
          <w:bCs/>
          <w:kern w:val="28"/>
          <w:sz w:val="16"/>
          <w:szCs w:val="16"/>
        </w:rPr>
      </w:pPr>
    </w:p>
    <w:p w14:paraId="2ED3227E" w14:textId="77777777" w:rsidR="007F7A9C" w:rsidRPr="009B1EAE" w:rsidRDefault="007F7A9C" w:rsidP="007F7A9C">
      <w:pPr>
        <w:widowControl w:val="0"/>
        <w:autoSpaceDE w:val="0"/>
        <w:autoSpaceDN w:val="0"/>
        <w:jc w:val="both"/>
        <w:rPr>
          <w:rFonts w:ascii="Verdana" w:eastAsia="Verdana" w:hAnsi="Verdana" w:cs="Verdana"/>
          <w:bCs/>
          <w:kern w:val="28"/>
          <w:sz w:val="16"/>
          <w:szCs w:val="16"/>
        </w:rPr>
      </w:pPr>
      <w:r w:rsidRPr="009B1EAE">
        <w:rPr>
          <w:rFonts w:ascii="Verdana" w:eastAsia="Verdana" w:hAnsi="Verdana" w:cs="Verdana"/>
          <w:bCs/>
          <w:kern w:val="28"/>
          <w:sz w:val="16"/>
          <w:szCs w:val="16"/>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4DF0C2B" w14:textId="77777777" w:rsidR="007F7A9C" w:rsidRPr="009B1EAE" w:rsidRDefault="007F7A9C" w:rsidP="007F7A9C">
      <w:pPr>
        <w:widowControl w:val="0"/>
        <w:autoSpaceDE w:val="0"/>
        <w:autoSpaceDN w:val="0"/>
        <w:jc w:val="both"/>
        <w:rPr>
          <w:rFonts w:ascii="Verdana" w:eastAsia="Verdana" w:hAnsi="Verdana" w:cs="Verdana"/>
          <w:bCs/>
          <w:kern w:val="28"/>
          <w:sz w:val="16"/>
          <w:szCs w:val="16"/>
        </w:rPr>
      </w:pPr>
    </w:p>
    <w:p w14:paraId="2BE2CA01" w14:textId="77777777" w:rsidR="007F7A9C" w:rsidRPr="009B1EAE" w:rsidRDefault="007F7A9C" w:rsidP="007F7A9C">
      <w:pPr>
        <w:widowControl w:val="0"/>
        <w:autoSpaceDE w:val="0"/>
        <w:autoSpaceDN w:val="0"/>
        <w:jc w:val="both"/>
        <w:rPr>
          <w:rFonts w:ascii="Verdana" w:eastAsia="Verdana" w:hAnsi="Verdana" w:cs="Verdana"/>
          <w:bCs/>
          <w:kern w:val="28"/>
          <w:sz w:val="16"/>
          <w:szCs w:val="16"/>
        </w:rPr>
      </w:pPr>
      <w:r w:rsidRPr="009B1EAE">
        <w:rPr>
          <w:rFonts w:ascii="Verdana" w:eastAsia="Verdana" w:hAnsi="Verdana" w:cs="Verdana"/>
          <w:bCs/>
          <w:kern w:val="28"/>
          <w:sz w:val="16"/>
          <w:szCs w:val="16"/>
        </w:rPr>
        <w:t>Se traza la forma del perímetro de la obra y se señalan los ejes y/o contornos donde se debe situar la cimentación.</w:t>
      </w:r>
    </w:p>
    <w:p w14:paraId="366C4FEC" w14:textId="77777777" w:rsidR="007F7A9C" w:rsidRPr="009B1EAE" w:rsidRDefault="007F7A9C" w:rsidP="007F7A9C">
      <w:pPr>
        <w:widowControl w:val="0"/>
        <w:autoSpaceDE w:val="0"/>
        <w:autoSpaceDN w:val="0"/>
        <w:jc w:val="both"/>
        <w:rPr>
          <w:rFonts w:ascii="Verdana" w:eastAsia="Verdana" w:hAnsi="Verdana" w:cs="Verdana"/>
          <w:bCs/>
          <w:kern w:val="28"/>
          <w:sz w:val="16"/>
          <w:szCs w:val="16"/>
        </w:rPr>
      </w:pPr>
    </w:p>
    <w:p w14:paraId="7442D61D" w14:textId="77777777" w:rsidR="007F7A9C" w:rsidRPr="009B1EAE" w:rsidRDefault="007F7A9C" w:rsidP="007F7A9C">
      <w:pPr>
        <w:widowControl w:val="0"/>
        <w:autoSpaceDE w:val="0"/>
        <w:autoSpaceDN w:val="0"/>
        <w:jc w:val="both"/>
        <w:rPr>
          <w:rFonts w:ascii="Verdana" w:eastAsia="Verdana" w:hAnsi="Verdana" w:cs="Verdana"/>
          <w:bCs/>
          <w:kern w:val="28"/>
          <w:sz w:val="16"/>
          <w:szCs w:val="16"/>
        </w:rPr>
      </w:pPr>
      <w:r w:rsidRPr="009B1EAE">
        <w:rPr>
          <w:rFonts w:ascii="Verdana" w:eastAsia="Verdana" w:hAnsi="Verdana" w:cs="Verdana"/>
          <w:bCs/>
          <w:kern w:val="28"/>
          <w:sz w:val="16"/>
          <w:szCs w:val="16"/>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31D1E61" w14:textId="77777777" w:rsidR="007F7A9C" w:rsidRPr="009B1EAE" w:rsidRDefault="007F7A9C" w:rsidP="007F7A9C">
      <w:pPr>
        <w:widowControl w:val="0"/>
        <w:autoSpaceDE w:val="0"/>
        <w:autoSpaceDN w:val="0"/>
        <w:jc w:val="both"/>
        <w:rPr>
          <w:rFonts w:ascii="Verdana" w:eastAsia="Verdana" w:hAnsi="Verdana" w:cs="Verdana"/>
          <w:bCs/>
          <w:kern w:val="28"/>
          <w:sz w:val="16"/>
          <w:szCs w:val="16"/>
        </w:rPr>
      </w:pPr>
    </w:p>
    <w:p w14:paraId="4F235537" w14:textId="77777777" w:rsidR="007F7A9C" w:rsidRPr="009B1EAE" w:rsidRDefault="007F7A9C" w:rsidP="007F7A9C">
      <w:pPr>
        <w:widowControl w:val="0"/>
        <w:autoSpaceDE w:val="0"/>
        <w:autoSpaceDN w:val="0"/>
        <w:jc w:val="both"/>
        <w:rPr>
          <w:rFonts w:ascii="Verdana" w:eastAsia="Verdana" w:hAnsi="Verdana" w:cs="Verdana"/>
          <w:bCs/>
          <w:kern w:val="28"/>
          <w:sz w:val="16"/>
          <w:szCs w:val="16"/>
        </w:rPr>
      </w:pPr>
      <w:r w:rsidRPr="009B1EAE">
        <w:rPr>
          <w:rFonts w:ascii="Verdana" w:eastAsia="Verdana" w:hAnsi="Verdana" w:cs="Verdana"/>
          <w:bCs/>
          <w:kern w:val="28"/>
          <w:sz w:val="16"/>
          <w:szCs w:val="16"/>
        </w:rPr>
        <w:t>El trazado deberá ser aprobado por escrito por el Inspector de proyectos con anterioridad a la iniciación de cualquier trabajo de excavación.</w:t>
      </w:r>
    </w:p>
    <w:bookmarkEnd w:id="151"/>
    <w:p w14:paraId="198900FD"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5C2B0438" w14:textId="77777777" w:rsidTr="00B3558F">
        <w:tc>
          <w:tcPr>
            <w:tcW w:w="584" w:type="dxa"/>
            <w:shd w:val="clear" w:color="auto" w:fill="215868"/>
          </w:tcPr>
          <w:p w14:paraId="37F7B3DD"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34BC09D7"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2CD24DCE"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1AFFA35E"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7F7A9C" w:rsidRPr="009B1EAE" w14:paraId="53D3FE87" w14:textId="77777777" w:rsidTr="00B3558F">
        <w:tc>
          <w:tcPr>
            <w:tcW w:w="584" w:type="dxa"/>
            <w:shd w:val="clear" w:color="auto" w:fill="B8CCE4"/>
          </w:tcPr>
          <w:p w14:paraId="794DC596"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2</w:t>
            </w:r>
          </w:p>
        </w:tc>
        <w:tc>
          <w:tcPr>
            <w:tcW w:w="2385" w:type="dxa"/>
            <w:shd w:val="clear" w:color="auto" w:fill="B8CCE4"/>
            <w:vAlign w:val="center"/>
          </w:tcPr>
          <w:p w14:paraId="37A20540"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bCs/>
                <w:sz w:val="16"/>
                <w:szCs w:val="16"/>
              </w:rPr>
              <w:t>VAC-OG-EXC-1</w:t>
            </w:r>
          </w:p>
        </w:tc>
        <w:tc>
          <w:tcPr>
            <w:tcW w:w="1145" w:type="dxa"/>
            <w:shd w:val="clear" w:color="auto" w:fill="B8CCE4"/>
            <w:vAlign w:val="center"/>
          </w:tcPr>
          <w:p w14:paraId="5DB04888"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M3</w:t>
            </w:r>
          </w:p>
        </w:tc>
        <w:tc>
          <w:tcPr>
            <w:tcW w:w="5520" w:type="dxa"/>
            <w:shd w:val="clear" w:color="auto" w:fill="B8CCE4"/>
            <w:vAlign w:val="center"/>
          </w:tcPr>
          <w:p w14:paraId="4EDB72E8" w14:textId="77777777" w:rsidR="007F7A9C" w:rsidRPr="009B1EAE" w:rsidRDefault="007F7A9C" w:rsidP="00B3558F">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EXCAVACIÓN DE 0 A 2,50 M (SIN AGOTAMIENTO)</w:t>
            </w:r>
          </w:p>
        </w:tc>
      </w:tr>
    </w:tbl>
    <w:p w14:paraId="06D86F7E"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3839DE36"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1F0E8241"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0AA7B9C7"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F8EC9AE"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03DBEF82"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277FF2CB" w14:textId="77777777" w:rsidR="007F7A9C" w:rsidRPr="009B1EAE" w:rsidRDefault="007F7A9C" w:rsidP="007F7A9C">
      <w:pPr>
        <w:widowControl w:val="0"/>
        <w:autoSpaceDE w:val="0"/>
        <w:autoSpaceDN w:val="0"/>
        <w:jc w:val="both"/>
        <w:rPr>
          <w:rFonts w:ascii="Verdana" w:eastAsia="Verdana" w:hAnsi="Verdana" w:cs="Verdana"/>
          <w:color w:val="000000"/>
          <w:sz w:val="16"/>
          <w:szCs w:val="16"/>
        </w:rPr>
      </w:pPr>
    </w:p>
    <w:p w14:paraId="729221CC"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 previa aprobación del Inspector, quien además deberá aprobar todos los materiales a emplearse bajo criterios de calidad.</w:t>
      </w:r>
    </w:p>
    <w:p w14:paraId="6B2776F5"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640B8BEA"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2A03740A"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618769EA"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22F71E63" w14:textId="77777777" w:rsidR="007F7A9C" w:rsidRPr="009B1EAE" w:rsidRDefault="007F7A9C" w:rsidP="007F7A9C">
      <w:pPr>
        <w:widowControl w:val="0"/>
        <w:autoSpaceDE w:val="0"/>
        <w:autoSpaceDN w:val="0"/>
        <w:jc w:val="both"/>
        <w:rPr>
          <w:rFonts w:ascii="Verdana" w:hAnsi="Verdana" w:cs="Verdana"/>
          <w:sz w:val="16"/>
          <w:szCs w:val="16"/>
          <w:lang w:val="es-ES_tradnl" w:eastAsia="es-ES"/>
        </w:rPr>
      </w:pPr>
      <w:r w:rsidRPr="009B1EAE">
        <w:rPr>
          <w:rFonts w:ascii="Verdana" w:hAnsi="Verdana" w:cs="Verdana"/>
          <w:sz w:val="16"/>
          <w:szCs w:val="16"/>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D557069" w14:textId="77777777" w:rsidR="007F7A9C" w:rsidRPr="009B1EAE" w:rsidRDefault="007F7A9C" w:rsidP="007F7A9C">
      <w:pPr>
        <w:widowControl w:val="0"/>
        <w:autoSpaceDE w:val="0"/>
        <w:autoSpaceDN w:val="0"/>
        <w:jc w:val="both"/>
        <w:rPr>
          <w:rFonts w:ascii="Verdana" w:hAnsi="Verdana" w:cs="Verdana"/>
          <w:sz w:val="16"/>
          <w:szCs w:val="16"/>
          <w:lang w:val="es-ES_tradnl" w:eastAsia="es-ES"/>
        </w:rPr>
      </w:pPr>
    </w:p>
    <w:p w14:paraId="51C6720A" w14:textId="77777777" w:rsidR="007F7A9C" w:rsidRPr="009B1EAE" w:rsidRDefault="007F7A9C" w:rsidP="007F7A9C">
      <w:pPr>
        <w:widowControl w:val="0"/>
        <w:autoSpaceDE w:val="0"/>
        <w:autoSpaceDN w:val="0"/>
        <w:jc w:val="both"/>
        <w:rPr>
          <w:rFonts w:ascii="Verdana" w:hAnsi="Verdana" w:cs="Verdana"/>
          <w:sz w:val="16"/>
          <w:szCs w:val="16"/>
          <w:lang w:val="es-ES_tradnl" w:eastAsia="es-ES"/>
        </w:rPr>
      </w:pPr>
      <w:r w:rsidRPr="009B1EAE">
        <w:rPr>
          <w:rFonts w:ascii="Verdana" w:hAnsi="Verdana" w:cs="Verdana"/>
          <w:sz w:val="16"/>
          <w:szCs w:val="16"/>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511DA40" w14:textId="77777777" w:rsidR="007F7A9C" w:rsidRPr="009B1EAE" w:rsidRDefault="007F7A9C" w:rsidP="007F7A9C">
      <w:pPr>
        <w:widowControl w:val="0"/>
        <w:autoSpaceDE w:val="0"/>
        <w:autoSpaceDN w:val="0"/>
        <w:jc w:val="both"/>
        <w:rPr>
          <w:rFonts w:ascii="Verdana" w:hAnsi="Verdana" w:cs="Verdana"/>
          <w:sz w:val="16"/>
          <w:szCs w:val="16"/>
          <w:lang w:val="es-ES_tradnl" w:eastAsia="es-ES"/>
        </w:rPr>
      </w:pPr>
    </w:p>
    <w:p w14:paraId="58EEA350" w14:textId="77777777" w:rsidR="007F7A9C" w:rsidRPr="009B1EAE" w:rsidRDefault="007F7A9C" w:rsidP="007F7A9C">
      <w:pPr>
        <w:widowControl w:val="0"/>
        <w:autoSpaceDE w:val="0"/>
        <w:autoSpaceDN w:val="0"/>
        <w:jc w:val="both"/>
        <w:rPr>
          <w:rFonts w:ascii="Verdana" w:hAnsi="Verdana" w:cs="Verdana"/>
          <w:sz w:val="16"/>
          <w:szCs w:val="16"/>
          <w:lang w:val="es-ES_tradnl" w:eastAsia="es-ES"/>
        </w:rPr>
      </w:pPr>
      <w:r w:rsidRPr="009B1EAE">
        <w:rPr>
          <w:rFonts w:ascii="Verdana" w:hAnsi="Verdana" w:cs="Verdana"/>
          <w:sz w:val="16"/>
          <w:szCs w:val="16"/>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5FC1AA3" w14:textId="77777777" w:rsidR="007F7A9C" w:rsidRPr="009B1EAE" w:rsidRDefault="007F7A9C" w:rsidP="007F7A9C">
      <w:pPr>
        <w:widowControl w:val="0"/>
        <w:autoSpaceDE w:val="0"/>
        <w:autoSpaceDN w:val="0"/>
        <w:jc w:val="both"/>
        <w:rPr>
          <w:rFonts w:ascii="Verdana" w:hAnsi="Verdana" w:cs="Verdana"/>
          <w:sz w:val="16"/>
          <w:szCs w:val="16"/>
          <w:lang w:val="es-ES_tradnl" w:eastAsia="es-ES"/>
        </w:rPr>
      </w:pPr>
    </w:p>
    <w:p w14:paraId="4396D29B" w14:textId="77777777" w:rsidR="007F7A9C" w:rsidRPr="009B1EAE" w:rsidRDefault="007F7A9C" w:rsidP="007F7A9C">
      <w:pPr>
        <w:widowControl w:val="0"/>
        <w:autoSpaceDE w:val="0"/>
        <w:autoSpaceDN w:val="0"/>
        <w:jc w:val="both"/>
        <w:rPr>
          <w:rFonts w:ascii="Verdana" w:hAnsi="Verdana" w:cs="Verdana"/>
          <w:sz w:val="16"/>
          <w:szCs w:val="16"/>
          <w:lang w:val="es-ES_tradnl" w:eastAsia="es-ES"/>
        </w:rPr>
      </w:pPr>
      <w:r w:rsidRPr="009B1EAE">
        <w:rPr>
          <w:rFonts w:ascii="Verdana" w:hAnsi="Verdana" w:cs="Verdana"/>
          <w:sz w:val="16"/>
          <w:szCs w:val="16"/>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C1A53A9" w14:textId="77777777" w:rsidR="007F7A9C" w:rsidRPr="009B1EAE" w:rsidRDefault="007F7A9C" w:rsidP="007F7A9C">
      <w:pPr>
        <w:widowControl w:val="0"/>
        <w:autoSpaceDE w:val="0"/>
        <w:autoSpaceDN w:val="0"/>
        <w:jc w:val="both"/>
        <w:rPr>
          <w:rFonts w:ascii="Verdana" w:hAnsi="Verdana" w:cs="Verdana"/>
          <w:sz w:val="16"/>
          <w:szCs w:val="16"/>
          <w:lang w:val="es-ES_tradnl" w:eastAsia="es-ES"/>
        </w:rPr>
      </w:pPr>
    </w:p>
    <w:p w14:paraId="69083B94" w14:textId="77777777" w:rsidR="007F7A9C" w:rsidRPr="009B1EAE" w:rsidRDefault="007F7A9C" w:rsidP="007F7A9C">
      <w:pPr>
        <w:widowControl w:val="0"/>
        <w:autoSpaceDE w:val="0"/>
        <w:autoSpaceDN w:val="0"/>
        <w:jc w:val="both"/>
        <w:rPr>
          <w:rFonts w:ascii="Verdana" w:hAnsi="Verdana" w:cs="Verdana"/>
          <w:sz w:val="16"/>
          <w:szCs w:val="16"/>
          <w:lang w:val="es-ES_tradnl" w:eastAsia="es-ES"/>
        </w:rPr>
      </w:pPr>
      <w:r w:rsidRPr="009B1EAE">
        <w:rPr>
          <w:rFonts w:ascii="Verdana" w:hAnsi="Verdana" w:cs="Verdana"/>
          <w:sz w:val="16"/>
          <w:szCs w:val="16"/>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BE29E03" w14:textId="77777777" w:rsidR="007F7A9C" w:rsidRPr="009B1EAE" w:rsidRDefault="007F7A9C" w:rsidP="007F7A9C">
      <w:pPr>
        <w:widowControl w:val="0"/>
        <w:autoSpaceDE w:val="0"/>
        <w:autoSpaceDN w:val="0"/>
        <w:jc w:val="both"/>
        <w:rPr>
          <w:rFonts w:ascii="Verdana" w:hAnsi="Verdana" w:cs="Verdana"/>
          <w:sz w:val="16"/>
          <w:szCs w:val="16"/>
          <w:lang w:val="es-ES_tradnl" w:eastAsia="es-ES"/>
        </w:rPr>
      </w:pPr>
    </w:p>
    <w:p w14:paraId="3FD4E5F5" w14:textId="77777777" w:rsidR="007F7A9C" w:rsidRPr="009B1EAE" w:rsidRDefault="007F7A9C" w:rsidP="007F7A9C">
      <w:pPr>
        <w:widowControl w:val="0"/>
        <w:autoSpaceDE w:val="0"/>
        <w:autoSpaceDN w:val="0"/>
        <w:jc w:val="both"/>
        <w:rPr>
          <w:rFonts w:ascii="Verdana" w:hAnsi="Verdana" w:cs="Verdana"/>
          <w:sz w:val="16"/>
          <w:szCs w:val="16"/>
          <w:lang w:val="es-ES_tradnl" w:eastAsia="es-ES"/>
        </w:rPr>
      </w:pPr>
      <w:r w:rsidRPr="009B1EAE">
        <w:rPr>
          <w:rFonts w:ascii="Verdana" w:hAnsi="Verdana" w:cs="Verdana"/>
          <w:sz w:val="16"/>
          <w:szCs w:val="16"/>
          <w:lang w:val="es-ES_tradnl" w:eastAsia="es-ES"/>
        </w:rPr>
        <w:t xml:space="preserve">Las zanjas o excavaciones terminadas, deberán presentar superficies sin irregularidades y tanto las paredes como el fondo tendrán las dimensiones indicadas en los planos. </w:t>
      </w:r>
    </w:p>
    <w:p w14:paraId="6586AE0F" w14:textId="77777777" w:rsidR="007F7A9C" w:rsidRPr="009B1EAE" w:rsidRDefault="007F7A9C" w:rsidP="007F7A9C">
      <w:pPr>
        <w:widowControl w:val="0"/>
        <w:autoSpaceDE w:val="0"/>
        <w:autoSpaceDN w:val="0"/>
        <w:jc w:val="both"/>
        <w:rPr>
          <w:rFonts w:ascii="Verdana" w:hAnsi="Verdana" w:cs="Verdana"/>
          <w:sz w:val="16"/>
          <w:szCs w:val="16"/>
          <w:lang w:val="es-ES_tradnl" w:eastAsia="es-ES"/>
        </w:rPr>
      </w:pPr>
      <w:r w:rsidRPr="009B1EAE">
        <w:rPr>
          <w:rFonts w:ascii="Verdana" w:hAnsi="Verdana" w:cs="Verdana"/>
          <w:sz w:val="16"/>
          <w:szCs w:val="16"/>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AD06F48" w14:textId="77777777" w:rsidR="007F7A9C" w:rsidRPr="009B1EAE" w:rsidRDefault="007F7A9C" w:rsidP="007F7A9C">
      <w:pPr>
        <w:widowControl w:val="0"/>
        <w:autoSpaceDE w:val="0"/>
        <w:autoSpaceDN w:val="0"/>
        <w:jc w:val="both"/>
        <w:rPr>
          <w:rFonts w:ascii="Verdana" w:hAnsi="Verdana" w:cs="Verdana"/>
          <w:sz w:val="16"/>
          <w:szCs w:val="16"/>
          <w:lang w:val="es-ES_tradnl" w:eastAsia="es-ES"/>
        </w:rPr>
      </w:pPr>
    </w:p>
    <w:p w14:paraId="294A0456" w14:textId="77777777" w:rsidR="007F7A9C" w:rsidRPr="009B1EAE" w:rsidRDefault="007F7A9C" w:rsidP="007F7A9C">
      <w:pPr>
        <w:widowControl w:val="0"/>
        <w:autoSpaceDE w:val="0"/>
        <w:autoSpaceDN w:val="0"/>
        <w:jc w:val="both"/>
        <w:rPr>
          <w:rFonts w:ascii="Verdana" w:hAnsi="Verdana" w:cs="Verdana"/>
          <w:sz w:val="16"/>
          <w:szCs w:val="16"/>
          <w:lang w:val="es-ES_tradnl" w:eastAsia="es-ES"/>
        </w:rPr>
      </w:pPr>
      <w:r w:rsidRPr="009B1EAE">
        <w:rPr>
          <w:rFonts w:ascii="Verdana" w:hAnsi="Verdana" w:cs="Verdana"/>
          <w:sz w:val="16"/>
          <w:szCs w:val="16"/>
          <w:lang w:val="es-ES_tradnl" w:eastAsia="es-ES"/>
        </w:rPr>
        <w:t>El retiro del material excedente al botadero autorizado no se contempla en este ítem.</w:t>
      </w:r>
    </w:p>
    <w:p w14:paraId="17950F5E" w14:textId="77777777" w:rsidR="007F7A9C" w:rsidRPr="009B1EAE" w:rsidRDefault="007F7A9C" w:rsidP="007F7A9C">
      <w:pPr>
        <w:widowControl w:val="0"/>
        <w:autoSpaceDE w:val="0"/>
        <w:autoSpaceDN w:val="0"/>
        <w:jc w:val="both"/>
        <w:rPr>
          <w:rFonts w:ascii="Verdana" w:eastAsia="Verdana" w:hAnsi="Verdana" w:cs="Verdana"/>
          <w:b/>
          <w:sz w:val="16"/>
          <w:szCs w:val="16"/>
          <w:lang w:val="es-ES_tradnl"/>
        </w:rPr>
      </w:pPr>
    </w:p>
    <w:p w14:paraId="4C7B3E7F" w14:textId="77777777" w:rsidR="007F7A9C" w:rsidRPr="009B1EAE" w:rsidRDefault="007F7A9C" w:rsidP="007F7A9C">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12B7FDAA" w14:textId="77777777" w:rsidTr="00B3558F">
        <w:tc>
          <w:tcPr>
            <w:tcW w:w="584" w:type="dxa"/>
            <w:shd w:val="clear" w:color="auto" w:fill="215868"/>
          </w:tcPr>
          <w:p w14:paraId="2F197491"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lastRenderedPageBreak/>
              <w:t>N°</w:t>
            </w:r>
            <w:proofErr w:type="spellEnd"/>
          </w:p>
        </w:tc>
        <w:tc>
          <w:tcPr>
            <w:tcW w:w="2385" w:type="dxa"/>
            <w:shd w:val="clear" w:color="auto" w:fill="215868"/>
          </w:tcPr>
          <w:p w14:paraId="7E999DC3"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66463FCB"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300A35A0"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7F7A9C" w:rsidRPr="009B1EAE" w14:paraId="63D659A3" w14:textId="77777777" w:rsidTr="00B3558F">
        <w:tc>
          <w:tcPr>
            <w:tcW w:w="584" w:type="dxa"/>
            <w:shd w:val="clear" w:color="auto" w:fill="B8CCE4"/>
          </w:tcPr>
          <w:p w14:paraId="378B21A0"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3</w:t>
            </w:r>
          </w:p>
        </w:tc>
        <w:tc>
          <w:tcPr>
            <w:tcW w:w="2385" w:type="dxa"/>
            <w:shd w:val="clear" w:color="auto" w:fill="B8CCE4"/>
            <w:vAlign w:val="center"/>
          </w:tcPr>
          <w:p w14:paraId="6F95B9CF" w14:textId="77777777" w:rsidR="007F7A9C" w:rsidRPr="009B1EAE" w:rsidRDefault="007F7A9C" w:rsidP="00B3558F">
            <w:pPr>
              <w:widowControl w:val="0"/>
              <w:autoSpaceDE w:val="0"/>
              <w:autoSpaceDN w:val="0"/>
              <w:jc w:val="center"/>
              <w:rPr>
                <w:rFonts w:ascii="Verdana" w:hAnsi="Verdana" w:cs="Verdana"/>
                <w:b/>
                <w:bCs/>
                <w:sz w:val="16"/>
                <w:szCs w:val="16"/>
              </w:rPr>
            </w:pPr>
            <w:r w:rsidRPr="009B1EAE">
              <w:rPr>
                <w:rFonts w:ascii="Verdana" w:hAnsi="Verdana" w:cs="Verdana"/>
                <w:b/>
                <w:bCs/>
                <w:sz w:val="16"/>
                <w:szCs w:val="16"/>
              </w:rPr>
              <w:t>VAC-OG-CIM-1</w:t>
            </w:r>
          </w:p>
        </w:tc>
        <w:tc>
          <w:tcPr>
            <w:tcW w:w="1145" w:type="dxa"/>
            <w:shd w:val="clear" w:color="auto" w:fill="B8CCE4"/>
            <w:vAlign w:val="center"/>
          </w:tcPr>
          <w:p w14:paraId="5E062D5D"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M3</w:t>
            </w:r>
          </w:p>
        </w:tc>
        <w:tc>
          <w:tcPr>
            <w:tcW w:w="5520" w:type="dxa"/>
            <w:shd w:val="clear" w:color="auto" w:fill="B8CCE4"/>
          </w:tcPr>
          <w:p w14:paraId="2E0729AB" w14:textId="77777777" w:rsidR="007F7A9C" w:rsidRPr="009B1EAE" w:rsidRDefault="007F7A9C" w:rsidP="00B3558F">
            <w:pPr>
              <w:widowControl w:val="0"/>
              <w:autoSpaceDE w:val="0"/>
              <w:autoSpaceDN w:val="0"/>
              <w:spacing w:line="276" w:lineRule="auto"/>
              <w:jc w:val="center"/>
              <w:rPr>
                <w:rFonts w:ascii="Verdana" w:hAnsi="Verdana" w:cs="Tahoma"/>
                <w:b/>
                <w:bCs/>
                <w:sz w:val="16"/>
                <w:szCs w:val="16"/>
              </w:rPr>
            </w:pPr>
            <w:r w:rsidRPr="009B1EAE">
              <w:rPr>
                <w:rFonts w:ascii="Verdana" w:hAnsi="Verdana" w:cs="Tahoma"/>
                <w:b/>
                <w:bCs/>
                <w:sz w:val="16"/>
                <w:szCs w:val="16"/>
              </w:rPr>
              <w:t>CIMIENTO DE HORMIGÓN CICLÓPEO</w:t>
            </w:r>
          </w:p>
        </w:tc>
      </w:tr>
    </w:tbl>
    <w:p w14:paraId="3139BE39"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0F435BCA"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26250803"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75B11455" w14:textId="77777777" w:rsidR="007F7A9C" w:rsidRPr="009B1EAE" w:rsidRDefault="007F7A9C" w:rsidP="007F7A9C">
      <w:pPr>
        <w:widowControl w:val="0"/>
        <w:autoSpaceDE w:val="0"/>
        <w:autoSpaceDN w:val="0"/>
        <w:jc w:val="both"/>
        <w:rPr>
          <w:rFonts w:ascii="Verdana" w:eastAsia="Verdana" w:hAnsi="Verdana" w:cs="Verdana"/>
          <w:color w:val="000000"/>
          <w:sz w:val="16"/>
          <w:szCs w:val="16"/>
        </w:rPr>
      </w:pPr>
      <w:r w:rsidRPr="009B1EAE">
        <w:rPr>
          <w:rFonts w:ascii="Verdana" w:eastAsia="Verdana" w:hAnsi="Verdana" w:cs="Tahoma"/>
          <w:color w:val="000000"/>
          <w:sz w:val="16"/>
          <w:szCs w:val="16"/>
        </w:rPr>
        <w:t xml:space="preserve">Este ítem se refiere a la construcción de cimientos de hormigón ciclópeo con 50% piedra </w:t>
      </w:r>
      <w:proofErr w:type="spellStart"/>
      <w:r w:rsidRPr="009B1EAE">
        <w:rPr>
          <w:rFonts w:ascii="Verdana" w:eastAsia="Verdana" w:hAnsi="Verdana" w:cs="Tahoma"/>
          <w:color w:val="000000"/>
          <w:sz w:val="16"/>
          <w:szCs w:val="16"/>
        </w:rPr>
        <w:t>desplazadora</w:t>
      </w:r>
      <w:proofErr w:type="spellEnd"/>
      <w:r w:rsidRPr="009B1EAE">
        <w:rPr>
          <w:rFonts w:ascii="Verdana" w:eastAsia="Verdana" w:hAnsi="Verdana" w:cs="Tahoma"/>
          <w:color w:val="000000"/>
          <w:sz w:val="16"/>
          <w:szCs w:val="16"/>
        </w:rPr>
        <w:t>, de acuerdo a las dimensiones, dosificaciones de hormigón y otros detalles señalados en los planos constructivos</w:t>
      </w:r>
      <w:r w:rsidRPr="009B1EAE">
        <w:rPr>
          <w:rFonts w:ascii="Verdana" w:eastAsia="Verdana" w:hAnsi="Verdana" w:cs="Verdana"/>
          <w:color w:val="000000"/>
          <w:sz w:val="16"/>
          <w:szCs w:val="16"/>
        </w:rPr>
        <w:t>, e instrucciones de Inspector de proyecto.</w:t>
      </w:r>
    </w:p>
    <w:p w14:paraId="2565F864"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53F6E360"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417DCBEB"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1204BB62"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A955D3E"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2F26E7AB"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0292644A" w14:textId="77777777" w:rsidR="007F7A9C" w:rsidRPr="009B1EAE" w:rsidRDefault="007F7A9C" w:rsidP="007F7A9C">
      <w:pPr>
        <w:widowControl w:val="0"/>
        <w:autoSpaceDE w:val="0"/>
        <w:autoSpaceDN w:val="0"/>
        <w:adjustRightInd w:val="0"/>
        <w:jc w:val="both"/>
        <w:rPr>
          <w:rFonts w:ascii="Verdana" w:eastAsia="Calibri" w:hAnsi="Verdana" w:cs="Verdana"/>
          <w:color w:val="000000"/>
          <w:sz w:val="16"/>
          <w:szCs w:val="16"/>
        </w:rPr>
      </w:pPr>
    </w:p>
    <w:p w14:paraId="451E2434"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w:t>
      </w:r>
      <w:r w:rsidRPr="009B1EAE">
        <w:rPr>
          <w:rFonts w:ascii="Verdana" w:eastAsia="Verdana" w:hAnsi="Verdana" w:cs="Verdana"/>
          <w:sz w:val="16"/>
          <w:szCs w:val="16"/>
        </w:rPr>
        <w:t xml:space="preserve">entidad ejecutora </w:t>
      </w:r>
      <w:r w:rsidRPr="009B1EAE">
        <w:rPr>
          <w:rFonts w:ascii="Verdana" w:eastAsia="Verdana" w:hAnsi="Verdana" w:cs="Tahoma"/>
          <w:sz w:val="16"/>
          <w:szCs w:val="16"/>
        </w:rPr>
        <w:t>deberá cumplir con los requisitos establecidos en la Norma Boliviana del Hormigón Armado CBH-87 para los materiales que cubre esta norma.</w:t>
      </w:r>
    </w:p>
    <w:p w14:paraId="305FB703"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62FCA995"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2029B83"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0914B707"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7ABE3120"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6D6F918F"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En cuanto a la preparación, encofrado, mezclado, transporte, hormigonado, compactación, desencofrado, curado y protección de los hormigones deberán cumplir con la norma CBH-87 y normativa técnica al respecto.</w:t>
      </w:r>
    </w:p>
    <w:p w14:paraId="6C2FFB61"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En general, el cimiento de hormigón ciclópeo deberá cumplir con las siguientes directrices referidas a la ejecución:</w:t>
      </w:r>
    </w:p>
    <w:p w14:paraId="07CBAFC1"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2C2227CD"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Limpieza y Preparación</w:t>
      </w:r>
    </w:p>
    <w:p w14:paraId="355DAF27"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6615302D"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5E6135A"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768137D6"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Luego de haber emparejado el fondo de la excavación se deberá vaciar una capa de hormigón pobre con dosificación 1:3:5 en un espesor de 5 cm.</w:t>
      </w:r>
    </w:p>
    <w:p w14:paraId="56480C45"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250B92E7" w14:textId="77777777" w:rsidR="007F7A9C" w:rsidRPr="009B1EAE" w:rsidRDefault="007F7A9C" w:rsidP="007F7A9C">
      <w:pPr>
        <w:widowControl w:val="0"/>
        <w:autoSpaceDE w:val="0"/>
        <w:autoSpaceDN w:val="0"/>
        <w:ind w:left="-567" w:right="-285"/>
        <w:jc w:val="both"/>
        <w:rPr>
          <w:rFonts w:ascii="Verdana" w:eastAsia="Verdana" w:hAnsi="Verdana" w:cs="Verdana"/>
          <w:b/>
          <w:sz w:val="16"/>
          <w:szCs w:val="16"/>
        </w:rPr>
      </w:pPr>
      <w:r w:rsidRPr="009B1EAE">
        <w:rPr>
          <w:rFonts w:ascii="Verdana" w:eastAsia="Verdana" w:hAnsi="Verdana" w:cs="Verdana"/>
          <w:b/>
          <w:sz w:val="16"/>
          <w:szCs w:val="16"/>
        </w:rPr>
        <w:t>Mezclado</w:t>
      </w:r>
    </w:p>
    <w:p w14:paraId="480F679B"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2068E49"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208D4C5B"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En caso de que la dosificación no está especificada, se empleará un hormigón de dosificación 1:2:4 con 50 % de piedra </w:t>
      </w:r>
      <w:proofErr w:type="spellStart"/>
      <w:r w:rsidRPr="009B1EAE">
        <w:rPr>
          <w:rFonts w:ascii="Verdana" w:eastAsia="Verdana" w:hAnsi="Verdana" w:cs="Verdana"/>
          <w:sz w:val="16"/>
          <w:szCs w:val="16"/>
        </w:rPr>
        <w:t>desplazadora</w:t>
      </w:r>
      <w:proofErr w:type="spellEnd"/>
      <w:r w:rsidRPr="009B1EAE">
        <w:rPr>
          <w:rFonts w:ascii="Verdana" w:eastAsia="Verdana" w:hAnsi="Verdana" w:cs="Verdana"/>
          <w:sz w:val="16"/>
          <w:szCs w:val="16"/>
        </w:rPr>
        <w:t>. El hormigón tendrá una resistencia a los 28 días según la indicada en planos, pero en ningún caso menor a los 18 MPa.</w:t>
      </w:r>
    </w:p>
    <w:p w14:paraId="67B6FD9F"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722CB04C"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Para esta tarea:</w:t>
      </w:r>
    </w:p>
    <w:p w14:paraId="37745742" w14:textId="77777777" w:rsidR="007F7A9C" w:rsidRPr="009B1EAE" w:rsidRDefault="007F7A9C" w:rsidP="007F7A9C">
      <w:pPr>
        <w:widowControl w:val="0"/>
        <w:numPr>
          <w:ilvl w:val="0"/>
          <w:numId w:val="109"/>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Sé utilizarán una o más hormigoneras de capacidad adecuada y se empleará personal especializado para su manejo.</w:t>
      </w:r>
    </w:p>
    <w:p w14:paraId="05445E5D" w14:textId="77777777" w:rsidR="007F7A9C" w:rsidRPr="009B1EAE" w:rsidRDefault="007F7A9C" w:rsidP="007F7A9C">
      <w:pPr>
        <w:widowControl w:val="0"/>
        <w:numPr>
          <w:ilvl w:val="0"/>
          <w:numId w:val="109"/>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Periódicamente se verificará la uniformidad del mezclado.</w:t>
      </w:r>
    </w:p>
    <w:p w14:paraId="2AE4D207" w14:textId="77777777" w:rsidR="007F7A9C" w:rsidRPr="009B1EAE" w:rsidRDefault="007F7A9C" w:rsidP="007F7A9C">
      <w:pPr>
        <w:widowControl w:val="0"/>
        <w:numPr>
          <w:ilvl w:val="0"/>
          <w:numId w:val="109"/>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Los materiales componentes serán introducidos en el orden siguiente:</w:t>
      </w:r>
    </w:p>
    <w:p w14:paraId="275A31E2" w14:textId="77777777" w:rsidR="007F7A9C" w:rsidRPr="009B1EAE" w:rsidRDefault="007F7A9C" w:rsidP="007F7A9C">
      <w:pPr>
        <w:widowControl w:val="0"/>
        <w:numPr>
          <w:ilvl w:val="1"/>
          <w:numId w:val="110"/>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Una parte del agua del mezclado (aproximadamente la mitad)</w:t>
      </w:r>
    </w:p>
    <w:p w14:paraId="4A386EB0" w14:textId="77777777" w:rsidR="007F7A9C" w:rsidRPr="009B1EAE" w:rsidRDefault="007F7A9C" w:rsidP="007F7A9C">
      <w:pPr>
        <w:widowControl w:val="0"/>
        <w:numPr>
          <w:ilvl w:val="1"/>
          <w:numId w:val="110"/>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71FB29A1" w14:textId="77777777" w:rsidR="007F7A9C" w:rsidRPr="009B1EAE" w:rsidRDefault="007F7A9C" w:rsidP="007F7A9C">
      <w:pPr>
        <w:widowControl w:val="0"/>
        <w:numPr>
          <w:ilvl w:val="1"/>
          <w:numId w:val="110"/>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La grava.</w:t>
      </w:r>
    </w:p>
    <w:p w14:paraId="4B790192" w14:textId="77777777" w:rsidR="007F7A9C" w:rsidRPr="009B1EAE" w:rsidRDefault="007F7A9C" w:rsidP="007F7A9C">
      <w:pPr>
        <w:widowControl w:val="0"/>
        <w:numPr>
          <w:ilvl w:val="1"/>
          <w:numId w:val="110"/>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El resto del agua de amasado.</w:t>
      </w:r>
    </w:p>
    <w:p w14:paraId="7C3E1015"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73FBF1DB"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37A650F"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2983A5BA"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No se permitirá cargar la hormigonera antes de haberse procedido a descargarla totalmente de la batida anterior. </w:t>
      </w:r>
    </w:p>
    <w:p w14:paraId="3A7989AB"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63A32854"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mezclado manual queda expresamente prohibido.</w:t>
      </w:r>
    </w:p>
    <w:p w14:paraId="054F1C19"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46F5AF0B"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hormigón será de una consistencia tal que se asegure su trabajabilidad y la manipulación de masas compactas, densas, con aspecto y coloración uniformes.</w:t>
      </w:r>
    </w:p>
    <w:p w14:paraId="5A49092B"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3EF19E19"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Las cantidades mínimas de cemento para las diferentes clases de hormigón serán las siguientes:</w:t>
      </w:r>
    </w:p>
    <w:p w14:paraId="564AF900" w14:textId="77777777" w:rsidR="007F7A9C" w:rsidRPr="009B1EAE" w:rsidRDefault="007F7A9C" w:rsidP="007F7A9C">
      <w:pPr>
        <w:widowControl w:val="0"/>
        <w:autoSpaceDE w:val="0"/>
        <w:autoSpaceDN w:val="0"/>
        <w:jc w:val="both"/>
        <w:rPr>
          <w:rFonts w:ascii="Verdana" w:eastAsia="Verdana" w:hAnsi="Verdana" w:cs="Verdan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7F7A9C" w:rsidRPr="009B1EAE" w14:paraId="44C3D631" w14:textId="77777777" w:rsidTr="00B3558F">
        <w:trPr>
          <w:trHeight w:hRule="exact" w:val="578"/>
          <w:jc w:val="center"/>
        </w:trPr>
        <w:tc>
          <w:tcPr>
            <w:tcW w:w="1980" w:type="dxa"/>
            <w:shd w:val="clear" w:color="auto" w:fill="D9D9D9"/>
            <w:vAlign w:val="center"/>
          </w:tcPr>
          <w:p w14:paraId="153F5FA0" w14:textId="77777777" w:rsidR="007F7A9C" w:rsidRPr="009B1EAE" w:rsidRDefault="007F7A9C" w:rsidP="00B3558F">
            <w:pPr>
              <w:widowControl w:val="0"/>
              <w:autoSpaceDE w:val="0"/>
              <w:autoSpaceDN w:val="0"/>
              <w:jc w:val="both"/>
              <w:rPr>
                <w:rFonts w:ascii="Verdana" w:eastAsia="Verdana" w:hAnsi="Verdana" w:cs="Verdana"/>
                <w:b/>
                <w:bCs/>
                <w:sz w:val="16"/>
                <w:szCs w:val="16"/>
              </w:rPr>
            </w:pPr>
            <w:r w:rsidRPr="009B1EAE">
              <w:rPr>
                <w:rFonts w:ascii="Verdana" w:eastAsia="Verdana" w:hAnsi="Verdana" w:cs="Verdana"/>
                <w:b/>
                <w:bCs/>
                <w:sz w:val="16"/>
                <w:szCs w:val="16"/>
              </w:rPr>
              <w:t>DOSIFICACIÓN</w:t>
            </w:r>
          </w:p>
        </w:tc>
        <w:tc>
          <w:tcPr>
            <w:tcW w:w="3969" w:type="dxa"/>
            <w:shd w:val="clear" w:color="auto" w:fill="D9D9D9"/>
            <w:vAlign w:val="center"/>
          </w:tcPr>
          <w:p w14:paraId="3B4442CF" w14:textId="77777777" w:rsidR="007F7A9C" w:rsidRPr="009B1EAE" w:rsidRDefault="007F7A9C" w:rsidP="00B3558F">
            <w:pPr>
              <w:widowControl w:val="0"/>
              <w:autoSpaceDE w:val="0"/>
              <w:autoSpaceDN w:val="0"/>
              <w:jc w:val="both"/>
              <w:rPr>
                <w:rFonts w:ascii="Verdana" w:eastAsia="Verdana" w:hAnsi="Verdana" w:cs="Verdana"/>
                <w:b/>
                <w:bCs/>
                <w:sz w:val="16"/>
                <w:szCs w:val="16"/>
              </w:rPr>
            </w:pPr>
            <w:r w:rsidRPr="009B1EAE">
              <w:rPr>
                <w:rFonts w:ascii="Verdana" w:eastAsia="Verdana" w:hAnsi="Verdana" w:cs="Verdana"/>
                <w:b/>
                <w:bCs/>
                <w:sz w:val="16"/>
                <w:szCs w:val="16"/>
              </w:rPr>
              <w:t>CANTIDAD MÍNIMA DE CEMENTO Kg/m3</w:t>
            </w:r>
          </w:p>
        </w:tc>
      </w:tr>
      <w:tr w:rsidR="007F7A9C" w:rsidRPr="009B1EAE" w14:paraId="0D7A6118" w14:textId="77777777" w:rsidTr="00B3558F">
        <w:trPr>
          <w:trHeight w:hRule="exact" w:val="400"/>
          <w:jc w:val="center"/>
        </w:trPr>
        <w:tc>
          <w:tcPr>
            <w:tcW w:w="1980" w:type="dxa"/>
            <w:shd w:val="clear" w:color="auto" w:fill="auto"/>
            <w:vAlign w:val="center"/>
          </w:tcPr>
          <w:p w14:paraId="27FCEB39" w14:textId="77777777" w:rsidR="007F7A9C" w:rsidRPr="009B1EAE" w:rsidRDefault="007F7A9C" w:rsidP="00B3558F">
            <w:pPr>
              <w:widowControl w:val="0"/>
              <w:autoSpaceDE w:val="0"/>
              <w:autoSpaceDN w:val="0"/>
              <w:jc w:val="center"/>
              <w:rPr>
                <w:rFonts w:ascii="Verdana" w:eastAsia="Verdana" w:hAnsi="Verdana" w:cs="Verdana"/>
                <w:sz w:val="16"/>
                <w:szCs w:val="16"/>
              </w:rPr>
            </w:pPr>
            <w:r w:rsidRPr="009B1EAE">
              <w:rPr>
                <w:rFonts w:ascii="Verdana" w:eastAsia="Verdana" w:hAnsi="Verdana" w:cs="Verdana"/>
                <w:sz w:val="16"/>
                <w:szCs w:val="16"/>
              </w:rPr>
              <w:t>1:2:3</w:t>
            </w:r>
          </w:p>
        </w:tc>
        <w:tc>
          <w:tcPr>
            <w:tcW w:w="3969" w:type="dxa"/>
            <w:shd w:val="clear" w:color="auto" w:fill="auto"/>
            <w:vAlign w:val="center"/>
          </w:tcPr>
          <w:p w14:paraId="2CD89FE2" w14:textId="77777777" w:rsidR="007F7A9C" w:rsidRPr="009B1EAE" w:rsidRDefault="007F7A9C" w:rsidP="00B3558F">
            <w:pPr>
              <w:widowControl w:val="0"/>
              <w:autoSpaceDE w:val="0"/>
              <w:autoSpaceDN w:val="0"/>
              <w:jc w:val="center"/>
              <w:rPr>
                <w:rFonts w:ascii="Verdana" w:eastAsia="Verdana" w:hAnsi="Verdana" w:cs="Verdana"/>
                <w:sz w:val="16"/>
                <w:szCs w:val="16"/>
              </w:rPr>
            </w:pPr>
            <w:r w:rsidRPr="009B1EAE">
              <w:rPr>
                <w:rFonts w:ascii="Verdana" w:eastAsia="Verdana" w:hAnsi="Verdana" w:cs="Verdana"/>
                <w:sz w:val="16"/>
                <w:szCs w:val="16"/>
              </w:rPr>
              <w:t>350</w:t>
            </w:r>
          </w:p>
        </w:tc>
      </w:tr>
      <w:tr w:rsidR="007F7A9C" w:rsidRPr="009B1EAE" w14:paraId="7868D45A" w14:textId="77777777" w:rsidTr="00B3558F">
        <w:trPr>
          <w:trHeight w:hRule="exact" w:val="428"/>
          <w:jc w:val="center"/>
        </w:trPr>
        <w:tc>
          <w:tcPr>
            <w:tcW w:w="1980" w:type="dxa"/>
            <w:shd w:val="clear" w:color="auto" w:fill="auto"/>
            <w:vAlign w:val="center"/>
          </w:tcPr>
          <w:p w14:paraId="2AEB8DD7" w14:textId="77777777" w:rsidR="007F7A9C" w:rsidRPr="009B1EAE" w:rsidRDefault="007F7A9C" w:rsidP="00B3558F">
            <w:pPr>
              <w:widowControl w:val="0"/>
              <w:autoSpaceDE w:val="0"/>
              <w:autoSpaceDN w:val="0"/>
              <w:jc w:val="center"/>
              <w:rPr>
                <w:rFonts w:ascii="Verdana" w:eastAsia="Verdana" w:hAnsi="Verdana" w:cs="Verdana"/>
                <w:sz w:val="16"/>
                <w:szCs w:val="16"/>
              </w:rPr>
            </w:pPr>
            <w:r w:rsidRPr="009B1EAE">
              <w:rPr>
                <w:rFonts w:ascii="Verdana" w:eastAsia="Verdana" w:hAnsi="Verdana" w:cs="Verdana"/>
                <w:sz w:val="16"/>
                <w:szCs w:val="16"/>
              </w:rPr>
              <w:t>1:2:4</w:t>
            </w:r>
          </w:p>
        </w:tc>
        <w:tc>
          <w:tcPr>
            <w:tcW w:w="3969" w:type="dxa"/>
            <w:shd w:val="clear" w:color="auto" w:fill="auto"/>
            <w:vAlign w:val="center"/>
          </w:tcPr>
          <w:p w14:paraId="29AD4CD2" w14:textId="77777777" w:rsidR="007F7A9C" w:rsidRPr="009B1EAE" w:rsidRDefault="007F7A9C" w:rsidP="00B3558F">
            <w:pPr>
              <w:widowControl w:val="0"/>
              <w:autoSpaceDE w:val="0"/>
              <w:autoSpaceDN w:val="0"/>
              <w:jc w:val="center"/>
              <w:rPr>
                <w:rFonts w:ascii="Verdana" w:eastAsia="Verdana" w:hAnsi="Verdana" w:cs="Verdana"/>
                <w:sz w:val="16"/>
                <w:szCs w:val="16"/>
              </w:rPr>
            </w:pPr>
            <w:r w:rsidRPr="009B1EAE">
              <w:rPr>
                <w:rFonts w:ascii="Verdana" w:eastAsia="Verdana" w:hAnsi="Verdana" w:cs="Verdana"/>
                <w:sz w:val="16"/>
                <w:szCs w:val="16"/>
              </w:rPr>
              <w:t>300</w:t>
            </w:r>
          </w:p>
        </w:tc>
      </w:tr>
      <w:tr w:rsidR="007F7A9C" w:rsidRPr="009B1EAE" w14:paraId="0CF0A43D" w14:textId="77777777" w:rsidTr="00B3558F">
        <w:trPr>
          <w:trHeight w:hRule="exact" w:val="434"/>
          <w:jc w:val="center"/>
        </w:trPr>
        <w:tc>
          <w:tcPr>
            <w:tcW w:w="1980" w:type="dxa"/>
            <w:shd w:val="clear" w:color="auto" w:fill="auto"/>
            <w:vAlign w:val="center"/>
          </w:tcPr>
          <w:p w14:paraId="68A76625" w14:textId="77777777" w:rsidR="007F7A9C" w:rsidRPr="009B1EAE" w:rsidRDefault="007F7A9C" w:rsidP="00B3558F">
            <w:pPr>
              <w:widowControl w:val="0"/>
              <w:autoSpaceDE w:val="0"/>
              <w:autoSpaceDN w:val="0"/>
              <w:jc w:val="center"/>
              <w:rPr>
                <w:rFonts w:ascii="Verdana" w:eastAsia="Verdana" w:hAnsi="Verdana" w:cs="Verdana"/>
                <w:sz w:val="16"/>
                <w:szCs w:val="16"/>
              </w:rPr>
            </w:pPr>
            <w:r w:rsidRPr="009B1EAE">
              <w:rPr>
                <w:rFonts w:ascii="Verdana" w:eastAsia="Verdana" w:hAnsi="Verdana" w:cs="Verdana"/>
                <w:sz w:val="16"/>
                <w:szCs w:val="16"/>
              </w:rPr>
              <w:t>1:3:4</w:t>
            </w:r>
          </w:p>
        </w:tc>
        <w:tc>
          <w:tcPr>
            <w:tcW w:w="3969" w:type="dxa"/>
            <w:shd w:val="clear" w:color="auto" w:fill="auto"/>
            <w:vAlign w:val="center"/>
          </w:tcPr>
          <w:p w14:paraId="7906978B" w14:textId="77777777" w:rsidR="007F7A9C" w:rsidRPr="009B1EAE" w:rsidRDefault="007F7A9C" w:rsidP="00B3558F">
            <w:pPr>
              <w:widowControl w:val="0"/>
              <w:autoSpaceDE w:val="0"/>
              <w:autoSpaceDN w:val="0"/>
              <w:jc w:val="center"/>
              <w:rPr>
                <w:rFonts w:ascii="Verdana" w:eastAsia="Verdana" w:hAnsi="Verdana" w:cs="Verdana"/>
                <w:sz w:val="16"/>
                <w:szCs w:val="16"/>
              </w:rPr>
            </w:pPr>
            <w:r w:rsidRPr="009B1EAE">
              <w:rPr>
                <w:rFonts w:ascii="Verdana" w:eastAsia="Verdana" w:hAnsi="Verdana" w:cs="Verdana"/>
                <w:sz w:val="16"/>
                <w:szCs w:val="16"/>
              </w:rPr>
              <w:t>265</w:t>
            </w:r>
          </w:p>
        </w:tc>
      </w:tr>
      <w:tr w:rsidR="007F7A9C" w:rsidRPr="009B1EAE" w14:paraId="389E66DB" w14:textId="77777777" w:rsidTr="00B3558F">
        <w:trPr>
          <w:trHeight w:hRule="exact" w:val="426"/>
          <w:jc w:val="center"/>
        </w:trPr>
        <w:tc>
          <w:tcPr>
            <w:tcW w:w="1980" w:type="dxa"/>
            <w:shd w:val="clear" w:color="auto" w:fill="auto"/>
            <w:vAlign w:val="center"/>
          </w:tcPr>
          <w:p w14:paraId="06D96BA4" w14:textId="77777777" w:rsidR="007F7A9C" w:rsidRPr="009B1EAE" w:rsidRDefault="007F7A9C" w:rsidP="00B3558F">
            <w:pPr>
              <w:widowControl w:val="0"/>
              <w:autoSpaceDE w:val="0"/>
              <w:autoSpaceDN w:val="0"/>
              <w:jc w:val="center"/>
              <w:rPr>
                <w:rFonts w:ascii="Verdana" w:eastAsia="Verdana" w:hAnsi="Verdana" w:cs="Verdana"/>
                <w:sz w:val="16"/>
                <w:szCs w:val="16"/>
              </w:rPr>
            </w:pPr>
            <w:r w:rsidRPr="009B1EAE">
              <w:rPr>
                <w:rFonts w:ascii="Verdana" w:eastAsia="Verdana" w:hAnsi="Verdana" w:cs="Verdana"/>
                <w:sz w:val="16"/>
                <w:szCs w:val="16"/>
              </w:rPr>
              <w:t>1:3:5</w:t>
            </w:r>
          </w:p>
        </w:tc>
        <w:tc>
          <w:tcPr>
            <w:tcW w:w="3969" w:type="dxa"/>
            <w:shd w:val="clear" w:color="auto" w:fill="auto"/>
            <w:vAlign w:val="center"/>
          </w:tcPr>
          <w:p w14:paraId="5E031DE3" w14:textId="77777777" w:rsidR="007F7A9C" w:rsidRPr="009B1EAE" w:rsidRDefault="007F7A9C" w:rsidP="00B3558F">
            <w:pPr>
              <w:widowControl w:val="0"/>
              <w:autoSpaceDE w:val="0"/>
              <w:autoSpaceDN w:val="0"/>
              <w:jc w:val="center"/>
              <w:rPr>
                <w:rFonts w:ascii="Verdana" w:eastAsia="Verdana" w:hAnsi="Verdana" w:cs="Verdana"/>
                <w:sz w:val="16"/>
                <w:szCs w:val="16"/>
              </w:rPr>
            </w:pPr>
            <w:r w:rsidRPr="009B1EAE">
              <w:rPr>
                <w:rFonts w:ascii="Verdana" w:eastAsia="Verdana" w:hAnsi="Verdana" w:cs="Verdana"/>
                <w:sz w:val="16"/>
                <w:szCs w:val="16"/>
              </w:rPr>
              <w:t>235</w:t>
            </w:r>
          </w:p>
        </w:tc>
      </w:tr>
    </w:tbl>
    <w:p w14:paraId="2FDCADC9"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4003C3C6"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 medición de los áridos en volumen se realizará en recipientes aprobados por el Inspector de proyecto y de preferencia deberán ser metálicos o de madera e indeformables.</w:t>
      </w:r>
    </w:p>
    <w:p w14:paraId="6B7A4EE8"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4E31FB2A"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Las dosificaciones señaladas anteriormente serán empleadas, cuando las mismas no se encuentren especificadas en los planos correspondientes.</w:t>
      </w:r>
    </w:p>
    <w:p w14:paraId="6E7D4ED9"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5846DDCE"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Transporte</w:t>
      </w:r>
    </w:p>
    <w:p w14:paraId="31B81528"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E1079E4"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59212247"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En todos los casos, se deberá evitar que la mezcla no llegue a fraguar de modo que impida o dificulte su puesta en obra y vibrado. En ningún caso se debe añadir agua a la mezcla una vez sacada de la hormigonera.</w:t>
      </w:r>
    </w:p>
    <w:p w14:paraId="672CE0C5"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3FB7E3BF"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Para los medios corrientes de transporte, el hormigón debe colocarse en su posición definitiva dentro de los encofrados, antes de que transcurran 30 minutos desde su preparación.</w:t>
      </w:r>
    </w:p>
    <w:p w14:paraId="0CA8EBBC"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47683A80"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Hormigonado</w:t>
      </w:r>
    </w:p>
    <w:p w14:paraId="04992AFA"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hormigonado o vaciado deberá cumplir con las exigencias y requisitos establecidos en la Norma CBH-87 para hormigones.</w:t>
      </w:r>
    </w:p>
    <w:p w14:paraId="03127092"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757549E8"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No se procederá al vaciado de los elementos sin antes contar con la autorización del Inspector de proyecto. Asimismo, el vaciado se realizará de acuerdo a un plan de trabajo previamente autorizado por el Inspector.</w:t>
      </w:r>
    </w:p>
    <w:p w14:paraId="2FA14451"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58C6ABB8"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En cuanto al inicio del vaciado, se colocará la primera capa de hormigón simple cuyo espesor no será mayor a 30 cm, las piedras serán previamente lavadas y humedecidas al momento de ser colocadas en la mezcla</w:t>
      </w:r>
      <w:r w:rsidRPr="009B1EAE">
        <w:rPr>
          <w:rFonts w:ascii="Verdana" w:eastAsia="Verdana" w:hAnsi="Verdana" w:cs="Verdana"/>
          <w:color w:val="FF0000"/>
          <w:sz w:val="16"/>
          <w:szCs w:val="16"/>
        </w:rPr>
        <w:t xml:space="preserve"> </w:t>
      </w:r>
      <w:r w:rsidRPr="009B1EAE">
        <w:rPr>
          <w:rFonts w:ascii="Verdana" w:eastAsia="Verdana" w:hAnsi="Verdana" w:cs="Verdana"/>
          <w:sz w:val="16"/>
          <w:szCs w:val="16"/>
        </w:rPr>
        <w:t>y deberán desplazar el hormigón sin tener contacto con el encofrado o terreno hasta lograr desplazar el 50% del volumen ejecutado se precederá con el chuseado o vibrado a fin de evitar cangrejeras.</w:t>
      </w:r>
    </w:p>
    <w:p w14:paraId="58B698F2"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7016535A"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388A2ED"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4BDF220F"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 ejecución se continuará por capas, y siguiendo el mismo procedimiento indicado antes para lograr una efectiva unión vertical y horizontal.</w:t>
      </w:r>
    </w:p>
    <w:p w14:paraId="4A2A699F"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5822E03D"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4D015814"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479CE1E3"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Compactación</w:t>
      </w:r>
    </w:p>
    <w:p w14:paraId="6892AD82"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Se deberá tener cuidado que el hormigón penetre en forma completa en los espacios entre piedra y piedra, valiéndose para ello de golpes y chuceados con varillas de fierro, con el objetivo de evitar cangrejeras en el hormigón.</w:t>
      </w:r>
    </w:p>
    <w:p w14:paraId="5E175195"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3FA1968C"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Protección y Curado</w:t>
      </w:r>
    </w:p>
    <w:p w14:paraId="35195566"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lastRenderedPageBreak/>
        <w:t>Una vez vaciado el hormigón fresco, deberá protegerse contra la lluvia, el viento, sol y en general contra toda acción que lo perjudique.</w:t>
      </w:r>
    </w:p>
    <w:p w14:paraId="27EDEA0C"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6D38867A"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hormigón será protegido manteniéndose a una temperatura superior a 5°C por lo menos durante 96 horas.</w:t>
      </w:r>
    </w:p>
    <w:p w14:paraId="2C8BF866"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10C5211F"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75946159"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58679149"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Durante la construcción, queda prohibido aplicar cargas, acumular materiales o maquinarias que signifiquen un peligro en la estabilidad de la estructura.</w:t>
      </w:r>
    </w:p>
    <w:p w14:paraId="183D8466"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0B0CFF98"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Control de Calidad</w:t>
      </w:r>
    </w:p>
    <w:p w14:paraId="0CB62916"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Todas las operaciones de la Obra deberán ser controladas mediante ensayos e inspecciones, no eximiéndose la responsabilidad de la entidad ejecutora en caso de encontrarse cualquier defecto en forma posterior.</w:t>
      </w:r>
    </w:p>
    <w:p w14:paraId="4352F3AE"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605B2703"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Los ensayos a realizar serán los requeridos por la normativa CBH-87 pudiendo la entidad ejecutora realizar ensayos adicionales los cuales deberán ser indicados en su propuesta.</w:t>
      </w:r>
    </w:p>
    <w:p w14:paraId="23F47EE6"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75B50B1A"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Para todos los casos, el nivel de control será el indicado en los planos constructivos o memoria de cálculo o, en ausencia de dicha indicación, se asumirá un nivel de control normal.</w:t>
      </w:r>
    </w:p>
    <w:p w14:paraId="3D77E493"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3B88A642" w14:textId="77777777" w:rsidR="007F7A9C" w:rsidRPr="009B1EAE" w:rsidRDefault="007F7A9C" w:rsidP="007F7A9C">
      <w:pPr>
        <w:widowControl w:val="0"/>
        <w:numPr>
          <w:ilvl w:val="0"/>
          <w:numId w:val="107"/>
        </w:numPr>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Ensayos a Realizar</w:t>
      </w:r>
    </w:p>
    <w:p w14:paraId="045EF710"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En el caso del presente ítem mínimamente se realizarán los siguientes ensayos de calidad:</w:t>
      </w:r>
    </w:p>
    <w:p w14:paraId="4A38E66C" w14:textId="77777777" w:rsidR="007F7A9C" w:rsidRPr="009B1EAE" w:rsidRDefault="007F7A9C" w:rsidP="007F7A9C">
      <w:pPr>
        <w:widowControl w:val="0"/>
        <w:numPr>
          <w:ilvl w:val="0"/>
          <w:numId w:val="105"/>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Granulometría de los Áridos.</w:t>
      </w:r>
    </w:p>
    <w:p w14:paraId="03EC8D43" w14:textId="77777777" w:rsidR="007F7A9C" w:rsidRPr="009B1EAE" w:rsidRDefault="007F7A9C" w:rsidP="007F7A9C">
      <w:pPr>
        <w:widowControl w:val="0"/>
        <w:numPr>
          <w:ilvl w:val="0"/>
          <w:numId w:val="105"/>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Ensayos de Control de la Resistencia del Hormigón – Probetas Cilíndricas.</w:t>
      </w:r>
    </w:p>
    <w:p w14:paraId="24F3F685" w14:textId="77777777" w:rsidR="007F7A9C" w:rsidRPr="009B1EAE" w:rsidRDefault="007F7A9C" w:rsidP="007F7A9C">
      <w:pPr>
        <w:widowControl w:val="0"/>
        <w:numPr>
          <w:ilvl w:val="0"/>
          <w:numId w:val="105"/>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Ensayos de Control de la Consistencia del Hormigón - Cono de Abraham.</w:t>
      </w:r>
    </w:p>
    <w:p w14:paraId="3E45021E"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786EFC68"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Adicionalmente, el Inspector de proyecto indicará la realización de los siguientes ensayos de calidad cuando las condiciones de la obra así lo requieran:</w:t>
      </w:r>
    </w:p>
    <w:p w14:paraId="54D614DF" w14:textId="77777777" w:rsidR="007F7A9C" w:rsidRPr="009B1EAE" w:rsidRDefault="007F7A9C" w:rsidP="007F7A9C">
      <w:pPr>
        <w:widowControl w:val="0"/>
        <w:numPr>
          <w:ilvl w:val="0"/>
          <w:numId w:val="106"/>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Ensayos de calidad sobre el cemento.</w:t>
      </w:r>
    </w:p>
    <w:p w14:paraId="33EB88DA" w14:textId="77777777" w:rsidR="007F7A9C" w:rsidRPr="009B1EAE" w:rsidRDefault="007F7A9C" w:rsidP="007F7A9C">
      <w:pPr>
        <w:widowControl w:val="0"/>
        <w:numPr>
          <w:ilvl w:val="0"/>
          <w:numId w:val="106"/>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Ensayos de calidad de los aceros de refuerzo.</w:t>
      </w:r>
    </w:p>
    <w:p w14:paraId="6DEDE4DD" w14:textId="77777777" w:rsidR="007F7A9C" w:rsidRPr="009B1EAE" w:rsidRDefault="007F7A9C" w:rsidP="007F7A9C">
      <w:pPr>
        <w:widowControl w:val="0"/>
        <w:numPr>
          <w:ilvl w:val="0"/>
          <w:numId w:val="106"/>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Ensayo de la Máquina de los Ángeles.</w:t>
      </w:r>
    </w:p>
    <w:p w14:paraId="5A71F209" w14:textId="77777777" w:rsidR="007F7A9C" w:rsidRPr="009B1EAE" w:rsidRDefault="007F7A9C" w:rsidP="007F7A9C">
      <w:pPr>
        <w:widowControl w:val="0"/>
        <w:numPr>
          <w:ilvl w:val="0"/>
          <w:numId w:val="106"/>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Otros que el proponente oferte en su propuesta. </w:t>
      </w:r>
    </w:p>
    <w:p w14:paraId="605F37EE"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3FF19E8C" w14:textId="77777777" w:rsidR="007F7A9C" w:rsidRPr="009B1EAE" w:rsidRDefault="007F7A9C" w:rsidP="007F7A9C">
      <w:pPr>
        <w:widowControl w:val="0"/>
        <w:numPr>
          <w:ilvl w:val="0"/>
          <w:numId w:val="108"/>
        </w:numPr>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Laboratorio</w:t>
      </w:r>
    </w:p>
    <w:p w14:paraId="335C28B7"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192D5BC"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291E84A9"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12D40883" w14:textId="77777777" w:rsidR="007F7A9C" w:rsidRPr="009B1EAE" w:rsidRDefault="007F7A9C" w:rsidP="007F7A9C">
      <w:pPr>
        <w:widowControl w:val="0"/>
        <w:numPr>
          <w:ilvl w:val="0"/>
          <w:numId w:val="108"/>
        </w:numPr>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Frecuencia de los Ensayos</w:t>
      </w:r>
    </w:p>
    <w:p w14:paraId="6B573725"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 frecuencia de los ensayos tanto de los materiales como del propio hormigón y mortero se tomará de acuerdo a lo indicado en la normativa CBH-87 en conformidad con el nivel de control del proyecto.</w:t>
      </w:r>
    </w:p>
    <w:p w14:paraId="0BEB7111"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625D5EEF"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30FD4C9"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0162F452"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C43A456"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5A045A13"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400603E"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4D792674"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3BC51AC4"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13A096E4"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2C95976"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5179B2EC"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lastRenderedPageBreak/>
        <w:t>Criterios de Aceptación y Rechazo</w:t>
      </w:r>
    </w:p>
    <w:p w14:paraId="44D1E445"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32F116B"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7FBC145A"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D65C2C5"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73EDE5FE"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089D26CE"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0FE6651C"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Todos los ensayos, pruebas, demoliciones, curados y reemplazos necesarios serán ejecutados por la Entidad Ejecutora a su costo.</w:t>
      </w:r>
    </w:p>
    <w:p w14:paraId="14C1A676"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641BB4B0" w14:textId="77777777" w:rsidR="007F7A9C" w:rsidRPr="009B1EAE" w:rsidRDefault="007F7A9C" w:rsidP="007F7A9C">
      <w:pPr>
        <w:widowControl w:val="0"/>
        <w:autoSpaceDE w:val="0"/>
        <w:autoSpaceDN w:val="0"/>
        <w:jc w:val="both"/>
        <w:rPr>
          <w:rFonts w:ascii="Verdana" w:eastAsia="Verdana" w:hAnsi="Verdana" w:cs="Tahoma"/>
          <w:b/>
          <w:bCs/>
          <w:color w:val="000000"/>
          <w:sz w:val="16"/>
          <w:szCs w:val="16"/>
        </w:rPr>
      </w:pPr>
      <w:r w:rsidRPr="009B1EAE">
        <w:rPr>
          <w:rFonts w:ascii="Verdana" w:eastAsia="Verdana" w:hAnsi="Verdana" w:cs="Tahoma"/>
          <w:b/>
          <w:bCs/>
          <w:color w:val="000000"/>
          <w:sz w:val="16"/>
          <w:szCs w:val="16"/>
        </w:rPr>
        <w:t>DETALLE CONSTRUCTIVO. –</w:t>
      </w:r>
    </w:p>
    <w:p w14:paraId="15EFAA25" w14:textId="77777777" w:rsidR="007F7A9C" w:rsidRPr="009B1EAE" w:rsidRDefault="007F7A9C" w:rsidP="007F7A9C">
      <w:pPr>
        <w:widowControl w:val="0"/>
        <w:tabs>
          <w:tab w:val="left" w:pos="560"/>
        </w:tabs>
        <w:autoSpaceDE w:val="0"/>
        <w:autoSpaceDN w:val="0"/>
        <w:jc w:val="center"/>
        <w:rPr>
          <w:rFonts w:ascii="Verdana" w:eastAsia="Verdana" w:hAnsi="Verdana" w:cs="Tahoma"/>
          <w:color w:val="000000"/>
          <w:sz w:val="16"/>
          <w:szCs w:val="16"/>
        </w:rPr>
      </w:pPr>
      <w:r w:rsidRPr="009B1EAE">
        <w:rPr>
          <w:rFonts w:ascii="Verdana" w:eastAsia="Verdana" w:hAnsi="Verdana" w:cs="Verdana"/>
          <w:noProof/>
          <w:sz w:val="16"/>
          <w:szCs w:val="16"/>
          <w:lang w:eastAsia="es-BO"/>
        </w:rPr>
        <w:drawing>
          <wp:inline distT="0" distB="0" distL="0" distR="0" wp14:anchorId="41B44B8B" wp14:editId="3CC2F607">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1516" cy="1822973"/>
                    </a:xfrm>
                    <a:prstGeom prst="rect">
                      <a:avLst/>
                    </a:prstGeom>
                  </pic:spPr>
                </pic:pic>
              </a:graphicData>
            </a:graphic>
          </wp:inline>
        </w:drawing>
      </w:r>
    </w:p>
    <w:p w14:paraId="265EF7A1" w14:textId="77777777" w:rsidR="007F7A9C" w:rsidRPr="009B1EAE" w:rsidRDefault="007F7A9C" w:rsidP="007F7A9C">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612DFA3D" w14:textId="77777777" w:rsidTr="00B3558F">
        <w:tc>
          <w:tcPr>
            <w:tcW w:w="584" w:type="dxa"/>
            <w:shd w:val="clear" w:color="auto" w:fill="215868"/>
          </w:tcPr>
          <w:p w14:paraId="244E9915"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765379F1"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7B79FF0B"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123A49CD"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7F7A9C" w:rsidRPr="009B1EAE" w14:paraId="1B88E25F" w14:textId="77777777" w:rsidTr="00B3558F">
        <w:tc>
          <w:tcPr>
            <w:tcW w:w="584" w:type="dxa"/>
            <w:shd w:val="clear" w:color="auto" w:fill="B8CCE4"/>
          </w:tcPr>
          <w:p w14:paraId="3BE5DBEA" w14:textId="77777777" w:rsidR="007F7A9C" w:rsidRPr="009B1EAE" w:rsidRDefault="007F7A9C" w:rsidP="00B3558F">
            <w:pPr>
              <w:widowControl w:val="0"/>
              <w:autoSpaceDE w:val="0"/>
              <w:autoSpaceDN w:val="0"/>
              <w:jc w:val="both"/>
              <w:rPr>
                <w:rFonts w:ascii="Verdana" w:hAnsi="Verdana" w:cs="Verdana"/>
                <w:b/>
                <w:sz w:val="16"/>
                <w:szCs w:val="16"/>
              </w:rPr>
            </w:pPr>
            <w:r w:rsidRPr="009B1EAE">
              <w:rPr>
                <w:rFonts w:ascii="Verdana" w:hAnsi="Verdana" w:cs="Verdana"/>
                <w:b/>
                <w:sz w:val="16"/>
                <w:szCs w:val="16"/>
              </w:rPr>
              <w:t>4</w:t>
            </w:r>
          </w:p>
        </w:tc>
        <w:tc>
          <w:tcPr>
            <w:tcW w:w="2385" w:type="dxa"/>
            <w:shd w:val="clear" w:color="auto" w:fill="B8CCE4"/>
            <w:vAlign w:val="center"/>
          </w:tcPr>
          <w:p w14:paraId="7C326D1B"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Tahoma"/>
                <w:b/>
                <w:bCs/>
                <w:sz w:val="16"/>
                <w:szCs w:val="16"/>
              </w:rPr>
              <w:t>VAC-OG-SCI-1</w:t>
            </w:r>
          </w:p>
        </w:tc>
        <w:tc>
          <w:tcPr>
            <w:tcW w:w="1145" w:type="dxa"/>
            <w:shd w:val="clear" w:color="auto" w:fill="B8CCE4"/>
            <w:vAlign w:val="center"/>
          </w:tcPr>
          <w:p w14:paraId="3590A17D"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M3</w:t>
            </w:r>
          </w:p>
        </w:tc>
        <w:tc>
          <w:tcPr>
            <w:tcW w:w="5520" w:type="dxa"/>
            <w:shd w:val="clear" w:color="auto" w:fill="B8CCE4"/>
            <w:vAlign w:val="center"/>
          </w:tcPr>
          <w:p w14:paraId="08901BD8" w14:textId="77777777" w:rsidR="007F7A9C" w:rsidRPr="009B1EAE" w:rsidRDefault="007F7A9C" w:rsidP="00B3558F">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SOBRECIMIENTO DE HORMIGÓN CICLÓPEO 50% PIEDRA DESPLAZADORA</w:t>
            </w:r>
          </w:p>
        </w:tc>
      </w:tr>
    </w:tbl>
    <w:p w14:paraId="6D611320"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4027B0CE"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4DB6A42E" w14:textId="77777777" w:rsidR="007F7A9C" w:rsidRPr="009B1EAE" w:rsidRDefault="007F7A9C" w:rsidP="007F7A9C">
      <w:pPr>
        <w:widowControl w:val="0"/>
        <w:tabs>
          <w:tab w:val="left" w:pos="560"/>
        </w:tabs>
        <w:autoSpaceDE w:val="0"/>
        <w:autoSpaceDN w:val="0"/>
        <w:jc w:val="both"/>
        <w:rPr>
          <w:rFonts w:ascii="Verdana" w:eastAsia="Verdana" w:hAnsi="Verdana" w:cs="Calibri"/>
          <w:color w:val="000000"/>
          <w:sz w:val="16"/>
          <w:szCs w:val="16"/>
        </w:rPr>
      </w:pPr>
    </w:p>
    <w:p w14:paraId="72C54E47"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se refiere a la construcción de sobrecimientos de hormigón ciclópeo con 50 % piedra </w:t>
      </w:r>
      <w:proofErr w:type="spellStart"/>
      <w:r w:rsidRPr="009B1EAE">
        <w:rPr>
          <w:rFonts w:ascii="Verdana" w:eastAsia="Verdana" w:hAnsi="Verdana" w:cs="Tahoma"/>
          <w:sz w:val="16"/>
          <w:szCs w:val="16"/>
        </w:rPr>
        <w:t>desplazadora</w:t>
      </w:r>
      <w:proofErr w:type="spellEnd"/>
      <w:r w:rsidRPr="009B1EAE">
        <w:rPr>
          <w:rFonts w:ascii="Verdana" w:eastAsia="Verdana" w:hAnsi="Verdana" w:cs="Tahoma"/>
          <w:sz w:val="16"/>
          <w:szCs w:val="16"/>
        </w:rPr>
        <w:t>, de acuerdo a las dimensiones, dosificaciones de hormigón 1:2:4 y otros detalles señalados en los planos constructivos, e instrucciones del Inspector de proyecto.</w:t>
      </w:r>
    </w:p>
    <w:p w14:paraId="1658E445"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6B39E2E3"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26C204AB"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7C39E4AA"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4065813"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126DB6BC"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1607F802"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4AC2108F"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120221C2"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76D5C0DA"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1545FF0"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1CF12DAA"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6B71A46E"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01BDF4DB"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cuanto a la: preparación, encofrado, mezclado, transporte, hormigonado, compactación, desencofrado, curado y protección de los hormigones deberán cumplir con la norma CBH-87 y normativa técnica al respecto.</w:t>
      </w:r>
    </w:p>
    <w:p w14:paraId="6F672C2E"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6416CA83"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En general, el sobre cimiento de hormigón ciclópeo con 50% de piedra </w:t>
      </w:r>
      <w:proofErr w:type="spellStart"/>
      <w:r w:rsidRPr="009B1EAE">
        <w:rPr>
          <w:rFonts w:ascii="Verdana" w:eastAsia="Verdana" w:hAnsi="Verdana" w:cs="Verdana"/>
          <w:kern w:val="28"/>
          <w:sz w:val="16"/>
          <w:szCs w:val="16"/>
        </w:rPr>
        <w:t>desplazadora</w:t>
      </w:r>
      <w:proofErr w:type="spellEnd"/>
      <w:r w:rsidRPr="009B1EAE">
        <w:rPr>
          <w:rFonts w:ascii="Verdana" w:eastAsia="Verdana" w:hAnsi="Verdana" w:cs="Verdana"/>
          <w:kern w:val="28"/>
          <w:sz w:val="16"/>
          <w:szCs w:val="16"/>
        </w:rPr>
        <w:t xml:space="preserve"> deberá cumplir con las siguientes directrices referidas a la ejecución:</w:t>
      </w:r>
    </w:p>
    <w:p w14:paraId="5963E06D"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67A59175"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b/>
          <w:kern w:val="28"/>
          <w:sz w:val="16"/>
          <w:szCs w:val="16"/>
        </w:rPr>
        <w:lastRenderedPageBreak/>
        <w:t>Limpieza y Preparación</w:t>
      </w:r>
    </w:p>
    <w:p w14:paraId="55CA29DE"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47B506DC"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06D4FE44"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Encofrados</w:t>
      </w:r>
    </w:p>
    <w:p w14:paraId="342B3019"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encofrados podrán ser de madera, metálicos u otro material lo suficientemente rígido, estanco y estable.</w:t>
      </w:r>
    </w:p>
    <w:p w14:paraId="77E10E2A"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0FE94E5B"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Serán armados o ensamblados de tal forma que permitan garantizar que la construcción de los elementos de hormigón ciclópeo tenga las dimensiones y secciones conforme a planos constructivos.</w:t>
      </w:r>
    </w:p>
    <w:p w14:paraId="046FBE85"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4DECB667"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0D1E6F34"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639CD2F0"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1255321C"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encofrados deberán ser estancos a fin de evitar el empobrecimiento del hormigón por escurrimiento del agua.</w:t>
      </w:r>
    </w:p>
    <w:p w14:paraId="69700561"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098B56B3"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4189B930"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5B924E10"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16C99DAC"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4FB28B80"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Mezclado</w:t>
      </w:r>
    </w:p>
    <w:p w14:paraId="0F9E9A4D"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292258F"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4BB7B185"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En caso de que la dosificación no está especificada, se empleará un hormigón de dosificación 1:2:4 con 50 % de piedra </w:t>
      </w:r>
      <w:proofErr w:type="spellStart"/>
      <w:r w:rsidRPr="009B1EAE">
        <w:rPr>
          <w:rFonts w:ascii="Verdana" w:eastAsia="Verdana" w:hAnsi="Verdana" w:cs="Verdana"/>
          <w:kern w:val="28"/>
          <w:sz w:val="16"/>
          <w:szCs w:val="16"/>
        </w:rPr>
        <w:t>desplazadora</w:t>
      </w:r>
      <w:proofErr w:type="spellEnd"/>
      <w:r w:rsidRPr="009B1EAE">
        <w:rPr>
          <w:rFonts w:ascii="Verdana" w:eastAsia="Verdana" w:hAnsi="Verdana" w:cs="Verdana"/>
          <w:kern w:val="28"/>
          <w:sz w:val="16"/>
          <w:szCs w:val="16"/>
        </w:rPr>
        <w:t>. El hormigón tendrá una resistencia a los 28 días según la indicada en planos, pero en ningún caso menor a los 18 MPa. Para esta tarea:</w:t>
      </w:r>
    </w:p>
    <w:p w14:paraId="61221B99" w14:textId="77777777" w:rsidR="007F7A9C" w:rsidRPr="009B1EAE" w:rsidRDefault="007F7A9C" w:rsidP="007F7A9C">
      <w:pPr>
        <w:widowControl w:val="0"/>
        <w:numPr>
          <w:ilvl w:val="0"/>
          <w:numId w:val="118"/>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utilizarán una o más hormigoneras de capacidad adecuada y se empleará personal especializado para su manejo.</w:t>
      </w:r>
    </w:p>
    <w:p w14:paraId="7489A614" w14:textId="77777777" w:rsidR="007F7A9C" w:rsidRPr="009B1EAE" w:rsidRDefault="007F7A9C" w:rsidP="007F7A9C">
      <w:pPr>
        <w:widowControl w:val="0"/>
        <w:numPr>
          <w:ilvl w:val="0"/>
          <w:numId w:val="118"/>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Periódicamente se verificará la uniformidad del mezclado.</w:t>
      </w:r>
    </w:p>
    <w:p w14:paraId="5FB543E0" w14:textId="77777777" w:rsidR="007F7A9C" w:rsidRPr="009B1EAE" w:rsidRDefault="007F7A9C" w:rsidP="007F7A9C">
      <w:pPr>
        <w:widowControl w:val="0"/>
        <w:numPr>
          <w:ilvl w:val="0"/>
          <w:numId w:val="118"/>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materiales componentes serán introducidos en el orden siguiente:</w:t>
      </w:r>
    </w:p>
    <w:p w14:paraId="47F9D6E5" w14:textId="77777777" w:rsidR="007F7A9C" w:rsidRPr="009B1EAE" w:rsidRDefault="007F7A9C" w:rsidP="007F7A9C">
      <w:pPr>
        <w:widowControl w:val="0"/>
        <w:numPr>
          <w:ilvl w:val="0"/>
          <w:numId w:val="119"/>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Una parte del agua del mezclado (aproximadamente la mitad)</w:t>
      </w:r>
    </w:p>
    <w:p w14:paraId="56B5E5F5" w14:textId="77777777" w:rsidR="007F7A9C" w:rsidRPr="009B1EAE" w:rsidRDefault="007F7A9C" w:rsidP="007F7A9C">
      <w:pPr>
        <w:widowControl w:val="0"/>
        <w:numPr>
          <w:ilvl w:val="0"/>
          <w:numId w:val="119"/>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1B43CEE2" w14:textId="77777777" w:rsidR="007F7A9C" w:rsidRPr="009B1EAE" w:rsidRDefault="007F7A9C" w:rsidP="007F7A9C">
      <w:pPr>
        <w:widowControl w:val="0"/>
        <w:numPr>
          <w:ilvl w:val="0"/>
          <w:numId w:val="119"/>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grava</w:t>
      </w:r>
    </w:p>
    <w:p w14:paraId="136476A4" w14:textId="77777777" w:rsidR="007F7A9C" w:rsidRPr="009B1EAE" w:rsidRDefault="007F7A9C" w:rsidP="007F7A9C">
      <w:pPr>
        <w:widowControl w:val="0"/>
        <w:numPr>
          <w:ilvl w:val="0"/>
          <w:numId w:val="119"/>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resto del agua de amasado</w:t>
      </w:r>
    </w:p>
    <w:p w14:paraId="10283072"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70D74819"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DF5DA40"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2BC283C5"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No se permitirá cargar la hormigonera antes de haberse procedido a descargarla totalmente de la batida anterior. </w:t>
      </w:r>
    </w:p>
    <w:p w14:paraId="6045F115"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763EAEA2"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mezclado manual queda expresamente prohibido.</w:t>
      </w:r>
    </w:p>
    <w:p w14:paraId="5DBE6E4B"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6D9A0D62"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hormigón será de una consistencia tal que se asegure su trabajabilidad y la manipulación de masas compactas, densas, con aspecto y coloración uniformes.</w:t>
      </w:r>
    </w:p>
    <w:p w14:paraId="4A005625"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09F5B8DD"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Las cantidades mínimas de cemento para las diferentes clases de hormigón serán las siguientes:</w:t>
      </w:r>
    </w:p>
    <w:p w14:paraId="32C1AD95"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7F7A9C" w:rsidRPr="009B1EAE" w14:paraId="2FA843B8" w14:textId="77777777" w:rsidTr="00B3558F">
        <w:trPr>
          <w:trHeight w:hRule="exact" w:val="574"/>
          <w:jc w:val="center"/>
        </w:trPr>
        <w:tc>
          <w:tcPr>
            <w:tcW w:w="2009" w:type="dxa"/>
            <w:shd w:val="clear" w:color="auto" w:fill="215868"/>
            <w:vAlign w:val="center"/>
          </w:tcPr>
          <w:p w14:paraId="4B2D08EA" w14:textId="77777777" w:rsidR="007F7A9C" w:rsidRPr="009B1EAE" w:rsidRDefault="007F7A9C" w:rsidP="00B3558F">
            <w:pPr>
              <w:widowControl w:val="0"/>
              <w:autoSpaceDE w:val="0"/>
              <w:autoSpaceDN w:val="0"/>
              <w:jc w:val="both"/>
              <w:rPr>
                <w:rFonts w:ascii="Verdana" w:eastAsia="Verdana" w:hAnsi="Verdana" w:cs="Verdana"/>
                <w:b/>
                <w:bCs/>
                <w:color w:val="FFFFFF" w:themeColor="background1"/>
                <w:kern w:val="28"/>
                <w:sz w:val="16"/>
                <w:szCs w:val="16"/>
              </w:rPr>
            </w:pPr>
            <w:r w:rsidRPr="009B1EAE">
              <w:rPr>
                <w:rFonts w:ascii="Verdana" w:eastAsia="Verdana" w:hAnsi="Verdana" w:cs="Verdana"/>
                <w:b/>
                <w:bCs/>
                <w:color w:val="FFFFFF" w:themeColor="background1"/>
                <w:kern w:val="28"/>
                <w:sz w:val="16"/>
                <w:szCs w:val="16"/>
              </w:rPr>
              <w:t>DOSIFICACIÓN</w:t>
            </w:r>
          </w:p>
        </w:tc>
        <w:tc>
          <w:tcPr>
            <w:tcW w:w="4014" w:type="dxa"/>
            <w:shd w:val="clear" w:color="auto" w:fill="215868"/>
            <w:vAlign w:val="center"/>
          </w:tcPr>
          <w:p w14:paraId="19BBE668" w14:textId="77777777" w:rsidR="007F7A9C" w:rsidRPr="009B1EAE" w:rsidRDefault="007F7A9C" w:rsidP="00B3558F">
            <w:pPr>
              <w:widowControl w:val="0"/>
              <w:autoSpaceDE w:val="0"/>
              <w:autoSpaceDN w:val="0"/>
              <w:jc w:val="both"/>
              <w:rPr>
                <w:rFonts w:ascii="Verdana" w:eastAsia="Verdana" w:hAnsi="Verdana" w:cs="Verdana"/>
                <w:b/>
                <w:bCs/>
                <w:color w:val="FFFFFF" w:themeColor="background1"/>
                <w:kern w:val="28"/>
                <w:sz w:val="16"/>
                <w:szCs w:val="16"/>
              </w:rPr>
            </w:pPr>
            <w:r w:rsidRPr="009B1EAE">
              <w:rPr>
                <w:rFonts w:ascii="Verdana" w:eastAsia="Verdana" w:hAnsi="Verdana" w:cs="Verdana"/>
                <w:b/>
                <w:bCs/>
                <w:color w:val="FFFFFF" w:themeColor="background1"/>
                <w:kern w:val="28"/>
                <w:sz w:val="16"/>
                <w:szCs w:val="16"/>
              </w:rPr>
              <w:t>CANTIDAD MÍNIMA DE CEMENTO</w:t>
            </w:r>
          </w:p>
          <w:p w14:paraId="5882DEC0" w14:textId="77777777" w:rsidR="007F7A9C" w:rsidRPr="009B1EAE" w:rsidRDefault="007F7A9C" w:rsidP="00B3558F">
            <w:pPr>
              <w:widowControl w:val="0"/>
              <w:autoSpaceDE w:val="0"/>
              <w:autoSpaceDN w:val="0"/>
              <w:jc w:val="both"/>
              <w:rPr>
                <w:rFonts w:ascii="Verdana" w:eastAsia="Verdana" w:hAnsi="Verdana" w:cs="Verdana"/>
                <w:b/>
                <w:bCs/>
                <w:color w:val="FFFFFF" w:themeColor="background1"/>
                <w:kern w:val="28"/>
                <w:sz w:val="16"/>
                <w:szCs w:val="16"/>
              </w:rPr>
            </w:pPr>
            <w:r w:rsidRPr="009B1EAE">
              <w:rPr>
                <w:rFonts w:ascii="Verdana" w:eastAsia="Verdana" w:hAnsi="Verdana" w:cs="Verdana"/>
                <w:b/>
                <w:bCs/>
                <w:color w:val="FFFFFF" w:themeColor="background1"/>
                <w:kern w:val="28"/>
                <w:sz w:val="16"/>
                <w:szCs w:val="16"/>
              </w:rPr>
              <w:t>Kg/m3</w:t>
            </w:r>
          </w:p>
        </w:tc>
      </w:tr>
      <w:tr w:rsidR="007F7A9C" w:rsidRPr="009B1EAE" w14:paraId="57D5BA7B" w14:textId="77777777" w:rsidTr="00B3558F">
        <w:trPr>
          <w:trHeight w:hRule="exact" w:val="281"/>
          <w:jc w:val="center"/>
        </w:trPr>
        <w:tc>
          <w:tcPr>
            <w:tcW w:w="2009" w:type="dxa"/>
            <w:shd w:val="clear" w:color="auto" w:fill="auto"/>
            <w:vAlign w:val="center"/>
          </w:tcPr>
          <w:p w14:paraId="653AA6C2" w14:textId="77777777" w:rsidR="007F7A9C" w:rsidRPr="009B1EAE" w:rsidRDefault="007F7A9C" w:rsidP="00B3558F">
            <w:pPr>
              <w:widowControl w:val="0"/>
              <w:autoSpaceDE w:val="0"/>
              <w:autoSpaceDN w:val="0"/>
              <w:jc w:val="center"/>
              <w:rPr>
                <w:rFonts w:ascii="Verdana" w:eastAsia="Verdana" w:hAnsi="Verdana" w:cs="Verdana"/>
                <w:kern w:val="28"/>
                <w:sz w:val="16"/>
                <w:szCs w:val="16"/>
              </w:rPr>
            </w:pPr>
            <w:r w:rsidRPr="009B1EAE">
              <w:rPr>
                <w:rFonts w:ascii="Verdana" w:eastAsia="Verdana" w:hAnsi="Verdana" w:cs="Verdana"/>
                <w:kern w:val="28"/>
                <w:sz w:val="16"/>
                <w:szCs w:val="16"/>
              </w:rPr>
              <w:t>1:2:3</w:t>
            </w:r>
          </w:p>
        </w:tc>
        <w:tc>
          <w:tcPr>
            <w:tcW w:w="4014" w:type="dxa"/>
            <w:shd w:val="clear" w:color="auto" w:fill="auto"/>
            <w:vAlign w:val="center"/>
          </w:tcPr>
          <w:p w14:paraId="161C542B" w14:textId="77777777" w:rsidR="007F7A9C" w:rsidRPr="009B1EAE" w:rsidRDefault="007F7A9C" w:rsidP="00B3558F">
            <w:pPr>
              <w:widowControl w:val="0"/>
              <w:autoSpaceDE w:val="0"/>
              <w:autoSpaceDN w:val="0"/>
              <w:jc w:val="center"/>
              <w:rPr>
                <w:rFonts w:ascii="Verdana" w:eastAsia="Verdana" w:hAnsi="Verdana" w:cs="Verdana"/>
                <w:kern w:val="28"/>
                <w:sz w:val="16"/>
                <w:szCs w:val="16"/>
              </w:rPr>
            </w:pPr>
            <w:r w:rsidRPr="009B1EAE">
              <w:rPr>
                <w:rFonts w:ascii="Verdana" w:eastAsia="Verdana" w:hAnsi="Verdana" w:cs="Verdana"/>
                <w:kern w:val="28"/>
                <w:sz w:val="16"/>
                <w:szCs w:val="16"/>
              </w:rPr>
              <w:t>350</w:t>
            </w:r>
          </w:p>
        </w:tc>
      </w:tr>
      <w:tr w:rsidR="007F7A9C" w:rsidRPr="009B1EAE" w14:paraId="0238C022" w14:textId="77777777" w:rsidTr="00B3558F">
        <w:trPr>
          <w:trHeight w:hRule="exact" w:val="284"/>
          <w:jc w:val="center"/>
        </w:trPr>
        <w:tc>
          <w:tcPr>
            <w:tcW w:w="2009" w:type="dxa"/>
            <w:shd w:val="clear" w:color="auto" w:fill="auto"/>
            <w:vAlign w:val="center"/>
          </w:tcPr>
          <w:p w14:paraId="3D5FD7C0" w14:textId="77777777" w:rsidR="007F7A9C" w:rsidRPr="009B1EAE" w:rsidRDefault="007F7A9C" w:rsidP="00B3558F">
            <w:pPr>
              <w:widowControl w:val="0"/>
              <w:autoSpaceDE w:val="0"/>
              <w:autoSpaceDN w:val="0"/>
              <w:jc w:val="center"/>
              <w:rPr>
                <w:rFonts w:ascii="Verdana" w:eastAsia="Verdana" w:hAnsi="Verdana" w:cs="Verdana"/>
                <w:kern w:val="28"/>
                <w:sz w:val="16"/>
                <w:szCs w:val="16"/>
              </w:rPr>
            </w:pPr>
            <w:r w:rsidRPr="009B1EAE">
              <w:rPr>
                <w:rFonts w:ascii="Verdana" w:eastAsia="Verdana" w:hAnsi="Verdana" w:cs="Verdana"/>
                <w:kern w:val="28"/>
                <w:sz w:val="16"/>
                <w:szCs w:val="16"/>
              </w:rPr>
              <w:t>1:2:4</w:t>
            </w:r>
          </w:p>
        </w:tc>
        <w:tc>
          <w:tcPr>
            <w:tcW w:w="4014" w:type="dxa"/>
            <w:shd w:val="clear" w:color="auto" w:fill="auto"/>
            <w:vAlign w:val="center"/>
          </w:tcPr>
          <w:p w14:paraId="20E4BD24" w14:textId="77777777" w:rsidR="007F7A9C" w:rsidRPr="009B1EAE" w:rsidRDefault="007F7A9C" w:rsidP="00B3558F">
            <w:pPr>
              <w:widowControl w:val="0"/>
              <w:autoSpaceDE w:val="0"/>
              <w:autoSpaceDN w:val="0"/>
              <w:jc w:val="center"/>
              <w:rPr>
                <w:rFonts w:ascii="Verdana" w:eastAsia="Verdana" w:hAnsi="Verdana" w:cs="Verdana"/>
                <w:kern w:val="28"/>
                <w:sz w:val="16"/>
                <w:szCs w:val="16"/>
              </w:rPr>
            </w:pPr>
            <w:r w:rsidRPr="009B1EAE">
              <w:rPr>
                <w:rFonts w:ascii="Verdana" w:eastAsia="Verdana" w:hAnsi="Verdana" w:cs="Verdana"/>
                <w:kern w:val="28"/>
                <w:sz w:val="16"/>
                <w:szCs w:val="16"/>
              </w:rPr>
              <w:t>300</w:t>
            </w:r>
          </w:p>
        </w:tc>
      </w:tr>
      <w:tr w:rsidR="007F7A9C" w:rsidRPr="009B1EAE" w14:paraId="29E01687" w14:textId="77777777" w:rsidTr="00B3558F">
        <w:trPr>
          <w:trHeight w:hRule="exact" w:val="289"/>
          <w:jc w:val="center"/>
        </w:trPr>
        <w:tc>
          <w:tcPr>
            <w:tcW w:w="2009" w:type="dxa"/>
            <w:shd w:val="clear" w:color="auto" w:fill="auto"/>
            <w:vAlign w:val="center"/>
          </w:tcPr>
          <w:p w14:paraId="562F98B7" w14:textId="77777777" w:rsidR="007F7A9C" w:rsidRPr="009B1EAE" w:rsidRDefault="007F7A9C" w:rsidP="00B3558F">
            <w:pPr>
              <w:widowControl w:val="0"/>
              <w:autoSpaceDE w:val="0"/>
              <w:autoSpaceDN w:val="0"/>
              <w:jc w:val="center"/>
              <w:rPr>
                <w:rFonts w:ascii="Verdana" w:eastAsia="Verdana" w:hAnsi="Verdana" w:cs="Verdana"/>
                <w:kern w:val="28"/>
                <w:sz w:val="16"/>
                <w:szCs w:val="16"/>
              </w:rPr>
            </w:pPr>
            <w:r w:rsidRPr="009B1EAE">
              <w:rPr>
                <w:rFonts w:ascii="Verdana" w:eastAsia="Verdana" w:hAnsi="Verdana" w:cs="Verdana"/>
                <w:kern w:val="28"/>
                <w:sz w:val="16"/>
                <w:szCs w:val="16"/>
              </w:rPr>
              <w:t>1:3:4</w:t>
            </w:r>
          </w:p>
        </w:tc>
        <w:tc>
          <w:tcPr>
            <w:tcW w:w="4014" w:type="dxa"/>
            <w:shd w:val="clear" w:color="auto" w:fill="auto"/>
            <w:vAlign w:val="center"/>
          </w:tcPr>
          <w:p w14:paraId="7B027F71" w14:textId="77777777" w:rsidR="007F7A9C" w:rsidRPr="009B1EAE" w:rsidRDefault="007F7A9C" w:rsidP="00B3558F">
            <w:pPr>
              <w:widowControl w:val="0"/>
              <w:autoSpaceDE w:val="0"/>
              <w:autoSpaceDN w:val="0"/>
              <w:jc w:val="center"/>
              <w:rPr>
                <w:rFonts w:ascii="Verdana" w:eastAsia="Verdana" w:hAnsi="Verdana" w:cs="Verdana"/>
                <w:kern w:val="28"/>
                <w:sz w:val="16"/>
                <w:szCs w:val="16"/>
              </w:rPr>
            </w:pPr>
            <w:r w:rsidRPr="009B1EAE">
              <w:rPr>
                <w:rFonts w:ascii="Verdana" w:eastAsia="Verdana" w:hAnsi="Verdana" w:cs="Verdana"/>
                <w:kern w:val="28"/>
                <w:sz w:val="16"/>
                <w:szCs w:val="16"/>
              </w:rPr>
              <w:t>265</w:t>
            </w:r>
          </w:p>
        </w:tc>
      </w:tr>
      <w:tr w:rsidR="007F7A9C" w:rsidRPr="009B1EAE" w14:paraId="09613A6E" w14:textId="77777777" w:rsidTr="00B3558F">
        <w:trPr>
          <w:trHeight w:hRule="exact" w:val="279"/>
          <w:jc w:val="center"/>
        </w:trPr>
        <w:tc>
          <w:tcPr>
            <w:tcW w:w="2009" w:type="dxa"/>
            <w:shd w:val="clear" w:color="auto" w:fill="auto"/>
            <w:vAlign w:val="center"/>
          </w:tcPr>
          <w:p w14:paraId="14CCF1EB" w14:textId="77777777" w:rsidR="007F7A9C" w:rsidRPr="009B1EAE" w:rsidRDefault="007F7A9C" w:rsidP="00B3558F">
            <w:pPr>
              <w:widowControl w:val="0"/>
              <w:autoSpaceDE w:val="0"/>
              <w:autoSpaceDN w:val="0"/>
              <w:jc w:val="center"/>
              <w:rPr>
                <w:rFonts w:ascii="Verdana" w:eastAsia="Verdana" w:hAnsi="Verdana" w:cs="Verdana"/>
                <w:kern w:val="28"/>
                <w:sz w:val="16"/>
                <w:szCs w:val="16"/>
              </w:rPr>
            </w:pPr>
            <w:r w:rsidRPr="009B1EAE">
              <w:rPr>
                <w:rFonts w:ascii="Verdana" w:eastAsia="Verdana" w:hAnsi="Verdana" w:cs="Verdana"/>
                <w:kern w:val="28"/>
                <w:sz w:val="16"/>
                <w:szCs w:val="16"/>
              </w:rPr>
              <w:t>1:3:5</w:t>
            </w:r>
          </w:p>
        </w:tc>
        <w:tc>
          <w:tcPr>
            <w:tcW w:w="4014" w:type="dxa"/>
            <w:shd w:val="clear" w:color="auto" w:fill="auto"/>
            <w:vAlign w:val="center"/>
          </w:tcPr>
          <w:p w14:paraId="156972AE" w14:textId="77777777" w:rsidR="007F7A9C" w:rsidRPr="009B1EAE" w:rsidRDefault="007F7A9C" w:rsidP="00B3558F">
            <w:pPr>
              <w:widowControl w:val="0"/>
              <w:autoSpaceDE w:val="0"/>
              <w:autoSpaceDN w:val="0"/>
              <w:jc w:val="center"/>
              <w:rPr>
                <w:rFonts w:ascii="Verdana" w:eastAsia="Verdana" w:hAnsi="Verdana" w:cs="Verdana"/>
                <w:kern w:val="28"/>
                <w:sz w:val="16"/>
                <w:szCs w:val="16"/>
              </w:rPr>
            </w:pPr>
            <w:r w:rsidRPr="009B1EAE">
              <w:rPr>
                <w:rFonts w:ascii="Verdana" w:eastAsia="Verdana" w:hAnsi="Verdana" w:cs="Verdana"/>
                <w:kern w:val="28"/>
                <w:sz w:val="16"/>
                <w:szCs w:val="16"/>
              </w:rPr>
              <w:t>235</w:t>
            </w:r>
          </w:p>
        </w:tc>
      </w:tr>
    </w:tbl>
    <w:p w14:paraId="720B50CB"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37277CD9"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medición de los áridos en volumen se realizará en recipientes aprobados por el Inspector de proyecto y de preferencia deberán ser metálicos o de madera e indeformables.</w:t>
      </w:r>
    </w:p>
    <w:p w14:paraId="00ED697A"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2EF41C3A"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Las dosificaciones señaladas anteriormente serán empleadas, cuando las mismas no se encuentren especificadas en los planos correspondientes.</w:t>
      </w:r>
    </w:p>
    <w:p w14:paraId="65EBABAB"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1D25B938"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Transporte</w:t>
      </w:r>
    </w:p>
    <w:p w14:paraId="4B3F5F54"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938E604"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76DD12BF"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1A252DCA"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1F5A505D"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66C9B92E"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Hormigonado</w:t>
      </w:r>
    </w:p>
    <w:p w14:paraId="63D1F8CB"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hormigonado o vaciado deberá cumplir con las exigencias y requisitos establecidos en la Norma CBH-87 para hormigones.</w:t>
      </w:r>
    </w:p>
    <w:p w14:paraId="094270D8"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54EFD3ED"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No se procederá al vaciado de los elementos sin antes contar con la autorización del Inspector de proyecto. Asimismo, el vaciado se realizará de acuerdo a un plan de trabajo previamente autorizado por el Inspector de proyecto.</w:t>
      </w:r>
    </w:p>
    <w:p w14:paraId="0FA2138D"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57D4C3A4"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86245FE"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0D23EBD5"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61AF397"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42FFBDF3"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ejecución se continuará por capas, y siguiendo el mismo procedimiento indicado antes para lograr una efectiva unión vertical y horizontal.</w:t>
      </w:r>
    </w:p>
    <w:p w14:paraId="6826E1CD"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36B15D19"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hormigón será mezclado en las cantidades necesarias para su uso inmediato. Se rechazará todo hormigón que tenga 30 minutos o más a partir del momento de mezclado.</w:t>
      </w:r>
    </w:p>
    <w:p w14:paraId="4D4D69F0"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2DE5FE92"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Compactación</w:t>
      </w:r>
    </w:p>
    <w:p w14:paraId="6B63ED78"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deberá tener cuidado que el hormigón penetre en forma completa en los espacios entre piedra y piedra, valiéndose para ello de golpes y chuceados con varillas de fierro, con el objetivo de evitar cangrejeras en el hormigón.</w:t>
      </w:r>
    </w:p>
    <w:p w14:paraId="739A0AE7"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77A138ED"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Desencofrado</w:t>
      </w:r>
    </w:p>
    <w:p w14:paraId="7F11C36C"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782F2A7"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25A3EA94"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encofrados se retirarán progresivamente y sin golpes, sacudidas ni vibraciones en la estructura, evitando el desprendimiento de partes de hormigón que provoque pérdida de sección de elemento.</w:t>
      </w:r>
    </w:p>
    <w:p w14:paraId="1C6AF78D"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4EA79026"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Protección y Curado</w:t>
      </w:r>
    </w:p>
    <w:p w14:paraId="0D51D6ED"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Una vez vaciado el hormigón fresco, deberá protegerse contra la lluvia, el viento, sol y en general contra toda acción que lo perjudique.</w:t>
      </w:r>
    </w:p>
    <w:p w14:paraId="17AF02C3"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hormigón será protegido manteniéndose a una temperatura superior a 5°C por lo menos durante 96 horas.</w:t>
      </w:r>
    </w:p>
    <w:p w14:paraId="3009C350"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0196B10D"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0D130329"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2D6D01A8"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49E54D21"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7CCCCAEE"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Control de Calidad</w:t>
      </w:r>
    </w:p>
    <w:p w14:paraId="5792102F"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lastRenderedPageBreak/>
        <w:t>Todas las operaciones de la Obra deberán ser controladas mediante ensayos e inspecciones, no eximiéndose la responsabilidad de la Entidad Ejecutora en caso de encontrarse cualquier defecto en forma posterior.</w:t>
      </w:r>
    </w:p>
    <w:p w14:paraId="1983C181"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6EA330F3"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ensayos a realizar serán los requeridos por la normativa CBH-87 pudiendo la Entidad ejecutora realizar ensayos adicionales los cuales deberán ser indicados en su propuesta.</w:t>
      </w:r>
    </w:p>
    <w:p w14:paraId="0599D83C"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7A09364F"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4E755D99"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07949BD0"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6B2A3D3F" w14:textId="77777777" w:rsidR="007F7A9C" w:rsidRPr="009B1EAE" w:rsidRDefault="007F7A9C" w:rsidP="007F7A9C">
      <w:pPr>
        <w:widowControl w:val="0"/>
        <w:numPr>
          <w:ilvl w:val="0"/>
          <w:numId w:val="120"/>
        </w:numPr>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Ensayos a Realizar</w:t>
      </w:r>
    </w:p>
    <w:p w14:paraId="4E7C8D0D"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el caso del presente ítem mínimamente se realizarán los siguientes ensayos de calidad:</w:t>
      </w:r>
    </w:p>
    <w:p w14:paraId="1B3C0C9C" w14:textId="77777777" w:rsidR="007F7A9C" w:rsidRPr="009B1EAE" w:rsidRDefault="007F7A9C" w:rsidP="007F7A9C">
      <w:pPr>
        <w:widowControl w:val="0"/>
        <w:numPr>
          <w:ilvl w:val="0"/>
          <w:numId w:val="121"/>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Granulometría de los Áridos</w:t>
      </w:r>
    </w:p>
    <w:p w14:paraId="69BC6AD3" w14:textId="77777777" w:rsidR="007F7A9C" w:rsidRPr="009B1EAE" w:rsidRDefault="007F7A9C" w:rsidP="007F7A9C">
      <w:pPr>
        <w:widowControl w:val="0"/>
        <w:numPr>
          <w:ilvl w:val="0"/>
          <w:numId w:val="121"/>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Ensayos de Control de la Resistencia del Hormigón – Probetas Cilíndricas</w:t>
      </w:r>
    </w:p>
    <w:p w14:paraId="7C5B1CA8" w14:textId="77777777" w:rsidR="007F7A9C" w:rsidRPr="009B1EAE" w:rsidRDefault="007F7A9C" w:rsidP="007F7A9C">
      <w:pPr>
        <w:widowControl w:val="0"/>
        <w:numPr>
          <w:ilvl w:val="0"/>
          <w:numId w:val="121"/>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Ensayos de Control de la Consistencia del Hormigón - Cono de Abraham</w:t>
      </w:r>
    </w:p>
    <w:p w14:paraId="4E674A79"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6BA0DE18"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15752C44" w14:textId="77777777" w:rsidR="007F7A9C" w:rsidRPr="009B1EAE" w:rsidRDefault="007F7A9C" w:rsidP="007F7A9C">
      <w:pPr>
        <w:widowControl w:val="0"/>
        <w:numPr>
          <w:ilvl w:val="0"/>
          <w:numId w:val="122"/>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Ensayos de calidad sobre el cemento</w:t>
      </w:r>
    </w:p>
    <w:p w14:paraId="4B2FF5C2" w14:textId="77777777" w:rsidR="007F7A9C" w:rsidRPr="009B1EAE" w:rsidRDefault="007F7A9C" w:rsidP="007F7A9C">
      <w:pPr>
        <w:widowControl w:val="0"/>
        <w:numPr>
          <w:ilvl w:val="0"/>
          <w:numId w:val="122"/>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Ensayos de calidad de los aceros de refuerzo</w:t>
      </w:r>
    </w:p>
    <w:p w14:paraId="09F3F124" w14:textId="77777777" w:rsidR="007F7A9C" w:rsidRPr="009B1EAE" w:rsidRDefault="007F7A9C" w:rsidP="007F7A9C">
      <w:pPr>
        <w:widowControl w:val="0"/>
        <w:numPr>
          <w:ilvl w:val="0"/>
          <w:numId w:val="122"/>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 de la Máquina de los Ángeles</w:t>
      </w:r>
    </w:p>
    <w:p w14:paraId="6E76A780" w14:textId="77777777" w:rsidR="007F7A9C" w:rsidRPr="009B1EAE" w:rsidRDefault="007F7A9C" w:rsidP="007F7A9C">
      <w:pPr>
        <w:widowControl w:val="0"/>
        <w:numPr>
          <w:ilvl w:val="0"/>
          <w:numId w:val="122"/>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Otros que el proponente oferte en su propuesta</w:t>
      </w:r>
    </w:p>
    <w:p w14:paraId="5904C6E5"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274F2086" w14:textId="77777777" w:rsidR="007F7A9C" w:rsidRPr="009B1EAE" w:rsidRDefault="007F7A9C" w:rsidP="007F7A9C">
      <w:pPr>
        <w:widowControl w:val="0"/>
        <w:numPr>
          <w:ilvl w:val="0"/>
          <w:numId w:val="120"/>
        </w:numPr>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Laboratorio</w:t>
      </w:r>
    </w:p>
    <w:p w14:paraId="219F8CA6"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0E3793A"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31AE4D09" w14:textId="77777777" w:rsidR="007F7A9C" w:rsidRPr="009B1EAE" w:rsidRDefault="007F7A9C" w:rsidP="007F7A9C">
      <w:pPr>
        <w:widowControl w:val="0"/>
        <w:numPr>
          <w:ilvl w:val="0"/>
          <w:numId w:val="120"/>
        </w:numPr>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Frecuencia de los Ensayos</w:t>
      </w:r>
    </w:p>
    <w:p w14:paraId="06CE1722"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2B5A2F8F"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3DDF459F"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97EBD97"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4E3C1D53"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33DE053"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27D3D4ED"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49C5CD8"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7DA28EA6"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604781BF"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32495793"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2B17E6A"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2E4B8472"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Criterios de Aceptación y Rechazo</w:t>
      </w:r>
    </w:p>
    <w:p w14:paraId="2224DE63"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B742EB0"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33301504"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6A316B0"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49AA4EC7"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259D1744"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16923F8E"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lastRenderedPageBreak/>
        <w:t>Todos los ensayos, pruebas, demoliciones, curados y reemplazos necesarios serán ejecutados por la Entidad ejecutora a su costo.</w:t>
      </w:r>
    </w:p>
    <w:p w14:paraId="039CF8BD"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37FF2F72"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los sobrecimientos, los encofrados deberán ser rectos, estar libres de deformaciones o torceduras, de resistencia suficiente para contener el hormigón ciclópeo y resistir los esfuerzos que ocasione el vaciado sin deformarse.</w:t>
      </w:r>
    </w:p>
    <w:p w14:paraId="53CBF883"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53099A19"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El vaciado se realizará por capas de 20 cm. de espesor, dentro de las cuales se colocarán las piedras </w:t>
      </w:r>
      <w:proofErr w:type="spellStart"/>
      <w:r w:rsidRPr="009B1EAE">
        <w:rPr>
          <w:rFonts w:ascii="Verdana" w:eastAsia="Verdana" w:hAnsi="Verdana" w:cs="Verdana"/>
          <w:kern w:val="28"/>
          <w:sz w:val="16"/>
          <w:szCs w:val="16"/>
        </w:rPr>
        <w:t>desplazadoras</w:t>
      </w:r>
      <w:proofErr w:type="spellEnd"/>
      <w:r w:rsidRPr="009B1EAE">
        <w:rPr>
          <w:rFonts w:ascii="Verdana" w:eastAsia="Verdana" w:hAnsi="Verdana" w:cs="Verdana"/>
          <w:kern w:val="28"/>
          <w:sz w:val="16"/>
          <w:szCs w:val="16"/>
        </w:rPr>
        <w:t xml:space="preserve"> en un 50 % del volumen total, cuidando que entre piedra y piedra exista suficiente espacio para que sean completamente cubiertas por el hormigón.</w:t>
      </w:r>
    </w:p>
    <w:p w14:paraId="32698920"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El hormigón ciclópeo se compactará a mano mediante barretas o varillas de acero, cuidando que las piedras </w:t>
      </w:r>
      <w:proofErr w:type="spellStart"/>
      <w:r w:rsidRPr="009B1EAE">
        <w:rPr>
          <w:rFonts w:ascii="Verdana" w:eastAsia="Verdana" w:hAnsi="Verdana" w:cs="Verdana"/>
          <w:kern w:val="28"/>
          <w:sz w:val="16"/>
          <w:szCs w:val="16"/>
        </w:rPr>
        <w:t>desplazadoras</w:t>
      </w:r>
      <w:proofErr w:type="spellEnd"/>
      <w:r w:rsidRPr="009B1EAE">
        <w:rPr>
          <w:rFonts w:ascii="Verdana" w:eastAsia="Verdana" w:hAnsi="Verdana" w:cs="Verdana"/>
          <w:kern w:val="28"/>
          <w:sz w:val="16"/>
          <w:szCs w:val="16"/>
        </w:rPr>
        <w:t xml:space="preserve"> queden colocadas en el centro del cuerpo del sobrecimiento y que no tengan ningún contacto con el encofrado, salvo indicación contraria del Inspector de proyecto.</w:t>
      </w:r>
    </w:p>
    <w:p w14:paraId="15BE5483"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41BCEECC"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remoción de los encofrados se podrá realizar recién a las veinticuatro horas de haberse efectuado el vaciado.</w:t>
      </w:r>
    </w:p>
    <w:p w14:paraId="0821CD59"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13CF7C84"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Posterior a la remoción de los encofrados se verificará que la piedra quedó totalmente embebida en el concreto y que no existan espacios libres entre el hormigón y la piedra (cangrejeras).</w:t>
      </w:r>
    </w:p>
    <w:p w14:paraId="19E89BBD"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0BAB5597"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70AF0BD8" w14:textId="77777777" w:rsidTr="00B3558F">
        <w:tc>
          <w:tcPr>
            <w:tcW w:w="584" w:type="dxa"/>
            <w:shd w:val="clear" w:color="auto" w:fill="215868"/>
          </w:tcPr>
          <w:p w14:paraId="46FF309C"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46F8B7B3"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4EAC1E80"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3C1AF17D"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7F7A9C" w:rsidRPr="009B1EAE" w14:paraId="4801D56E" w14:textId="77777777" w:rsidTr="00B3558F">
        <w:tc>
          <w:tcPr>
            <w:tcW w:w="584" w:type="dxa"/>
            <w:shd w:val="clear" w:color="auto" w:fill="B8CCE4"/>
          </w:tcPr>
          <w:p w14:paraId="06664998"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5</w:t>
            </w:r>
          </w:p>
        </w:tc>
        <w:tc>
          <w:tcPr>
            <w:tcW w:w="2385" w:type="dxa"/>
            <w:shd w:val="clear" w:color="auto" w:fill="B8CCE4"/>
            <w:vAlign w:val="center"/>
          </w:tcPr>
          <w:p w14:paraId="1D2203E5"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Tahoma"/>
                <w:b/>
                <w:sz w:val="16"/>
                <w:szCs w:val="16"/>
              </w:rPr>
              <w:t>VAC-OG-IMP-2</w:t>
            </w:r>
          </w:p>
        </w:tc>
        <w:tc>
          <w:tcPr>
            <w:tcW w:w="1145" w:type="dxa"/>
            <w:shd w:val="clear" w:color="auto" w:fill="B8CCE4"/>
            <w:vAlign w:val="center"/>
          </w:tcPr>
          <w:p w14:paraId="3CFC1A18"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w:t>
            </w:r>
          </w:p>
        </w:tc>
        <w:tc>
          <w:tcPr>
            <w:tcW w:w="5520" w:type="dxa"/>
            <w:shd w:val="clear" w:color="auto" w:fill="B8CCE4"/>
            <w:vAlign w:val="center"/>
          </w:tcPr>
          <w:p w14:paraId="2E81E383" w14:textId="77777777" w:rsidR="007F7A9C" w:rsidRPr="009B1EAE" w:rsidRDefault="007F7A9C" w:rsidP="00B3558F">
            <w:pPr>
              <w:widowControl w:val="0"/>
              <w:autoSpaceDE w:val="0"/>
              <w:autoSpaceDN w:val="0"/>
              <w:spacing w:line="276" w:lineRule="auto"/>
              <w:jc w:val="center"/>
              <w:rPr>
                <w:rFonts w:ascii="Verdana" w:hAnsi="Verdana" w:cs="Verdana"/>
                <w:b/>
                <w:sz w:val="16"/>
                <w:szCs w:val="16"/>
              </w:rPr>
            </w:pPr>
            <w:r w:rsidRPr="009B1EAE">
              <w:rPr>
                <w:rFonts w:ascii="Verdana" w:hAnsi="Verdana" w:cs="Tahoma"/>
                <w:b/>
                <w:sz w:val="16"/>
                <w:szCs w:val="16"/>
              </w:rPr>
              <w:t xml:space="preserve">IMPERMEABILIZACIÓN </w:t>
            </w:r>
            <w:r w:rsidRPr="009B1EAE">
              <w:rPr>
                <w:rFonts w:ascii="Verdana" w:hAnsi="Verdana" w:cs="Tahoma"/>
                <w:b/>
                <w:bCs/>
                <w:sz w:val="16"/>
                <w:szCs w:val="16"/>
              </w:rPr>
              <w:t>CON POLIETILENO</w:t>
            </w:r>
          </w:p>
        </w:tc>
      </w:tr>
    </w:tbl>
    <w:p w14:paraId="0965C9AF"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20F7078E"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3FE9A947"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020FE8B5" w14:textId="77777777" w:rsidR="007F7A9C" w:rsidRPr="009B1EAE" w:rsidRDefault="007F7A9C" w:rsidP="007F7A9C">
      <w:pPr>
        <w:widowControl w:val="0"/>
        <w:autoSpaceDE w:val="0"/>
        <w:autoSpaceDN w:val="0"/>
        <w:jc w:val="both"/>
        <w:rPr>
          <w:rFonts w:ascii="Verdana" w:eastAsia="Verdana" w:hAnsi="Verdana" w:cs="Verdana"/>
          <w:color w:val="000000"/>
          <w:sz w:val="16"/>
          <w:szCs w:val="16"/>
        </w:rPr>
      </w:pPr>
      <w:r w:rsidRPr="009B1EAE">
        <w:rPr>
          <w:rFonts w:ascii="Verdana" w:eastAsia="Verdana" w:hAnsi="Verdana" w:cs="Verdana"/>
          <w:color w:val="000000"/>
          <w:sz w:val="16"/>
          <w:szCs w:val="16"/>
        </w:rPr>
        <w:t xml:space="preserve">Este ítem refiere a la impermeabilización con polietileno en diferentes elementos y sectores de la obra, de acuerdo a lo establecido en los planos de construcción, e instrucciones del Inspector de proyecto. </w:t>
      </w:r>
    </w:p>
    <w:p w14:paraId="375F080D" w14:textId="77777777" w:rsidR="007F7A9C" w:rsidRPr="009B1EAE" w:rsidRDefault="007F7A9C" w:rsidP="007F7A9C">
      <w:pPr>
        <w:widowControl w:val="0"/>
        <w:autoSpaceDE w:val="0"/>
        <w:autoSpaceDN w:val="0"/>
        <w:jc w:val="both"/>
        <w:rPr>
          <w:rFonts w:ascii="Verdana" w:eastAsia="Verdana" w:hAnsi="Verdana" w:cs="Verdana"/>
          <w:color w:val="000000"/>
          <w:sz w:val="16"/>
          <w:szCs w:val="16"/>
        </w:rPr>
      </w:pPr>
    </w:p>
    <w:p w14:paraId="53C49937" w14:textId="77777777" w:rsidR="007F7A9C" w:rsidRPr="009B1EAE" w:rsidRDefault="007F7A9C" w:rsidP="007F7A9C">
      <w:pPr>
        <w:widowControl w:val="0"/>
        <w:autoSpaceDE w:val="0"/>
        <w:autoSpaceDN w:val="0"/>
        <w:jc w:val="both"/>
        <w:rPr>
          <w:rFonts w:ascii="Verdana" w:eastAsia="Verdana" w:hAnsi="Verdana" w:cs="Verdana"/>
          <w:color w:val="000000"/>
          <w:sz w:val="16"/>
          <w:szCs w:val="16"/>
        </w:rPr>
      </w:pPr>
      <w:r w:rsidRPr="009B1EAE">
        <w:rPr>
          <w:rFonts w:ascii="Verdana" w:eastAsia="Verdana" w:hAnsi="Verdana" w:cs="Verdana"/>
          <w:color w:val="000000"/>
          <w:sz w:val="16"/>
          <w:szCs w:val="16"/>
        </w:rPr>
        <w:t>Asimismo, entre el sobrecimiento y los muros de ladrillo, a fin de evitar que el ascenso capilar del agua a través de los muros, que deteriore los mismos, los revoques y/o los revestimientos.</w:t>
      </w:r>
    </w:p>
    <w:p w14:paraId="3836B031"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25122025"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4367E4D6"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03C2C4D5"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herramientas y equipo necesarios para la ejecución de los trabajos, exceptuando los de aporte propio, los mismos deberán ser aprobados por el Inspector de proyecto.</w:t>
      </w:r>
    </w:p>
    <w:p w14:paraId="6205BFBF"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1199EE36" w14:textId="77777777" w:rsidR="007F7A9C" w:rsidRPr="009B1EAE" w:rsidRDefault="007F7A9C" w:rsidP="007F7A9C">
      <w:pPr>
        <w:widowControl w:val="0"/>
        <w:autoSpaceDE w:val="0"/>
        <w:autoSpaceDN w:val="0"/>
        <w:jc w:val="both"/>
        <w:rPr>
          <w:rFonts w:ascii="Verdana" w:eastAsia="Verdana" w:hAnsi="Verdana" w:cs="Verdana"/>
          <w:color w:val="000000"/>
          <w:sz w:val="16"/>
          <w:szCs w:val="16"/>
        </w:rPr>
      </w:pPr>
    </w:p>
    <w:p w14:paraId="59544FB4"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12828E2D"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35950966"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Una vez seca y limpia la superficie, se aplicará una primera capa de alquitrán mezclado con arena fina, sobre esta se colocará el polietileno, dado que se puede utilizar en otro </w:t>
      </w:r>
      <w:proofErr w:type="spellStart"/>
      <w:r w:rsidRPr="009B1EAE">
        <w:rPr>
          <w:rFonts w:ascii="Verdana" w:eastAsia="Verdana" w:hAnsi="Verdana" w:cs="Tahoma"/>
          <w:sz w:val="16"/>
          <w:szCs w:val="16"/>
        </w:rPr>
        <w:t>item</w:t>
      </w:r>
      <w:proofErr w:type="spellEnd"/>
      <w:r w:rsidRPr="009B1EAE">
        <w:rPr>
          <w:rFonts w:ascii="Verdana" w:eastAsia="Verdana" w:hAnsi="Verdana" w:cs="Tahoma"/>
          <w:sz w:val="16"/>
          <w:szCs w:val="16"/>
        </w:rPr>
        <w:t xml:space="preserve"> extendiendo el polietileno a lo largo de toda la superficie.</w:t>
      </w:r>
    </w:p>
    <w:p w14:paraId="3196589C"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6FD2283E"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Los traslapes longitudinales no deben ser menores a 10 centímetros. Se deben tomar las previsiones para evitar accidentes como intoxicaciones, inflamaciones y explosiones.</w:t>
      </w:r>
    </w:p>
    <w:p w14:paraId="6C5ECEFA"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0C3741C9" w14:textId="77777777" w:rsidR="007F7A9C" w:rsidRPr="009B1EAE" w:rsidRDefault="007F7A9C" w:rsidP="007F7A9C">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43E84EF6" w14:textId="77777777" w:rsidTr="00B3558F">
        <w:tc>
          <w:tcPr>
            <w:tcW w:w="584" w:type="dxa"/>
            <w:shd w:val="clear" w:color="auto" w:fill="215868"/>
          </w:tcPr>
          <w:p w14:paraId="3EE38453"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395848DB"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0AEFD832"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2E45B973"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7F7A9C" w:rsidRPr="009B1EAE" w14:paraId="0EC439DB" w14:textId="77777777" w:rsidTr="00B3558F">
        <w:tc>
          <w:tcPr>
            <w:tcW w:w="584" w:type="dxa"/>
            <w:shd w:val="clear" w:color="auto" w:fill="B8CCE4"/>
          </w:tcPr>
          <w:p w14:paraId="422A1992" w14:textId="77777777" w:rsidR="007F7A9C" w:rsidRPr="009B1EAE" w:rsidRDefault="007F7A9C" w:rsidP="00B3558F">
            <w:pPr>
              <w:widowControl w:val="0"/>
              <w:autoSpaceDE w:val="0"/>
              <w:autoSpaceDN w:val="0"/>
              <w:jc w:val="both"/>
              <w:rPr>
                <w:rFonts w:ascii="Verdana" w:hAnsi="Verdana" w:cs="Verdana"/>
                <w:b/>
                <w:sz w:val="16"/>
                <w:szCs w:val="16"/>
              </w:rPr>
            </w:pPr>
            <w:r w:rsidRPr="009B1EAE">
              <w:rPr>
                <w:rFonts w:ascii="Verdana" w:hAnsi="Verdana" w:cs="Verdana"/>
                <w:b/>
                <w:sz w:val="16"/>
                <w:szCs w:val="16"/>
              </w:rPr>
              <w:t>6</w:t>
            </w:r>
          </w:p>
        </w:tc>
        <w:tc>
          <w:tcPr>
            <w:tcW w:w="2385" w:type="dxa"/>
            <w:shd w:val="clear" w:color="auto" w:fill="B8CCE4"/>
            <w:vAlign w:val="center"/>
          </w:tcPr>
          <w:p w14:paraId="6423C696"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Tahoma"/>
                <w:b/>
                <w:sz w:val="16"/>
                <w:szCs w:val="16"/>
              </w:rPr>
              <w:t>VAC-OG-MLA-5</w:t>
            </w:r>
          </w:p>
        </w:tc>
        <w:tc>
          <w:tcPr>
            <w:tcW w:w="1145" w:type="dxa"/>
            <w:shd w:val="clear" w:color="auto" w:fill="B8CCE4"/>
            <w:vAlign w:val="center"/>
          </w:tcPr>
          <w:p w14:paraId="4B864C72"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vAlign w:val="center"/>
          </w:tcPr>
          <w:p w14:paraId="7A2F9717" w14:textId="77777777" w:rsidR="007F7A9C" w:rsidRPr="009B1EAE" w:rsidRDefault="007F7A9C" w:rsidP="00B3558F">
            <w:pPr>
              <w:widowControl w:val="0"/>
              <w:autoSpaceDE w:val="0"/>
              <w:autoSpaceDN w:val="0"/>
              <w:spacing w:line="276" w:lineRule="auto"/>
              <w:jc w:val="center"/>
              <w:rPr>
                <w:rFonts w:ascii="Verdana" w:hAnsi="Verdana" w:cs="Verdana"/>
                <w:b/>
                <w:sz w:val="16"/>
                <w:szCs w:val="16"/>
              </w:rPr>
            </w:pPr>
            <w:bookmarkStart w:id="152" w:name="_Hlk164261894"/>
            <w:r w:rsidRPr="009B1EAE">
              <w:rPr>
                <w:rFonts w:ascii="Verdana" w:hAnsi="Verdana" w:cs="Tahoma"/>
                <w:b/>
                <w:bCs/>
                <w:sz w:val="16"/>
                <w:szCs w:val="16"/>
              </w:rPr>
              <w:t>MURO DE LADRILLO DE 6H C/MORTERO DE CEMENTO (25X15X10) E=15 cm</w:t>
            </w:r>
            <w:bookmarkEnd w:id="152"/>
          </w:p>
        </w:tc>
      </w:tr>
    </w:tbl>
    <w:p w14:paraId="18EC3AA3"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39923BE8"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3A111211" w14:textId="77777777" w:rsidR="007F7A9C" w:rsidRPr="009B1EAE" w:rsidRDefault="007F7A9C" w:rsidP="007F7A9C">
      <w:pPr>
        <w:widowControl w:val="0"/>
        <w:tabs>
          <w:tab w:val="left" w:pos="560"/>
        </w:tabs>
        <w:autoSpaceDE w:val="0"/>
        <w:autoSpaceDN w:val="0"/>
        <w:jc w:val="both"/>
        <w:rPr>
          <w:rFonts w:ascii="Verdana" w:eastAsia="Verdana" w:hAnsi="Verdana" w:cs="Calibri"/>
          <w:color w:val="000000"/>
          <w:sz w:val="16"/>
          <w:szCs w:val="16"/>
        </w:rPr>
      </w:pPr>
    </w:p>
    <w:p w14:paraId="3BEEE766"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573009FF"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68FC6296"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355F045C"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19371E88"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29B0A77"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40ED66E0"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6E906BB9"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35819BEF"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4847DFE3"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0864ECEC"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22E1CAF7"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Todos los ladrillos deberán estar limpios y mojarse abundantemente antes de su colocación.</w:t>
      </w:r>
    </w:p>
    <w:p w14:paraId="4B34262B"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Serán colocados en hileras perfectamente horizontales y a plomada, asentándolas sobre una capa de mortero de un espesor mínimo de 1,5 cm.</w:t>
      </w:r>
    </w:p>
    <w:p w14:paraId="2AA9218E"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35790793"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7F2454B6"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2FD2C0CE"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33B6DE3"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59F36924"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A157573"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5447A1C8"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5B1649CD"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011A16A4"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0E34AE6"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0ABD31AD"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172769CE"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5E12C0E7"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107F392F"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7BC17CB0" w14:textId="77777777" w:rsidR="007F7A9C" w:rsidRPr="009B1EAE" w:rsidRDefault="007F7A9C" w:rsidP="007F7A9C">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48D96A1E" w14:textId="77777777" w:rsidR="007F7A9C" w:rsidRPr="009B1EAE" w:rsidRDefault="007F7A9C" w:rsidP="007F7A9C">
      <w:pPr>
        <w:widowControl w:val="0"/>
        <w:autoSpaceDE w:val="0"/>
        <w:autoSpaceDN w:val="0"/>
        <w:jc w:val="both"/>
        <w:rPr>
          <w:rFonts w:ascii="Verdana" w:eastAsia="Verdana" w:hAnsi="Verdana" w:cs="Tahoma"/>
          <w:b/>
          <w:sz w:val="16"/>
          <w:szCs w:val="16"/>
        </w:rPr>
      </w:pPr>
    </w:p>
    <w:p w14:paraId="57C8D63E"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4ECFDE17"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178802D5"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57E15D20"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7BBE73DB" w14:textId="77777777" w:rsidR="007F7A9C" w:rsidRPr="009B1EAE" w:rsidRDefault="007F7A9C" w:rsidP="007F7A9C">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75050ED7" w14:textId="77777777" w:rsidTr="00B3558F">
        <w:tc>
          <w:tcPr>
            <w:tcW w:w="584" w:type="dxa"/>
            <w:shd w:val="clear" w:color="auto" w:fill="215868"/>
          </w:tcPr>
          <w:p w14:paraId="546F9397"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577DEB95"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14C3AA45"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3167C533"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7F7A9C" w:rsidRPr="009B1EAE" w14:paraId="42B8B2E3" w14:textId="77777777" w:rsidTr="00B3558F">
        <w:tc>
          <w:tcPr>
            <w:tcW w:w="584" w:type="dxa"/>
            <w:shd w:val="clear" w:color="auto" w:fill="B8CCE4"/>
          </w:tcPr>
          <w:p w14:paraId="5E173BB9" w14:textId="77777777" w:rsidR="007F7A9C" w:rsidRPr="009B1EAE" w:rsidRDefault="007F7A9C" w:rsidP="00B3558F">
            <w:pPr>
              <w:widowControl w:val="0"/>
              <w:autoSpaceDE w:val="0"/>
              <w:autoSpaceDN w:val="0"/>
              <w:jc w:val="both"/>
              <w:rPr>
                <w:rFonts w:ascii="Verdana" w:hAnsi="Verdana" w:cs="Verdana"/>
                <w:b/>
                <w:sz w:val="16"/>
                <w:szCs w:val="16"/>
              </w:rPr>
            </w:pPr>
            <w:r w:rsidRPr="009B1EAE">
              <w:rPr>
                <w:rFonts w:ascii="Verdana" w:hAnsi="Verdana" w:cs="Verdana"/>
                <w:b/>
                <w:sz w:val="16"/>
                <w:szCs w:val="16"/>
              </w:rPr>
              <w:t>7</w:t>
            </w:r>
          </w:p>
        </w:tc>
        <w:tc>
          <w:tcPr>
            <w:tcW w:w="2385" w:type="dxa"/>
            <w:shd w:val="clear" w:color="auto" w:fill="B8CCE4"/>
            <w:vAlign w:val="center"/>
          </w:tcPr>
          <w:p w14:paraId="3C5B1E85"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Tahoma"/>
                <w:b/>
                <w:sz w:val="16"/>
                <w:szCs w:val="16"/>
              </w:rPr>
              <w:t>VAC-OG-MLA-4</w:t>
            </w:r>
          </w:p>
        </w:tc>
        <w:tc>
          <w:tcPr>
            <w:tcW w:w="1145" w:type="dxa"/>
            <w:shd w:val="clear" w:color="auto" w:fill="B8CCE4"/>
            <w:vAlign w:val="center"/>
          </w:tcPr>
          <w:p w14:paraId="0EAEA6E4"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vAlign w:val="center"/>
          </w:tcPr>
          <w:p w14:paraId="5D4532BF" w14:textId="77777777" w:rsidR="007F7A9C" w:rsidRPr="009B1EAE" w:rsidRDefault="007F7A9C" w:rsidP="00B3558F">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MURO DE LADRILLO DE 6H C/MORTERO DE CEMENTO (25X15X10) E=10 CM</w:t>
            </w:r>
          </w:p>
        </w:tc>
      </w:tr>
    </w:tbl>
    <w:p w14:paraId="42B37EB7"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7B10FA8F"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5569361C" w14:textId="77777777" w:rsidR="007F7A9C" w:rsidRPr="009B1EAE" w:rsidRDefault="007F7A9C" w:rsidP="007F7A9C">
      <w:pPr>
        <w:widowControl w:val="0"/>
        <w:tabs>
          <w:tab w:val="left" w:pos="560"/>
        </w:tabs>
        <w:autoSpaceDE w:val="0"/>
        <w:autoSpaceDN w:val="0"/>
        <w:jc w:val="both"/>
        <w:rPr>
          <w:rFonts w:ascii="Verdana" w:eastAsia="Verdana" w:hAnsi="Verdana" w:cs="Calibri"/>
          <w:color w:val="000000"/>
          <w:sz w:val="16"/>
          <w:szCs w:val="16"/>
        </w:rPr>
      </w:pPr>
    </w:p>
    <w:p w14:paraId="404DBB3F"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El ítem refiere la construcción de muro de ladrillo de 6 huecos con dimensiones de 25X15X10 cm, unidos con mortero de cemento y arena en proporción 1:4, de acuerdo a los planos constructivos, e instrucción del Inspector de proyecto.</w:t>
      </w:r>
    </w:p>
    <w:p w14:paraId="01152905"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23D36315"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7F8CF44B"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5D84DA84"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CBFE686"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78FB8415"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64071EED"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003A4956"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571C168C"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6B99DC70"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08AAAC47"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169FCF60"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bookmarkStart w:id="153" w:name="_Hlk99012889"/>
      <w:r w:rsidRPr="009B1EAE">
        <w:rPr>
          <w:rFonts w:ascii="Verdana" w:eastAsia="Verdana" w:hAnsi="Verdana" w:cs="Verdana"/>
          <w:kern w:val="28"/>
          <w:sz w:val="16"/>
          <w:szCs w:val="16"/>
        </w:rPr>
        <w:t>Todos los ladrillos deberán estar limpios y mojarse abundantemente antes de su colocación.</w:t>
      </w:r>
    </w:p>
    <w:p w14:paraId="0BE35677"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Serán colocados en hileras perfectamente horizontales y a plomada, asentándolas sobre una capa de mortero de un espesor mínimo de 1,5 cm.</w:t>
      </w:r>
    </w:p>
    <w:p w14:paraId="2B78DCBD"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56B8F967"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1144CDD8"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1799A0C0"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BB8B1F3"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778FAD10"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DEF2D55"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3BAAECB9"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27483CB1"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194D10B8"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C872215"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27336529"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79BC8E16"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51A3EB09"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187C9AA7"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7F45BF19" w14:textId="77777777" w:rsidR="007F7A9C" w:rsidRPr="009B1EAE" w:rsidRDefault="007F7A9C" w:rsidP="007F7A9C">
      <w:pPr>
        <w:widowControl w:val="0"/>
        <w:autoSpaceDE w:val="0"/>
        <w:autoSpaceDN w:val="0"/>
        <w:jc w:val="both"/>
        <w:rPr>
          <w:rFonts w:ascii="Verdana" w:eastAsia="Verdana" w:hAnsi="Verdana" w:cs="Tahoma"/>
          <w:b/>
          <w:sz w:val="16"/>
          <w:szCs w:val="16"/>
        </w:rPr>
      </w:pPr>
      <w:bookmarkStart w:id="154" w:name="_Hlk99012926"/>
      <w:r w:rsidRPr="009B1EAE">
        <w:rPr>
          <w:rFonts w:ascii="Verdana" w:eastAsia="Verdana" w:hAnsi="Verdana" w:cs="Tahoma"/>
          <w:b/>
          <w:sz w:val="16"/>
          <w:szCs w:val="16"/>
        </w:rPr>
        <w:t>Criterios de Control, Aceptación y Rechazo</w:t>
      </w:r>
    </w:p>
    <w:p w14:paraId="31C11865" w14:textId="77777777" w:rsidR="007F7A9C" w:rsidRPr="009B1EAE" w:rsidRDefault="007F7A9C" w:rsidP="007F7A9C">
      <w:pPr>
        <w:widowControl w:val="0"/>
        <w:autoSpaceDE w:val="0"/>
        <w:autoSpaceDN w:val="0"/>
        <w:jc w:val="both"/>
        <w:rPr>
          <w:rFonts w:ascii="Verdana" w:eastAsia="Verdana" w:hAnsi="Verdana" w:cs="Tahoma"/>
          <w:b/>
          <w:sz w:val="16"/>
          <w:szCs w:val="16"/>
        </w:rPr>
      </w:pPr>
    </w:p>
    <w:p w14:paraId="57D1AD56"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21F3A37F"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1AD3FE27"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4"/>
    </w:p>
    <w:bookmarkEnd w:id="153"/>
    <w:p w14:paraId="51C9EECA" w14:textId="77777777" w:rsidR="007F7A9C" w:rsidRPr="009B1EAE" w:rsidRDefault="007F7A9C" w:rsidP="007F7A9C">
      <w:pPr>
        <w:widowControl w:val="0"/>
        <w:tabs>
          <w:tab w:val="left" w:pos="560"/>
        </w:tabs>
        <w:autoSpaceDE w:val="0"/>
        <w:autoSpaceDN w:val="0"/>
        <w:jc w:val="both"/>
        <w:rPr>
          <w:rFonts w:ascii="Verdana" w:eastAsia="Verdana" w:hAnsi="Verdana" w:cs="Calibri"/>
          <w:color w:val="000000"/>
          <w:sz w:val="16"/>
          <w:szCs w:val="16"/>
        </w:rPr>
      </w:pPr>
    </w:p>
    <w:p w14:paraId="4ADAA64E" w14:textId="77777777" w:rsidR="007F7A9C" w:rsidRPr="009B1EAE" w:rsidRDefault="007F7A9C" w:rsidP="007F7A9C">
      <w:pPr>
        <w:widowControl w:val="0"/>
        <w:autoSpaceDE w:val="0"/>
        <w:autoSpaceDN w:val="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101F8D72" w14:textId="77777777" w:rsidTr="00B3558F">
        <w:tc>
          <w:tcPr>
            <w:tcW w:w="584" w:type="dxa"/>
            <w:shd w:val="clear" w:color="auto" w:fill="215868"/>
          </w:tcPr>
          <w:p w14:paraId="412ADFE5"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24DC1AB3"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2AF91BF2"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31B1E15D"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7F7A9C" w:rsidRPr="009B1EAE" w14:paraId="0DC97C01" w14:textId="77777777" w:rsidTr="00B3558F">
        <w:tc>
          <w:tcPr>
            <w:tcW w:w="584" w:type="dxa"/>
            <w:shd w:val="clear" w:color="auto" w:fill="B8CCE4"/>
          </w:tcPr>
          <w:p w14:paraId="25820E08" w14:textId="77777777" w:rsidR="007F7A9C" w:rsidRPr="009B1EAE" w:rsidRDefault="007F7A9C" w:rsidP="00B3558F">
            <w:pPr>
              <w:widowControl w:val="0"/>
              <w:autoSpaceDE w:val="0"/>
              <w:autoSpaceDN w:val="0"/>
              <w:jc w:val="both"/>
              <w:rPr>
                <w:rFonts w:ascii="Verdana" w:hAnsi="Verdana" w:cs="Verdana"/>
                <w:b/>
                <w:sz w:val="16"/>
                <w:szCs w:val="16"/>
              </w:rPr>
            </w:pPr>
            <w:r w:rsidRPr="009B1EAE">
              <w:rPr>
                <w:rFonts w:ascii="Verdana" w:hAnsi="Verdana" w:cs="Verdana"/>
                <w:b/>
                <w:sz w:val="16"/>
                <w:szCs w:val="16"/>
              </w:rPr>
              <w:t>8</w:t>
            </w:r>
          </w:p>
        </w:tc>
        <w:tc>
          <w:tcPr>
            <w:tcW w:w="2385" w:type="dxa"/>
            <w:shd w:val="clear" w:color="auto" w:fill="B8CCE4"/>
            <w:vAlign w:val="center"/>
          </w:tcPr>
          <w:p w14:paraId="0961048E"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Tahoma"/>
                <w:b/>
                <w:bCs/>
                <w:sz w:val="16"/>
                <w:szCs w:val="16"/>
              </w:rPr>
              <w:t>VAC-OG-VIG-1</w:t>
            </w:r>
          </w:p>
        </w:tc>
        <w:tc>
          <w:tcPr>
            <w:tcW w:w="1145" w:type="dxa"/>
            <w:shd w:val="clear" w:color="auto" w:fill="B8CCE4"/>
            <w:vAlign w:val="center"/>
          </w:tcPr>
          <w:p w14:paraId="69F85F2D"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M3</w:t>
            </w:r>
          </w:p>
        </w:tc>
        <w:tc>
          <w:tcPr>
            <w:tcW w:w="5520" w:type="dxa"/>
            <w:shd w:val="clear" w:color="auto" w:fill="B8CCE4"/>
            <w:vAlign w:val="center"/>
          </w:tcPr>
          <w:p w14:paraId="786825E6" w14:textId="77777777" w:rsidR="007F7A9C" w:rsidRPr="009B1EAE" w:rsidRDefault="007F7A9C" w:rsidP="00B3558F">
            <w:pPr>
              <w:widowControl w:val="0"/>
              <w:autoSpaceDE w:val="0"/>
              <w:autoSpaceDN w:val="0"/>
              <w:spacing w:line="276" w:lineRule="auto"/>
              <w:jc w:val="center"/>
              <w:rPr>
                <w:rFonts w:ascii="Verdana" w:hAnsi="Verdana" w:cs="Tahoma"/>
                <w:b/>
                <w:bCs/>
                <w:sz w:val="16"/>
                <w:szCs w:val="16"/>
              </w:rPr>
            </w:pPr>
            <w:r w:rsidRPr="009B1EAE">
              <w:rPr>
                <w:rFonts w:ascii="Verdana" w:hAnsi="Verdana" w:cs="Tahoma"/>
                <w:b/>
                <w:bCs/>
                <w:sz w:val="16"/>
                <w:szCs w:val="16"/>
              </w:rPr>
              <w:t>VIGA CADENA DE HORMIGÓN ARMADO</w:t>
            </w:r>
          </w:p>
          <w:p w14:paraId="4E82DF9D" w14:textId="77777777" w:rsidR="007F7A9C" w:rsidRPr="009B1EAE" w:rsidRDefault="007F7A9C" w:rsidP="00B3558F">
            <w:pPr>
              <w:widowControl w:val="0"/>
              <w:autoSpaceDE w:val="0"/>
              <w:autoSpaceDN w:val="0"/>
              <w:spacing w:line="276" w:lineRule="auto"/>
              <w:jc w:val="center"/>
              <w:rPr>
                <w:rFonts w:ascii="Verdana" w:hAnsi="Verdana" w:cs="Verdana"/>
                <w:b/>
                <w:sz w:val="16"/>
                <w:szCs w:val="16"/>
              </w:rPr>
            </w:pPr>
          </w:p>
        </w:tc>
      </w:tr>
    </w:tbl>
    <w:p w14:paraId="05A6F068"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7061888A"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68C01044" w14:textId="77777777" w:rsidR="007F7A9C" w:rsidRPr="009B1EAE" w:rsidRDefault="007F7A9C" w:rsidP="007F7A9C">
      <w:pPr>
        <w:widowControl w:val="0"/>
        <w:tabs>
          <w:tab w:val="left" w:pos="560"/>
        </w:tabs>
        <w:autoSpaceDE w:val="0"/>
        <w:autoSpaceDN w:val="0"/>
        <w:jc w:val="both"/>
        <w:rPr>
          <w:rFonts w:ascii="Verdana" w:eastAsia="Verdana" w:hAnsi="Verdana" w:cs="Calibri"/>
          <w:color w:val="000000"/>
          <w:sz w:val="16"/>
          <w:szCs w:val="16"/>
        </w:rPr>
      </w:pPr>
    </w:p>
    <w:p w14:paraId="2B3CDD8A"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590BD2FE"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35AA4EA3"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6197A06D"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10F24DF1"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AA4CFF2"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5FCA55FF"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705204BB"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158C65C2"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462885A3"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1B9BA6F8"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D612906"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536F961B"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7ADE7C39"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44507E8F"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5F14047F"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general, se deberán cumplir con las siguientes directrices referidas a la ejecución.</w:t>
      </w:r>
    </w:p>
    <w:p w14:paraId="1DFD6018"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1C5C3809"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Encofrados</w:t>
      </w:r>
    </w:p>
    <w:p w14:paraId="18DE7768"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p>
    <w:p w14:paraId="299784DC"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encofrados podrán ser de madera, metálicos u otro material lo suficientemente rígido, estanco y estable.</w:t>
      </w:r>
    </w:p>
    <w:p w14:paraId="34D0A89D"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43E16DD2"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Serán armados o ensamblados de tal forma que permitan garantizar que la construcción de los elementos de hormigón armado tenga las dimensiones y secciones conforme a planos constructivos.</w:t>
      </w:r>
    </w:p>
    <w:p w14:paraId="3A3EE283"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19849189"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0DCFF55C"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7E0493EC"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encofrados deberán ser estancos a fin de evitar el empobrecimiento del hormigón por escurrimiento del agua.</w:t>
      </w:r>
    </w:p>
    <w:p w14:paraId="10ABCC35"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29C5D051"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todos los elementos se procederá como medida previa a la colocación del hormigón se procederá a la limpieza y humedecimiento de los encofrados, no debiendo sin embargo quedar películas de agua sobre la superficie.</w:t>
      </w:r>
    </w:p>
    <w:p w14:paraId="24D57CB5"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casos que el Inspector de proyecto vea conveniente, solicitara a la Entidad Ejecutora las respectivas verificaciones estructurales del encofrado de manera previa.</w:t>
      </w:r>
    </w:p>
    <w:p w14:paraId="2D1DF7F5"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71BE416D"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2AE0E11E"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102912BE"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el caso de fundaciones y muros, no se deberán utilizar superficies de tierra que hagan las veces de encofrado a menos que así se especifique en planos.</w:t>
      </w:r>
    </w:p>
    <w:p w14:paraId="12C0CA82"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09259BA5"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Apuntalamiento</w:t>
      </w:r>
    </w:p>
    <w:p w14:paraId="02D0C82F"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p>
    <w:p w14:paraId="1E9C723E"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el caso de elementos elevados, se colocarán puntales y listones máximos cada 1,50m o según lo indicado en los planos constructivos y/o memoria de cálculo.</w:t>
      </w:r>
    </w:p>
    <w:p w14:paraId="72D76CB8"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Debajo de los puntales, en la base, se colocarán cuñas de madera para una mejor distribución de cargas, evitar el hundimiento en el piso y facilitar los trabajos de </w:t>
      </w:r>
      <w:proofErr w:type="spellStart"/>
      <w:r w:rsidRPr="009B1EAE">
        <w:rPr>
          <w:rFonts w:ascii="Verdana" w:eastAsia="Verdana" w:hAnsi="Verdana" w:cs="Verdana"/>
          <w:kern w:val="28"/>
          <w:sz w:val="16"/>
          <w:szCs w:val="16"/>
        </w:rPr>
        <w:t>des-apuntalamiento</w:t>
      </w:r>
      <w:proofErr w:type="spellEnd"/>
      <w:r w:rsidRPr="009B1EAE">
        <w:rPr>
          <w:rFonts w:ascii="Verdana" w:eastAsia="Verdana" w:hAnsi="Verdana" w:cs="Verdana"/>
          <w:kern w:val="28"/>
          <w:sz w:val="16"/>
          <w:szCs w:val="16"/>
        </w:rPr>
        <w:t>.</w:t>
      </w:r>
    </w:p>
    <w:p w14:paraId="4D72C887"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El </w:t>
      </w:r>
      <w:proofErr w:type="spellStart"/>
      <w:r w:rsidRPr="009B1EAE">
        <w:rPr>
          <w:rFonts w:ascii="Verdana" w:eastAsia="Verdana" w:hAnsi="Verdana" w:cs="Verdana"/>
          <w:kern w:val="28"/>
          <w:sz w:val="16"/>
          <w:szCs w:val="16"/>
        </w:rPr>
        <w:t>des-apuntalamiento</w:t>
      </w:r>
      <w:proofErr w:type="spellEnd"/>
      <w:r w:rsidRPr="009B1EAE">
        <w:rPr>
          <w:rFonts w:ascii="Verdana" w:eastAsia="Verdana" w:hAnsi="Verdana" w:cs="Verdana"/>
          <w:kern w:val="28"/>
          <w:sz w:val="16"/>
          <w:szCs w:val="16"/>
        </w:rPr>
        <w:t xml:space="preserve"> se efectuará según lo indicado en los planos constructivos y/o memoria de cálculo, pero en ningún caso será antes de los 14 días.</w:t>
      </w:r>
    </w:p>
    <w:p w14:paraId="4783BC48"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El </w:t>
      </w:r>
      <w:proofErr w:type="spellStart"/>
      <w:r w:rsidRPr="009B1EAE">
        <w:rPr>
          <w:rFonts w:ascii="Verdana" w:eastAsia="Verdana" w:hAnsi="Verdana" w:cs="Verdana"/>
          <w:kern w:val="28"/>
          <w:sz w:val="16"/>
          <w:szCs w:val="16"/>
        </w:rPr>
        <w:t>des-apuntalado</w:t>
      </w:r>
      <w:proofErr w:type="spellEnd"/>
      <w:r w:rsidRPr="009B1EAE">
        <w:rPr>
          <w:rFonts w:ascii="Verdana" w:eastAsia="Verdana" w:hAnsi="Verdana" w:cs="Verdana"/>
          <w:kern w:val="28"/>
          <w:sz w:val="16"/>
          <w:szCs w:val="16"/>
        </w:rPr>
        <w:t xml:space="preserve"> se realizará previa autorización escrita del Inspector de proyecto, asimismo, en los casos que el Inspector de proyecto vea necesario, solicitará a la Entidad Ejecutora de manera previa la secuencia.</w:t>
      </w:r>
    </w:p>
    <w:p w14:paraId="23DAFCCF"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23216532"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Armado de Fierros</w:t>
      </w:r>
    </w:p>
    <w:p w14:paraId="5333FA64"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0C19B642"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armado de las barras de acero corrugado a usarse en el presente ítem deberá cumplir con la norma CBH-87 complementadas las normas IBNORCA en cuanto a control de calidad de la ejecución.</w:t>
      </w:r>
    </w:p>
    <w:p w14:paraId="5171B2FB"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dispondrá un sitio específico en la obra para el doblado y preparación de armaduras con las herramientas adecuadas.</w:t>
      </w:r>
    </w:p>
    <w:p w14:paraId="11EC1915"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98B0290"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doblado de las barras se realizará en frío, mediante el equipo adecuado y velocidad limitada, sin golpes ni choques. Queda terminantemente prohibido el cortado y el doblado en caliente.</w:t>
      </w:r>
    </w:p>
    <w:p w14:paraId="54EE102C"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Las barras de fierro que fueron dobladas no podrán ser enderezadas, ni podrán ser utilizadas nuevamente sin antes eliminar la zona doblada.</w:t>
      </w:r>
    </w:p>
    <w:p w14:paraId="4BEF5B39"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radio mínimo de doblado, así como las longitudes de patillas y ganchos, deberá respetar lo indicado en planos constructivos y la normativa CBH-87.</w:t>
      </w:r>
    </w:p>
    <w:p w14:paraId="388B817C"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Queda terminantemente prohibido el empleo de aceros de diferentes tipos en una misma sección, salvo ello sea debidamente justificado por la Entidad Ejecutora y aprobado por el Inspector de proyecto.</w:t>
      </w:r>
    </w:p>
    <w:p w14:paraId="5AF33B7A"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Todas las herramientas a emplearse para el cortado, amarre y doblado de fierro, serán proporcionados por la Entidad Ejecutora en condiciones adecuadas y de manera oportuna.</w:t>
      </w:r>
    </w:p>
    <w:p w14:paraId="403D9176"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1502230D"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 xml:space="preserve">Limpieza y Colocación </w:t>
      </w:r>
    </w:p>
    <w:p w14:paraId="0E0772A2"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p>
    <w:p w14:paraId="4EC55A36"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Antes de introducir las armaduras en los encofrados, se limpiarán adecuadamente con cepillos de acero, librándolas de óxido, polvo, barro grasas, pinturas y todo aquello que disminuya la adherencia.</w:t>
      </w:r>
    </w:p>
    <w:p w14:paraId="0422ADA7"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Si a momento de colocar el hormigón existieran barras con mortero u hormigón endurecido, éstos se deberán eliminar completamente.</w:t>
      </w:r>
    </w:p>
    <w:p w14:paraId="416C7F96"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Todas las armaduras se colocarán en las posiciones indicadas en los planos, cualquier modificación en obra debido a razones constructivas, deberá ser autorizada por el Inspector de proyecto.</w:t>
      </w:r>
    </w:p>
    <w:p w14:paraId="7A6785DD"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70877075"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6F23E67"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6650BFAB"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caso de no especificarse los recubrimientos en los planos, se aplicarán los siguientes:</w:t>
      </w:r>
    </w:p>
    <w:p w14:paraId="42D6038C" w14:textId="77777777" w:rsidR="007F7A9C" w:rsidRPr="009B1EAE" w:rsidRDefault="007F7A9C" w:rsidP="007F7A9C">
      <w:pPr>
        <w:widowControl w:val="0"/>
        <w:numPr>
          <w:ilvl w:val="0"/>
          <w:numId w:val="113"/>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Ambientes interiores protegidos:                            </w:t>
      </w:r>
      <w:r w:rsidRPr="009B1EAE">
        <w:rPr>
          <w:rFonts w:ascii="Verdana" w:eastAsia="Verdana" w:hAnsi="Verdana" w:cs="Verdana"/>
          <w:kern w:val="28"/>
          <w:sz w:val="16"/>
          <w:szCs w:val="16"/>
        </w:rPr>
        <w:tab/>
      </w:r>
      <w:r w:rsidRPr="009B1EAE">
        <w:rPr>
          <w:rFonts w:ascii="Verdana" w:eastAsia="Verdana" w:hAnsi="Verdana" w:cs="Verdana"/>
          <w:kern w:val="28"/>
          <w:sz w:val="16"/>
          <w:szCs w:val="16"/>
        </w:rPr>
        <w:tab/>
        <w:t>1,0 a 1,5   cm.</w:t>
      </w:r>
    </w:p>
    <w:p w14:paraId="2752F870" w14:textId="77777777" w:rsidR="007F7A9C" w:rsidRPr="009B1EAE" w:rsidRDefault="007F7A9C" w:rsidP="007F7A9C">
      <w:pPr>
        <w:widowControl w:val="0"/>
        <w:numPr>
          <w:ilvl w:val="0"/>
          <w:numId w:val="113"/>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Elementos expuestos a la atmósfera normal:        </w:t>
      </w:r>
      <w:r w:rsidRPr="009B1EAE">
        <w:rPr>
          <w:rFonts w:ascii="Verdana" w:eastAsia="Verdana" w:hAnsi="Verdana" w:cs="Verdana"/>
          <w:kern w:val="28"/>
          <w:sz w:val="16"/>
          <w:szCs w:val="16"/>
        </w:rPr>
        <w:tab/>
      </w:r>
      <w:r w:rsidRPr="009B1EAE">
        <w:rPr>
          <w:rFonts w:ascii="Verdana" w:eastAsia="Verdana" w:hAnsi="Verdana" w:cs="Verdana"/>
          <w:kern w:val="28"/>
          <w:sz w:val="16"/>
          <w:szCs w:val="16"/>
        </w:rPr>
        <w:tab/>
        <w:t xml:space="preserve"> 1,5 a 2,0   cm.</w:t>
      </w:r>
    </w:p>
    <w:p w14:paraId="3511ADB7" w14:textId="77777777" w:rsidR="007F7A9C" w:rsidRPr="009B1EAE" w:rsidRDefault="007F7A9C" w:rsidP="007F7A9C">
      <w:pPr>
        <w:widowControl w:val="0"/>
        <w:numPr>
          <w:ilvl w:val="0"/>
          <w:numId w:val="113"/>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Elementos expuestos a la atmósfera húmeda:       </w:t>
      </w:r>
      <w:r w:rsidRPr="009B1EAE">
        <w:rPr>
          <w:rFonts w:ascii="Verdana" w:eastAsia="Verdana" w:hAnsi="Verdana" w:cs="Verdana"/>
          <w:kern w:val="28"/>
          <w:sz w:val="16"/>
          <w:szCs w:val="16"/>
        </w:rPr>
        <w:tab/>
      </w:r>
      <w:r w:rsidRPr="009B1EAE">
        <w:rPr>
          <w:rFonts w:ascii="Verdana" w:eastAsia="Verdana" w:hAnsi="Verdana" w:cs="Verdana"/>
          <w:kern w:val="28"/>
          <w:sz w:val="16"/>
          <w:szCs w:val="16"/>
        </w:rPr>
        <w:tab/>
        <w:t>2,0 a 2,5   cm.</w:t>
      </w:r>
    </w:p>
    <w:p w14:paraId="024214D5" w14:textId="77777777" w:rsidR="007F7A9C" w:rsidRPr="009B1EAE" w:rsidRDefault="007F7A9C" w:rsidP="007F7A9C">
      <w:pPr>
        <w:widowControl w:val="0"/>
        <w:numPr>
          <w:ilvl w:val="0"/>
          <w:numId w:val="113"/>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Elementos expuestos a la atmósfera corrosiva:      </w:t>
      </w:r>
      <w:r w:rsidRPr="009B1EAE">
        <w:rPr>
          <w:rFonts w:ascii="Verdana" w:eastAsia="Verdana" w:hAnsi="Verdana" w:cs="Verdana"/>
          <w:kern w:val="28"/>
          <w:sz w:val="16"/>
          <w:szCs w:val="16"/>
        </w:rPr>
        <w:tab/>
      </w:r>
      <w:r w:rsidRPr="009B1EAE">
        <w:rPr>
          <w:rFonts w:ascii="Verdana" w:eastAsia="Verdana" w:hAnsi="Verdana" w:cs="Verdana"/>
          <w:kern w:val="28"/>
          <w:sz w:val="16"/>
          <w:szCs w:val="16"/>
        </w:rPr>
        <w:tab/>
        <w:t>3,0 a 3,5   cm.</w:t>
      </w:r>
    </w:p>
    <w:p w14:paraId="3C25F091"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Se cuidará especialmente que todas las armaduras queden protegidas mediante los recubrimientos mínimos especificados en los planos. </w:t>
      </w:r>
    </w:p>
    <w:p w14:paraId="168AC592"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Todos los cruces de barras deberán atarse en forma adecuada con alambre de amarre o accesorios previamente aprobados.</w:t>
      </w:r>
    </w:p>
    <w:p w14:paraId="64CA22D1"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Previamente el vaciado, el Inspector de proyecto deberá verificar cuidadosamente que la armadura este exento de óxido y de acuerdo a planos constructivos para luego autorizar de manera escrita el vaciado del hormigón.</w:t>
      </w:r>
    </w:p>
    <w:p w14:paraId="39A68F48"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45D39173"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Empalmes en las barras</w:t>
      </w:r>
    </w:p>
    <w:p w14:paraId="607FCFE1"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p>
    <w:p w14:paraId="2256C22F"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ejecutarán los empalmes en los sectores donde estén expresamente indicado en planos constructivos o instruido por el Inspector de proyecto.</w:t>
      </w:r>
    </w:p>
    <w:p w14:paraId="75643793"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0B4EC94"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realizarán empalmes por superposición de acuerdo al siguiente detalle:</w:t>
      </w:r>
    </w:p>
    <w:p w14:paraId="57E4AC13"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 Los extremos de las barras se colocarán en contacto directo en toda su longitud de empalme, los que podrán ser rectos o con ganchos de acuerdo a lo especificado en los planos, no admitiéndose dichos ganchos en armaduras sometidas a comprensión.</w:t>
      </w:r>
    </w:p>
    <w:p w14:paraId="7AAA4B96"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b) En toda la longitud del empalme se colocarán armaduras transversales suplementarias para mejorar las condiciones del empalme, cuando sea necesario.</w:t>
      </w:r>
    </w:p>
    <w:p w14:paraId="7222AEE7"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79CC609"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14661353"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Mezclado</w:t>
      </w:r>
    </w:p>
    <w:p w14:paraId="2B0018A4"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p>
    <w:p w14:paraId="3DBE1BFA"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hormigón deberá ser mezclado mecánicamente dosificando por volumen y deseablemente por peso. Para esta tarea:</w:t>
      </w:r>
    </w:p>
    <w:p w14:paraId="41441BD7" w14:textId="77777777" w:rsidR="007F7A9C" w:rsidRPr="009B1EAE" w:rsidRDefault="007F7A9C" w:rsidP="007F7A9C">
      <w:pPr>
        <w:widowControl w:val="0"/>
        <w:numPr>
          <w:ilvl w:val="0"/>
          <w:numId w:val="124"/>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Sé utilizarán una o más hormigoneras de capacidad adecuada y se empleará personal especializado para su manejo.</w:t>
      </w:r>
    </w:p>
    <w:p w14:paraId="6CECCEA9" w14:textId="77777777" w:rsidR="007F7A9C" w:rsidRPr="009B1EAE" w:rsidRDefault="007F7A9C" w:rsidP="007F7A9C">
      <w:pPr>
        <w:widowControl w:val="0"/>
        <w:numPr>
          <w:ilvl w:val="0"/>
          <w:numId w:val="124"/>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Periódicamente se verificará la uniformidad del mezclado.</w:t>
      </w:r>
    </w:p>
    <w:p w14:paraId="53C11524" w14:textId="77777777" w:rsidR="007F7A9C" w:rsidRPr="009B1EAE" w:rsidRDefault="007F7A9C" w:rsidP="007F7A9C">
      <w:pPr>
        <w:widowControl w:val="0"/>
        <w:numPr>
          <w:ilvl w:val="0"/>
          <w:numId w:val="124"/>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materiales componentes serán introducidos en el orden siguiente:</w:t>
      </w:r>
    </w:p>
    <w:p w14:paraId="3154E7B6" w14:textId="77777777" w:rsidR="007F7A9C" w:rsidRPr="009B1EAE" w:rsidRDefault="007F7A9C" w:rsidP="007F7A9C">
      <w:pPr>
        <w:widowControl w:val="0"/>
        <w:numPr>
          <w:ilvl w:val="0"/>
          <w:numId w:val="125"/>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Una parte del agua del mezclado (aproximadamente la mitad)</w:t>
      </w:r>
    </w:p>
    <w:p w14:paraId="2149FE98" w14:textId="77777777" w:rsidR="007F7A9C" w:rsidRPr="009B1EAE" w:rsidRDefault="007F7A9C" w:rsidP="007F7A9C">
      <w:pPr>
        <w:widowControl w:val="0"/>
        <w:numPr>
          <w:ilvl w:val="0"/>
          <w:numId w:val="125"/>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2EB8E004" w14:textId="77777777" w:rsidR="007F7A9C" w:rsidRPr="009B1EAE" w:rsidRDefault="007F7A9C" w:rsidP="007F7A9C">
      <w:pPr>
        <w:widowControl w:val="0"/>
        <w:numPr>
          <w:ilvl w:val="0"/>
          <w:numId w:val="125"/>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grava.</w:t>
      </w:r>
    </w:p>
    <w:p w14:paraId="0576C848" w14:textId="77777777" w:rsidR="007F7A9C" w:rsidRPr="009B1EAE" w:rsidRDefault="007F7A9C" w:rsidP="007F7A9C">
      <w:pPr>
        <w:widowControl w:val="0"/>
        <w:numPr>
          <w:ilvl w:val="0"/>
          <w:numId w:val="125"/>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resto del agua de amasado.</w:t>
      </w:r>
    </w:p>
    <w:p w14:paraId="38EE28EE"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3A503D6"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No se permitirá cargar la hormigonera antes de haberse procedido a descargarla totalmente de la batida anterior. </w:t>
      </w:r>
    </w:p>
    <w:p w14:paraId="0C90E643"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mezclado manual queda expresamente prohibido.</w:t>
      </w:r>
    </w:p>
    <w:p w14:paraId="2DDE50B0"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p>
    <w:p w14:paraId="44CA3A31"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lastRenderedPageBreak/>
        <w:t>Transporte</w:t>
      </w:r>
    </w:p>
    <w:p w14:paraId="1D2743DE"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06635BDE"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CC7FA50"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0EDA9E6A"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73FC09B1"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p>
    <w:p w14:paraId="270CCC8E"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Hormigonado</w:t>
      </w:r>
    </w:p>
    <w:p w14:paraId="311023CD"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533A3C80"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hormigonado deberá cumplir con las exigencias y requisitos establecidos en la Norma CBH-87 para hormigones.</w:t>
      </w:r>
    </w:p>
    <w:p w14:paraId="7C2FC9D9"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No se procederá al vaciado de los elementos estructurales sin antes contar con la autorización del Inspector de proyecto.</w:t>
      </w:r>
    </w:p>
    <w:p w14:paraId="505F7162"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vaciado del hormigón se realizará de acuerdo a un plan de trabajo previamente autorizado por el Inspector de Obra.</w:t>
      </w:r>
    </w:p>
    <w:p w14:paraId="788D97A3"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AFF3CA7"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Las siguientes prohibiciones para el hormigonado deben tenerse en cuenta:</w:t>
      </w:r>
    </w:p>
    <w:p w14:paraId="5CC6B6FF"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4E6736DE" w14:textId="77777777" w:rsidR="007F7A9C" w:rsidRPr="009B1EAE" w:rsidRDefault="007F7A9C" w:rsidP="007F7A9C">
      <w:pPr>
        <w:widowControl w:val="0"/>
        <w:numPr>
          <w:ilvl w:val="0"/>
          <w:numId w:val="114"/>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temperatura de vaciado no será menor a 5°C.</w:t>
      </w:r>
    </w:p>
    <w:p w14:paraId="68B0C181" w14:textId="77777777" w:rsidR="007F7A9C" w:rsidRPr="009B1EAE" w:rsidRDefault="007F7A9C" w:rsidP="007F7A9C">
      <w:pPr>
        <w:widowControl w:val="0"/>
        <w:numPr>
          <w:ilvl w:val="0"/>
          <w:numId w:val="114"/>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No podrá efectuarse el vaciado durante la lluvia.</w:t>
      </w:r>
    </w:p>
    <w:p w14:paraId="5FFC706A" w14:textId="77777777" w:rsidR="007F7A9C" w:rsidRPr="009B1EAE" w:rsidRDefault="007F7A9C" w:rsidP="007F7A9C">
      <w:pPr>
        <w:widowControl w:val="0"/>
        <w:numPr>
          <w:ilvl w:val="0"/>
          <w:numId w:val="114"/>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No será permitido disponer de grandes cantidades de hormigón en un solo lugar para esparcirlo posteriormente.</w:t>
      </w:r>
    </w:p>
    <w:p w14:paraId="72718AB1" w14:textId="77777777" w:rsidR="007F7A9C" w:rsidRPr="009B1EAE" w:rsidRDefault="007F7A9C" w:rsidP="007F7A9C">
      <w:pPr>
        <w:widowControl w:val="0"/>
        <w:numPr>
          <w:ilvl w:val="0"/>
          <w:numId w:val="114"/>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Por ningún motivo se podrá agregar agua en el momento de hormigonar.</w:t>
      </w:r>
    </w:p>
    <w:p w14:paraId="08E28FA1"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espesor máximo de la capa de hormigón no deberá exceder a 20 cm. para permitir una compactación eficaz.</w:t>
      </w:r>
    </w:p>
    <w:p w14:paraId="76ACD98B"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velocidad del vaciado será la suficiente para garantizar que el hormigón se mantenga plástico en todo momento.</w:t>
      </w:r>
    </w:p>
    <w:p w14:paraId="6022A354"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No se podrá verter el hormigón en caída libre desde alturas superiores a 1,50 m, debiendo en este caso utilizar canalones, embudos o ductos.</w:t>
      </w:r>
    </w:p>
    <w:p w14:paraId="2BE0B4D8"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vaciado en losas deberá efectuarse por franjas de ancho tal que, al vaciar la capa siguiente, en la primera no se haya iniciado el fraguado.</w:t>
      </w:r>
    </w:p>
    <w:p w14:paraId="66868873"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Compactación</w:t>
      </w:r>
    </w:p>
    <w:p w14:paraId="522D96A4"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39F8FCE0"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compactación de los hormigones se realizará mediante vibrado de manera tal que se eliminen los huecos o burbujas de aire en el interior de la masa, evitando la disgregación de los agregados.</w:t>
      </w:r>
    </w:p>
    <w:p w14:paraId="2009FB6A"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vibrado será realizado mediante vibradoras de inmersión y alta frecuencia que deberán ser manejadas por obreros con experiencia en la actividad.</w:t>
      </w:r>
    </w:p>
    <w:p w14:paraId="39FEC369"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De ninguna manera se permitirá el uso de las vibradoras para el transporte de la mezcla o la distribución dentro del encofrado.</w:t>
      </w:r>
    </w:p>
    <w:p w14:paraId="7D9B6BEE"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ningún caso se iniciará el vaciado si no se cuenta por lo menos con dos vibradoras en perfecto estado y con el diámetro de la aguja adecuado para el elemento.</w:t>
      </w:r>
    </w:p>
    <w:p w14:paraId="4E889307"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Las vibradoras serán introducidas en puntos equidistantes a 45 cm. entre sí y durante 5 a 15 segundos para evitar la disgregación.</w:t>
      </w:r>
    </w:p>
    <w:p w14:paraId="687D6043"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Las vibradoras se introducirán y retirarán lentamente y en posición vertical o ligeramente inclinadas tal que se eliminen los huecos o burbujas de aire en el interior de la masa, evitando la disgregación de los agregados.</w:t>
      </w:r>
    </w:p>
    <w:p w14:paraId="2CE2D9AF"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compactado del hormigón se completará con un apisonado manual del hormigón y un golpeteo de los encofrados.</w:t>
      </w:r>
    </w:p>
    <w:p w14:paraId="15C5E545"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La compactación manual del hormigón mediante varillas de hierro será </w:t>
      </w:r>
      <w:proofErr w:type="gramStart"/>
      <w:r w:rsidRPr="009B1EAE">
        <w:rPr>
          <w:rFonts w:ascii="Verdana" w:eastAsia="Verdana" w:hAnsi="Verdana" w:cs="Verdana"/>
          <w:kern w:val="28"/>
          <w:sz w:val="16"/>
          <w:szCs w:val="16"/>
        </w:rPr>
        <w:t>usado</w:t>
      </w:r>
      <w:proofErr w:type="gramEnd"/>
      <w:r w:rsidRPr="009B1EAE">
        <w:rPr>
          <w:rFonts w:ascii="Verdana" w:eastAsia="Verdana" w:hAnsi="Verdana" w:cs="Verdana"/>
          <w:kern w:val="28"/>
          <w:sz w:val="16"/>
          <w:szCs w:val="16"/>
        </w:rPr>
        <w:t xml:space="preserve"> solo bajo autorización de Inspector de proyecto.</w:t>
      </w:r>
    </w:p>
    <w:p w14:paraId="63F9419C"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p>
    <w:p w14:paraId="6C56EAB1"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Desencofrado</w:t>
      </w:r>
    </w:p>
    <w:p w14:paraId="5D766D27"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23465DE4"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D8CBCCF"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encofrados se retirarán progresivamente y sin golpes, sacudidas ni vibraciones en la estructura, evitando el desprendimiento de partes de hormigón que provoque perdida de recubrimiento o de sección de elemento.</w:t>
      </w:r>
    </w:p>
    <w:p w14:paraId="7B3427E3"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1AEB35BD"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encofrados superiores en superficies inclinadas deberán ser removidos tan pronto como el hormigón tenga suficiente resistencia para no escurrir.</w:t>
      </w:r>
    </w:p>
    <w:p w14:paraId="4C795A51"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668ABA47"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7319225C"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26482B32"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tiempos de desencofrado serán los indicados en el proyecto (planos y/o memoria de cálculo) y lo indicado en la norma CBH-87.</w:t>
      </w:r>
    </w:p>
    <w:p w14:paraId="39ADD5BC"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p>
    <w:p w14:paraId="5CED6C74"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Protección y Curado</w:t>
      </w:r>
    </w:p>
    <w:p w14:paraId="1B669235"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4903BC97"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Una vez vaciado el hormigón fresco, deberá protegerse contra la lluvia, el viento, sol y en general contra toda acción que lo perjudique.</w:t>
      </w:r>
    </w:p>
    <w:p w14:paraId="2F66D5AE"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hormigón será protegido manteniéndose a una temperatura superior a 5°C por lo menos durante 96 horas.</w:t>
      </w:r>
    </w:p>
    <w:p w14:paraId="17205279"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4E08B2C4"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3EBED5A1"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p>
    <w:p w14:paraId="3A1665D1"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Control de Calidad</w:t>
      </w:r>
    </w:p>
    <w:p w14:paraId="084CE516"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08FD2E86"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73EE80A0"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ensayos a realizar serán los requeridos por la normativa CBH-87 pudiendo la Entidad Ejecutora realizar ensayos adicionales los cuales deberán ser indicados en su propuesta.</w:t>
      </w:r>
    </w:p>
    <w:p w14:paraId="1FC971F0"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0E24C8C0"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343628F2" w14:textId="77777777" w:rsidR="007F7A9C" w:rsidRPr="009B1EAE" w:rsidRDefault="007F7A9C" w:rsidP="007F7A9C">
      <w:pPr>
        <w:widowControl w:val="0"/>
        <w:numPr>
          <w:ilvl w:val="0"/>
          <w:numId w:val="111"/>
        </w:numPr>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Ensayos a Realizar</w:t>
      </w:r>
    </w:p>
    <w:p w14:paraId="1CCD926D" w14:textId="77777777" w:rsidR="007F7A9C" w:rsidRPr="009B1EAE" w:rsidRDefault="007F7A9C" w:rsidP="007F7A9C">
      <w:pPr>
        <w:widowControl w:val="0"/>
        <w:autoSpaceDE w:val="0"/>
        <w:autoSpaceDN w:val="0"/>
        <w:ind w:left="720"/>
        <w:jc w:val="both"/>
        <w:rPr>
          <w:rFonts w:ascii="Verdana" w:eastAsia="Verdana" w:hAnsi="Verdana" w:cs="Verdana"/>
          <w:b/>
          <w:kern w:val="28"/>
          <w:sz w:val="16"/>
          <w:szCs w:val="16"/>
        </w:rPr>
      </w:pPr>
    </w:p>
    <w:p w14:paraId="15771027"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el caso del presente ítem mínimamente se realizarán los siguientes ensayos de calidad:</w:t>
      </w:r>
    </w:p>
    <w:p w14:paraId="13B3769F" w14:textId="77777777" w:rsidR="007F7A9C" w:rsidRPr="009B1EAE" w:rsidRDefault="007F7A9C" w:rsidP="007F7A9C">
      <w:pPr>
        <w:widowControl w:val="0"/>
        <w:numPr>
          <w:ilvl w:val="0"/>
          <w:numId w:val="105"/>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Granulometría de los Áridos.</w:t>
      </w:r>
    </w:p>
    <w:p w14:paraId="66DA6C0E" w14:textId="77777777" w:rsidR="007F7A9C" w:rsidRPr="009B1EAE" w:rsidRDefault="007F7A9C" w:rsidP="007F7A9C">
      <w:pPr>
        <w:widowControl w:val="0"/>
        <w:numPr>
          <w:ilvl w:val="0"/>
          <w:numId w:val="105"/>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Ensayos de Control de la Resistencia del Hormigón – Probetas Cilíndricas.</w:t>
      </w:r>
    </w:p>
    <w:p w14:paraId="64703B10" w14:textId="77777777" w:rsidR="007F7A9C" w:rsidRPr="009B1EAE" w:rsidRDefault="007F7A9C" w:rsidP="007F7A9C">
      <w:pPr>
        <w:widowControl w:val="0"/>
        <w:numPr>
          <w:ilvl w:val="0"/>
          <w:numId w:val="105"/>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Ensayos de Control de la Consistencia del Hormigón - Cono de Abraham.</w:t>
      </w:r>
    </w:p>
    <w:p w14:paraId="4096B6D2" w14:textId="77777777" w:rsidR="007F7A9C" w:rsidRPr="009B1EAE" w:rsidRDefault="007F7A9C" w:rsidP="007F7A9C">
      <w:pPr>
        <w:widowControl w:val="0"/>
        <w:numPr>
          <w:ilvl w:val="0"/>
          <w:numId w:val="105"/>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 de la Máquina de los Ángeles.</w:t>
      </w:r>
    </w:p>
    <w:p w14:paraId="70F0603E"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50A90F14" w14:textId="77777777" w:rsidR="007F7A9C" w:rsidRPr="009B1EAE" w:rsidRDefault="007F7A9C" w:rsidP="007F7A9C">
      <w:pPr>
        <w:widowControl w:val="0"/>
        <w:numPr>
          <w:ilvl w:val="0"/>
          <w:numId w:val="106"/>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Ensayos de calidad sobre el cemento.</w:t>
      </w:r>
    </w:p>
    <w:p w14:paraId="00B4431E" w14:textId="77777777" w:rsidR="007F7A9C" w:rsidRPr="009B1EAE" w:rsidRDefault="007F7A9C" w:rsidP="007F7A9C">
      <w:pPr>
        <w:widowControl w:val="0"/>
        <w:numPr>
          <w:ilvl w:val="0"/>
          <w:numId w:val="106"/>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Ensayos de calidad de los aceros de refuerzo.</w:t>
      </w:r>
    </w:p>
    <w:p w14:paraId="1E7F8900" w14:textId="77777777" w:rsidR="007F7A9C" w:rsidRPr="009B1EAE" w:rsidRDefault="007F7A9C" w:rsidP="007F7A9C">
      <w:pPr>
        <w:widowControl w:val="0"/>
        <w:numPr>
          <w:ilvl w:val="0"/>
          <w:numId w:val="106"/>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 de la Máquina de los Ángeles.</w:t>
      </w:r>
    </w:p>
    <w:p w14:paraId="1DB79A32" w14:textId="77777777" w:rsidR="007F7A9C" w:rsidRPr="009B1EAE" w:rsidRDefault="007F7A9C" w:rsidP="007F7A9C">
      <w:pPr>
        <w:widowControl w:val="0"/>
        <w:numPr>
          <w:ilvl w:val="0"/>
          <w:numId w:val="106"/>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Otros que el proponente oferte en su propuesta. </w:t>
      </w:r>
    </w:p>
    <w:p w14:paraId="27A3434C" w14:textId="77777777" w:rsidR="007F7A9C" w:rsidRPr="009B1EAE" w:rsidRDefault="007F7A9C" w:rsidP="007F7A9C">
      <w:pPr>
        <w:widowControl w:val="0"/>
        <w:autoSpaceDE w:val="0"/>
        <w:autoSpaceDN w:val="0"/>
        <w:ind w:left="720"/>
        <w:jc w:val="both"/>
        <w:rPr>
          <w:rFonts w:ascii="Verdana" w:eastAsia="Verdana" w:hAnsi="Verdana" w:cs="Verdana"/>
          <w:kern w:val="28"/>
          <w:sz w:val="16"/>
          <w:szCs w:val="16"/>
        </w:rPr>
      </w:pPr>
    </w:p>
    <w:p w14:paraId="3D59959C" w14:textId="77777777" w:rsidR="007F7A9C" w:rsidRPr="009B1EAE" w:rsidRDefault="007F7A9C" w:rsidP="007F7A9C">
      <w:pPr>
        <w:widowControl w:val="0"/>
        <w:numPr>
          <w:ilvl w:val="0"/>
          <w:numId w:val="111"/>
        </w:numPr>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Laboratorio</w:t>
      </w:r>
    </w:p>
    <w:p w14:paraId="30CD5F72" w14:textId="77777777" w:rsidR="007F7A9C" w:rsidRPr="009B1EAE" w:rsidRDefault="007F7A9C" w:rsidP="007F7A9C">
      <w:pPr>
        <w:widowControl w:val="0"/>
        <w:autoSpaceDE w:val="0"/>
        <w:autoSpaceDN w:val="0"/>
        <w:ind w:left="720"/>
        <w:jc w:val="both"/>
        <w:rPr>
          <w:rFonts w:ascii="Verdana" w:eastAsia="Verdana" w:hAnsi="Verdana" w:cs="Verdana"/>
          <w:b/>
          <w:kern w:val="28"/>
          <w:sz w:val="16"/>
          <w:szCs w:val="16"/>
        </w:rPr>
      </w:pPr>
    </w:p>
    <w:p w14:paraId="51D36B6F"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6CD650E"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00AA9ADD" w14:textId="77777777" w:rsidR="007F7A9C" w:rsidRPr="009B1EAE" w:rsidRDefault="007F7A9C" w:rsidP="007F7A9C">
      <w:pPr>
        <w:widowControl w:val="0"/>
        <w:numPr>
          <w:ilvl w:val="0"/>
          <w:numId w:val="123"/>
        </w:numPr>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Frecuencia de los Ensayos</w:t>
      </w:r>
    </w:p>
    <w:p w14:paraId="2C03BC6B" w14:textId="77777777" w:rsidR="007F7A9C" w:rsidRPr="009B1EAE" w:rsidRDefault="007F7A9C" w:rsidP="007F7A9C">
      <w:pPr>
        <w:widowControl w:val="0"/>
        <w:autoSpaceDE w:val="0"/>
        <w:autoSpaceDN w:val="0"/>
        <w:ind w:left="720"/>
        <w:jc w:val="both"/>
        <w:rPr>
          <w:rFonts w:ascii="Verdana" w:eastAsia="Verdana" w:hAnsi="Verdana" w:cs="Verdana"/>
          <w:b/>
          <w:kern w:val="28"/>
          <w:sz w:val="16"/>
          <w:szCs w:val="16"/>
        </w:rPr>
      </w:pPr>
    </w:p>
    <w:p w14:paraId="26602E30"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52D8BA32"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F6BEEAF"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AB0A1EA"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5406EE3"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43EAF559"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7D32CFA"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cualquier caso, las cantidades mínimas de cemento/m3 de hormigón deberán respetar lo indicado en el proyecto (memoria de cálculo o planos constructivos) o las indicadas en el cuadro siguiente.</w:t>
      </w:r>
    </w:p>
    <w:p w14:paraId="6B713DE5"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7F7A9C" w:rsidRPr="009B1EAE" w14:paraId="415A971E" w14:textId="77777777" w:rsidTr="00B3558F">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2607A8A" w14:textId="77777777" w:rsidR="007F7A9C" w:rsidRPr="009B1EAE" w:rsidRDefault="007F7A9C" w:rsidP="00B3558F">
            <w:pPr>
              <w:widowControl w:val="0"/>
              <w:autoSpaceDE w:val="0"/>
              <w:autoSpaceDN w:val="0"/>
              <w:jc w:val="both"/>
              <w:rPr>
                <w:rFonts w:ascii="Verdana" w:eastAsia="Verdana" w:hAnsi="Verdana" w:cs="Verdana"/>
                <w:b/>
                <w:color w:val="FFFFFF" w:themeColor="background1"/>
                <w:kern w:val="28"/>
                <w:sz w:val="16"/>
                <w:szCs w:val="16"/>
              </w:rPr>
            </w:pPr>
            <w:r w:rsidRPr="009B1EAE">
              <w:rPr>
                <w:rFonts w:ascii="Verdana" w:eastAsia="Verdana" w:hAnsi="Verdana" w:cs="Verdana"/>
                <w:b/>
                <w:color w:val="FFFFFF" w:themeColor="background1"/>
                <w:kern w:val="28"/>
                <w:sz w:val="16"/>
                <w:szCs w:val="16"/>
              </w:rPr>
              <w:t xml:space="preserve">TIPO DEL </w:t>
            </w:r>
            <w:proofErr w:type="spellStart"/>
            <w:r w:rsidRPr="009B1EAE">
              <w:rPr>
                <w:rFonts w:ascii="Verdana" w:eastAsia="Verdana" w:hAnsi="Verdana" w:cs="Verdana"/>
                <w:b/>
                <w:color w:val="FFFFFF" w:themeColor="background1"/>
                <w:kern w:val="28"/>
                <w:sz w:val="16"/>
                <w:szCs w:val="16"/>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A4A062D" w14:textId="77777777" w:rsidR="007F7A9C" w:rsidRPr="009B1EAE" w:rsidRDefault="007F7A9C" w:rsidP="00B3558F">
            <w:pPr>
              <w:widowControl w:val="0"/>
              <w:autoSpaceDE w:val="0"/>
              <w:autoSpaceDN w:val="0"/>
              <w:jc w:val="both"/>
              <w:rPr>
                <w:rFonts w:ascii="Verdana" w:eastAsia="Verdana" w:hAnsi="Verdana" w:cs="Verdana"/>
                <w:b/>
                <w:color w:val="FFFFFF" w:themeColor="background1"/>
                <w:kern w:val="28"/>
                <w:sz w:val="16"/>
                <w:szCs w:val="16"/>
              </w:rPr>
            </w:pPr>
            <w:r w:rsidRPr="009B1EAE">
              <w:rPr>
                <w:rFonts w:ascii="Verdana" w:eastAsia="Verdana" w:hAnsi="Verdana" w:cs="Verdana"/>
                <w:b/>
                <w:color w:val="FFFFFF" w:themeColor="background1"/>
                <w:kern w:val="28"/>
                <w:sz w:val="16"/>
                <w:szCs w:val="16"/>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4DBEAE8" w14:textId="77777777" w:rsidR="007F7A9C" w:rsidRPr="009B1EAE" w:rsidRDefault="007F7A9C" w:rsidP="00B3558F">
            <w:pPr>
              <w:widowControl w:val="0"/>
              <w:autoSpaceDE w:val="0"/>
              <w:autoSpaceDN w:val="0"/>
              <w:jc w:val="both"/>
              <w:rPr>
                <w:rFonts w:ascii="Verdana" w:eastAsia="Verdana" w:hAnsi="Verdana" w:cs="Verdana"/>
                <w:b/>
                <w:color w:val="FFFFFF" w:themeColor="background1"/>
                <w:kern w:val="28"/>
                <w:sz w:val="16"/>
                <w:szCs w:val="16"/>
              </w:rPr>
            </w:pPr>
            <w:r w:rsidRPr="009B1EAE">
              <w:rPr>
                <w:rFonts w:ascii="Verdana" w:eastAsia="Verdana" w:hAnsi="Verdana" w:cs="Verdana"/>
                <w:b/>
                <w:color w:val="FFFFFF" w:themeColor="background1"/>
                <w:kern w:val="28"/>
                <w:sz w:val="16"/>
                <w:szCs w:val="16"/>
              </w:rPr>
              <w:t xml:space="preserve">RES. </w:t>
            </w:r>
            <w:proofErr w:type="gramStart"/>
            <w:r w:rsidRPr="009B1EAE">
              <w:rPr>
                <w:rFonts w:ascii="Verdana" w:eastAsia="Verdana" w:hAnsi="Verdana" w:cs="Verdana"/>
                <w:b/>
                <w:color w:val="FFFFFF" w:themeColor="background1"/>
                <w:kern w:val="28"/>
                <w:sz w:val="16"/>
                <w:szCs w:val="16"/>
              </w:rPr>
              <w:t>Kg./</w:t>
            </w:r>
            <w:proofErr w:type="gramEnd"/>
            <w:r w:rsidRPr="009B1EAE">
              <w:rPr>
                <w:rFonts w:ascii="Verdana" w:eastAsia="Verdana" w:hAnsi="Verdana" w:cs="Verdana"/>
                <w:b/>
                <w:color w:val="FFFFFF" w:themeColor="background1"/>
                <w:kern w:val="28"/>
                <w:sz w:val="16"/>
                <w:szCs w:val="16"/>
              </w:rPr>
              <w:t>cm2</w:t>
            </w:r>
          </w:p>
          <w:p w14:paraId="03CF71D2" w14:textId="77777777" w:rsidR="007F7A9C" w:rsidRPr="009B1EAE" w:rsidRDefault="007F7A9C" w:rsidP="00B3558F">
            <w:pPr>
              <w:widowControl w:val="0"/>
              <w:autoSpaceDE w:val="0"/>
              <w:autoSpaceDN w:val="0"/>
              <w:jc w:val="both"/>
              <w:rPr>
                <w:rFonts w:ascii="Verdana" w:eastAsia="Verdana" w:hAnsi="Verdana" w:cs="Verdana"/>
                <w:b/>
                <w:color w:val="FFFFFF" w:themeColor="background1"/>
                <w:kern w:val="28"/>
                <w:sz w:val="16"/>
                <w:szCs w:val="16"/>
              </w:rPr>
            </w:pPr>
            <w:r w:rsidRPr="009B1EAE">
              <w:rPr>
                <w:rFonts w:ascii="Verdana" w:eastAsia="Verdana" w:hAnsi="Verdana" w:cs="Verdana"/>
                <w:b/>
                <w:color w:val="FFFFFF" w:themeColor="background1"/>
                <w:kern w:val="28"/>
                <w:sz w:val="16"/>
                <w:szCs w:val="16"/>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84E26DB" w14:textId="77777777" w:rsidR="007F7A9C" w:rsidRPr="009B1EAE" w:rsidRDefault="007F7A9C" w:rsidP="00B3558F">
            <w:pPr>
              <w:widowControl w:val="0"/>
              <w:autoSpaceDE w:val="0"/>
              <w:autoSpaceDN w:val="0"/>
              <w:jc w:val="both"/>
              <w:rPr>
                <w:rFonts w:ascii="Verdana" w:eastAsia="Verdana" w:hAnsi="Verdana" w:cs="Verdana"/>
                <w:b/>
                <w:color w:val="FFFFFF" w:themeColor="background1"/>
                <w:kern w:val="28"/>
                <w:sz w:val="16"/>
                <w:szCs w:val="16"/>
                <w:lang w:val="pt-BR"/>
              </w:rPr>
            </w:pPr>
            <w:r w:rsidRPr="009B1EAE">
              <w:rPr>
                <w:rFonts w:ascii="Verdana" w:eastAsia="Verdana" w:hAnsi="Verdana" w:cs="Verdana"/>
                <w:b/>
                <w:color w:val="FFFFFF" w:themeColor="background1"/>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93587C8" w14:textId="77777777" w:rsidR="007F7A9C" w:rsidRPr="009B1EAE" w:rsidRDefault="007F7A9C" w:rsidP="00B3558F">
            <w:pPr>
              <w:widowControl w:val="0"/>
              <w:autoSpaceDE w:val="0"/>
              <w:autoSpaceDN w:val="0"/>
              <w:jc w:val="both"/>
              <w:rPr>
                <w:rFonts w:ascii="Verdana" w:eastAsia="Verdana" w:hAnsi="Verdana" w:cs="Verdana"/>
                <w:b/>
                <w:color w:val="FFFFFF" w:themeColor="background1"/>
                <w:kern w:val="28"/>
                <w:sz w:val="16"/>
                <w:szCs w:val="16"/>
              </w:rPr>
            </w:pPr>
            <w:r w:rsidRPr="009B1EAE">
              <w:rPr>
                <w:rFonts w:ascii="Verdana" w:eastAsia="Verdana" w:hAnsi="Verdana" w:cs="Verdana"/>
                <w:b/>
                <w:color w:val="FFFFFF" w:themeColor="background1"/>
                <w:kern w:val="28"/>
                <w:sz w:val="16"/>
                <w:szCs w:val="16"/>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5A6F6E6" w14:textId="77777777" w:rsidR="007F7A9C" w:rsidRPr="009B1EAE" w:rsidRDefault="007F7A9C" w:rsidP="00B3558F">
            <w:pPr>
              <w:widowControl w:val="0"/>
              <w:autoSpaceDE w:val="0"/>
              <w:autoSpaceDN w:val="0"/>
              <w:jc w:val="both"/>
              <w:rPr>
                <w:rFonts w:ascii="Verdana" w:eastAsia="Verdana" w:hAnsi="Verdana" w:cs="Verdana"/>
                <w:b/>
                <w:color w:val="FFFFFF" w:themeColor="background1"/>
                <w:kern w:val="28"/>
                <w:sz w:val="16"/>
                <w:szCs w:val="16"/>
              </w:rPr>
            </w:pPr>
            <w:r w:rsidRPr="009B1EAE">
              <w:rPr>
                <w:rFonts w:ascii="Verdana" w:eastAsia="Verdana" w:hAnsi="Verdana" w:cs="Verdana"/>
                <w:b/>
                <w:color w:val="FFFFFF" w:themeColor="background1"/>
                <w:kern w:val="28"/>
                <w:sz w:val="16"/>
                <w:szCs w:val="16"/>
              </w:rPr>
              <w:t>Rev. (</w:t>
            </w:r>
            <w:proofErr w:type="spellStart"/>
            <w:r w:rsidRPr="009B1EAE">
              <w:rPr>
                <w:rFonts w:ascii="Verdana" w:eastAsia="Verdana" w:hAnsi="Verdana" w:cs="Verdana"/>
                <w:b/>
                <w:color w:val="FFFFFF" w:themeColor="background1"/>
                <w:kern w:val="28"/>
                <w:sz w:val="16"/>
                <w:szCs w:val="16"/>
              </w:rPr>
              <w:t>Pulg</w:t>
            </w:r>
            <w:proofErr w:type="spellEnd"/>
            <w:r w:rsidRPr="009B1EAE">
              <w:rPr>
                <w:rFonts w:ascii="Verdana" w:eastAsia="Verdana" w:hAnsi="Verdana" w:cs="Verdana"/>
                <w:b/>
                <w:color w:val="FFFFFF" w:themeColor="background1"/>
                <w:kern w:val="28"/>
                <w:sz w:val="16"/>
                <w:szCs w:val="16"/>
              </w:rPr>
              <w:t>.)</w:t>
            </w:r>
          </w:p>
        </w:tc>
      </w:tr>
      <w:tr w:rsidR="007F7A9C" w:rsidRPr="009B1EAE" w14:paraId="1229E09C" w14:textId="77777777" w:rsidTr="00B3558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B643144" w14:textId="77777777" w:rsidR="007F7A9C" w:rsidRPr="009B1EAE" w:rsidRDefault="007F7A9C"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H “</w:t>
            </w:r>
            <w:smartTag w:uri="urn:schemas-microsoft-com:office:smarttags" w:element="metricconverter">
              <w:smartTagPr>
                <w:attr w:name="ProductID" w:val="400”"/>
              </w:smartTagPr>
              <w:r w:rsidRPr="009B1EAE">
                <w:rPr>
                  <w:rFonts w:ascii="Verdana" w:eastAsia="Verdana" w:hAnsi="Verdana" w:cs="Verdana"/>
                  <w:kern w:val="28"/>
                  <w:sz w:val="16"/>
                  <w:szCs w:val="16"/>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DC2CF99" w14:textId="77777777" w:rsidR="007F7A9C" w:rsidRPr="009B1EAE" w:rsidRDefault="007F7A9C" w:rsidP="00B3558F">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9B1EAE">
                <w:rPr>
                  <w:rFonts w:ascii="Verdana" w:eastAsia="Verdana" w:hAnsi="Verdana" w:cs="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5A30EE1" w14:textId="77777777" w:rsidR="007F7A9C" w:rsidRPr="009B1EAE" w:rsidRDefault="007F7A9C"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B7E8F9A" w14:textId="77777777" w:rsidR="007F7A9C" w:rsidRPr="009B1EAE" w:rsidRDefault="007F7A9C"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157D3D3" w14:textId="77777777" w:rsidR="007F7A9C" w:rsidRPr="009B1EAE" w:rsidRDefault="007F7A9C"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660711" w14:textId="77777777" w:rsidR="007F7A9C" w:rsidRPr="009B1EAE" w:rsidRDefault="007F7A9C"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1 – 3</w:t>
            </w:r>
          </w:p>
        </w:tc>
      </w:tr>
      <w:tr w:rsidR="007F7A9C" w:rsidRPr="009B1EAE" w14:paraId="2226C319" w14:textId="77777777" w:rsidTr="00B3558F">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B9A7472" w14:textId="77777777" w:rsidR="007F7A9C" w:rsidRPr="009B1EAE" w:rsidRDefault="007F7A9C"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H “</w:t>
            </w:r>
            <w:smartTag w:uri="urn:schemas-microsoft-com:office:smarttags" w:element="metricconverter">
              <w:smartTagPr>
                <w:attr w:name="ProductID" w:val="350”"/>
              </w:smartTagPr>
              <w:r w:rsidRPr="009B1EAE">
                <w:rPr>
                  <w:rFonts w:ascii="Verdana" w:eastAsia="Verdana" w:hAnsi="Verdana" w:cs="Verdana"/>
                  <w:kern w:val="28"/>
                  <w:sz w:val="16"/>
                  <w:szCs w:val="16"/>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F7226F6" w14:textId="77777777" w:rsidR="007F7A9C" w:rsidRPr="009B1EAE" w:rsidRDefault="007F7A9C" w:rsidP="00B3558F">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9B1EAE">
                <w:rPr>
                  <w:rFonts w:ascii="Verdana" w:eastAsia="Verdana" w:hAnsi="Verdana" w:cs="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94D746B" w14:textId="77777777" w:rsidR="007F7A9C" w:rsidRPr="009B1EAE" w:rsidRDefault="007F7A9C"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B7830E5" w14:textId="77777777" w:rsidR="007F7A9C" w:rsidRPr="009B1EAE" w:rsidRDefault="007F7A9C"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F89D21" w14:textId="77777777" w:rsidR="007F7A9C" w:rsidRPr="009B1EAE" w:rsidRDefault="007F7A9C"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8B0CFF5" w14:textId="77777777" w:rsidR="007F7A9C" w:rsidRPr="009B1EAE" w:rsidRDefault="007F7A9C"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1 – 3</w:t>
            </w:r>
          </w:p>
        </w:tc>
      </w:tr>
      <w:tr w:rsidR="007F7A9C" w:rsidRPr="009B1EAE" w14:paraId="32F124E5" w14:textId="77777777" w:rsidTr="00B3558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417486F" w14:textId="77777777" w:rsidR="007F7A9C" w:rsidRPr="009B1EAE" w:rsidRDefault="007F7A9C" w:rsidP="00B3558F">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42A68F" w14:textId="77777777" w:rsidR="007F7A9C" w:rsidRPr="009B1EAE" w:rsidRDefault="007F7A9C" w:rsidP="00B3558F">
            <w:pPr>
              <w:widowControl w:val="0"/>
              <w:autoSpaceDE w:val="0"/>
              <w:autoSpaceDN w:val="0"/>
              <w:jc w:val="both"/>
              <w:rPr>
                <w:rFonts w:ascii="Verdana" w:eastAsia="Verdana" w:hAnsi="Verdana" w:cs="Verdana"/>
                <w:b/>
                <w:kern w:val="28"/>
                <w:sz w:val="16"/>
                <w:szCs w:val="16"/>
              </w:rPr>
            </w:pPr>
            <w:smartTag w:uri="urn:schemas-microsoft-com:office:smarttags" w:element="metricconverter">
              <w:smartTagPr>
                <w:attr w:name="ProductID" w:val="1”"/>
              </w:smartTagPr>
              <w:r w:rsidRPr="009B1EAE">
                <w:rPr>
                  <w:rFonts w:ascii="Verdana" w:eastAsia="Verdana" w:hAnsi="Verdana" w:cs="Verdana"/>
                  <w:b/>
                  <w:kern w:val="28"/>
                  <w:sz w:val="16"/>
                  <w:szCs w:val="16"/>
                </w:rPr>
                <w:t>1”</w:t>
              </w:r>
            </w:smartTag>
            <w:r w:rsidRPr="009B1EAE">
              <w:rPr>
                <w:rFonts w:ascii="Verdana" w:eastAsia="Verdana" w:hAnsi="Verdana" w:cs="Verdana"/>
                <w:b/>
                <w:kern w:val="28"/>
                <w:sz w:val="16"/>
                <w:szCs w:val="16"/>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3FCACCB" w14:textId="77777777" w:rsidR="007F7A9C" w:rsidRPr="009B1EAE" w:rsidRDefault="007F7A9C" w:rsidP="00B3558F">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F7DB059" w14:textId="77777777" w:rsidR="007F7A9C" w:rsidRPr="009B1EAE" w:rsidRDefault="007F7A9C" w:rsidP="00B3558F">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3E346E9" w14:textId="77777777" w:rsidR="007F7A9C" w:rsidRPr="009B1EAE" w:rsidRDefault="007F7A9C" w:rsidP="00B3558F">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2426CC" w14:textId="77777777" w:rsidR="007F7A9C" w:rsidRPr="009B1EAE" w:rsidRDefault="007F7A9C" w:rsidP="00B3558F">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2 – 4</w:t>
            </w:r>
          </w:p>
        </w:tc>
      </w:tr>
      <w:tr w:rsidR="007F7A9C" w:rsidRPr="009B1EAE" w14:paraId="78E9FBD1" w14:textId="77777777" w:rsidTr="00B3558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821354A" w14:textId="77777777" w:rsidR="007F7A9C" w:rsidRPr="009B1EAE" w:rsidRDefault="007F7A9C"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D063864" w14:textId="77777777" w:rsidR="007F7A9C" w:rsidRPr="009B1EAE" w:rsidRDefault="007F7A9C" w:rsidP="00B3558F">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9B1EAE">
                <w:rPr>
                  <w:rFonts w:ascii="Verdana" w:eastAsia="Verdana" w:hAnsi="Verdana" w:cs="Verdana"/>
                  <w:kern w:val="28"/>
                  <w:sz w:val="16"/>
                  <w:szCs w:val="16"/>
                </w:rPr>
                <w:t>1”</w:t>
              </w:r>
            </w:smartTag>
            <w:r w:rsidRPr="009B1EAE">
              <w:rPr>
                <w:rFonts w:ascii="Verdana" w:eastAsia="Verdana" w:hAnsi="Verdana" w:cs="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AE2C5E" w14:textId="77777777" w:rsidR="007F7A9C" w:rsidRPr="009B1EAE" w:rsidRDefault="007F7A9C"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EE8FC65" w14:textId="77777777" w:rsidR="007F7A9C" w:rsidRPr="009B1EAE" w:rsidRDefault="007F7A9C"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B279E42" w14:textId="77777777" w:rsidR="007F7A9C" w:rsidRPr="009B1EAE" w:rsidRDefault="007F7A9C"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9EF35A6" w14:textId="77777777" w:rsidR="007F7A9C" w:rsidRPr="009B1EAE" w:rsidRDefault="007F7A9C"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2 – 4</w:t>
            </w:r>
          </w:p>
        </w:tc>
      </w:tr>
      <w:tr w:rsidR="007F7A9C" w:rsidRPr="009B1EAE" w14:paraId="6BAE2A0F" w14:textId="77777777" w:rsidTr="00B3558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36E6AF3" w14:textId="77777777" w:rsidR="007F7A9C" w:rsidRPr="009B1EAE" w:rsidRDefault="007F7A9C"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09C703" w14:textId="77777777" w:rsidR="007F7A9C" w:rsidRPr="009B1EAE" w:rsidRDefault="007F7A9C" w:rsidP="00B3558F">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9B1EAE">
                <w:rPr>
                  <w:rFonts w:ascii="Verdana" w:eastAsia="Verdana" w:hAnsi="Verdana" w:cs="Verdana"/>
                  <w:kern w:val="28"/>
                  <w:sz w:val="16"/>
                  <w:szCs w:val="16"/>
                </w:rPr>
                <w:t>1”</w:t>
              </w:r>
            </w:smartTag>
            <w:r w:rsidRPr="009B1EAE">
              <w:rPr>
                <w:rFonts w:ascii="Verdana" w:eastAsia="Verdana" w:hAnsi="Verdana" w:cs="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24BD04" w14:textId="77777777" w:rsidR="007F7A9C" w:rsidRPr="009B1EAE" w:rsidRDefault="007F7A9C"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4743745" w14:textId="77777777" w:rsidR="007F7A9C" w:rsidRPr="009B1EAE" w:rsidRDefault="007F7A9C"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790C5C" w14:textId="77777777" w:rsidR="007F7A9C" w:rsidRPr="009B1EAE" w:rsidRDefault="007F7A9C"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3DC0B66" w14:textId="77777777" w:rsidR="007F7A9C" w:rsidRPr="009B1EAE" w:rsidRDefault="007F7A9C"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2 – 3</w:t>
            </w:r>
          </w:p>
        </w:tc>
      </w:tr>
      <w:tr w:rsidR="007F7A9C" w:rsidRPr="009B1EAE" w14:paraId="49418F54" w14:textId="77777777" w:rsidTr="00B3558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39071C5" w14:textId="77777777" w:rsidR="007F7A9C" w:rsidRPr="009B1EAE" w:rsidRDefault="007F7A9C"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6950D5" w14:textId="77777777" w:rsidR="007F7A9C" w:rsidRPr="009B1EAE" w:rsidRDefault="007F7A9C" w:rsidP="00B3558F">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2”"/>
              </w:smartTagPr>
              <w:r w:rsidRPr="009B1EAE">
                <w:rPr>
                  <w:rFonts w:ascii="Verdana" w:eastAsia="Verdana" w:hAnsi="Verdana" w:cs="Verdana"/>
                  <w:kern w:val="28"/>
                  <w:sz w:val="16"/>
                  <w:szCs w:val="16"/>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E4ED30C" w14:textId="77777777" w:rsidR="007F7A9C" w:rsidRPr="009B1EAE" w:rsidRDefault="007F7A9C"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1033AC5" w14:textId="77777777" w:rsidR="007F7A9C" w:rsidRPr="009B1EAE" w:rsidRDefault="007F7A9C"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3F24F03" w14:textId="77777777" w:rsidR="007F7A9C" w:rsidRPr="009B1EAE" w:rsidRDefault="007F7A9C"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1CE0FD1" w14:textId="77777777" w:rsidR="007F7A9C" w:rsidRPr="009B1EAE" w:rsidRDefault="007F7A9C"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2 – 3</w:t>
            </w:r>
          </w:p>
        </w:tc>
      </w:tr>
      <w:tr w:rsidR="007F7A9C" w:rsidRPr="009B1EAE" w14:paraId="5EE13479" w14:textId="77777777" w:rsidTr="00B3558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3247183" w14:textId="77777777" w:rsidR="007F7A9C" w:rsidRPr="009B1EAE" w:rsidRDefault="007F7A9C"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23B349" w14:textId="77777777" w:rsidR="007F7A9C" w:rsidRPr="009B1EAE" w:rsidRDefault="007F7A9C" w:rsidP="00B3558F">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2”"/>
              </w:smartTagPr>
              <w:r w:rsidRPr="009B1EAE">
                <w:rPr>
                  <w:rFonts w:ascii="Verdana" w:eastAsia="Verdana" w:hAnsi="Verdana" w:cs="Verdana"/>
                  <w:kern w:val="28"/>
                  <w:sz w:val="16"/>
                  <w:szCs w:val="16"/>
                </w:rPr>
                <w:t>2”</w:t>
              </w:r>
            </w:smartTag>
            <w:r w:rsidRPr="009B1EAE">
              <w:rPr>
                <w:rFonts w:ascii="Verdana" w:eastAsia="Verdana" w:hAnsi="Verdana" w:cs="Verdana"/>
                <w:kern w:val="28"/>
                <w:sz w:val="16"/>
                <w:szCs w:val="16"/>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A1EBBB" w14:textId="77777777" w:rsidR="007F7A9C" w:rsidRPr="009B1EAE" w:rsidRDefault="007F7A9C"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ADD5A93" w14:textId="77777777" w:rsidR="007F7A9C" w:rsidRPr="009B1EAE" w:rsidRDefault="007F7A9C"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8E873C6" w14:textId="77777777" w:rsidR="007F7A9C" w:rsidRPr="009B1EAE" w:rsidRDefault="007F7A9C"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8AE3983" w14:textId="77777777" w:rsidR="007F7A9C" w:rsidRPr="009B1EAE" w:rsidRDefault="007F7A9C"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2 – 3</w:t>
            </w:r>
          </w:p>
        </w:tc>
      </w:tr>
    </w:tbl>
    <w:p w14:paraId="00A6F6A7"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p>
    <w:p w14:paraId="20511F57"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Criterios de Aceptación y Rechazo</w:t>
      </w:r>
    </w:p>
    <w:p w14:paraId="632C08B3"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p>
    <w:p w14:paraId="2B5693EE"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375EBFA"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4DEA997B"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C0EDE59"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2174CDEE"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190CF5E2"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Tahoma"/>
          <w:noProof/>
          <w:sz w:val="16"/>
          <w:szCs w:val="16"/>
          <w:lang w:eastAsia="es-BO"/>
        </w:rPr>
        <w:drawing>
          <wp:anchor distT="0" distB="0" distL="114300" distR="114300" simplePos="0" relativeHeight="251694080" behindDoc="0" locked="0" layoutInCell="1" allowOverlap="1" wp14:anchorId="1E653EEA" wp14:editId="2D2B5EB7">
            <wp:simplePos x="0" y="0"/>
            <wp:positionH relativeFrom="column">
              <wp:posOffset>2348421</wp:posOffset>
            </wp:positionH>
            <wp:positionV relativeFrom="paragraph">
              <wp:posOffset>366838</wp:posOffset>
            </wp:positionV>
            <wp:extent cx="1852902" cy="2869845"/>
            <wp:effectExtent l="5715" t="0" r="1270" b="127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cstate="print">
                      <a:extLst>
                        <a:ext uri="{28A0092B-C50C-407E-A947-70E740481C1C}">
                          <a14:useLocalDpi xmlns:a14="http://schemas.microsoft.com/office/drawing/2010/main" val="0"/>
                        </a:ext>
                      </a:extLst>
                    </a:blip>
                    <a:srcRect l="21677" r="26720"/>
                    <a:stretch>
                      <a:fillRect/>
                    </a:stretch>
                  </pic:blipFill>
                  <pic:spPr bwMode="auto">
                    <a:xfrm rot="-5400000">
                      <a:off x="0" y="0"/>
                      <a:ext cx="1854724" cy="28726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1EAE">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2141B173"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Todos los ensayos, pruebas, demoliciones, curados y reemplazos necesarios serán cancelados por la Entidad Ejecutora.</w:t>
      </w:r>
    </w:p>
    <w:p w14:paraId="70415427"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15465208"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45C5CC1B"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DETALLE CONSTRUCTIVO. –</w:t>
      </w:r>
    </w:p>
    <w:p w14:paraId="5034016C"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76276F5D"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61E82889" w14:textId="77777777" w:rsidR="007F7A9C" w:rsidRPr="009B1EAE" w:rsidRDefault="007F7A9C" w:rsidP="007F7A9C">
      <w:pPr>
        <w:widowControl w:val="0"/>
        <w:autoSpaceDE w:val="0"/>
        <w:autoSpaceDN w:val="0"/>
        <w:spacing w:before="4"/>
        <w:rPr>
          <w:rFonts w:ascii="Verdana" w:eastAsia="Verdana" w:hAnsi="Verdana" w:cs="Verdana"/>
          <w:sz w:val="16"/>
          <w:szCs w:val="16"/>
        </w:rPr>
      </w:pPr>
    </w:p>
    <w:p w14:paraId="22680363" w14:textId="77777777" w:rsidR="007F7A9C" w:rsidRPr="009B1EAE" w:rsidRDefault="007F7A9C" w:rsidP="007F7A9C">
      <w:pPr>
        <w:widowControl w:val="0"/>
        <w:autoSpaceDE w:val="0"/>
        <w:autoSpaceDN w:val="0"/>
        <w:spacing w:before="4"/>
        <w:rPr>
          <w:rFonts w:ascii="Verdana" w:eastAsia="Verdana" w:hAnsi="Verdana" w:cs="Verdana"/>
          <w:sz w:val="16"/>
          <w:szCs w:val="16"/>
        </w:rPr>
      </w:pPr>
    </w:p>
    <w:p w14:paraId="0B56AADC" w14:textId="77777777" w:rsidR="007F7A9C" w:rsidRPr="009B1EAE" w:rsidRDefault="007F7A9C" w:rsidP="007F7A9C">
      <w:pPr>
        <w:widowControl w:val="0"/>
        <w:autoSpaceDE w:val="0"/>
        <w:autoSpaceDN w:val="0"/>
        <w:spacing w:before="4"/>
        <w:rPr>
          <w:rFonts w:ascii="Verdana" w:eastAsia="Verdana" w:hAnsi="Verdana" w:cs="Verdana"/>
          <w:sz w:val="16"/>
          <w:szCs w:val="16"/>
        </w:rPr>
      </w:pPr>
    </w:p>
    <w:p w14:paraId="16E56EC0" w14:textId="77777777" w:rsidR="007F7A9C" w:rsidRPr="009B1EAE" w:rsidRDefault="007F7A9C" w:rsidP="007F7A9C">
      <w:pPr>
        <w:widowControl w:val="0"/>
        <w:autoSpaceDE w:val="0"/>
        <w:autoSpaceDN w:val="0"/>
        <w:spacing w:before="4"/>
        <w:rPr>
          <w:rFonts w:ascii="Verdana" w:eastAsia="Verdana" w:hAnsi="Verdana" w:cs="Verdana"/>
          <w:sz w:val="16"/>
          <w:szCs w:val="16"/>
        </w:rPr>
      </w:pPr>
    </w:p>
    <w:p w14:paraId="7AD67165" w14:textId="77777777" w:rsidR="007F7A9C" w:rsidRPr="009B1EAE" w:rsidRDefault="007F7A9C" w:rsidP="007F7A9C">
      <w:pPr>
        <w:widowControl w:val="0"/>
        <w:autoSpaceDE w:val="0"/>
        <w:autoSpaceDN w:val="0"/>
        <w:spacing w:before="4"/>
        <w:rPr>
          <w:rFonts w:ascii="Verdana" w:eastAsia="Verdana" w:hAnsi="Verdana" w:cs="Verdana"/>
          <w:sz w:val="16"/>
          <w:szCs w:val="16"/>
        </w:rPr>
      </w:pPr>
    </w:p>
    <w:p w14:paraId="0FC931FF" w14:textId="77777777" w:rsidR="007F7A9C" w:rsidRPr="009B1EAE" w:rsidRDefault="007F7A9C" w:rsidP="007F7A9C">
      <w:pPr>
        <w:widowControl w:val="0"/>
        <w:autoSpaceDE w:val="0"/>
        <w:autoSpaceDN w:val="0"/>
        <w:spacing w:before="4"/>
        <w:rPr>
          <w:rFonts w:ascii="Verdana" w:eastAsia="Verdana" w:hAnsi="Verdana" w:cs="Verdana"/>
          <w:sz w:val="16"/>
          <w:szCs w:val="16"/>
        </w:rPr>
      </w:pPr>
    </w:p>
    <w:p w14:paraId="348FB251" w14:textId="77777777" w:rsidR="007F7A9C" w:rsidRPr="009B1EAE" w:rsidRDefault="007F7A9C" w:rsidP="007F7A9C">
      <w:pPr>
        <w:widowControl w:val="0"/>
        <w:autoSpaceDE w:val="0"/>
        <w:autoSpaceDN w:val="0"/>
        <w:spacing w:before="4"/>
        <w:rPr>
          <w:rFonts w:ascii="Verdana" w:eastAsia="Verdana" w:hAnsi="Verdana" w:cs="Verdana"/>
          <w:sz w:val="16"/>
          <w:szCs w:val="16"/>
        </w:rPr>
      </w:pPr>
    </w:p>
    <w:p w14:paraId="07B8AD7D" w14:textId="77777777" w:rsidR="007F7A9C" w:rsidRPr="009B1EAE" w:rsidRDefault="007F7A9C" w:rsidP="007F7A9C">
      <w:pPr>
        <w:widowControl w:val="0"/>
        <w:autoSpaceDE w:val="0"/>
        <w:autoSpaceDN w:val="0"/>
        <w:spacing w:before="4"/>
        <w:rPr>
          <w:rFonts w:ascii="Verdana" w:eastAsia="Verdana" w:hAnsi="Verdana" w:cs="Verdana"/>
          <w:sz w:val="16"/>
          <w:szCs w:val="16"/>
        </w:rPr>
      </w:pPr>
    </w:p>
    <w:p w14:paraId="52E442A4" w14:textId="77777777" w:rsidR="007F7A9C" w:rsidRPr="009B1EAE" w:rsidRDefault="007F7A9C" w:rsidP="007F7A9C">
      <w:pPr>
        <w:widowControl w:val="0"/>
        <w:autoSpaceDE w:val="0"/>
        <w:autoSpaceDN w:val="0"/>
        <w:spacing w:before="4"/>
        <w:rPr>
          <w:rFonts w:ascii="Verdana" w:eastAsia="Verdana" w:hAnsi="Verdana" w:cs="Verdana"/>
          <w:sz w:val="16"/>
          <w:szCs w:val="16"/>
        </w:rPr>
      </w:pPr>
    </w:p>
    <w:p w14:paraId="19DD6A31" w14:textId="77777777" w:rsidR="007F7A9C" w:rsidRPr="009B1EAE" w:rsidRDefault="007F7A9C" w:rsidP="007F7A9C">
      <w:pPr>
        <w:widowControl w:val="0"/>
        <w:autoSpaceDE w:val="0"/>
        <w:autoSpaceDN w:val="0"/>
        <w:spacing w:before="4"/>
        <w:rPr>
          <w:rFonts w:ascii="Verdana" w:eastAsia="Verdana" w:hAnsi="Verdana" w:cs="Verdana"/>
          <w:sz w:val="16"/>
          <w:szCs w:val="16"/>
        </w:rPr>
      </w:pPr>
    </w:p>
    <w:p w14:paraId="5E3FA0C2" w14:textId="77777777" w:rsidR="007F7A9C" w:rsidRPr="009B1EAE" w:rsidRDefault="007F7A9C" w:rsidP="007F7A9C">
      <w:pPr>
        <w:widowControl w:val="0"/>
        <w:autoSpaceDE w:val="0"/>
        <w:autoSpaceDN w:val="0"/>
        <w:spacing w:before="4"/>
        <w:rPr>
          <w:rFonts w:ascii="Verdana" w:eastAsia="Verdana" w:hAnsi="Verdana" w:cs="Verdana"/>
          <w:sz w:val="16"/>
          <w:szCs w:val="16"/>
        </w:rPr>
      </w:pPr>
    </w:p>
    <w:p w14:paraId="4A070CD7" w14:textId="77777777" w:rsidR="007F7A9C" w:rsidRPr="009B1EAE" w:rsidRDefault="007F7A9C" w:rsidP="007F7A9C">
      <w:pPr>
        <w:widowControl w:val="0"/>
        <w:tabs>
          <w:tab w:val="left" w:pos="560"/>
        </w:tabs>
        <w:autoSpaceDE w:val="0"/>
        <w:autoSpaceDN w:val="0"/>
        <w:jc w:val="both"/>
        <w:rPr>
          <w:rFonts w:ascii="Verdana" w:eastAsia="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7F7A9C" w:rsidRPr="009B1EAE" w14:paraId="7DCA8C35" w14:textId="77777777" w:rsidTr="00B3558F">
        <w:trPr>
          <w:trHeight w:val="272"/>
        </w:trPr>
        <w:tc>
          <w:tcPr>
            <w:tcW w:w="584" w:type="dxa"/>
            <w:shd w:val="clear" w:color="auto" w:fill="1F3864"/>
          </w:tcPr>
          <w:p w14:paraId="0B847032" w14:textId="77777777" w:rsidR="007F7A9C" w:rsidRPr="009B1EAE" w:rsidRDefault="007F7A9C" w:rsidP="00B3558F">
            <w:pPr>
              <w:widowControl w:val="0"/>
              <w:tabs>
                <w:tab w:val="left" w:pos="560"/>
              </w:tabs>
              <w:autoSpaceDE w:val="0"/>
              <w:autoSpaceDN w:val="0"/>
              <w:jc w:val="both"/>
              <w:rPr>
                <w:rFonts w:ascii="Verdana" w:eastAsia="Verdana" w:hAnsi="Verdana" w:cs="Tahoma"/>
                <w:b/>
                <w:sz w:val="16"/>
                <w:szCs w:val="16"/>
              </w:rPr>
            </w:pPr>
            <w:bookmarkStart w:id="155" w:name="_Hlk161764330"/>
            <w:proofErr w:type="spellStart"/>
            <w:r w:rsidRPr="009B1EAE">
              <w:rPr>
                <w:rFonts w:ascii="Verdana" w:eastAsia="Verdana" w:hAnsi="Verdana" w:cs="Tahoma"/>
                <w:b/>
                <w:sz w:val="16"/>
                <w:szCs w:val="16"/>
              </w:rPr>
              <w:t>N°</w:t>
            </w:r>
            <w:proofErr w:type="spellEnd"/>
          </w:p>
        </w:tc>
        <w:tc>
          <w:tcPr>
            <w:tcW w:w="2385" w:type="dxa"/>
            <w:shd w:val="clear" w:color="auto" w:fill="1F3864"/>
          </w:tcPr>
          <w:p w14:paraId="72D0EAB4" w14:textId="77777777" w:rsidR="007F7A9C" w:rsidRPr="009B1EAE" w:rsidRDefault="007F7A9C" w:rsidP="00B3558F">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CODIGO</w:t>
            </w:r>
          </w:p>
        </w:tc>
        <w:tc>
          <w:tcPr>
            <w:tcW w:w="1145" w:type="dxa"/>
            <w:shd w:val="clear" w:color="auto" w:fill="1F3864"/>
          </w:tcPr>
          <w:p w14:paraId="53C8F29A" w14:textId="77777777" w:rsidR="007F7A9C" w:rsidRPr="009B1EAE" w:rsidRDefault="007F7A9C" w:rsidP="00B3558F">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UNIDAD</w:t>
            </w:r>
          </w:p>
        </w:tc>
        <w:tc>
          <w:tcPr>
            <w:tcW w:w="5520" w:type="dxa"/>
            <w:shd w:val="clear" w:color="auto" w:fill="1F3864"/>
          </w:tcPr>
          <w:p w14:paraId="5F0FD77C" w14:textId="77777777" w:rsidR="007F7A9C" w:rsidRPr="009B1EAE" w:rsidRDefault="007F7A9C" w:rsidP="00B3558F">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ITEM</w:t>
            </w:r>
          </w:p>
        </w:tc>
      </w:tr>
      <w:tr w:rsidR="007F7A9C" w:rsidRPr="009B1EAE" w14:paraId="3218BA76" w14:textId="77777777" w:rsidTr="00B3558F">
        <w:trPr>
          <w:trHeight w:val="336"/>
        </w:trPr>
        <w:tc>
          <w:tcPr>
            <w:tcW w:w="584" w:type="dxa"/>
            <w:shd w:val="clear" w:color="auto" w:fill="BDD6EE"/>
          </w:tcPr>
          <w:p w14:paraId="5E71B720" w14:textId="77777777" w:rsidR="007F7A9C" w:rsidRPr="009B1EAE" w:rsidRDefault="007F7A9C" w:rsidP="00B3558F">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9</w:t>
            </w:r>
          </w:p>
        </w:tc>
        <w:tc>
          <w:tcPr>
            <w:tcW w:w="2385" w:type="dxa"/>
            <w:shd w:val="clear" w:color="auto" w:fill="BDD6EE"/>
          </w:tcPr>
          <w:p w14:paraId="4B8B39CA" w14:textId="77777777" w:rsidR="007F7A9C" w:rsidRPr="009B1EAE" w:rsidRDefault="007F7A9C" w:rsidP="00B3558F">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VAC-OG-CUB-4</w:t>
            </w:r>
          </w:p>
        </w:tc>
        <w:tc>
          <w:tcPr>
            <w:tcW w:w="1145" w:type="dxa"/>
            <w:shd w:val="clear" w:color="auto" w:fill="BDD6EE"/>
          </w:tcPr>
          <w:p w14:paraId="3734DB31" w14:textId="77777777" w:rsidR="007F7A9C" w:rsidRPr="009B1EAE" w:rsidRDefault="007F7A9C" w:rsidP="00B3558F">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M2</w:t>
            </w:r>
          </w:p>
        </w:tc>
        <w:tc>
          <w:tcPr>
            <w:tcW w:w="5520" w:type="dxa"/>
            <w:shd w:val="clear" w:color="auto" w:fill="BDD6EE"/>
          </w:tcPr>
          <w:p w14:paraId="01C9B45B" w14:textId="77777777" w:rsidR="007F7A9C" w:rsidRPr="009B1EAE" w:rsidRDefault="007F7A9C" w:rsidP="00B3558F">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bCs/>
                <w:sz w:val="16"/>
                <w:szCs w:val="16"/>
              </w:rPr>
              <w:t xml:space="preserve">CUBIERTA DE CALAMINA GALVANIZADA ONDULADA </w:t>
            </w:r>
            <w:proofErr w:type="spellStart"/>
            <w:r w:rsidRPr="009B1EAE">
              <w:rPr>
                <w:rFonts w:ascii="Verdana" w:eastAsia="Verdana" w:hAnsi="Verdana" w:cs="Tahoma"/>
                <w:b/>
                <w:bCs/>
                <w:sz w:val="16"/>
                <w:szCs w:val="16"/>
              </w:rPr>
              <w:t>Nro</w:t>
            </w:r>
            <w:proofErr w:type="spellEnd"/>
            <w:r w:rsidRPr="009B1EAE">
              <w:rPr>
                <w:rFonts w:ascii="Verdana" w:eastAsia="Verdana" w:hAnsi="Verdana" w:cs="Tahoma"/>
                <w:b/>
                <w:bCs/>
                <w:sz w:val="16"/>
                <w:szCs w:val="16"/>
              </w:rPr>
              <w:t xml:space="preserve"> 28 PREPINTADA C/MADERAMEN</w:t>
            </w:r>
          </w:p>
        </w:tc>
      </w:tr>
      <w:bookmarkEnd w:id="155"/>
    </w:tbl>
    <w:p w14:paraId="79B60B92" w14:textId="77777777" w:rsidR="007F7A9C" w:rsidRPr="009B1EAE" w:rsidRDefault="007F7A9C" w:rsidP="007F7A9C">
      <w:pPr>
        <w:widowControl w:val="0"/>
        <w:tabs>
          <w:tab w:val="left" w:pos="560"/>
        </w:tabs>
        <w:autoSpaceDE w:val="0"/>
        <w:autoSpaceDN w:val="0"/>
        <w:jc w:val="both"/>
        <w:rPr>
          <w:rFonts w:ascii="Verdana" w:eastAsia="Verdana" w:hAnsi="Verdana" w:cs="Tahoma"/>
          <w:b/>
          <w:sz w:val="16"/>
          <w:szCs w:val="16"/>
        </w:rPr>
      </w:pPr>
    </w:p>
    <w:p w14:paraId="57E6D48D" w14:textId="77777777" w:rsidR="007F7A9C" w:rsidRPr="009B1EAE" w:rsidRDefault="007F7A9C" w:rsidP="007F7A9C">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DESCRIPCIÓN. -</w:t>
      </w:r>
    </w:p>
    <w:p w14:paraId="4D751072" w14:textId="77777777" w:rsidR="007F7A9C" w:rsidRPr="009B1EAE" w:rsidRDefault="007F7A9C" w:rsidP="007F7A9C">
      <w:pPr>
        <w:widowControl w:val="0"/>
        <w:tabs>
          <w:tab w:val="left" w:pos="560"/>
        </w:tabs>
        <w:autoSpaceDE w:val="0"/>
        <w:autoSpaceDN w:val="0"/>
        <w:jc w:val="both"/>
        <w:rPr>
          <w:rFonts w:ascii="Verdana" w:eastAsia="Verdana" w:hAnsi="Verdana" w:cs="Arial"/>
          <w:sz w:val="16"/>
          <w:szCs w:val="16"/>
        </w:rPr>
      </w:pPr>
    </w:p>
    <w:p w14:paraId="1F04BC7C" w14:textId="77777777" w:rsidR="007F7A9C" w:rsidRPr="009B1EAE" w:rsidRDefault="007F7A9C" w:rsidP="007F7A9C">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Este ítem se refiere a la provisión y colocación de C</w:t>
      </w:r>
      <w:r w:rsidRPr="009B1EAE">
        <w:rPr>
          <w:rFonts w:ascii="Verdana" w:eastAsia="Verdana" w:hAnsi="Verdana" w:cs="Verdana"/>
          <w:sz w:val="16"/>
          <w:szCs w:val="16"/>
        </w:rPr>
        <w:t xml:space="preserve">ubierta de Calamina Galvanizada Ondulada </w:t>
      </w:r>
      <w:proofErr w:type="spellStart"/>
      <w:r w:rsidRPr="009B1EAE">
        <w:rPr>
          <w:rFonts w:ascii="Verdana" w:eastAsia="Verdana" w:hAnsi="Verdana" w:cs="Verdana"/>
          <w:sz w:val="16"/>
          <w:szCs w:val="16"/>
        </w:rPr>
        <w:t>Nro</w:t>
      </w:r>
      <w:proofErr w:type="spellEnd"/>
      <w:r w:rsidRPr="009B1EAE">
        <w:rPr>
          <w:rFonts w:ascii="Verdana" w:eastAsia="Verdana" w:hAnsi="Verdana" w:cs="Verdana"/>
          <w:sz w:val="16"/>
          <w:szCs w:val="16"/>
        </w:rPr>
        <w:t xml:space="preserve"> 28 </w:t>
      </w:r>
      <w:proofErr w:type="spellStart"/>
      <w:r w:rsidRPr="009B1EAE">
        <w:rPr>
          <w:rFonts w:ascii="Verdana" w:eastAsia="Verdana" w:hAnsi="Verdana" w:cs="Verdana"/>
          <w:sz w:val="16"/>
          <w:szCs w:val="16"/>
        </w:rPr>
        <w:t>prepintada</w:t>
      </w:r>
      <w:proofErr w:type="spellEnd"/>
      <w:r w:rsidRPr="009B1EAE">
        <w:rPr>
          <w:rFonts w:ascii="Verdana" w:eastAsia="Verdana" w:hAnsi="Verdana" w:cs="Verdana"/>
          <w:sz w:val="16"/>
          <w:szCs w:val="16"/>
        </w:rPr>
        <w:t xml:space="preserve"> </w:t>
      </w:r>
      <w:r w:rsidRPr="009B1EAE">
        <w:rPr>
          <w:rFonts w:ascii="Verdana" w:eastAsia="Verdana" w:hAnsi="Verdana" w:cs="Arial"/>
          <w:sz w:val="16"/>
          <w:szCs w:val="16"/>
        </w:rPr>
        <w:t>con entramado de madera que servirá de soporte, de acuerdo a los planos de construcción, detalles respectivos e instrucciones del Inspector de Proyecto.</w:t>
      </w:r>
    </w:p>
    <w:p w14:paraId="13BF9713"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p>
    <w:p w14:paraId="381365F5" w14:textId="77777777" w:rsidR="007F7A9C" w:rsidRPr="009B1EAE" w:rsidRDefault="007F7A9C" w:rsidP="007F7A9C">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5B3B285E"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0788791D"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99B14A5"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6D73BFE0"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0C94EE96"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4891ADDC"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lastRenderedPageBreak/>
        <w:t>Deberá cumplirse con las normas técnicas que IBNORCA prescriba para los materiales usados en el presente ítem.</w:t>
      </w:r>
    </w:p>
    <w:p w14:paraId="17C7A1B3"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6092FC29"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los elementos de madera de manera complementaria deberá cumplirse con lo indicado en el Manual de Diseño del Grupo Andino.</w:t>
      </w:r>
    </w:p>
    <w:p w14:paraId="01E08A37"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1E2300E0" w14:textId="77777777" w:rsidR="007F7A9C" w:rsidRPr="009B1EAE" w:rsidRDefault="007F7A9C" w:rsidP="007F7A9C">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FORMA DE EJECUCIÓN. -</w:t>
      </w:r>
    </w:p>
    <w:p w14:paraId="3FE56140" w14:textId="77777777" w:rsidR="007F7A9C" w:rsidRPr="009B1EAE" w:rsidRDefault="007F7A9C" w:rsidP="007F7A9C">
      <w:pPr>
        <w:widowControl w:val="0"/>
        <w:tabs>
          <w:tab w:val="left" w:pos="560"/>
        </w:tabs>
        <w:autoSpaceDE w:val="0"/>
        <w:autoSpaceDN w:val="0"/>
        <w:jc w:val="both"/>
        <w:rPr>
          <w:rFonts w:ascii="Verdana" w:eastAsia="Verdana" w:hAnsi="Verdana" w:cs="Arial"/>
          <w:sz w:val="16"/>
          <w:szCs w:val="16"/>
        </w:rPr>
      </w:pPr>
    </w:p>
    <w:p w14:paraId="5DD0B6DB" w14:textId="77777777" w:rsidR="007F7A9C" w:rsidRPr="009B1EAE" w:rsidRDefault="007F7A9C" w:rsidP="007F7A9C">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El maderamen de la techumbre deberá anclarse firmemente en los muros de apoyo, según los planos de detalles o indicaciones del Inspector de Proyecto.</w:t>
      </w:r>
    </w:p>
    <w:p w14:paraId="2B03CAE6" w14:textId="77777777" w:rsidR="007F7A9C" w:rsidRPr="009B1EAE" w:rsidRDefault="007F7A9C" w:rsidP="007F7A9C">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 xml:space="preserve">En caso de especificarse la ejecución de las vigas, serán de </w:t>
      </w:r>
      <w:smartTag w:uri="urn:schemas-microsoft-com:office:smarttags" w:element="metricconverter">
        <w:smartTagPr>
          <w:attr w:name="ProductID" w:val="2”"/>
        </w:smartTagPr>
        <w:r w:rsidRPr="009B1EAE">
          <w:rPr>
            <w:rFonts w:ascii="Verdana" w:eastAsia="Verdana" w:hAnsi="Verdana" w:cs="Arial"/>
            <w:sz w:val="16"/>
            <w:szCs w:val="16"/>
          </w:rPr>
          <w:t>2”</w:t>
        </w:r>
      </w:smartTag>
      <w:r w:rsidRPr="009B1EAE">
        <w:rPr>
          <w:rFonts w:ascii="Verdana" w:eastAsia="Verdana" w:hAnsi="Verdana" w:cs="Arial"/>
          <w:sz w:val="16"/>
          <w:szCs w:val="16"/>
        </w:rPr>
        <w:t xml:space="preserve">x 6” los listones o correas serán de </w:t>
      </w:r>
      <w:smartTag w:uri="urn:schemas-microsoft-com:office:smarttags" w:element="metricconverter">
        <w:smartTagPr>
          <w:attr w:name="ProductID" w:val="2”"/>
        </w:smartTagPr>
        <w:r w:rsidRPr="009B1EAE">
          <w:rPr>
            <w:rFonts w:ascii="Verdana" w:eastAsia="Verdana" w:hAnsi="Verdana" w:cs="Arial"/>
            <w:sz w:val="16"/>
            <w:szCs w:val="16"/>
          </w:rPr>
          <w:t>2”</w:t>
        </w:r>
      </w:smartTag>
      <w:r w:rsidRPr="009B1EAE">
        <w:rPr>
          <w:rFonts w:ascii="Verdana" w:eastAsia="Verdana" w:hAnsi="Verdana" w:cs="Arial"/>
          <w:sz w:val="16"/>
          <w:szCs w:val="16"/>
        </w:rPr>
        <w:t>x</w:t>
      </w:r>
      <w:smartTag w:uri="urn:schemas-microsoft-com:office:smarttags" w:element="metricconverter">
        <w:smartTagPr>
          <w:attr w:name="ProductID" w:val="2”"/>
        </w:smartTagPr>
        <w:r w:rsidRPr="009B1EAE">
          <w:rPr>
            <w:rFonts w:ascii="Verdana" w:eastAsia="Verdana" w:hAnsi="Verdana" w:cs="Arial"/>
            <w:sz w:val="16"/>
            <w:szCs w:val="16"/>
          </w:rPr>
          <w:t>2”</w:t>
        </w:r>
      </w:smartTag>
      <w:r w:rsidRPr="009B1EAE">
        <w:rPr>
          <w:rFonts w:ascii="Verdana" w:eastAsia="Verdana" w:hAnsi="Verdana" w:cs="Arial"/>
          <w:sz w:val="16"/>
          <w:szCs w:val="16"/>
        </w:rPr>
        <w:t>, respetándose aquellas escuadrías indicadas en los planos de detalle y serán clavados a los cambios o tijerales con el espaciamiento especificado o de acuerdo a las instrucciones del Inspector de Proyecto.</w:t>
      </w:r>
    </w:p>
    <w:p w14:paraId="4B8B9D24" w14:textId="77777777" w:rsidR="007F7A9C" w:rsidRPr="009B1EAE" w:rsidRDefault="007F7A9C" w:rsidP="007F7A9C">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9B1EAE">
          <w:rPr>
            <w:rFonts w:ascii="Verdana" w:eastAsia="Verdana" w:hAnsi="Verdana" w:cs="Arial"/>
            <w:sz w:val="16"/>
            <w:szCs w:val="16"/>
          </w:rPr>
          <w:t>3 pulgadas</w:t>
        </w:r>
      </w:smartTag>
      <w:r w:rsidRPr="009B1EAE">
        <w:rPr>
          <w:rFonts w:ascii="Verdana" w:eastAsia="Verdana" w:hAnsi="Verdana" w:cs="Arial"/>
          <w:sz w:val="16"/>
          <w:szCs w:val="16"/>
        </w:rPr>
        <w:t xml:space="preserve"> de longitud.</w:t>
      </w:r>
    </w:p>
    <w:p w14:paraId="461841C6" w14:textId="77777777" w:rsidR="007F7A9C" w:rsidRPr="009B1EAE" w:rsidRDefault="007F7A9C" w:rsidP="007F7A9C">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 xml:space="preserve">El traslape entre hojas no podrá ser inferior a </w:t>
      </w:r>
      <w:smartTag w:uri="urn:schemas-microsoft-com:office:smarttags" w:element="metricconverter">
        <w:smartTagPr>
          <w:attr w:name="ProductID" w:val="25 cm"/>
        </w:smartTagPr>
        <w:r w:rsidRPr="009B1EAE">
          <w:rPr>
            <w:rFonts w:ascii="Verdana" w:eastAsia="Verdana" w:hAnsi="Verdana" w:cs="Arial"/>
            <w:sz w:val="16"/>
            <w:szCs w:val="16"/>
          </w:rPr>
          <w:t>25 cm</w:t>
        </w:r>
      </w:smartTag>
      <w:r w:rsidRPr="009B1EAE">
        <w:rPr>
          <w:rFonts w:ascii="Verdana" w:eastAsia="Verdana" w:hAnsi="Verdana" w:cs="Arial"/>
          <w:sz w:val="16"/>
          <w:szCs w:val="16"/>
        </w:rPr>
        <w:t xml:space="preserve"> en el sentido longitudinal y a 1,5 canales en el sentido lateral.</w:t>
      </w:r>
    </w:p>
    <w:p w14:paraId="2BA01EA6" w14:textId="77777777" w:rsidR="007F7A9C" w:rsidRPr="009B1EAE" w:rsidRDefault="007F7A9C" w:rsidP="007F7A9C">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Al efecto se recuerda que la Entidad Ejecutora es el absoluto responsable de la estabilidad de estas estructuras. Cualquier modificación que crea conveniente realizar, deberá ser aprobada y autorizada por el Inspector de Proyecto.</w:t>
      </w:r>
    </w:p>
    <w:p w14:paraId="38C4985A" w14:textId="77777777" w:rsidR="007F7A9C" w:rsidRPr="009B1EAE" w:rsidRDefault="007F7A9C" w:rsidP="007F7A9C">
      <w:pPr>
        <w:widowControl w:val="0"/>
        <w:tabs>
          <w:tab w:val="left" w:pos="560"/>
        </w:tabs>
        <w:autoSpaceDE w:val="0"/>
        <w:autoSpaceDN w:val="0"/>
        <w:jc w:val="both"/>
        <w:rPr>
          <w:rFonts w:ascii="Verdana" w:eastAsia="Verdana" w:hAnsi="Verdana" w:cs="Arial"/>
          <w:sz w:val="16"/>
          <w:szCs w:val="16"/>
        </w:rPr>
      </w:pPr>
    </w:p>
    <w:p w14:paraId="69158A90" w14:textId="77777777" w:rsidR="007F7A9C" w:rsidRPr="009B1EAE" w:rsidRDefault="007F7A9C" w:rsidP="007F7A9C">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7A71964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acceder a la cubierta la Entidad Ejecutora debe tener tablones que cubran la distancia de no menos de 3 listones.</w:t>
      </w:r>
    </w:p>
    <w:p w14:paraId="729FAF3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73127187"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Cualquier hoja que no cumpla con los espesores de plancha y galvanizado debe ser cambiado de manera inmediata.</w:t>
      </w:r>
    </w:p>
    <w:p w14:paraId="259A3511" w14:textId="77777777" w:rsidR="007F7A9C" w:rsidRPr="009B1EAE" w:rsidRDefault="007F7A9C" w:rsidP="007F7A9C">
      <w:pPr>
        <w:widowControl w:val="0"/>
        <w:tabs>
          <w:tab w:val="left" w:pos="560"/>
        </w:tabs>
        <w:autoSpaceDE w:val="0"/>
        <w:autoSpaceDN w:val="0"/>
        <w:jc w:val="both"/>
        <w:rPr>
          <w:rFonts w:ascii="Verdana" w:eastAsia="Verdana" w:hAnsi="Verdana" w:cs="Arial"/>
          <w:sz w:val="16"/>
          <w:szCs w:val="16"/>
        </w:rPr>
      </w:pPr>
    </w:p>
    <w:p w14:paraId="27F28BBE" w14:textId="77777777" w:rsidR="007F7A9C" w:rsidRPr="009B1EAE" w:rsidRDefault="007F7A9C" w:rsidP="007F7A9C">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22F861C4" w14:textId="77777777" w:rsidTr="00B3558F">
        <w:tc>
          <w:tcPr>
            <w:tcW w:w="584" w:type="dxa"/>
            <w:shd w:val="clear" w:color="auto" w:fill="215868"/>
          </w:tcPr>
          <w:p w14:paraId="1EE7C534"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3C8512D0"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582F94DF"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346F0AA6"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7F7A9C" w:rsidRPr="009B1EAE" w14:paraId="5D12E91C" w14:textId="77777777" w:rsidTr="00B3558F">
        <w:tc>
          <w:tcPr>
            <w:tcW w:w="584" w:type="dxa"/>
            <w:shd w:val="clear" w:color="auto" w:fill="B8CCE4"/>
          </w:tcPr>
          <w:p w14:paraId="2DCB5F6A"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10</w:t>
            </w:r>
          </w:p>
        </w:tc>
        <w:tc>
          <w:tcPr>
            <w:tcW w:w="2385" w:type="dxa"/>
            <w:shd w:val="clear" w:color="auto" w:fill="B8CCE4"/>
            <w:vAlign w:val="center"/>
          </w:tcPr>
          <w:p w14:paraId="6E183CB9"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Tahoma"/>
                <w:b/>
                <w:sz w:val="16"/>
                <w:szCs w:val="16"/>
              </w:rPr>
              <w:t>VAC-OG-LOS-4</w:t>
            </w:r>
          </w:p>
        </w:tc>
        <w:tc>
          <w:tcPr>
            <w:tcW w:w="1145" w:type="dxa"/>
            <w:shd w:val="clear" w:color="auto" w:fill="B8CCE4"/>
            <w:vAlign w:val="center"/>
          </w:tcPr>
          <w:p w14:paraId="32DE6F88"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M3</w:t>
            </w:r>
          </w:p>
        </w:tc>
        <w:tc>
          <w:tcPr>
            <w:tcW w:w="5520" w:type="dxa"/>
            <w:shd w:val="clear" w:color="auto" w:fill="B8CCE4"/>
            <w:vAlign w:val="center"/>
          </w:tcPr>
          <w:p w14:paraId="1A6984A8" w14:textId="77777777" w:rsidR="007F7A9C" w:rsidRPr="009B1EAE" w:rsidRDefault="007F7A9C" w:rsidP="00B3558F">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LOSA LLENA DE HORMIG</w:t>
            </w:r>
            <w:r w:rsidRPr="009B1EAE">
              <w:rPr>
                <w:rFonts w:ascii="Verdana" w:hAnsi="Verdana" w:cs="Tahoma"/>
                <w:b/>
                <w:sz w:val="16"/>
                <w:szCs w:val="16"/>
              </w:rPr>
              <w:t>Ó</w:t>
            </w:r>
            <w:r w:rsidRPr="009B1EAE">
              <w:rPr>
                <w:rFonts w:ascii="Verdana" w:hAnsi="Verdana" w:cs="Tahoma"/>
                <w:b/>
                <w:bCs/>
                <w:sz w:val="16"/>
                <w:szCs w:val="16"/>
              </w:rPr>
              <w:t>N ARMADO P/TANQUE ELEVADO</w:t>
            </w:r>
          </w:p>
        </w:tc>
      </w:tr>
    </w:tbl>
    <w:p w14:paraId="3985CD56"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5D2320E0"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27B119E7" w14:textId="77777777" w:rsidR="007F7A9C" w:rsidRPr="009B1EAE" w:rsidRDefault="007F7A9C" w:rsidP="007F7A9C">
      <w:pPr>
        <w:widowControl w:val="0"/>
        <w:tabs>
          <w:tab w:val="left" w:pos="560"/>
        </w:tabs>
        <w:autoSpaceDE w:val="0"/>
        <w:autoSpaceDN w:val="0"/>
        <w:jc w:val="both"/>
        <w:rPr>
          <w:rFonts w:ascii="Verdana" w:eastAsia="Verdana" w:hAnsi="Verdana" w:cs="Calibri"/>
          <w:color w:val="000000"/>
          <w:sz w:val="16"/>
          <w:szCs w:val="16"/>
        </w:rPr>
      </w:pPr>
    </w:p>
    <w:p w14:paraId="503B754E"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41008A1"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4627D36B"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00E67BED"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252CF496"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8AFEEE4"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206C8259"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7DD1667F" w14:textId="77777777" w:rsidR="007F7A9C" w:rsidRPr="009B1EAE" w:rsidRDefault="007F7A9C" w:rsidP="007F7A9C">
      <w:pPr>
        <w:widowControl w:val="0"/>
        <w:autoSpaceDE w:val="0"/>
        <w:autoSpaceDN w:val="0"/>
        <w:adjustRightInd w:val="0"/>
        <w:jc w:val="both"/>
        <w:rPr>
          <w:rFonts w:ascii="Verdana" w:eastAsia="Calibri" w:hAnsi="Verdana" w:cs="Verdana"/>
          <w:color w:val="000000"/>
          <w:sz w:val="16"/>
          <w:szCs w:val="16"/>
        </w:rPr>
      </w:pPr>
    </w:p>
    <w:p w14:paraId="655611FE"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31FD20D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56E23465"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F00E16E" w14:textId="77777777" w:rsidR="007F7A9C" w:rsidRPr="009B1EAE" w:rsidRDefault="007F7A9C" w:rsidP="007F7A9C">
      <w:pPr>
        <w:widowControl w:val="0"/>
        <w:autoSpaceDE w:val="0"/>
        <w:autoSpaceDN w:val="0"/>
        <w:jc w:val="both"/>
        <w:rPr>
          <w:rFonts w:ascii="Verdana" w:eastAsia="Verdana" w:hAnsi="Verdana" w:cs="Verdana"/>
          <w:color w:val="000000"/>
          <w:sz w:val="16"/>
          <w:szCs w:val="16"/>
        </w:rPr>
      </w:pPr>
    </w:p>
    <w:p w14:paraId="1FD51187"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4C0E3658"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5847A0B0"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4EEC6E28"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5F4AD5C9"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En general, se deberán cumplir con las siguientes directrices referidas a la ejecución.</w:t>
      </w:r>
    </w:p>
    <w:p w14:paraId="54F87761"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5B08ABA3" w14:textId="77777777" w:rsidR="007F7A9C" w:rsidRPr="009B1EAE" w:rsidRDefault="007F7A9C" w:rsidP="007F7A9C">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Encofrados</w:t>
      </w:r>
    </w:p>
    <w:p w14:paraId="76AD7F87"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encofrados podrán ser de madera, metálicos u otro material lo suficientemente rígido, estanco y estable.</w:t>
      </w:r>
    </w:p>
    <w:p w14:paraId="79024CC9"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6848A6D7"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Serán armados o ensamblados de tal forma que permitan garantizar que la construcción de los elementos de </w:t>
      </w:r>
      <w:r w:rsidRPr="009B1EAE">
        <w:rPr>
          <w:rFonts w:ascii="Verdana" w:eastAsia="Verdana" w:hAnsi="Verdana" w:cs="Tahoma"/>
          <w:sz w:val="16"/>
          <w:szCs w:val="16"/>
        </w:rPr>
        <w:lastRenderedPageBreak/>
        <w:t>hormigón armado tenga las dimensiones y secciones conforme a planos constructivos.</w:t>
      </w:r>
    </w:p>
    <w:p w14:paraId="46356EA1"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0AE1FF3E"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1B099E74"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5B109311"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encofrados deberán ser estancos a fin de evitar el empobrecimiento del hormigón por escurrimiento del agua.</w:t>
      </w:r>
    </w:p>
    <w:p w14:paraId="25E6E598"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2602B9B5"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519B2527"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47ED1F2F"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6ED23BFE"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12546B06"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4B9A8073"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013E8942"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57245568"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27ED6BF9"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5A53F1B1"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616C0304" w14:textId="77777777" w:rsidR="007F7A9C" w:rsidRPr="009B1EAE" w:rsidRDefault="007F7A9C" w:rsidP="007F7A9C">
      <w:pPr>
        <w:widowControl w:val="0"/>
        <w:tabs>
          <w:tab w:val="left" w:pos="8711"/>
        </w:tabs>
        <w:autoSpaceDE w:val="0"/>
        <w:autoSpaceDN w:val="0"/>
        <w:spacing w:line="360" w:lineRule="auto"/>
        <w:jc w:val="both"/>
        <w:rPr>
          <w:rFonts w:ascii="Verdana" w:eastAsia="Verdana" w:hAnsi="Verdana" w:cs="Tahoma"/>
          <w:b/>
          <w:sz w:val="16"/>
          <w:szCs w:val="16"/>
        </w:rPr>
      </w:pPr>
      <w:r w:rsidRPr="009B1EAE">
        <w:rPr>
          <w:rFonts w:ascii="Verdana" w:eastAsia="Verdana" w:hAnsi="Verdana" w:cs="Tahoma"/>
          <w:b/>
          <w:sz w:val="16"/>
          <w:szCs w:val="16"/>
        </w:rPr>
        <w:t>Apuntalamiento</w:t>
      </w:r>
    </w:p>
    <w:p w14:paraId="07BCA9FE"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el caso de elementos elevados, se colocarán puntales y listones máximos cada 1,50m o según lo indicado en los planos constructivos y/o memoria de cálculo.</w:t>
      </w:r>
    </w:p>
    <w:p w14:paraId="6BD21A36"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76447882"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Debajo de los puntales, en la base, se colocarán cuñas de madera para una mejor distribución de cargas, evitar el hundimiento en el piso y facilitar los trabajos de </w:t>
      </w:r>
      <w:proofErr w:type="spellStart"/>
      <w:r w:rsidRPr="009B1EAE">
        <w:rPr>
          <w:rFonts w:ascii="Verdana" w:eastAsia="Verdana" w:hAnsi="Verdana" w:cs="Tahoma"/>
          <w:sz w:val="16"/>
          <w:szCs w:val="16"/>
        </w:rPr>
        <w:t>des-apuntalamiento</w:t>
      </w:r>
      <w:proofErr w:type="spellEnd"/>
      <w:r w:rsidRPr="009B1EAE">
        <w:rPr>
          <w:rFonts w:ascii="Verdana" w:eastAsia="Verdana" w:hAnsi="Verdana" w:cs="Tahoma"/>
          <w:sz w:val="16"/>
          <w:szCs w:val="16"/>
        </w:rPr>
        <w:t>.</w:t>
      </w:r>
    </w:p>
    <w:p w14:paraId="3BD00CD6"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37894017"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w:t>
      </w:r>
      <w:proofErr w:type="spellStart"/>
      <w:r w:rsidRPr="009B1EAE">
        <w:rPr>
          <w:rFonts w:ascii="Verdana" w:eastAsia="Verdana" w:hAnsi="Verdana" w:cs="Tahoma"/>
          <w:sz w:val="16"/>
          <w:szCs w:val="16"/>
        </w:rPr>
        <w:t>des-apuntalamiento</w:t>
      </w:r>
      <w:proofErr w:type="spellEnd"/>
      <w:r w:rsidRPr="009B1EAE">
        <w:rPr>
          <w:rFonts w:ascii="Verdana" w:eastAsia="Verdana" w:hAnsi="Verdana" w:cs="Tahoma"/>
          <w:sz w:val="16"/>
          <w:szCs w:val="16"/>
        </w:rPr>
        <w:t xml:space="preserve"> se efectuará según lo indicado en los planos constructivos y/o memoria de cálculo, pero en ningún caso será antes de los 14 días.</w:t>
      </w:r>
    </w:p>
    <w:p w14:paraId="276C7DBC"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082064CD"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desapuntalado se realizará previa autorización escrita del Inspector de proyecto, asimismo, en los casos que el Inspector de proyecto vea necesario, solicitará al Entidad Ejecutora de manera previa la secuencia.</w:t>
      </w:r>
    </w:p>
    <w:p w14:paraId="5DC7B53B" w14:textId="77777777" w:rsidR="007F7A9C" w:rsidRPr="009B1EAE" w:rsidRDefault="007F7A9C" w:rsidP="007F7A9C">
      <w:pPr>
        <w:widowControl w:val="0"/>
        <w:autoSpaceDE w:val="0"/>
        <w:autoSpaceDN w:val="0"/>
        <w:jc w:val="both"/>
        <w:rPr>
          <w:rFonts w:ascii="Verdana" w:eastAsia="Verdana" w:hAnsi="Verdana" w:cs="Tahoma"/>
          <w:b/>
          <w:sz w:val="16"/>
          <w:szCs w:val="16"/>
        </w:rPr>
      </w:pPr>
    </w:p>
    <w:p w14:paraId="51809171" w14:textId="77777777" w:rsidR="007F7A9C" w:rsidRPr="009B1EAE" w:rsidRDefault="007F7A9C" w:rsidP="007F7A9C">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 xml:space="preserve">Limpieza y colocación </w:t>
      </w:r>
    </w:p>
    <w:p w14:paraId="4C58834D"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7AB20659"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p>
    <w:p w14:paraId="1AAA7B52"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Si a momento de colocar el hormigón existieran barras con mortero u hormigón endurecido, éstos se deberán eliminar completamente.</w:t>
      </w:r>
    </w:p>
    <w:p w14:paraId="1949BD5A"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p>
    <w:p w14:paraId="3CF1E0E4"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264D5156"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p>
    <w:p w14:paraId="7F362728"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B891E58"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p>
    <w:p w14:paraId="365DF6B4"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En caso de no especificarse los recubrimientos en los planos, se aplicarán los siguientes:</w:t>
      </w:r>
    </w:p>
    <w:p w14:paraId="4DCE1DF9" w14:textId="77777777" w:rsidR="007F7A9C" w:rsidRPr="009B1EAE" w:rsidRDefault="007F7A9C" w:rsidP="007F7A9C">
      <w:pPr>
        <w:widowControl w:val="0"/>
        <w:numPr>
          <w:ilvl w:val="0"/>
          <w:numId w:val="113"/>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Ambientes interiores protegidos:                            </w:t>
      </w:r>
      <w:r w:rsidRPr="009B1EAE">
        <w:rPr>
          <w:rFonts w:ascii="Verdana" w:eastAsia="Verdana" w:hAnsi="Verdana" w:cs="Verdana"/>
          <w:sz w:val="16"/>
          <w:szCs w:val="16"/>
        </w:rPr>
        <w:tab/>
      </w:r>
      <w:r w:rsidRPr="009B1EAE">
        <w:rPr>
          <w:rFonts w:ascii="Verdana" w:eastAsia="Verdana" w:hAnsi="Verdana" w:cs="Verdana"/>
          <w:sz w:val="16"/>
          <w:szCs w:val="16"/>
        </w:rPr>
        <w:tab/>
        <w:t>1,0 a 1,5   cm</w:t>
      </w:r>
    </w:p>
    <w:p w14:paraId="7760B757" w14:textId="77777777" w:rsidR="007F7A9C" w:rsidRPr="009B1EAE" w:rsidRDefault="007F7A9C" w:rsidP="007F7A9C">
      <w:pPr>
        <w:widowControl w:val="0"/>
        <w:numPr>
          <w:ilvl w:val="0"/>
          <w:numId w:val="113"/>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Elementos expuestos a la atmósfera normal:        </w:t>
      </w:r>
      <w:r w:rsidRPr="009B1EAE">
        <w:rPr>
          <w:rFonts w:ascii="Verdana" w:eastAsia="Verdana" w:hAnsi="Verdana" w:cs="Verdana"/>
          <w:sz w:val="16"/>
          <w:szCs w:val="16"/>
        </w:rPr>
        <w:tab/>
      </w:r>
      <w:r w:rsidRPr="009B1EAE">
        <w:rPr>
          <w:rFonts w:ascii="Verdana" w:eastAsia="Verdana" w:hAnsi="Verdana" w:cs="Verdana"/>
          <w:sz w:val="16"/>
          <w:szCs w:val="16"/>
        </w:rPr>
        <w:tab/>
        <w:t xml:space="preserve">          1,5 a 2,0   cm</w:t>
      </w:r>
    </w:p>
    <w:p w14:paraId="5466754C" w14:textId="77777777" w:rsidR="007F7A9C" w:rsidRPr="009B1EAE" w:rsidRDefault="007F7A9C" w:rsidP="007F7A9C">
      <w:pPr>
        <w:widowControl w:val="0"/>
        <w:numPr>
          <w:ilvl w:val="0"/>
          <w:numId w:val="113"/>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Elementos expuestos a la atmósfera húmeda:       </w:t>
      </w:r>
      <w:r w:rsidRPr="009B1EAE">
        <w:rPr>
          <w:rFonts w:ascii="Verdana" w:eastAsia="Verdana" w:hAnsi="Verdana" w:cs="Verdana"/>
          <w:sz w:val="16"/>
          <w:szCs w:val="16"/>
        </w:rPr>
        <w:tab/>
      </w:r>
      <w:r w:rsidRPr="009B1EAE">
        <w:rPr>
          <w:rFonts w:ascii="Verdana" w:eastAsia="Verdana" w:hAnsi="Verdana" w:cs="Verdana"/>
          <w:sz w:val="16"/>
          <w:szCs w:val="16"/>
        </w:rPr>
        <w:tab/>
        <w:t>2,0 a 2,5   cm</w:t>
      </w:r>
    </w:p>
    <w:p w14:paraId="79AEC5A3" w14:textId="77777777" w:rsidR="007F7A9C" w:rsidRPr="009B1EAE" w:rsidRDefault="007F7A9C" w:rsidP="007F7A9C">
      <w:pPr>
        <w:widowControl w:val="0"/>
        <w:numPr>
          <w:ilvl w:val="0"/>
          <w:numId w:val="113"/>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Elementos expuestos a la atmósfera corrosiva:      </w:t>
      </w:r>
      <w:r w:rsidRPr="009B1EAE">
        <w:rPr>
          <w:rFonts w:ascii="Verdana" w:eastAsia="Verdana" w:hAnsi="Verdana" w:cs="Verdana"/>
          <w:sz w:val="16"/>
          <w:szCs w:val="16"/>
        </w:rPr>
        <w:tab/>
      </w:r>
      <w:r w:rsidRPr="009B1EAE">
        <w:rPr>
          <w:rFonts w:ascii="Verdana" w:eastAsia="Verdana" w:hAnsi="Verdana" w:cs="Verdana"/>
          <w:sz w:val="16"/>
          <w:szCs w:val="16"/>
        </w:rPr>
        <w:tab/>
        <w:t>3,0 a 3,5   cm</w:t>
      </w:r>
    </w:p>
    <w:p w14:paraId="40E10709"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p>
    <w:p w14:paraId="13D7B1D3"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Se cuidará especialmente que todas las armaduras queden protegidas mediante los recubrimientos mínimos especificados en los planos. </w:t>
      </w:r>
    </w:p>
    <w:p w14:paraId="54CD9F0D"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p>
    <w:p w14:paraId="6F5BA6C9"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Todos los cruces de barras deberán atarse en forma adecuada con alambre de amarre o accesorios previamente aprobados.</w:t>
      </w:r>
    </w:p>
    <w:p w14:paraId="2A1A70E5"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p>
    <w:p w14:paraId="5369CF0B"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1D38A846" w14:textId="77777777" w:rsidR="007F7A9C" w:rsidRPr="009B1EAE" w:rsidRDefault="007F7A9C" w:rsidP="007F7A9C">
      <w:pPr>
        <w:widowControl w:val="0"/>
        <w:tabs>
          <w:tab w:val="left" w:pos="560"/>
        </w:tabs>
        <w:autoSpaceDE w:val="0"/>
        <w:autoSpaceDN w:val="0"/>
        <w:jc w:val="both"/>
        <w:rPr>
          <w:rFonts w:ascii="Verdana" w:eastAsia="Verdana" w:hAnsi="Verdana" w:cs="Verdana"/>
          <w:b/>
          <w:sz w:val="16"/>
          <w:szCs w:val="16"/>
        </w:rPr>
      </w:pPr>
    </w:p>
    <w:p w14:paraId="219C3FA7" w14:textId="77777777" w:rsidR="007F7A9C" w:rsidRPr="009B1EAE" w:rsidRDefault="007F7A9C" w:rsidP="007F7A9C">
      <w:pPr>
        <w:widowControl w:val="0"/>
        <w:tabs>
          <w:tab w:val="left" w:pos="560"/>
        </w:tabs>
        <w:autoSpaceDE w:val="0"/>
        <w:autoSpaceDN w:val="0"/>
        <w:spacing w:after="120"/>
        <w:jc w:val="both"/>
        <w:rPr>
          <w:rFonts w:ascii="Verdana" w:eastAsia="Verdana" w:hAnsi="Verdana" w:cs="Verdana"/>
          <w:sz w:val="16"/>
          <w:szCs w:val="16"/>
        </w:rPr>
      </w:pPr>
      <w:r w:rsidRPr="009B1EAE">
        <w:rPr>
          <w:rFonts w:ascii="Verdana" w:eastAsia="Verdana" w:hAnsi="Verdana" w:cs="Verdana"/>
          <w:b/>
          <w:sz w:val="16"/>
          <w:szCs w:val="16"/>
        </w:rPr>
        <w:lastRenderedPageBreak/>
        <w:t>Armado de Fierros</w:t>
      </w:r>
    </w:p>
    <w:p w14:paraId="0242A251" w14:textId="77777777" w:rsidR="007F7A9C" w:rsidRPr="009B1EAE" w:rsidRDefault="007F7A9C" w:rsidP="007F7A9C">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5159BD30" w14:textId="77777777" w:rsidR="007F7A9C" w:rsidRPr="009B1EAE" w:rsidRDefault="007F7A9C" w:rsidP="007F7A9C">
      <w:pPr>
        <w:widowControl w:val="0"/>
        <w:tabs>
          <w:tab w:val="left" w:pos="8711"/>
        </w:tabs>
        <w:autoSpaceDE w:val="0"/>
        <w:autoSpaceDN w:val="0"/>
        <w:jc w:val="both"/>
        <w:rPr>
          <w:rFonts w:ascii="Verdana" w:eastAsia="Verdana" w:hAnsi="Verdana" w:cs="Verdana"/>
          <w:sz w:val="16"/>
          <w:szCs w:val="16"/>
        </w:rPr>
      </w:pPr>
    </w:p>
    <w:p w14:paraId="7ABBCA61" w14:textId="77777777" w:rsidR="007F7A9C" w:rsidRPr="009B1EAE" w:rsidRDefault="007F7A9C" w:rsidP="007F7A9C">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Se dispondrá un sitio específico en la obra para el doblado y preparación de armaduras con las herramientas adecuadas.</w:t>
      </w:r>
    </w:p>
    <w:p w14:paraId="114FEA52"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41DD01AA"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695A13C"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p>
    <w:p w14:paraId="455769C4"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45815E6B"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p>
    <w:p w14:paraId="0F0FFD06"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Las barras de fierro que fueron dobladas no podrán ser enderezadas, ni podrán ser utilizadas nuevamente sin antes eliminar la zona doblada.</w:t>
      </w:r>
    </w:p>
    <w:p w14:paraId="736A93F6"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p>
    <w:p w14:paraId="5ABB3AD4"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radio mínimo de doblado, así como las longitudes de patillas y ganchos, deberá respetar lo indicado en planos constructivos y la normativa CBH-87.</w:t>
      </w:r>
    </w:p>
    <w:p w14:paraId="5BCCB799"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p>
    <w:p w14:paraId="57AC4797"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Verdana"/>
          <w:sz w:val="16"/>
          <w:szCs w:val="16"/>
        </w:rPr>
        <w:t>Queda terminantemente prohibido el empleo de aceros de diferentes tipos en una misma</w:t>
      </w:r>
      <w:r w:rsidRPr="009B1EAE">
        <w:rPr>
          <w:rFonts w:ascii="Verdana" w:eastAsia="Verdana" w:hAnsi="Verdana" w:cs="Tahoma"/>
          <w:color w:val="000000"/>
          <w:sz w:val="16"/>
          <w:szCs w:val="16"/>
        </w:rPr>
        <w:t xml:space="preserve"> sección, salvo ello sea debidamente justificado por la Entidad Ejecutora y aprobado por el </w:t>
      </w:r>
      <w:r w:rsidRPr="009B1EAE">
        <w:rPr>
          <w:rFonts w:ascii="Verdana" w:eastAsia="Verdana" w:hAnsi="Verdana" w:cs="Verdana"/>
          <w:sz w:val="16"/>
          <w:szCs w:val="16"/>
        </w:rPr>
        <w:t>Inspector de proyecto</w:t>
      </w:r>
      <w:r w:rsidRPr="009B1EAE">
        <w:rPr>
          <w:rFonts w:ascii="Verdana" w:eastAsia="Verdana" w:hAnsi="Verdana" w:cs="Tahoma"/>
          <w:color w:val="000000"/>
          <w:sz w:val="16"/>
          <w:szCs w:val="16"/>
        </w:rPr>
        <w:t>.</w:t>
      </w:r>
    </w:p>
    <w:p w14:paraId="074351FD"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p>
    <w:p w14:paraId="3CACFA21"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530485B3"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6F8A0954" w14:textId="77777777" w:rsidR="007F7A9C" w:rsidRPr="009B1EAE" w:rsidRDefault="007F7A9C" w:rsidP="007F7A9C">
      <w:pPr>
        <w:widowControl w:val="0"/>
        <w:tabs>
          <w:tab w:val="left" w:pos="560"/>
        </w:tabs>
        <w:autoSpaceDE w:val="0"/>
        <w:autoSpaceDN w:val="0"/>
        <w:spacing w:after="120"/>
        <w:jc w:val="both"/>
        <w:rPr>
          <w:rFonts w:ascii="Verdana" w:eastAsia="Verdana" w:hAnsi="Verdana" w:cs="Verdana"/>
          <w:b/>
          <w:sz w:val="16"/>
          <w:szCs w:val="16"/>
        </w:rPr>
      </w:pPr>
      <w:r w:rsidRPr="009B1EAE">
        <w:rPr>
          <w:rFonts w:ascii="Verdana" w:eastAsia="Verdana" w:hAnsi="Verdana" w:cs="Verdana"/>
          <w:b/>
          <w:sz w:val="16"/>
          <w:szCs w:val="16"/>
        </w:rPr>
        <w:t>Empalmes en las barras</w:t>
      </w:r>
    </w:p>
    <w:p w14:paraId="1D94CB89"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Se ejecutarán los empalmes en los sectores donde estén expresamente indicado en planos constructivos o instruido por el Inspector de proyecto.</w:t>
      </w:r>
    </w:p>
    <w:p w14:paraId="70510F86"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p>
    <w:p w14:paraId="70CD6FD4"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p>
    <w:p w14:paraId="14480471"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p>
    <w:p w14:paraId="29DF103C"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D7E9593"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p>
    <w:p w14:paraId="2C3D290E" w14:textId="77777777" w:rsidR="007F7A9C" w:rsidRPr="009B1EAE" w:rsidRDefault="007F7A9C" w:rsidP="007F7A9C">
      <w:pPr>
        <w:widowControl w:val="0"/>
        <w:tabs>
          <w:tab w:val="left" w:pos="560"/>
        </w:tabs>
        <w:autoSpaceDE w:val="0"/>
        <w:autoSpaceDN w:val="0"/>
        <w:spacing w:line="360" w:lineRule="auto"/>
        <w:jc w:val="both"/>
        <w:rPr>
          <w:rFonts w:ascii="Verdana" w:eastAsia="Verdana" w:hAnsi="Verdana" w:cs="Verdana"/>
          <w:sz w:val="16"/>
          <w:szCs w:val="16"/>
        </w:rPr>
      </w:pPr>
      <w:r w:rsidRPr="009B1EAE">
        <w:rPr>
          <w:rFonts w:ascii="Verdana" w:eastAsia="Verdana" w:hAnsi="Verdana" w:cs="Verdana"/>
          <w:sz w:val="16"/>
          <w:szCs w:val="16"/>
        </w:rPr>
        <w:t>Se realizarán empalmes por superposición de acuerdo al siguiente detalle:</w:t>
      </w:r>
    </w:p>
    <w:p w14:paraId="415CD348" w14:textId="77777777" w:rsidR="007F7A9C" w:rsidRPr="009B1EAE" w:rsidRDefault="007F7A9C" w:rsidP="007F7A9C">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9B1EAE">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212238CA" w14:textId="77777777" w:rsidR="007F7A9C" w:rsidRPr="009B1EAE" w:rsidRDefault="007F7A9C" w:rsidP="007F7A9C">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9B1EAE">
        <w:rPr>
          <w:rFonts w:ascii="Verdana" w:eastAsia="Verdana" w:hAnsi="Verdana" w:cs="Verdana"/>
          <w:sz w:val="16"/>
          <w:szCs w:val="16"/>
        </w:rPr>
        <w:t>En toda la longitud del empalme se colocarán armaduras transversales suplementarias para mejorar las condiciones del empalme, cuando sea necesario.</w:t>
      </w:r>
    </w:p>
    <w:p w14:paraId="38E969BC" w14:textId="77777777" w:rsidR="007F7A9C" w:rsidRPr="009B1EAE" w:rsidRDefault="007F7A9C" w:rsidP="007F7A9C">
      <w:pPr>
        <w:widowControl w:val="0"/>
        <w:numPr>
          <w:ilvl w:val="0"/>
          <w:numId w:val="115"/>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D8A2EA8"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p>
    <w:p w14:paraId="692CC94E" w14:textId="77777777" w:rsidR="007F7A9C" w:rsidRPr="009B1EAE" w:rsidRDefault="007F7A9C" w:rsidP="007F7A9C">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Mezclado</w:t>
      </w:r>
    </w:p>
    <w:p w14:paraId="7633B34A"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hormigón deberá ser mezclado mecánicamente dosificando por volumen y deseablemente por peso. Para esta tarea:</w:t>
      </w:r>
    </w:p>
    <w:p w14:paraId="387204AF" w14:textId="77777777" w:rsidR="007F7A9C" w:rsidRPr="009B1EAE" w:rsidRDefault="007F7A9C" w:rsidP="007F7A9C">
      <w:pPr>
        <w:widowControl w:val="0"/>
        <w:numPr>
          <w:ilvl w:val="0"/>
          <w:numId w:val="116"/>
        </w:numPr>
        <w:tabs>
          <w:tab w:val="left" w:pos="560"/>
        </w:tabs>
        <w:autoSpaceDE w:val="0"/>
        <w:autoSpaceDN w:val="0"/>
        <w:spacing w:before="120"/>
        <w:ind w:left="567" w:hanging="357"/>
        <w:jc w:val="both"/>
        <w:rPr>
          <w:rFonts w:ascii="Verdana" w:eastAsia="Verdana" w:hAnsi="Verdana" w:cs="Verdana"/>
          <w:sz w:val="16"/>
          <w:szCs w:val="16"/>
        </w:rPr>
      </w:pPr>
      <w:r w:rsidRPr="009B1EAE">
        <w:rPr>
          <w:rFonts w:ascii="Verdana" w:eastAsia="Verdana" w:hAnsi="Verdana" w:cs="Verdana"/>
          <w:sz w:val="16"/>
          <w:szCs w:val="16"/>
        </w:rPr>
        <w:t>Se utilizarán una o más hormigoneras de capacidad adecuada y se empleará personal especializado para su manejo.</w:t>
      </w:r>
    </w:p>
    <w:p w14:paraId="092A8F82" w14:textId="77777777" w:rsidR="007F7A9C" w:rsidRPr="009B1EAE" w:rsidRDefault="007F7A9C" w:rsidP="007F7A9C">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9B1EAE">
        <w:rPr>
          <w:rFonts w:ascii="Verdana" w:eastAsia="Verdana" w:hAnsi="Verdana" w:cs="Verdana"/>
          <w:sz w:val="16"/>
          <w:szCs w:val="16"/>
        </w:rPr>
        <w:t>Periódicamente se verificará la uniformidad del mezclado.</w:t>
      </w:r>
    </w:p>
    <w:p w14:paraId="40D03136" w14:textId="77777777" w:rsidR="007F7A9C" w:rsidRPr="009B1EAE" w:rsidRDefault="007F7A9C" w:rsidP="007F7A9C">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9B1EAE">
        <w:rPr>
          <w:rFonts w:ascii="Verdana" w:eastAsia="Verdana" w:hAnsi="Verdana" w:cs="Verdana"/>
          <w:sz w:val="16"/>
          <w:szCs w:val="16"/>
        </w:rPr>
        <w:t>Los materiales componentes serán introducidos en el orden siguiente:</w:t>
      </w:r>
    </w:p>
    <w:p w14:paraId="0DFCCD4C" w14:textId="77777777" w:rsidR="007F7A9C" w:rsidRPr="009B1EAE" w:rsidRDefault="007F7A9C" w:rsidP="007F7A9C">
      <w:pPr>
        <w:widowControl w:val="0"/>
        <w:numPr>
          <w:ilvl w:val="0"/>
          <w:numId w:val="117"/>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Una parte del agua del mezclado (aproximadamente la mitad)</w:t>
      </w:r>
    </w:p>
    <w:p w14:paraId="365C8692" w14:textId="77777777" w:rsidR="007F7A9C" w:rsidRPr="009B1EAE" w:rsidRDefault="007F7A9C" w:rsidP="007F7A9C">
      <w:pPr>
        <w:widowControl w:val="0"/>
        <w:numPr>
          <w:ilvl w:val="0"/>
          <w:numId w:val="117"/>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16A35E17" w14:textId="77777777" w:rsidR="007F7A9C" w:rsidRPr="009B1EAE" w:rsidRDefault="007F7A9C" w:rsidP="007F7A9C">
      <w:pPr>
        <w:widowControl w:val="0"/>
        <w:numPr>
          <w:ilvl w:val="0"/>
          <w:numId w:val="117"/>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La grava</w:t>
      </w:r>
    </w:p>
    <w:p w14:paraId="145D6409" w14:textId="77777777" w:rsidR="007F7A9C" w:rsidRPr="009B1EAE" w:rsidRDefault="007F7A9C" w:rsidP="007F7A9C">
      <w:pPr>
        <w:widowControl w:val="0"/>
        <w:numPr>
          <w:ilvl w:val="0"/>
          <w:numId w:val="117"/>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resto del agua de amasado</w:t>
      </w:r>
    </w:p>
    <w:p w14:paraId="5DD37247" w14:textId="77777777" w:rsidR="007F7A9C" w:rsidRPr="009B1EAE" w:rsidRDefault="007F7A9C" w:rsidP="007F7A9C">
      <w:pPr>
        <w:widowControl w:val="0"/>
        <w:tabs>
          <w:tab w:val="left" w:pos="560"/>
        </w:tabs>
        <w:autoSpaceDE w:val="0"/>
        <w:autoSpaceDN w:val="0"/>
        <w:ind w:left="426"/>
        <w:jc w:val="both"/>
        <w:rPr>
          <w:rFonts w:ascii="Verdana" w:eastAsia="Verdana" w:hAnsi="Verdana" w:cs="Verdana"/>
          <w:sz w:val="16"/>
          <w:szCs w:val="16"/>
        </w:rPr>
      </w:pPr>
    </w:p>
    <w:p w14:paraId="13D3F2CD"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5165041"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p>
    <w:p w14:paraId="0411A6C8"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No se permitirá cargar la hormigonera antes de haberse procedido a descargarla totalmente de la batida anterior. </w:t>
      </w:r>
    </w:p>
    <w:p w14:paraId="3437FFFA"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p>
    <w:p w14:paraId="6363F1EF"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mezclado manual queda expresamente prohibido.</w:t>
      </w:r>
    </w:p>
    <w:p w14:paraId="0C454F0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59F61E14" w14:textId="77777777" w:rsidR="007F7A9C" w:rsidRPr="009B1EAE" w:rsidRDefault="007F7A9C" w:rsidP="007F7A9C">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Transporte</w:t>
      </w:r>
    </w:p>
    <w:p w14:paraId="51ECD13D"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523E130"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4C82A19D"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4A7EE032"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006BC80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41E5F45C"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2DDC4743"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76A6B279"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7419C3B1" w14:textId="77777777" w:rsidR="007F7A9C" w:rsidRPr="009B1EAE" w:rsidRDefault="007F7A9C" w:rsidP="007F7A9C">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Hormigonado</w:t>
      </w:r>
    </w:p>
    <w:p w14:paraId="1B754155"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hormigonado deberá cumplir con las exigencias y requisitos establecidos en la Norma CBH-87 para hormigones.</w:t>
      </w:r>
    </w:p>
    <w:p w14:paraId="7C58203C"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5BD98D24"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No se procederá al vaciado de los elementos estructurales sin antes contar con la autorización del </w:t>
      </w:r>
      <w:r w:rsidRPr="009B1EAE">
        <w:rPr>
          <w:rFonts w:ascii="Verdana" w:eastAsia="Verdana" w:hAnsi="Verdana" w:cs="Verdana"/>
          <w:sz w:val="16"/>
          <w:szCs w:val="16"/>
        </w:rPr>
        <w:t>Inspector de proyecto</w:t>
      </w:r>
      <w:r w:rsidRPr="009B1EAE">
        <w:rPr>
          <w:rFonts w:ascii="Verdana" w:eastAsia="Verdana" w:hAnsi="Verdana" w:cs="Tahoma"/>
          <w:sz w:val="16"/>
          <w:szCs w:val="16"/>
        </w:rPr>
        <w:t>.</w:t>
      </w:r>
    </w:p>
    <w:p w14:paraId="440874EC"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137A4938"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vaciado del hormigón se realizará de acuerdo a un plan de trabajo previamente autorizado por el </w:t>
      </w:r>
      <w:r w:rsidRPr="009B1EAE">
        <w:rPr>
          <w:rFonts w:ascii="Verdana" w:eastAsia="Verdana" w:hAnsi="Verdana" w:cs="Verdana"/>
          <w:sz w:val="16"/>
          <w:szCs w:val="16"/>
        </w:rPr>
        <w:t>Inspector de proyecto</w:t>
      </w:r>
      <w:r w:rsidRPr="009B1EAE">
        <w:rPr>
          <w:rFonts w:ascii="Verdana" w:eastAsia="Verdana" w:hAnsi="Verdana" w:cs="Tahoma"/>
          <w:sz w:val="16"/>
          <w:szCs w:val="16"/>
        </w:rPr>
        <w:t>.</w:t>
      </w:r>
    </w:p>
    <w:p w14:paraId="5557A7C2"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1ECBA315"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53C1BCC"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6E03194E"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En caso de que no se indiquen las juntas constructivas en el proyecto, el </w:t>
      </w:r>
      <w:r w:rsidRPr="009B1EAE">
        <w:rPr>
          <w:rFonts w:ascii="Verdana" w:eastAsia="Verdana" w:hAnsi="Verdana" w:cs="Verdana"/>
          <w:sz w:val="16"/>
          <w:szCs w:val="16"/>
        </w:rPr>
        <w:t>Inspector de proyecto</w:t>
      </w:r>
      <w:r w:rsidRPr="009B1EAE">
        <w:rPr>
          <w:rFonts w:ascii="Verdana" w:eastAsia="Verdana" w:hAnsi="Verdana" w:cs="Tahoma"/>
          <w:sz w:val="16"/>
          <w:szCs w:val="16"/>
        </w:rPr>
        <w:t xml:space="preserve"> indicará donde pueden hacerse las juntas constructivas.</w:t>
      </w:r>
    </w:p>
    <w:p w14:paraId="07EEA805"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69B083D5"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Las siguientes prohibiciones para el hormigonado deben tenerse en cuenta:</w:t>
      </w:r>
    </w:p>
    <w:p w14:paraId="33BE6F2D" w14:textId="77777777" w:rsidR="007F7A9C" w:rsidRPr="009B1EAE" w:rsidRDefault="007F7A9C" w:rsidP="007F7A9C">
      <w:pPr>
        <w:widowControl w:val="0"/>
        <w:numPr>
          <w:ilvl w:val="0"/>
          <w:numId w:val="114"/>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temperatura de vaciado no será menor a 5°C.</w:t>
      </w:r>
    </w:p>
    <w:p w14:paraId="2BBBE14C" w14:textId="77777777" w:rsidR="007F7A9C" w:rsidRPr="009B1EAE" w:rsidRDefault="007F7A9C" w:rsidP="007F7A9C">
      <w:pPr>
        <w:widowControl w:val="0"/>
        <w:numPr>
          <w:ilvl w:val="0"/>
          <w:numId w:val="114"/>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No podrá efectuarse el vaciado durante la lluvia.</w:t>
      </w:r>
    </w:p>
    <w:p w14:paraId="61BEF32E" w14:textId="77777777" w:rsidR="007F7A9C" w:rsidRPr="009B1EAE" w:rsidRDefault="007F7A9C" w:rsidP="007F7A9C">
      <w:pPr>
        <w:widowControl w:val="0"/>
        <w:numPr>
          <w:ilvl w:val="0"/>
          <w:numId w:val="114"/>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No será permitido disponer de grandes cantidades de hormigón en un solo lugar para esparcirlo posteriormente.</w:t>
      </w:r>
    </w:p>
    <w:p w14:paraId="75840BFE" w14:textId="77777777" w:rsidR="007F7A9C" w:rsidRPr="009B1EAE" w:rsidRDefault="007F7A9C" w:rsidP="007F7A9C">
      <w:pPr>
        <w:widowControl w:val="0"/>
        <w:numPr>
          <w:ilvl w:val="0"/>
          <w:numId w:val="114"/>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Por ningún motivo se podrá agregar agua en el momento de hormigonar.</w:t>
      </w:r>
    </w:p>
    <w:p w14:paraId="65CCF8C5"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0370942F"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espesor máximo de la capa de hormigón no deberá exceder a 20 cm para permitir una compactación eficaz.</w:t>
      </w:r>
    </w:p>
    <w:p w14:paraId="10F170CC"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1980EB8C"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velocidad del vaciado será la suficiente para garantizar que el hormigón se mantenga plástico en todo momento.</w:t>
      </w:r>
    </w:p>
    <w:p w14:paraId="01D91E7F"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0173B04D"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No se podrá verter el hormigón en caída libre desde alturas superiores a 1,50 m, debiendo en este caso utilizar canalones, embudos o ductos.</w:t>
      </w:r>
    </w:p>
    <w:p w14:paraId="4E3F3C5C"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6AFB83B5"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vaciado en losas deberá efectuarse por franjas de ancho tal que, al vaciar la capa siguiente, en la primera no se haya iniciado el fraguado.</w:t>
      </w:r>
    </w:p>
    <w:p w14:paraId="4DF8B23C" w14:textId="77777777" w:rsidR="007F7A9C" w:rsidRPr="009B1EAE" w:rsidRDefault="007F7A9C" w:rsidP="007F7A9C">
      <w:pPr>
        <w:widowControl w:val="0"/>
        <w:tabs>
          <w:tab w:val="left" w:pos="8711"/>
        </w:tabs>
        <w:autoSpaceDE w:val="0"/>
        <w:autoSpaceDN w:val="0"/>
        <w:spacing w:after="120"/>
        <w:jc w:val="both"/>
        <w:rPr>
          <w:rFonts w:ascii="Verdana" w:eastAsia="Verdana" w:hAnsi="Verdana" w:cs="Tahoma"/>
          <w:b/>
          <w:sz w:val="16"/>
          <w:szCs w:val="16"/>
        </w:rPr>
      </w:pPr>
    </w:p>
    <w:p w14:paraId="58DA8ED2" w14:textId="77777777" w:rsidR="007F7A9C" w:rsidRPr="009B1EAE" w:rsidRDefault="007F7A9C" w:rsidP="007F7A9C">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Compactación</w:t>
      </w:r>
    </w:p>
    <w:p w14:paraId="53A60520"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231F799D"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09893F79"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vibrado será realizado mediante vibradoras de inmersión y alta frecuencia que deberán ser manejadas por obreros con experiencia en la actividad.</w:t>
      </w:r>
    </w:p>
    <w:p w14:paraId="7154CAB6"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5CF1AC70"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lastRenderedPageBreak/>
        <w:t>De ninguna manera se permitirá el uso de las vibradoras para el transporte de la mezcla o la distribución dentro del encofrado.</w:t>
      </w:r>
    </w:p>
    <w:p w14:paraId="3E713C80"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192ABEFD"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17EDA423"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12BE9D59"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Las vibradoras serán introducidas en puntos equidistantes a 45 cm. entre sí y durante 5 a 15 segundos para evitar la disgregación.</w:t>
      </w:r>
    </w:p>
    <w:p w14:paraId="35A70F83"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650AE68F"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6E3BF136"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0CA188BA"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compactado del hormigón se completará con un apisonado manual del hormigón y un golpeteo de los encofrados.</w:t>
      </w:r>
    </w:p>
    <w:p w14:paraId="2C06EE76"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20F6E2C3"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compactación manual del hormigón mediante varillas de hierro será usada solo bajo autorización de </w:t>
      </w:r>
      <w:r w:rsidRPr="009B1EAE">
        <w:rPr>
          <w:rFonts w:ascii="Verdana" w:eastAsia="Verdana" w:hAnsi="Verdana" w:cs="Verdana"/>
          <w:sz w:val="16"/>
          <w:szCs w:val="16"/>
        </w:rPr>
        <w:t>Inspector de proyecto</w:t>
      </w:r>
      <w:r w:rsidRPr="009B1EAE">
        <w:rPr>
          <w:rFonts w:ascii="Verdana" w:eastAsia="Verdana" w:hAnsi="Verdana" w:cs="Tahoma"/>
          <w:sz w:val="16"/>
          <w:szCs w:val="16"/>
        </w:rPr>
        <w:t>.</w:t>
      </w:r>
    </w:p>
    <w:p w14:paraId="3A6607AA"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7740E0C4" w14:textId="77777777" w:rsidR="007F7A9C" w:rsidRPr="009B1EAE" w:rsidRDefault="007F7A9C" w:rsidP="007F7A9C">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Desencofrado</w:t>
      </w:r>
    </w:p>
    <w:p w14:paraId="0EFBC182"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9B1EAE">
        <w:rPr>
          <w:rFonts w:ascii="Verdana" w:eastAsia="Verdana" w:hAnsi="Verdana" w:cs="Verdana"/>
          <w:sz w:val="16"/>
          <w:szCs w:val="16"/>
        </w:rPr>
        <w:t>Inspector de proyecto</w:t>
      </w:r>
      <w:r w:rsidRPr="009B1EAE">
        <w:rPr>
          <w:rFonts w:ascii="Verdana" w:eastAsia="Verdana" w:hAnsi="Verdana" w:cs="Tahoma"/>
          <w:sz w:val="16"/>
          <w:szCs w:val="16"/>
        </w:rPr>
        <w:t>.</w:t>
      </w:r>
    </w:p>
    <w:p w14:paraId="6B3B46E8"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5C1C1257"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3BF8685A"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43C808E1"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6C0984D0"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4439210A"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encofrados superiores en superficies inclinadas deberán ser removidos tan pronto como el hormigón tenga suficiente resistencia para no escurrir.</w:t>
      </w:r>
    </w:p>
    <w:p w14:paraId="5EB551AD"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6D0B39E7"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Durante la construcción, queda prohibido aplicar cargas, acumular materiales o maquinarias que signifiquen un peligro en la estabilidad de la estructura.</w:t>
      </w:r>
    </w:p>
    <w:p w14:paraId="62B94DE0"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79ED670F"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tiempos de desencofrado serán los indicados en el proyecto (planos y/o memoria de cálculo) y lo indicado en la norma CBH-87.</w:t>
      </w:r>
    </w:p>
    <w:p w14:paraId="23979EBD"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0AB18EE8"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desencofrado requerirá la autorización del </w:t>
      </w:r>
      <w:r w:rsidRPr="009B1EAE">
        <w:rPr>
          <w:rFonts w:ascii="Verdana" w:eastAsia="Verdana" w:hAnsi="Verdana" w:cs="Verdana"/>
          <w:sz w:val="16"/>
          <w:szCs w:val="16"/>
        </w:rPr>
        <w:t>Inspector de proyecto</w:t>
      </w:r>
      <w:r w:rsidRPr="009B1EAE">
        <w:rPr>
          <w:rFonts w:ascii="Verdana" w:eastAsia="Verdana" w:hAnsi="Verdana" w:cs="Tahoma"/>
          <w:sz w:val="16"/>
          <w:szCs w:val="16"/>
        </w:rPr>
        <w:t>.</w:t>
      </w:r>
    </w:p>
    <w:p w14:paraId="58C41061" w14:textId="77777777" w:rsidR="007F7A9C" w:rsidRPr="009B1EAE" w:rsidRDefault="007F7A9C" w:rsidP="007F7A9C">
      <w:pPr>
        <w:widowControl w:val="0"/>
        <w:suppressAutoHyphens/>
        <w:autoSpaceDE w:val="0"/>
        <w:autoSpaceDN w:val="0"/>
        <w:spacing w:after="120"/>
        <w:contextualSpacing/>
        <w:jc w:val="both"/>
        <w:rPr>
          <w:rFonts w:ascii="Verdana" w:eastAsia="Verdana" w:hAnsi="Verdana" w:cs="Tahoma"/>
          <w:sz w:val="16"/>
          <w:szCs w:val="16"/>
        </w:rPr>
      </w:pPr>
    </w:p>
    <w:p w14:paraId="74B5389E" w14:textId="77777777" w:rsidR="007F7A9C" w:rsidRPr="009B1EAE" w:rsidRDefault="007F7A9C" w:rsidP="007F7A9C">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Protección y Curado</w:t>
      </w:r>
    </w:p>
    <w:p w14:paraId="674A0E5E"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Una vez vaciado el hormigón fresco, deberá protegerse contra la lluvia, el viento, sol y en general contra toda acción que lo perjudique.</w:t>
      </w:r>
    </w:p>
    <w:p w14:paraId="1F16077D"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2B2A09FF"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hormigón será protegido manteniéndose a una temperatura superior a 5°C por lo menos durante 96 horas.</w:t>
      </w:r>
    </w:p>
    <w:p w14:paraId="06CE4F56"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33C64599"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5868D0A1"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4818865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Durante la construcción, queda prohibido aplicar cargas, acumular materiales o maquinarias que signifiquen un peligro en la estabilidad de la estructura.</w:t>
      </w:r>
    </w:p>
    <w:p w14:paraId="6FE7310A"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135140A0" w14:textId="77777777" w:rsidR="007F7A9C" w:rsidRPr="009B1EAE" w:rsidRDefault="007F7A9C" w:rsidP="007F7A9C">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Control de Calidad</w:t>
      </w:r>
    </w:p>
    <w:p w14:paraId="2F28F47F"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Todas las operaciones de la Obra deberán ser controladas mediante ensayos e inspecciones, no eximiéndose la responsabilidad de la Entidad Ejecutora en caso de encontrarse cualquier defecto en forma posterior.</w:t>
      </w:r>
    </w:p>
    <w:p w14:paraId="513872B8"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7D95DABA"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ensayos a realizar serán los requeridos por la normativa CBH-87 pudiendo la Entidad Ejecutora realizar ensayos adicionales los cuales deberán ser indicados en su propuesta.</w:t>
      </w:r>
    </w:p>
    <w:p w14:paraId="78F50242"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6A64A55F"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todos los casos, el nivel de control será el indicado en los planos constructivos o memoria de cálculo o, en ausencia de dicha indicación, se asumirá un nivel de control normal.</w:t>
      </w:r>
    </w:p>
    <w:p w14:paraId="3229100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6C594A5D" w14:textId="77777777" w:rsidR="007F7A9C" w:rsidRPr="009B1EAE" w:rsidRDefault="007F7A9C" w:rsidP="007F7A9C">
      <w:pPr>
        <w:widowControl w:val="0"/>
        <w:numPr>
          <w:ilvl w:val="0"/>
          <w:numId w:val="111"/>
        </w:numPr>
        <w:tabs>
          <w:tab w:val="left" w:pos="8711"/>
        </w:tabs>
        <w:autoSpaceDE w:val="0"/>
        <w:autoSpaceDN w:val="0"/>
        <w:spacing w:line="360" w:lineRule="auto"/>
        <w:jc w:val="both"/>
        <w:rPr>
          <w:rFonts w:ascii="Verdana" w:eastAsia="Verdana" w:hAnsi="Verdana" w:cs="Tahoma"/>
          <w:b/>
          <w:sz w:val="16"/>
          <w:szCs w:val="16"/>
        </w:rPr>
      </w:pPr>
      <w:r w:rsidRPr="009B1EAE">
        <w:rPr>
          <w:rFonts w:ascii="Verdana" w:eastAsia="Verdana" w:hAnsi="Verdana" w:cs="Tahoma"/>
          <w:b/>
          <w:sz w:val="16"/>
          <w:szCs w:val="16"/>
        </w:rPr>
        <w:t>Ensayos a Realizar</w:t>
      </w:r>
    </w:p>
    <w:p w14:paraId="3886BFD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lastRenderedPageBreak/>
        <w:t>En el caso del presente ítem mínimamente se realizarán los siguientes ensayos de calidad:</w:t>
      </w:r>
    </w:p>
    <w:p w14:paraId="247B07F5"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1EECFBDA" w14:textId="77777777" w:rsidR="007F7A9C" w:rsidRPr="009B1EAE" w:rsidRDefault="007F7A9C" w:rsidP="007F7A9C">
      <w:pPr>
        <w:widowControl w:val="0"/>
        <w:numPr>
          <w:ilvl w:val="0"/>
          <w:numId w:val="105"/>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Granulometría de los Áridos.</w:t>
      </w:r>
    </w:p>
    <w:p w14:paraId="0486965E" w14:textId="77777777" w:rsidR="007F7A9C" w:rsidRPr="009B1EAE" w:rsidRDefault="007F7A9C" w:rsidP="007F7A9C">
      <w:pPr>
        <w:widowControl w:val="0"/>
        <w:numPr>
          <w:ilvl w:val="0"/>
          <w:numId w:val="105"/>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Ensayos de Control de la Resistencia del Hormigón – Probetas Cilíndricas.</w:t>
      </w:r>
    </w:p>
    <w:p w14:paraId="3A434228" w14:textId="77777777" w:rsidR="007F7A9C" w:rsidRPr="009B1EAE" w:rsidRDefault="007F7A9C" w:rsidP="007F7A9C">
      <w:pPr>
        <w:widowControl w:val="0"/>
        <w:numPr>
          <w:ilvl w:val="0"/>
          <w:numId w:val="105"/>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Ensayos de Control de la Consistencia del Hormigón - Cono de Abraham.</w:t>
      </w:r>
    </w:p>
    <w:p w14:paraId="414DC03D" w14:textId="77777777" w:rsidR="007F7A9C" w:rsidRPr="009B1EAE" w:rsidRDefault="007F7A9C" w:rsidP="007F7A9C">
      <w:pPr>
        <w:widowControl w:val="0"/>
        <w:numPr>
          <w:ilvl w:val="0"/>
          <w:numId w:val="105"/>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Ensayo de la Máquina de los Ángeles.</w:t>
      </w:r>
    </w:p>
    <w:p w14:paraId="5ED4B77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218FC2ED"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Adicionalmente, el </w:t>
      </w:r>
      <w:r w:rsidRPr="009B1EAE">
        <w:rPr>
          <w:rFonts w:ascii="Verdana" w:eastAsia="Verdana" w:hAnsi="Verdana" w:cs="Verdana"/>
          <w:sz w:val="16"/>
          <w:szCs w:val="16"/>
        </w:rPr>
        <w:t>Inspector de proyecto</w:t>
      </w:r>
      <w:r w:rsidRPr="009B1EAE">
        <w:rPr>
          <w:rFonts w:ascii="Verdana" w:eastAsia="Verdana" w:hAnsi="Verdana" w:cs="Tahoma"/>
          <w:sz w:val="16"/>
          <w:szCs w:val="16"/>
        </w:rPr>
        <w:t xml:space="preserve"> indicará la realización de los siguientes ensayos de calidad cuando las condiciones de la obra así lo requieran:</w:t>
      </w:r>
    </w:p>
    <w:p w14:paraId="2335BE63"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5FD5AFF5" w14:textId="77777777" w:rsidR="007F7A9C" w:rsidRPr="009B1EAE" w:rsidRDefault="007F7A9C" w:rsidP="007F7A9C">
      <w:pPr>
        <w:widowControl w:val="0"/>
        <w:numPr>
          <w:ilvl w:val="0"/>
          <w:numId w:val="106"/>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Ensayos de calidad sobre el cemento.</w:t>
      </w:r>
    </w:p>
    <w:p w14:paraId="23CC3B99" w14:textId="77777777" w:rsidR="007F7A9C" w:rsidRPr="009B1EAE" w:rsidRDefault="007F7A9C" w:rsidP="007F7A9C">
      <w:pPr>
        <w:widowControl w:val="0"/>
        <w:numPr>
          <w:ilvl w:val="0"/>
          <w:numId w:val="106"/>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Ensayos de calidad de los aceros de refuerzo.</w:t>
      </w:r>
    </w:p>
    <w:p w14:paraId="6D171E24" w14:textId="77777777" w:rsidR="007F7A9C" w:rsidRPr="009B1EAE" w:rsidRDefault="007F7A9C" w:rsidP="007F7A9C">
      <w:pPr>
        <w:widowControl w:val="0"/>
        <w:numPr>
          <w:ilvl w:val="0"/>
          <w:numId w:val="106"/>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Ensayo de la Máquina de los Ángeles.</w:t>
      </w:r>
    </w:p>
    <w:p w14:paraId="2AEC48CF" w14:textId="77777777" w:rsidR="007F7A9C" w:rsidRPr="009B1EAE" w:rsidRDefault="007F7A9C" w:rsidP="007F7A9C">
      <w:pPr>
        <w:widowControl w:val="0"/>
        <w:numPr>
          <w:ilvl w:val="0"/>
          <w:numId w:val="106"/>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Otros que el proponente oferte en su propuesta. </w:t>
      </w:r>
    </w:p>
    <w:p w14:paraId="45B1FF3F"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5899E9C1" w14:textId="77777777" w:rsidR="007F7A9C" w:rsidRPr="009B1EAE" w:rsidRDefault="007F7A9C" w:rsidP="007F7A9C">
      <w:pPr>
        <w:widowControl w:val="0"/>
        <w:numPr>
          <w:ilvl w:val="0"/>
          <w:numId w:val="111"/>
        </w:numPr>
        <w:tabs>
          <w:tab w:val="left" w:pos="8711"/>
        </w:tabs>
        <w:autoSpaceDE w:val="0"/>
        <w:autoSpaceDN w:val="0"/>
        <w:spacing w:line="360" w:lineRule="auto"/>
        <w:jc w:val="both"/>
        <w:rPr>
          <w:rFonts w:ascii="Verdana" w:eastAsia="Verdana" w:hAnsi="Verdana" w:cs="Tahoma"/>
          <w:b/>
          <w:sz w:val="16"/>
          <w:szCs w:val="16"/>
        </w:rPr>
      </w:pPr>
      <w:r w:rsidRPr="009B1EAE">
        <w:rPr>
          <w:rFonts w:ascii="Verdana" w:eastAsia="Verdana" w:hAnsi="Verdana" w:cs="Tahoma"/>
          <w:b/>
          <w:sz w:val="16"/>
          <w:szCs w:val="16"/>
        </w:rPr>
        <w:t>Laboratorio</w:t>
      </w:r>
    </w:p>
    <w:p w14:paraId="23A97119"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Todos los ensayos se realizarán en un laboratorio que cuenten con la certificación correspondiente y que haya sido aprobado por el </w:t>
      </w:r>
      <w:r w:rsidRPr="009B1EAE">
        <w:rPr>
          <w:rFonts w:ascii="Verdana" w:eastAsia="Verdana" w:hAnsi="Verdana" w:cs="Verdana"/>
          <w:sz w:val="16"/>
          <w:szCs w:val="16"/>
        </w:rPr>
        <w:t>Inspector de proyecto</w:t>
      </w:r>
      <w:r w:rsidRPr="009B1EAE">
        <w:rPr>
          <w:rFonts w:ascii="Verdana" w:eastAsia="Verdana" w:hAnsi="Verdana" w:cs="Tahoma"/>
          <w:sz w:val="16"/>
          <w:szCs w:val="16"/>
        </w:rPr>
        <w:t xml:space="preserve">. La extracción de muestras o los ensayos serán realizados en presencia del </w:t>
      </w:r>
      <w:r w:rsidRPr="009B1EAE">
        <w:rPr>
          <w:rFonts w:ascii="Verdana" w:eastAsia="Verdana" w:hAnsi="Verdana" w:cs="Verdana"/>
          <w:sz w:val="16"/>
          <w:szCs w:val="16"/>
        </w:rPr>
        <w:t>Inspector de proyecto</w:t>
      </w:r>
      <w:r w:rsidRPr="009B1EAE">
        <w:rPr>
          <w:rFonts w:ascii="Verdana" w:eastAsia="Verdana" w:hAnsi="Verdana" w:cs="Tahoma"/>
          <w:sz w:val="16"/>
          <w:szCs w:val="16"/>
        </w:rPr>
        <w:t>, mismo que custodiará las muestras desde el día de su obtención hasta su ensayo.</w:t>
      </w:r>
    </w:p>
    <w:p w14:paraId="366499B5"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4C69957C" w14:textId="77777777" w:rsidR="007F7A9C" w:rsidRPr="009B1EAE" w:rsidRDefault="007F7A9C" w:rsidP="007F7A9C">
      <w:pPr>
        <w:widowControl w:val="0"/>
        <w:numPr>
          <w:ilvl w:val="0"/>
          <w:numId w:val="112"/>
        </w:numPr>
        <w:tabs>
          <w:tab w:val="left" w:pos="8711"/>
        </w:tabs>
        <w:autoSpaceDE w:val="0"/>
        <w:autoSpaceDN w:val="0"/>
        <w:spacing w:line="360" w:lineRule="auto"/>
        <w:jc w:val="both"/>
        <w:rPr>
          <w:rFonts w:ascii="Verdana" w:eastAsia="Verdana" w:hAnsi="Verdana" w:cs="Tahoma"/>
          <w:b/>
          <w:sz w:val="16"/>
          <w:szCs w:val="16"/>
        </w:rPr>
      </w:pPr>
      <w:r w:rsidRPr="009B1EAE">
        <w:rPr>
          <w:rFonts w:ascii="Verdana" w:eastAsia="Verdana" w:hAnsi="Verdana" w:cs="Tahoma"/>
          <w:b/>
          <w:sz w:val="16"/>
          <w:szCs w:val="16"/>
        </w:rPr>
        <w:t>Frecuencia de los Ensayos</w:t>
      </w:r>
    </w:p>
    <w:p w14:paraId="0998A2FF"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frecuencia de los ensayos tanto de los materiales como del propio hormigón y mortero se tomará de acuerdo a lo indicado en la normativa CBH-87 en conformidad con el nivel de control del proyecto.</w:t>
      </w:r>
    </w:p>
    <w:p w14:paraId="3FB1C829"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2258973A"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9B1EAE">
        <w:rPr>
          <w:rFonts w:ascii="Verdana" w:eastAsia="Verdana" w:hAnsi="Verdana" w:cs="Verdana"/>
          <w:sz w:val="16"/>
          <w:szCs w:val="16"/>
        </w:rPr>
        <w:t>Inspector de proyecto</w:t>
      </w:r>
      <w:r w:rsidRPr="009B1EAE">
        <w:rPr>
          <w:rFonts w:ascii="Verdana" w:eastAsia="Verdana" w:hAnsi="Verdana" w:cs="Tahoma"/>
          <w:sz w:val="16"/>
          <w:szCs w:val="16"/>
        </w:rPr>
        <w:t>.</w:t>
      </w:r>
    </w:p>
    <w:p w14:paraId="3BAE46BD"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27DCA31E"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66A834C"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4F3BECCD"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En el transcurso de la obra, además de lo indicado por la normativa, se tomarán 4 probetas en cada vaciado o cada vez que lo exija el </w:t>
      </w:r>
      <w:r w:rsidRPr="009B1EAE">
        <w:rPr>
          <w:rFonts w:ascii="Verdana" w:eastAsia="Verdana" w:hAnsi="Verdana" w:cs="Verdana"/>
          <w:sz w:val="16"/>
          <w:szCs w:val="16"/>
        </w:rPr>
        <w:t>Inspector de proyecto</w:t>
      </w:r>
      <w:r w:rsidRPr="009B1EAE">
        <w:rPr>
          <w:rFonts w:ascii="Verdana" w:eastAsia="Verdana" w:hAnsi="Verdana" w:cs="Tahoma"/>
          <w:sz w:val="16"/>
          <w:szCs w:val="16"/>
        </w:rPr>
        <w:t>. La Entidad Ejecutora podrá moldear un mayor número de probetas para efectuar ensayos a edades menores a los siete días y así apreciar la resistencia probable de los hormigones.</w:t>
      </w:r>
    </w:p>
    <w:p w14:paraId="48F8476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77D8B0A1"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4EFD0BBF"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5CB87095"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Queda sobreentendido que es obligación de la Entidad Ejecutora realizar ajustes y correcciones en la dosificación, hasta obtener los resultados requeridos. En caso de incumplimiento, el </w:t>
      </w:r>
      <w:r w:rsidRPr="009B1EAE">
        <w:rPr>
          <w:rFonts w:ascii="Verdana" w:eastAsia="Verdana" w:hAnsi="Verdana" w:cs="Verdana"/>
          <w:sz w:val="16"/>
          <w:szCs w:val="16"/>
        </w:rPr>
        <w:t>Inspector de proyecto</w:t>
      </w:r>
      <w:r w:rsidRPr="009B1EAE">
        <w:rPr>
          <w:rFonts w:ascii="Verdana" w:eastAsia="Verdana" w:hAnsi="Verdana" w:cs="Tahoma"/>
          <w:sz w:val="16"/>
          <w:szCs w:val="16"/>
        </w:rPr>
        <w:t xml:space="preserve"> dispondrá la paralización inmediata de los trabajos.</w:t>
      </w:r>
    </w:p>
    <w:p w14:paraId="2AC3E7EF"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38A59391"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Verdana"/>
          <w:sz w:val="16"/>
          <w:szCs w:val="16"/>
        </w:rPr>
        <w:t>En cualquier caso,</w:t>
      </w:r>
      <w:r w:rsidRPr="009B1EAE">
        <w:rPr>
          <w:rFonts w:ascii="Verdana" w:eastAsia="Verdana" w:hAnsi="Verdana" w:cs="Tahoma"/>
          <w:sz w:val="16"/>
          <w:szCs w:val="16"/>
        </w:rPr>
        <w:t xml:space="preserve"> las cantidades mínimas de cemento/m3 de hormigón deberán respetar lo indicado en el proyecto (memoria de cálculo o planos constructivos) o las indicadas en el cuadro siguiente.</w:t>
      </w:r>
    </w:p>
    <w:p w14:paraId="431AF00D"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p>
    <w:p w14:paraId="7B77FC69" w14:textId="77777777" w:rsidR="007F7A9C" w:rsidRPr="009B1EAE" w:rsidRDefault="007F7A9C" w:rsidP="007F7A9C">
      <w:pPr>
        <w:widowControl w:val="0"/>
        <w:autoSpaceDE w:val="0"/>
        <w:autoSpaceDN w:val="0"/>
        <w:jc w:val="both"/>
        <w:rPr>
          <w:rFonts w:ascii="Verdana" w:eastAsia="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7F7A9C" w:rsidRPr="009B1EAE" w14:paraId="60ADDB58" w14:textId="77777777" w:rsidTr="00B3558F">
        <w:tc>
          <w:tcPr>
            <w:tcW w:w="912" w:type="pct"/>
            <w:shd w:val="clear" w:color="auto" w:fill="215868"/>
            <w:vAlign w:val="center"/>
          </w:tcPr>
          <w:p w14:paraId="451B323E" w14:textId="77777777" w:rsidR="007F7A9C" w:rsidRPr="009B1EAE" w:rsidRDefault="007F7A9C" w:rsidP="00B3558F">
            <w:pPr>
              <w:widowControl w:val="0"/>
              <w:autoSpaceDE w:val="0"/>
              <w:autoSpaceDN w:val="0"/>
              <w:jc w:val="center"/>
              <w:rPr>
                <w:rFonts w:ascii="Verdana" w:eastAsia="Verdana" w:hAnsi="Verdana" w:cs="Tahoma"/>
                <w:b/>
                <w:color w:val="FFFFFF" w:themeColor="background1"/>
                <w:sz w:val="16"/>
                <w:szCs w:val="16"/>
              </w:rPr>
            </w:pPr>
            <w:r w:rsidRPr="009B1EAE">
              <w:rPr>
                <w:rFonts w:ascii="Verdana" w:eastAsia="Verdana" w:hAnsi="Verdana" w:cs="Tahoma"/>
                <w:b/>
                <w:color w:val="FFFFFF" w:themeColor="background1"/>
                <w:sz w:val="16"/>
                <w:szCs w:val="16"/>
              </w:rPr>
              <w:t xml:space="preserve">TIPO DEL </w:t>
            </w:r>
            <w:proofErr w:type="spellStart"/>
            <w:r w:rsidRPr="009B1EAE">
              <w:rPr>
                <w:rFonts w:ascii="Verdana" w:eastAsia="Verdana" w:hAnsi="Verdana" w:cs="Tahoma"/>
                <w:b/>
                <w:color w:val="FFFFFF" w:themeColor="background1"/>
                <w:sz w:val="16"/>
                <w:szCs w:val="16"/>
              </w:rPr>
              <w:t>Hº</w:t>
            </w:r>
            <w:proofErr w:type="spellEnd"/>
          </w:p>
        </w:tc>
        <w:tc>
          <w:tcPr>
            <w:tcW w:w="874" w:type="pct"/>
            <w:shd w:val="clear" w:color="auto" w:fill="215868"/>
            <w:vAlign w:val="center"/>
          </w:tcPr>
          <w:p w14:paraId="3F635628" w14:textId="77777777" w:rsidR="007F7A9C" w:rsidRPr="009B1EAE" w:rsidRDefault="007F7A9C" w:rsidP="00B3558F">
            <w:pPr>
              <w:widowControl w:val="0"/>
              <w:autoSpaceDE w:val="0"/>
              <w:autoSpaceDN w:val="0"/>
              <w:jc w:val="center"/>
              <w:rPr>
                <w:rFonts w:ascii="Verdana" w:eastAsia="Verdana" w:hAnsi="Verdana" w:cs="Tahoma"/>
                <w:b/>
                <w:color w:val="FFFFFF" w:themeColor="background1"/>
                <w:sz w:val="16"/>
                <w:szCs w:val="16"/>
              </w:rPr>
            </w:pPr>
            <w:r w:rsidRPr="009B1EAE">
              <w:rPr>
                <w:rFonts w:ascii="Verdana" w:eastAsia="Verdana" w:hAnsi="Verdana" w:cs="Tahoma"/>
                <w:b/>
                <w:color w:val="FFFFFF" w:themeColor="background1"/>
                <w:sz w:val="16"/>
                <w:szCs w:val="16"/>
              </w:rPr>
              <w:t>TAM. MAX. AGREGADO</w:t>
            </w:r>
          </w:p>
        </w:tc>
        <w:tc>
          <w:tcPr>
            <w:tcW w:w="874" w:type="pct"/>
            <w:shd w:val="clear" w:color="auto" w:fill="215868"/>
            <w:vAlign w:val="center"/>
          </w:tcPr>
          <w:p w14:paraId="60ED0A01" w14:textId="77777777" w:rsidR="007F7A9C" w:rsidRPr="009B1EAE" w:rsidRDefault="007F7A9C" w:rsidP="00B3558F">
            <w:pPr>
              <w:widowControl w:val="0"/>
              <w:autoSpaceDE w:val="0"/>
              <w:autoSpaceDN w:val="0"/>
              <w:jc w:val="center"/>
              <w:rPr>
                <w:rFonts w:ascii="Verdana" w:eastAsia="Verdana" w:hAnsi="Verdana" w:cs="Tahoma"/>
                <w:b/>
                <w:color w:val="FFFFFF" w:themeColor="background1"/>
                <w:sz w:val="16"/>
                <w:szCs w:val="16"/>
              </w:rPr>
            </w:pPr>
            <w:r w:rsidRPr="009B1EAE">
              <w:rPr>
                <w:rFonts w:ascii="Verdana" w:eastAsia="Verdana" w:hAnsi="Verdana" w:cs="Tahoma"/>
                <w:b/>
                <w:color w:val="FFFFFF" w:themeColor="background1"/>
                <w:sz w:val="16"/>
                <w:szCs w:val="16"/>
              </w:rPr>
              <w:t>RES. Kg/cm2</w:t>
            </w:r>
          </w:p>
          <w:p w14:paraId="00A5C187" w14:textId="77777777" w:rsidR="007F7A9C" w:rsidRPr="009B1EAE" w:rsidRDefault="007F7A9C" w:rsidP="00B3558F">
            <w:pPr>
              <w:widowControl w:val="0"/>
              <w:autoSpaceDE w:val="0"/>
              <w:autoSpaceDN w:val="0"/>
              <w:jc w:val="center"/>
              <w:rPr>
                <w:rFonts w:ascii="Verdana" w:eastAsia="Verdana" w:hAnsi="Verdana" w:cs="Tahoma"/>
                <w:b/>
                <w:color w:val="FFFFFF" w:themeColor="background1"/>
                <w:sz w:val="16"/>
                <w:szCs w:val="16"/>
              </w:rPr>
            </w:pPr>
            <w:r w:rsidRPr="009B1EAE">
              <w:rPr>
                <w:rFonts w:ascii="Verdana" w:eastAsia="Verdana" w:hAnsi="Verdana" w:cs="Tahoma"/>
                <w:b/>
                <w:color w:val="FFFFFF" w:themeColor="background1"/>
                <w:sz w:val="16"/>
                <w:szCs w:val="16"/>
              </w:rPr>
              <w:t>(28 días)</w:t>
            </w:r>
          </w:p>
        </w:tc>
        <w:tc>
          <w:tcPr>
            <w:tcW w:w="972" w:type="pct"/>
            <w:shd w:val="clear" w:color="auto" w:fill="215868"/>
            <w:vAlign w:val="center"/>
          </w:tcPr>
          <w:p w14:paraId="71FE0080" w14:textId="77777777" w:rsidR="007F7A9C" w:rsidRPr="009B1EAE" w:rsidRDefault="007F7A9C" w:rsidP="00B3558F">
            <w:pPr>
              <w:widowControl w:val="0"/>
              <w:autoSpaceDE w:val="0"/>
              <w:autoSpaceDN w:val="0"/>
              <w:jc w:val="center"/>
              <w:rPr>
                <w:rFonts w:ascii="Verdana" w:eastAsia="Verdana" w:hAnsi="Verdana" w:cs="Tahoma"/>
                <w:b/>
                <w:color w:val="FFFFFF" w:themeColor="background1"/>
                <w:sz w:val="16"/>
                <w:szCs w:val="16"/>
                <w:lang w:val="pt-BR"/>
              </w:rPr>
            </w:pPr>
            <w:r w:rsidRPr="009B1EAE">
              <w:rPr>
                <w:rFonts w:ascii="Verdana" w:eastAsia="Verdana" w:hAnsi="Verdana" w:cs="Tahoma"/>
                <w:b/>
                <w:color w:val="FFFFFF" w:themeColor="background1"/>
                <w:sz w:val="16"/>
                <w:szCs w:val="16"/>
                <w:lang w:val="pt-BR"/>
              </w:rPr>
              <w:t>PESO APROX. CEM. Kg/m3</w:t>
            </w:r>
          </w:p>
        </w:tc>
        <w:tc>
          <w:tcPr>
            <w:tcW w:w="680" w:type="pct"/>
            <w:shd w:val="clear" w:color="auto" w:fill="215868"/>
            <w:vAlign w:val="center"/>
          </w:tcPr>
          <w:p w14:paraId="38663200" w14:textId="77777777" w:rsidR="007F7A9C" w:rsidRPr="009B1EAE" w:rsidRDefault="007F7A9C" w:rsidP="00B3558F">
            <w:pPr>
              <w:widowControl w:val="0"/>
              <w:autoSpaceDE w:val="0"/>
              <w:autoSpaceDN w:val="0"/>
              <w:jc w:val="center"/>
              <w:rPr>
                <w:rFonts w:ascii="Verdana" w:eastAsia="Verdana" w:hAnsi="Verdana" w:cs="Tahoma"/>
                <w:b/>
                <w:color w:val="FFFFFF" w:themeColor="background1"/>
                <w:sz w:val="16"/>
                <w:szCs w:val="16"/>
              </w:rPr>
            </w:pPr>
            <w:r w:rsidRPr="009B1EAE">
              <w:rPr>
                <w:rFonts w:ascii="Verdana" w:eastAsia="Verdana" w:hAnsi="Verdana" w:cs="Tahoma"/>
                <w:b/>
                <w:color w:val="FFFFFF" w:themeColor="background1"/>
                <w:sz w:val="16"/>
                <w:szCs w:val="16"/>
              </w:rPr>
              <w:t>RELACIÓN a / c</w:t>
            </w:r>
          </w:p>
        </w:tc>
        <w:tc>
          <w:tcPr>
            <w:tcW w:w="687" w:type="pct"/>
            <w:shd w:val="clear" w:color="auto" w:fill="215868"/>
            <w:vAlign w:val="center"/>
          </w:tcPr>
          <w:p w14:paraId="439906FC" w14:textId="77777777" w:rsidR="007F7A9C" w:rsidRPr="009B1EAE" w:rsidRDefault="007F7A9C" w:rsidP="00B3558F">
            <w:pPr>
              <w:widowControl w:val="0"/>
              <w:autoSpaceDE w:val="0"/>
              <w:autoSpaceDN w:val="0"/>
              <w:jc w:val="center"/>
              <w:rPr>
                <w:rFonts w:ascii="Verdana" w:eastAsia="Verdana" w:hAnsi="Verdana" w:cs="Tahoma"/>
                <w:b/>
                <w:color w:val="FFFFFF" w:themeColor="background1"/>
                <w:sz w:val="16"/>
                <w:szCs w:val="16"/>
              </w:rPr>
            </w:pPr>
            <w:r w:rsidRPr="009B1EAE">
              <w:rPr>
                <w:rFonts w:ascii="Verdana" w:eastAsia="Verdana" w:hAnsi="Verdana" w:cs="Tahoma"/>
                <w:b/>
                <w:color w:val="FFFFFF" w:themeColor="background1"/>
                <w:sz w:val="16"/>
                <w:szCs w:val="16"/>
              </w:rPr>
              <w:t>Rev. (</w:t>
            </w:r>
            <w:proofErr w:type="spellStart"/>
            <w:r w:rsidRPr="009B1EAE">
              <w:rPr>
                <w:rFonts w:ascii="Verdana" w:eastAsia="Verdana" w:hAnsi="Verdana" w:cs="Tahoma"/>
                <w:b/>
                <w:color w:val="FFFFFF" w:themeColor="background1"/>
                <w:sz w:val="16"/>
                <w:szCs w:val="16"/>
              </w:rPr>
              <w:t>pulg</w:t>
            </w:r>
            <w:proofErr w:type="spellEnd"/>
            <w:r w:rsidRPr="009B1EAE">
              <w:rPr>
                <w:rFonts w:ascii="Verdana" w:eastAsia="Verdana" w:hAnsi="Verdana" w:cs="Tahoma"/>
                <w:b/>
                <w:color w:val="FFFFFF" w:themeColor="background1"/>
                <w:sz w:val="16"/>
                <w:szCs w:val="16"/>
              </w:rPr>
              <w:t>)</w:t>
            </w:r>
          </w:p>
        </w:tc>
      </w:tr>
      <w:tr w:rsidR="007F7A9C" w:rsidRPr="009B1EAE" w14:paraId="6DCC9A59" w14:textId="77777777" w:rsidTr="00B3558F">
        <w:trPr>
          <w:trHeight w:val="304"/>
        </w:trPr>
        <w:tc>
          <w:tcPr>
            <w:tcW w:w="912" w:type="pct"/>
            <w:vAlign w:val="center"/>
          </w:tcPr>
          <w:p w14:paraId="08C4AB18" w14:textId="77777777" w:rsidR="007F7A9C" w:rsidRPr="009B1EAE" w:rsidRDefault="007F7A9C"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H “</w:t>
            </w:r>
            <w:smartTag w:uri="urn:schemas-microsoft-com:office:smarttags" w:element="metricconverter">
              <w:smartTagPr>
                <w:attr w:name="ProductID" w:val="400”"/>
              </w:smartTagPr>
              <w:r w:rsidRPr="009B1EAE">
                <w:rPr>
                  <w:rFonts w:ascii="Verdana" w:eastAsia="Verdana" w:hAnsi="Verdana" w:cs="Tahoma"/>
                  <w:sz w:val="16"/>
                  <w:szCs w:val="16"/>
                </w:rPr>
                <w:t>400”</w:t>
              </w:r>
            </w:smartTag>
          </w:p>
        </w:tc>
        <w:tc>
          <w:tcPr>
            <w:tcW w:w="874" w:type="pct"/>
            <w:vAlign w:val="center"/>
          </w:tcPr>
          <w:p w14:paraId="7BE46F50" w14:textId="77777777" w:rsidR="007F7A9C" w:rsidRPr="009B1EAE" w:rsidRDefault="007F7A9C" w:rsidP="00B3558F">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9B1EAE">
                <w:rPr>
                  <w:rFonts w:ascii="Verdana" w:eastAsia="Verdana" w:hAnsi="Verdana" w:cs="Tahoma"/>
                  <w:sz w:val="16"/>
                  <w:szCs w:val="16"/>
                </w:rPr>
                <w:t>1”</w:t>
              </w:r>
            </w:smartTag>
          </w:p>
        </w:tc>
        <w:tc>
          <w:tcPr>
            <w:tcW w:w="874" w:type="pct"/>
            <w:vAlign w:val="center"/>
          </w:tcPr>
          <w:p w14:paraId="058F47BA" w14:textId="77777777" w:rsidR="007F7A9C" w:rsidRPr="009B1EAE" w:rsidRDefault="007F7A9C"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400</w:t>
            </w:r>
          </w:p>
        </w:tc>
        <w:tc>
          <w:tcPr>
            <w:tcW w:w="972" w:type="pct"/>
            <w:vAlign w:val="center"/>
          </w:tcPr>
          <w:p w14:paraId="64BF6131" w14:textId="77777777" w:rsidR="007F7A9C" w:rsidRPr="009B1EAE" w:rsidRDefault="007F7A9C"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470</w:t>
            </w:r>
          </w:p>
        </w:tc>
        <w:tc>
          <w:tcPr>
            <w:tcW w:w="680" w:type="pct"/>
            <w:vAlign w:val="center"/>
          </w:tcPr>
          <w:p w14:paraId="1D007E9A" w14:textId="77777777" w:rsidR="007F7A9C" w:rsidRPr="009B1EAE" w:rsidRDefault="007F7A9C"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0,4</w:t>
            </w:r>
          </w:p>
        </w:tc>
        <w:tc>
          <w:tcPr>
            <w:tcW w:w="687" w:type="pct"/>
            <w:vAlign w:val="center"/>
          </w:tcPr>
          <w:p w14:paraId="37059FB4" w14:textId="77777777" w:rsidR="007F7A9C" w:rsidRPr="009B1EAE" w:rsidRDefault="007F7A9C"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1 – 3</w:t>
            </w:r>
          </w:p>
        </w:tc>
      </w:tr>
      <w:tr w:rsidR="007F7A9C" w:rsidRPr="009B1EAE" w14:paraId="77591EEB" w14:textId="77777777" w:rsidTr="00B3558F">
        <w:trPr>
          <w:trHeight w:val="132"/>
        </w:trPr>
        <w:tc>
          <w:tcPr>
            <w:tcW w:w="912" w:type="pct"/>
            <w:vAlign w:val="center"/>
          </w:tcPr>
          <w:p w14:paraId="5D4A3FFE" w14:textId="77777777" w:rsidR="007F7A9C" w:rsidRPr="009B1EAE" w:rsidRDefault="007F7A9C"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H “</w:t>
            </w:r>
            <w:smartTag w:uri="urn:schemas-microsoft-com:office:smarttags" w:element="metricconverter">
              <w:smartTagPr>
                <w:attr w:name="ProductID" w:val="350”"/>
              </w:smartTagPr>
              <w:r w:rsidRPr="009B1EAE">
                <w:rPr>
                  <w:rFonts w:ascii="Verdana" w:eastAsia="Verdana" w:hAnsi="Verdana" w:cs="Tahoma"/>
                  <w:sz w:val="16"/>
                  <w:szCs w:val="16"/>
                </w:rPr>
                <w:t>350”</w:t>
              </w:r>
            </w:smartTag>
          </w:p>
        </w:tc>
        <w:tc>
          <w:tcPr>
            <w:tcW w:w="874" w:type="pct"/>
            <w:vAlign w:val="center"/>
          </w:tcPr>
          <w:p w14:paraId="0485D043" w14:textId="77777777" w:rsidR="007F7A9C" w:rsidRPr="009B1EAE" w:rsidRDefault="007F7A9C" w:rsidP="00B3558F">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9B1EAE">
                <w:rPr>
                  <w:rFonts w:ascii="Verdana" w:eastAsia="Verdana" w:hAnsi="Verdana" w:cs="Tahoma"/>
                  <w:sz w:val="16"/>
                  <w:szCs w:val="16"/>
                </w:rPr>
                <w:t>1”</w:t>
              </w:r>
            </w:smartTag>
          </w:p>
        </w:tc>
        <w:tc>
          <w:tcPr>
            <w:tcW w:w="874" w:type="pct"/>
            <w:vAlign w:val="center"/>
          </w:tcPr>
          <w:p w14:paraId="1C935DC7" w14:textId="77777777" w:rsidR="007F7A9C" w:rsidRPr="009B1EAE" w:rsidRDefault="007F7A9C"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350</w:t>
            </w:r>
          </w:p>
        </w:tc>
        <w:tc>
          <w:tcPr>
            <w:tcW w:w="972" w:type="pct"/>
            <w:vAlign w:val="center"/>
          </w:tcPr>
          <w:p w14:paraId="5C81610D" w14:textId="77777777" w:rsidR="007F7A9C" w:rsidRPr="009B1EAE" w:rsidRDefault="007F7A9C"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450</w:t>
            </w:r>
          </w:p>
        </w:tc>
        <w:tc>
          <w:tcPr>
            <w:tcW w:w="680" w:type="pct"/>
            <w:vAlign w:val="center"/>
          </w:tcPr>
          <w:p w14:paraId="6A750DAE" w14:textId="77777777" w:rsidR="007F7A9C" w:rsidRPr="009B1EAE" w:rsidRDefault="007F7A9C"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0,4 – 0.45</w:t>
            </w:r>
          </w:p>
        </w:tc>
        <w:tc>
          <w:tcPr>
            <w:tcW w:w="687" w:type="pct"/>
            <w:vAlign w:val="center"/>
          </w:tcPr>
          <w:p w14:paraId="279AC3E0" w14:textId="77777777" w:rsidR="007F7A9C" w:rsidRPr="009B1EAE" w:rsidRDefault="007F7A9C"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1 – 3</w:t>
            </w:r>
          </w:p>
        </w:tc>
      </w:tr>
      <w:tr w:rsidR="007F7A9C" w:rsidRPr="009B1EAE" w14:paraId="37071AEF" w14:textId="77777777" w:rsidTr="00B3558F">
        <w:trPr>
          <w:trHeight w:val="304"/>
        </w:trPr>
        <w:tc>
          <w:tcPr>
            <w:tcW w:w="912" w:type="pct"/>
            <w:vAlign w:val="center"/>
          </w:tcPr>
          <w:p w14:paraId="31042691" w14:textId="77777777" w:rsidR="007F7A9C" w:rsidRPr="009B1EAE" w:rsidRDefault="007F7A9C" w:rsidP="00B3558F">
            <w:pPr>
              <w:widowControl w:val="0"/>
              <w:autoSpaceDE w:val="0"/>
              <w:autoSpaceDN w:val="0"/>
              <w:jc w:val="center"/>
              <w:rPr>
                <w:rFonts w:ascii="Verdana" w:eastAsia="Verdana" w:hAnsi="Verdana" w:cs="Tahoma"/>
                <w:b/>
                <w:sz w:val="16"/>
                <w:szCs w:val="16"/>
              </w:rPr>
            </w:pPr>
            <w:r w:rsidRPr="009B1EAE">
              <w:rPr>
                <w:rFonts w:ascii="Verdana" w:eastAsia="Verdana" w:hAnsi="Verdana" w:cs="Tahoma"/>
                <w:b/>
                <w:sz w:val="16"/>
                <w:szCs w:val="16"/>
              </w:rPr>
              <w:t>Tipo “A” 210</w:t>
            </w:r>
          </w:p>
        </w:tc>
        <w:tc>
          <w:tcPr>
            <w:tcW w:w="874" w:type="pct"/>
            <w:vAlign w:val="center"/>
          </w:tcPr>
          <w:p w14:paraId="074852A2" w14:textId="77777777" w:rsidR="007F7A9C" w:rsidRPr="009B1EAE" w:rsidRDefault="007F7A9C" w:rsidP="00B3558F">
            <w:pPr>
              <w:widowControl w:val="0"/>
              <w:autoSpaceDE w:val="0"/>
              <w:autoSpaceDN w:val="0"/>
              <w:jc w:val="center"/>
              <w:rPr>
                <w:rFonts w:ascii="Verdana" w:eastAsia="Verdana" w:hAnsi="Verdana" w:cs="Tahoma"/>
                <w:b/>
                <w:sz w:val="16"/>
                <w:szCs w:val="16"/>
              </w:rPr>
            </w:pPr>
            <w:smartTag w:uri="urn:schemas-microsoft-com:office:smarttags" w:element="metricconverter">
              <w:smartTagPr>
                <w:attr w:name="ProductID" w:val="1”"/>
              </w:smartTagPr>
              <w:r w:rsidRPr="009B1EAE">
                <w:rPr>
                  <w:rFonts w:ascii="Verdana" w:eastAsia="Verdana" w:hAnsi="Verdana" w:cs="Tahoma"/>
                  <w:b/>
                  <w:sz w:val="16"/>
                  <w:szCs w:val="16"/>
                </w:rPr>
                <w:t>1”</w:t>
              </w:r>
            </w:smartTag>
            <w:r w:rsidRPr="009B1EAE">
              <w:rPr>
                <w:rFonts w:ascii="Verdana" w:eastAsia="Verdana" w:hAnsi="Verdana" w:cs="Tahoma"/>
                <w:b/>
                <w:sz w:val="16"/>
                <w:szCs w:val="16"/>
              </w:rPr>
              <w:t xml:space="preserve"> – 1/2”</w:t>
            </w:r>
          </w:p>
        </w:tc>
        <w:tc>
          <w:tcPr>
            <w:tcW w:w="874" w:type="pct"/>
            <w:vAlign w:val="center"/>
          </w:tcPr>
          <w:p w14:paraId="7C96CF0A" w14:textId="77777777" w:rsidR="007F7A9C" w:rsidRPr="009B1EAE" w:rsidRDefault="007F7A9C" w:rsidP="00B3558F">
            <w:pPr>
              <w:widowControl w:val="0"/>
              <w:autoSpaceDE w:val="0"/>
              <w:autoSpaceDN w:val="0"/>
              <w:jc w:val="center"/>
              <w:rPr>
                <w:rFonts w:ascii="Verdana" w:eastAsia="Verdana" w:hAnsi="Verdana" w:cs="Tahoma"/>
                <w:b/>
                <w:sz w:val="16"/>
                <w:szCs w:val="16"/>
              </w:rPr>
            </w:pPr>
            <w:r w:rsidRPr="009B1EAE">
              <w:rPr>
                <w:rFonts w:ascii="Verdana" w:eastAsia="Verdana" w:hAnsi="Verdana" w:cs="Tahoma"/>
                <w:b/>
                <w:sz w:val="16"/>
                <w:szCs w:val="16"/>
              </w:rPr>
              <w:t>210</w:t>
            </w:r>
          </w:p>
        </w:tc>
        <w:tc>
          <w:tcPr>
            <w:tcW w:w="972" w:type="pct"/>
            <w:vAlign w:val="center"/>
          </w:tcPr>
          <w:p w14:paraId="4091A9B2" w14:textId="77777777" w:rsidR="007F7A9C" w:rsidRPr="009B1EAE" w:rsidRDefault="007F7A9C" w:rsidP="00B3558F">
            <w:pPr>
              <w:widowControl w:val="0"/>
              <w:autoSpaceDE w:val="0"/>
              <w:autoSpaceDN w:val="0"/>
              <w:jc w:val="center"/>
              <w:rPr>
                <w:rFonts w:ascii="Verdana" w:eastAsia="Verdana" w:hAnsi="Verdana" w:cs="Tahoma"/>
                <w:b/>
                <w:sz w:val="16"/>
                <w:szCs w:val="16"/>
              </w:rPr>
            </w:pPr>
            <w:r w:rsidRPr="009B1EAE">
              <w:rPr>
                <w:rFonts w:ascii="Verdana" w:eastAsia="Verdana" w:hAnsi="Verdana" w:cs="Tahoma"/>
                <w:b/>
                <w:sz w:val="16"/>
                <w:szCs w:val="16"/>
              </w:rPr>
              <w:t>350</w:t>
            </w:r>
          </w:p>
        </w:tc>
        <w:tc>
          <w:tcPr>
            <w:tcW w:w="680" w:type="pct"/>
            <w:vAlign w:val="center"/>
          </w:tcPr>
          <w:p w14:paraId="2F27DD45" w14:textId="77777777" w:rsidR="007F7A9C" w:rsidRPr="009B1EAE" w:rsidRDefault="007F7A9C" w:rsidP="00B3558F">
            <w:pPr>
              <w:widowControl w:val="0"/>
              <w:autoSpaceDE w:val="0"/>
              <w:autoSpaceDN w:val="0"/>
              <w:jc w:val="center"/>
              <w:rPr>
                <w:rFonts w:ascii="Verdana" w:eastAsia="Verdana" w:hAnsi="Verdana" w:cs="Tahoma"/>
                <w:b/>
                <w:sz w:val="16"/>
                <w:szCs w:val="16"/>
              </w:rPr>
            </w:pPr>
            <w:r w:rsidRPr="009B1EAE">
              <w:rPr>
                <w:rFonts w:ascii="Verdana" w:eastAsia="Verdana" w:hAnsi="Verdana" w:cs="Tahoma"/>
                <w:b/>
                <w:sz w:val="16"/>
                <w:szCs w:val="16"/>
              </w:rPr>
              <w:t>0,5</w:t>
            </w:r>
          </w:p>
        </w:tc>
        <w:tc>
          <w:tcPr>
            <w:tcW w:w="687" w:type="pct"/>
            <w:vAlign w:val="center"/>
          </w:tcPr>
          <w:p w14:paraId="27605E1C" w14:textId="77777777" w:rsidR="007F7A9C" w:rsidRPr="009B1EAE" w:rsidRDefault="007F7A9C" w:rsidP="00B3558F">
            <w:pPr>
              <w:widowControl w:val="0"/>
              <w:autoSpaceDE w:val="0"/>
              <w:autoSpaceDN w:val="0"/>
              <w:jc w:val="center"/>
              <w:rPr>
                <w:rFonts w:ascii="Verdana" w:eastAsia="Verdana" w:hAnsi="Verdana" w:cs="Tahoma"/>
                <w:b/>
                <w:sz w:val="16"/>
                <w:szCs w:val="16"/>
              </w:rPr>
            </w:pPr>
            <w:r w:rsidRPr="009B1EAE">
              <w:rPr>
                <w:rFonts w:ascii="Verdana" w:eastAsia="Verdana" w:hAnsi="Verdana" w:cs="Tahoma"/>
                <w:b/>
                <w:sz w:val="16"/>
                <w:szCs w:val="16"/>
              </w:rPr>
              <w:t>2 – 4</w:t>
            </w:r>
          </w:p>
        </w:tc>
      </w:tr>
      <w:tr w:rsidR="007F7A9C" w:rsidRPr="009B1EAE" w14:paraId="31E0A93B" w14:textId="77777777" w:rsidTr="00B3558F">
        <w:trPr>
          <w:trHeight w:val="305"/>
        </w:trPr>
        <w:tc>
          <w:tcPr>
            <w:tcW w:w="912" w:type="pct"/>
            <w:vAlign w:val="center"/>
          </w:tcPr>
          <w:p w14:paraId="26A11699" w14:textId="77777777" w:rsidR="007F7A9C" w:rsidRPr="009B1EAE" w:rsidRDefault="007F7A9C"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Tipo “B” 180</w:t>
            </w:r>
          </w:p>
        </w:tc>
        <w:tc>
          <w:tcPr>
            <w:tcW w:w="874" w:type="pct"/>
            <w:vAlign w:val="center"/>
          </w:tcPr>
          <w:p w14:paraId="0CECA1E9" w14:textId="77777777" w:rsidR="007F7A9C" w:rsidRPr="009B1EAE" w:rsidRDefault="007F7A9C" w:rsidP="00B3558F">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9B1EAE">
                <w:rPr>
                  <w:rFonts w:ascii="Verdana" w:eastAsia="Verdana" w:hAnsi="Verdana" w:cs="Tahoma"/>
                  <w:sz w:val="16"/>
                  <w:szCs w:val="16"/>
                </w:rPr>
                <w:t>1”</w:t>
              </w:r>
            </w:smartTag>
            <w:r w:rsidRPr="009B1EAE">
              <w:rPr>
                <w:rFonts w:ascii="Verdana" w:eastAsia="Verdana" w:hAnsi="Verdana" w:cs="Tahoma"/>
                <w:sz w:val="16"/>
                <w:szCs w:val="16"/>
              </w:rPr>
              <w:t xml:space="preserve"> – 11/2”</w:t>
            </w:r>
          </w:p>
        </w:tc>
        <w:tc>
          <w:tcPr>
            <w:tcW w:w="874" w:type="pct"/>
            <w:vAlign w:val="center"/>
          </w:tcPr>
          <w:p w14:paraId="6D0C0F34" w14:textId="77777777" w:rsidR="007F7A9C" w:rsidRPr="009B1EAE" w:rsidRDefault="007F7A9C"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180</w:t>
            </w:r>
          </w:p>
        </w:tc>
        <w:tc>
          <w:tcPr>
            <w:tcW w:w="972" w:type="pct"/>
            <w:vAlign w:val="center"/>
          </w:tcPr>
          <w:p w14:paraId="02B03A80" w14:textId="77777777" w:rsidR="007F7A9C" w:rsidRPr="009B1EAE" w:rsidRDefault="007F7A9C"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310</w:t>
            </w:r>
          </w:p>
        </w:tc>
        <w:tc>
          <w:tcPr>
            <w:tcW w:w="680" w:type="pct"/>
            <w:vAlign w:val="center"/>
          </w:tcPr>
          <w:p w14:paraId="3DC0F6AC" w14:textId="77777777" w:rsidR="007F7A9C" w:rsidRPr="009B1EAE" w:rsidRDefault="007F7A9C"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0,55</w:t>
            </w:r>
          </w:p>
        </w:tc>
        <w:tc>
          <w:tcPr>
            <w:tcW w:w="687" w:type="pct"/>
            <w:vAlign w:val="center"/>
          </w:tcPr>
          <w:p w14:paraId="2EC40AD7" w14:textId="77777777" w:rsidR="007F7A9C" w:rsidRPr="009B1EAE" w:rsidRDefault="007F7A9C"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2 – 4</w:t>
            </w:r>
          </w:p>
        </w:tc>
      </w:tr>
      <w:tr w:rsidR="007F7A9C" w:rsidRPr="009B1EAE" w14:paraId="16250642" w14:textId="77777777" w:rsidTr="00B3558F">
        <w:trPr>
          <w:trHeight w:val="304"/>
        </w:trPr>
        <w:tc>
          <w:tcPr>
            <w:tcW w:w="912" w:type="pct"/>
            <w:vAlign w:val="center"/>
          </w:tcPr>
          <w:p w14:paraId="12C90F15" w14:textId="77777777" w:rsidR="007F7A9C" w:rsidRPr="009B1EAE" w:rsidRDefault="007F7A9C"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Tipo “C” 160</w:t>
            </w:r>
          </w:p>
        </w:tc>
        <w:tc>
          <w:tcPr>
            <w:tcW w:w="874" w:type="pct"/>
            <w:vAlign w:val="center"/>
          </w:tcPr>
          <w:p w14:paraId="46545984" w14:textId="77777777" w:rsidR="007F7A9C" w:rsidRPr="009B1EAE" w:rsidRDefault="007F7A9C" w:rsidP="00B3558F">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9B1EAE">
                <w:rPr>
                  <w:rFonts w:ascii="Verdana" w:eastAsia="Verdana" w:hAnsi="Verdana" w:cs="Tahoma"/>
                  <w:sz w:val="16"/>
                  <w:szCs w:val="16"/>
                </w:rPr>
                <w:t>1”</w:t>
              </w:r>
            </w:smartTag>
            <w:r w:rsidRPr="009B1EAE">
              <w:rPr>
                <w:rFonts w:ascii="Verdana" w:eastAsia="Verdana" w:hAnsi="Verdana" w:cs="Tahoma"/>
                <w:sz w:val="16"/>
                <w:szCs w:val="16"/>
              </w:rPr>
              <w:t xml:space="preserve"> – 11/2”</w:t>
            </w:r>
          </w:p>
        </w:tc>
        <w:tc>
          <w:tcPr>
            <w:tcW w:w="874" w:type="pct"/>
            <w:vAlign w:val="center"/>
          </w:tcPr>
          <w:p w14:paraId="2CFB0255" w14:textId="77777777" w:rsidR="007F7A9C" w:rsidRPr="009B1EAE" w:rsidRDefault="007F7A9C"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160</w:t>
            </w:r>
          </w:p>
        </w:tc>
        <w:tc>
          <w:tcPr>
            <w:tcW w:w="972" w:type="pct"/>
            <w:vAlign w:val="center"/>
          </w:tcPr>
          <w:p w14:paraId="34954781" w14:textId="77777777" w:rsidR="007F7A9C" w:rsidRPr="009B1EAE" w:rsidRDefault="007F7A9C"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250</w:t>
            </w:r>
          </w:p>
        </w:tc>
        <w:tc>
          <w:tcPr>
            <w:tcW w:w="680" w:type="pct"/>
            <w:vAlign w:val="center"/>
          </w:tcPr>
          <w:p w14:paraId="5DE4E46C" w14:textId="77777777" w:rsidR="007F7A9C" w:rsidRPr="009B1EAE" w:rsidRDefault="007F7A9C"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0,6</w:t>
            </w:r>
          </w:p>
        </w:tc>
        <w:tc>
          <w:tcPr>
            <w:tcW w:w="687" w:type="pct"/>
            <w:vAlign w:val="center"/>
          </w:tcPr>
          <w:p w14:paraId="311BE4CB" w14:textId="77777777" w:rsidR="007F7A9C" w:rsidRPr="009B1EAE" w:rsidRDefault="007F7A9C"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2 – 3</w:t>
            </w:r>
          </w:p>
        </w:tc>
      </w:tr>
      <w:tr w:rsidR="007F7A9C" w:rsidRPr="009B1EAE" w14:paraId="4FACF675" w14:textId="77777777" w:rsidTr="00B3558F">
        <w:trPr>
          <w:trHeight w:val="304"/>
        </w:trPr>
        <w:tc>
          <w:tcPr>
            <w:tcW w:w="912" w:type="pct"/>
            <w:vAlign w:val="center"/>
          </w:tcPr>
          <w:p w14:paraId="256DC288" w14:textId="77777777" w:rsidR="007F7A9C" w:rsidRPr="009B1EAE" w:rsidRDefault="007F7A9C"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Tipo “D” 130</w:t>
            </w:r>
          </w:p>
        </w:tc>
        <w:tc>
          <w:tcPr>
            <w:tcW w:w="874" w:type="pct"/>
            <w:vAlign w:val="center"/>
          </w:tcPr>
          <w:p w14:paraId="7ECCA9DA" w14:textId="77777777" w:rsidR="007F7A9C" w:rsidRPr="009B1EAE" w:rsidRDefault="007F7A9C" w:rsidP="00B3558F">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9B1EAE">
                <w:rPr>
                  <w:rFonts w:ascii="Verdana" w:eastAsia="Verdana" w:hAnsi="Verdana" w:cs="Tahoma"/>
                  <w:sz w:val="16"/>
                  <w:szCs w:val="16"/>
                </w:rPr>
                <w:t>2”</w:t>
              </w:r>
            </w:smartTag>
          </w:p>
        </w:tc>
        <w:tc>
          <w:tcPr>
            <w:tcW w:w="874" w:type="pct"/>
            <w:vAlign w:val="center"/>
          </w:tcPr>
          <w:p w14:paraId="0C9D1738" w14:textId="77777777" w:rsidR="007F7A9C" w:rsidRPr="009B1EAE" w:rsidRDefault="007F7A9C"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130</w:t>
            </w:r>
          </w:p>
        </w:tc>
        <w:tc>
          <w:tcPr>
            <w:tcW w:w="972" w:type="pct"/>
            <w:vAlign w:val="center"/>
          </w:tcPr>
          <w:p w14:paraId="01907F1D" w14:textId="77777777" w:rsidR="007F7A9C" w:rsidRPr="009B1EAE" w:rsidRDefault="007F7A9C"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230</w:t>
            </w:r>
          </w:p>
        </w:tc>
        <w:tc>
          <w:tcPr>
            <w:tcW w:w="680" w:type="pct"/>
            <w:vAlign w:val="center"/>
          </w:tcPr>
          <w:p w14:paraId="1F691EC1" w14:textId="77777777" w:rsidR="007F7A9C" w:rsidRPr="009B1EAE" w:rsidRDefault="007F7A9C"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0,7</w:t>
            </w:r>
          </w:p>
        </w:tc>
        <w:tc>
          <w:tcPr>
            <w:tcW w:w="687" w:type="pct"/>
            <w:vAlign w:val="center"/>
          </w:tcPr>
          <w:p w14:paraId="1ECD93D4" w14:textId="77777777" w:rsidR="007F7A9C" w:rsidRPr="009B1EAE" w:rsidRDefault="007F7A9C"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2 – 3</w:t>
            </w:r>
          </w:p>
        </w:tc>
      </w:tr>
      <w:tr w:rsidR="007F7A9C" w:rsidRPr="009B1EAE" w14:paraId="6B8E0F20" w14:textId="77777777" w:rsidTr="00B3558F">
        <w:trPr>
          <w:trHeight w:val="305"/>
        </w:trPr>
        <w:tc>
          <w:tcPr>
            <w:tcW w:w="912" w:type="pct"/>
            <w:vAlign w:val="center"/>
          </w:tcPr>
          <w:p w14:paraId="3977BECF" w14:textId="77777777" w:rsidR="007F7A9C" w:rsidRPr="009B1EAE" w:rsidRDefault="007F7A9C"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Tipo “E”</w:t>
            </w:r>
          </w:p>
        </w:tc>
        <w:tc>
          <w:tcPr>
            <w:tcW w:w="874" w:type="pct"/>
            <w:vAlign w:val="center"/>
          </w:tcPr>
          <w:p w14:paraId="41DFD454" w14:textId="77777777" w:rsidR="007F7A9C" w:rsidRPr="009B1EAE" w:rsidRDefault="007F7A9C" w:rsidP="00B3558F">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9B1EAE">
                <w:rPr>
                  <w:rFonts w:ascii="Verdana" w:eastAsia="Verdana" w:hAnsi="Verdana" w:cs="Tahoma"/>
                  <w:sz w:val="16"/>
                  <w:szCs w:val="16"/>
                </w:rPr>
                <w:t>2”</w:t>
              </w:r>
            </w:smartTag>
            <w:r w:rsidRPr="009B1EAE">
              <w:rPr>
                <w:rFonts w:ascii="Verdana" w:eastAsia="Verdana" w:hAnsi="Verdana" w:cs="Tahoma"/>
                <w:sz w:val="16"/>
                <w:szCs w:val="16"/>
              </w:rPr>
              <w:t xml:space="preserve"> – 2 ½”</w:t>
            </w:r>
          </w:p>
        </w:tc>
        <w:tc>
          <w:tcPr>
            <w:tcW w:w="874" w:type="pct"/>
            <w:vAlign w:val="center"/>
          </w:tcPr>
          <w:p w14:paraId="42E17F25" w14:textId="77777777" w:rsidR="007F7A9C" w:rsidRPr="009B1EAE" w:rsidRDefault="007F7A9C"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210</w:t>
            </w:r>
          </w:p>
        </w:tc>
        <w:tc>
          <w:tcPr>
            <w:tcW w:w="972" w:type="pct"/>
            <w:vAlign w:val="center"/>
          </w:tcPr>
          <w:p w14:paraId="5FD7861B" w14:textId="77777777" w:rsidR="007F7A9C" w:rsidRPr="009B1EAE" w:rsidRDefault="007F7A9C"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225</w:t>
            </w:r>
          </w:p>
        </w:tc>
        <w:tc>
          <w:tcPr>
            <w:tcW w:w="680" w:type="pct"/>
            <w:vAlign w:val="center"/>
          </w:tcPr>
          <w:p w14:paraId="6A40A794" w14:textId="77777777" w:rsidR="007F7A9C" w:rsidRPr="009B1EAE" w:rsidRDefault="007F7A9C"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0,75</w:t>
            </w:r>
          </w:p>
        </w:tc>
        <w:tc>
          <w:tcPr>
            <w:tcW w:w="687" w:type="pct"/>
            <w:vAlign w:val="center"/>
          </w:tcPr>
          <w:p w14:paraId="4D69B693" w14:textId="77777777" w:rsidR="007F7A9C" w:rsidRPr="009B1EAE" w:rsidRDefault="007F7A9C"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2 – 3</w:t>
            </w:r>
          </w:p>
        </w:tc>
      </w:tr>
    </w:tbl>
    <w:p w14:paraId="43E723C7"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15546B87" w14:textId="77777777" w:rsidR="007F7A9C" w:rsidRPr="009B1EAE" w:rsidRDefault="007F7A9C" w:rsidP="007F7A9C">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Aceptación y Rechazo</w:t>
      </w:r>
    </w:p>
    <w:p w14:paraId="62ADD28A"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lastRenderedPageBreak/>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172D053"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6CAED1F9"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Asimismo, todo elemento o estructura que no cumpla con las tolerancias indicadas por la normativa tanto de alineamiento, verticalidad, dimensiones transversales o replanteo, será rechazada debiendo el </w:t>
      </w:r>
      <w:r w:rsidRPr="009B1EAE">
        <w:rPr>
          <w:rFonts w:ascii="Verdana" w:eastAsia="Verdana" w:hAnsi="Verdana" w:cs="Verdana"/>
          <w:sz w:val="16"/>
          <w:szCs w:val="16"/>
        </w:rPr>
        <w:t>Inspector de proyecto</w:t>
      </w:r>
      <w:r w:rsidRPr="009B1EAE">
        <w:rPr>
          <w:rFonts w:ascii="Verdana" w:eastAsia="Verdana" w:hAnsi="Verdana" w:cs="Tahoma"/>
          <w:sz w:val="16"/>
          <w:szCs w:val="16"/>
        </w:rPr>
        <w:t xml:space="preserve"> indicar claramente el o los sectores que han sido observados.</w:t>
      </w:r>
    </w:p>
    <w:p w14:paraId="09BA24C9"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4521F914" w14:textId="77777777" w:rsidR="007F7A9C" w:rsidRPr="009B1EAE" w:rsidRDefault="007F7A9C" w:rsidP="007F7A9C">
      <w:pPr>
        <w:widowControl w:val="0"/>
        <w:tabs>
          <w:tab w:val="left" w:pos="8711"/>
        </w:tabs>
        <w:autoSpaceDE w:val="0"/>
        <w:autoSpaceDN w:val="0"/>
        <w:adjustRightInd w:val="0"/>
        <w:jc w:val="both"/>
        <w:rPr>
          <w:rFonts w:ascii="Verdana" w:eastAsia="Calibri" w:hAnsi="Verdana" w:cs="Verdana"/>
          <w:sz w:val="16"/>
          <w:szCs w:val="16"/>
        </w:rPr>
      </w:pPr>
      <w:r w:rsidRPr="009B1EAE">
        <w:rPr>
          <w:rFonts w:ascii="Verdana" w:eastAsia="Calibri" w:hAnsi="Verdana" w:cs="Verdana"/>
          <w:sz w:val="16"/>
          <w:szCs w:val="16"/>
        </w:rPr>
        <w:t xml:space="preserve">Todo material, hormigón o elemento ejecutado que sea rechazado se procederá conforme a lo indicado </w:t>
      </w:r>
      <w:r w:rsidRPr="009B1EAE">
        <w:rPr>
          <w:rFonts w:ascii="Verdana" w:eastAsia="Verdana" w:hAnsi="Verdana" w:cs="Verdana"/>
          <w:sz w:val="16"/>
          <w:szCs w:val="16"/>
        </w:rPr>
        <w:t>en la Normativa referida CBH-87 con su curado, corrección, demolición o reposición, actividad que deberá ser aprobada por el Inspector de proyecto</w:t>
      </w:r>
      <w:r w:rsidRPr="009B1EAE">
        <w:rPr>
          <w:rFonts w:ascii="Verdana" w:eastAsia="Calibri" w:hAnsi="Verdana" w:cs="Verdana"/>
          <w:sz w:val="16"/>
          <w:szCs w:val="16"/>
        </w:rPr>
        <w:t>.</w:t>
      </w:r>
    </w:p>
    <w:p w14:paraId="435D47BC" w14:textId="77777777" w:rsidR="007F7A9C" w:rsidRPr="009B1EAE" w:rsidRDefault="007F7A9C" w:rsidP="007F7A9C">
      <w:pPr>
        <w:widowControl w:val="0"/>
        <w:tabs>
          <w:tab w:val="left" w:pos="8711"/>
        </w:tabs>
        <w:autoSpaceDE w:val="0"/>
        <w:autoSpaceDN w:val="0"/>
        <w:adjustRightInd w:val="0"/>
        <w:jc w:val="both"/>
        <w:rPr>
          <w:rFonts w:ascii="Verdana" w:eastAsia="Arial" w:hAnsi="Verdana" w:cs="Arial"/>
          <w:kern w:val="28"/>
          <w:sz w:val="16"/>
          <w:szCs w:val="16"/>
        </w:rPr>
      </w:pPr>
      <w:r w:rsidRPr="009B1EAE">
        <w:rPr>
          <w:rFonts w:ascii="Verdana" w:eastAsia="Calibri" w:hAnsi="Verdana" w:cs="Verdana"/>
          <w:sz w:val="16"/>
          <w:szCs w:val="16"/>
        </w:rPr>
        <w:t>Todos los ensayos, pruebas, demoliciones, curados y reemplazos necesarios serán cancelados por la Entidad Ejecutora.</w:t>
      </w:r>
      <w:bookmarkStart w:id="156" w:name="_Hlk189132994"/>
    </w:p>
    <w:bookmarkEnd w:id="156"/>
    <w:p w14:paraId="6C95DE79" w14:textId="77777777" w:rsidR="007F7A9C" w:rsidRPr="009B1EAE" w:rsidRDefault="007F7A9C" w:rsidP="007F7A9C">
      <w:pPr>
        <w:widowControl w:val="0"/>
        <w:tabs>
          <w:tab w:val="left" w:pos="560"/>
        </w:tabs>
        <w:autoSpaceDE w:val="0"/>
        <w:autoSpaceDN w:val="0"/>
        <w:jc w:val="both"/>
        <w:rPr>
          <w:rFonts w:ascii="Verdana" w:eastAsia="Arial" w:hAnsi="Verdana" w:cstheme="minorHAnsi"/>
          <w:color w:val="000000"/>
          <w:sz w:val="16"/>
          <w:szCs w:val="16"/>
        </w:rPr>
      </w:pPr>
    </w:p>
    <w:p w14:paraId="4C84A65E" w14:textId="77777777" w:rsidR="007F7A9C" w:rsidRPr="009B1EAE" w:rsidRDefault="007F7A9C" w:rsidP="007F7A9C">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1FFD8029" w14:textId="77777777" w:rsidTr="00B3558F">
        <w:tc>
          <w:tcPr>
            <w:tcW w:w="584" w:type="dxa"/>
            <w:shd w:val="clear" w:color="auto" w:fill="215868"/>
          </w:tcPr>
          <w:p w14:paraId="17EF38E5"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4F666D60"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277EE0F5"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4988CBC1"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7F7A9C" w:rsidRPr="009B1EAE" w14:paraId="60FA80E2" w14:textId="77777777" w:rsidTr="00B3558F">
        <w:tc>
          <w:tcPr>
            <w:tcW w:w="584" w:type="dxa"/>
            <w:shd w:val="clear" w:color="auto" w:fill="B8CCE4"/>
          </w:tcPr>
          <w:p w14:paraId="5B2A5E97"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11</w:t>
            </w:r>
          </w:p>
        </w:tc>
        <w:tc>
          <w:tcPr>
            <w:tcW w:w="2385" w:type="dxa"/>
            <w:shd w:val="clear" w:color="auto" w:fill="B8CCE4"/>
            <w:vAlign w:val="center"/>
          </w:tcPr>
          <w:p w14:paraId="037B9B74"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Tahoma"/>
                <w:b/>
                <w:bCs/>
                <w:sz w:val="16"/>
                <w:szCs w:val="16"/>
              </w:rPr>
              <w:t>VAC-OG-CON-5</w:t>
            </w:r>
          </w:p>
        </w:tc>
        <w:tc>
          <w:tcPr>
            <w:tcW w:w="1145" w:type="dxa"/>
            <w:shd w:val="clear" w:color="auto" w:fill="B8CCE4"/>
            <w:vAlign w:val="center"/>
          </w:tcPr>
          <w:p w14:paraId="38076764"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tcPr>
          <w:p w14:paraId="0F162E4A" w14:textId="77777777" w:rsidR="007F7A9C" w:rsidRPr="009B1EAE" w:rsidRDefault="007F7A9C" w:rsidP="00B3558F">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EMPEDRADO Y CONTRAPISO DE CEMENTO</w:t>
            </w:r>
          </w:p>
        </w:tc>
      </w:tr>
    </w:tbl>
    <w:p w14:paraId="052F3A31"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7FD82657"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2243CED2"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1E620178"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Este ítem se refiere al empedrado, contrapiso de Hormigón 1:3:4 con un espesor de carpeta de 5 cm, en sectores determinados, para ambientes interiores y exteriores, de acuerdo a los planos constructivos, e instrucciones del Inspector de proyecto.</w:t>
      </w:r>
    </w:p>
    <w:p w14:paraId="30DF0E65"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7837FC33"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16D3239F"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3D0A3E3D"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D027BD5"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735573C4"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30471AC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32DBA980"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30025F7B"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6615AC33"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687C1B68"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7C3460C9"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En general, la ejecución del empedrado y contrapiso de cemento deberá cumplir con las siguientes directrices referidas a la ejecución:</w:t>
      </w:r>
    </w:p>
    <w:p w14:paraId="0071F077"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p>
    <w:p w14:paraId="2E22B902"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b/>
          <w:sz w:val="16"/>
          <w:szCs w:val="16"/>
          <w:lang w:val="es-419"/>
        </w:rPr>
        <w:t>Limpieza y Preparación</w:t>
      </w:r>
    </w:p>
    <w:p w14:paraId="052048EA"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De manera previa a la ejecución del ítem, se prepara la superficie sobre la cual se apoye la misma, verificando que este uniforme compactado y con la pendiente deseada.</w:t>
      </w:r>
    </w:p>
    <w:p w14:paraId="4299E70D"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p>
    <w:p w14:paraId="2541BC19"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Antes de ejecutar el empedrado, la superficie deberá estar perfilada de acuerdo a planos y no deberá haber regiones donde el suelo de asiento este suelto o sea de mala calidad.</w:t>
      </w:r>
    </w:p>
    <w:p w14:paraId="65D9C91F"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p>
    <w:p w14:paraId="6F059362" w14:textId="77777777" w:rsidR="007F7A9C" w:rsidRPr="009B1EAE" w:rsidRDefault="007F7A9C" w:rsidP="007F7A9C">
      <w:pPr>
        <w:widowControl w:val="0"/>
        <w:autoSpaceDE w:val="0"/>
        <w:autoSpaceDN w:val="0"/>
        <w:jc w:val="both"/>
        <w:rPr>
          <w:rFonts w:ascii="Verdana" w:eastAsia="Verdana" w:hAnsi="Verdana" w:cs="Verdana"/>
          <w:b/>
          <w:sz w:val="16"/>
          <w:szCs w:val="16"/>
          <w:lang w:val="es-419"/>
        </w:rPr>
      </w:pPr>
      <w:r w:rsidRPr="009B1EAE">
        <w:rPr>
          <w:rFonts w:ascii="Verdana" w:eastAsia="Verdana" w:hAnsi="Verdana" w:cs="Verdana"/>
          <w:b/>
          <w:sz w:val="16"/>
          <w:szCs w:val="16"/>
          <w:lang w:val="es-419"/>
        </w:rPr>
        <w:t>Empedrado</w:t>
      </w:r>
    </w:p>
    <w:p w14:paraId="43F410BC"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532D923"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p>
    <w:p w14:paraId="0AC0C938"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20F410FC"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p>
    <w:p w14:paraId="4E3C4A65" w14:textId="77777777" w:rsidR="007F7A9C" w:rsidRPr="009B1EAE" w:rsidRDefault="007F7A9C" w:rsidP="007F7A9C">
      <w:pPr>
        <w:widowControl w:val="0"/>
        <w:autoSpaceDE w:val="0"/>
        <w:autoSpaceDN w:val="0"/>
        <w:jc w:val="both"/>
        <w:rPr>
          <w:rFonts w:ascii="Verdana" w:eastAsia="Verdana" w:hAnsi="Verdana" w:cs="Verdana"/>
          <w:b/>
          <w:sz w:val="16"/>
          <w:szCs w:val="16"/>
          <w:lang w:val="es-419"/>
        </w:rPr>
      </w:pPr>
      <w:r w:rsidRPr="009B1EAE">
        <w:rPr>
          <w:rFonts w:ascii="Verdana" w:eastAsia="Verdana" w:hAnsi="Verdana" w:cs="Verdana"/>
          <w:b/>
          <w:sz w:val="16"/>
          <w:szCs w:val="16"/>
          <w:lang w:val="es-419"/>
        </w:rPr>
        <w:t>Mezclado del Hormigón y Morteros</w:t>
      </w:r>
    </w:p>
    <w:p w14:paraId="79FEDD07"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El hormigón deberá ser mezclado mecánicamente dosificando por volumen, en ciertos casos el Inspector de proyecto autorizará el mezclado manual.</w:t>
      </w:r>
    </w:p>
    <w:p w14:paraId="41725BAA"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p>
    <w:p w14:paraId="5B3367FE"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E294FF1"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p>
    <w:p w14:paraId="71ECB421"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El mortero de cemento y arena en la proporción 1:5 será mezclado en las cantidades necesarias para su empleo inmediato. Se rechazará todo mortero que tenga 30 minutos o más a partir del momento de mezclado.</w:t>
      </w:r>
    </w:p>
    <w:p w14:paraId="20C73F31"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p>
    <w:p w14:paraId="16CFEF2E"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El mortero será de una consistencia tal que se asegure su trabajabilidad y la manipulación de masas compactas, densas y con aspecto y coloración uniformes y su colocación se debe adecuar a la pendiente indicada en los planos.</w:t>
      </w:r>
    </w:p>
    <w:p w14:paraId="421769EA"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p>
    <w:p w14:paraId="17470450" w14:textId="77777777" w:rsidR="007F7A9C" w:rsidRPr="009B1EAE" w:rsidRDefault="007F7A9C" w:rsidP="007F7A9C">
      <w:pPr>
        <w:widowControl w:val="0"/>
        <w:autoSpaceDE w:val="0"/>
        <w:autoSpaceDN w:val="0"/>
        <w:jc w:val="both"/>
        <w:rPr>
          <w:rFonts w:ascii="Verdana" w:eastAsia="Verdana" w:hAnsi="Verdana" w:cs="Verdana"/>
          <w:b/>
          <w:sz w:val="16"/>
          <w:szCs w:val="16"/>
          <w:lang w:val="es-419"/>
        </w:rPr>
      </w:pPr>
      <w:r w:rsidRPr="009B1EAE">
        <w:rPr>
          <w:rFonts w:ascii="Verdana" w:eastAsia="Verdana" w:hAnsi="Verdana" w:cs="Verdana"/>
          <w:b/>
          <w:sz w:val="16"/>
          <w:szCs w:val="16"/>
          <w:lang w:val="es-419"/>
        </w:rPr>
        <w:t>Hormigonado</w:t>
      </w:r>
    </w:p>
    <w:p w14:paraId="1A7D1D6C"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Una vez terminado el empedrado de acuerdo a lo señalado anteriormente y limpio este de tierra, escombros sueltos y otros materiales, se humedecerá toda superficie del empedrado.</w:t>
      </w:r>
    </w:p>
    <w:p w14:paraId="4CDE8017"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EE4D39E"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El espesor de la carpeta de concreto será de 5 cm, establecido en el formulario de presentación de propuesta, teniendo preferencia aquel espesor señalado en los planos.</w:t>
      </w:r>
    </w:p>
    <w:p w14:paraId="7B96FF08"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El hormigonado deberá cumplir con las exigencias y requisitos establecidos en la Norma CBH-87 para hormigones. No se procederá al vaciado sin antes contar con la autorización del Inspector de proyecto.</w:t>
      </w:r>
    </w:p>
    <w:p w14:paraId="6AC2BD4E"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El vaciado de hormigón debe ser de forma continua, solo se interrumpirá en los sectores donde los planos indiquen.</w:t>
      </w:r>
    </w:p>
    <w:p w14:paraId="4BE54CA6"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p>
    <w:p w14:paraId="36BA6B0D" w14:textId="77777777" w:rsidR="007F7A9C" w:rsidRPr="009B1EAE" w:rsidRDefault="007F7A9C" w:rsidP="007F7A9C">
      <w:pPr>
        <w:widowControl w:val="0"/>
        <w:autoSpaceDE w:val="0"/>
        <w:autoSpaceDN w:val="0"/>
        <w:jc w:val="both"/>
        <w:rPr>
          <w:rFonts w:ascii="Verdana" w:eastAsia="Verdana" w:hAnsi="Verdana" w:cs="Verdana"/>
          <w:b/>
          <w:sz w:val="16"/>
          <w:szCs w:val="16"/>
          <w:lang w:val="es-419"/>
        </w:rPr>
      </w:pPr>
      <w:r w:rsidRPr="009B1EAE">
        <w:rPr>
          <w:rFonts w:ascii="Verdana" w:eastAsia="Verdana" w:hAnsi="Verdana" w:cs="Verdana"/>
          <w:b/>
          <w:sz w:val="16"/>
          <w:szCs w:val="16"/>
          <w:lang w:val="es-419"/>
        </w:rPr>
        <w:t>Terminado Superficial</w:t>
      </w:r>
    </w:p>
    <w:p w14:paraId="28A99708"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De manera posterior al hormigonado se ejecutará el terminado de la superficie de la rampa debiéndose dar una textura antideslizante y previendo las juntas de contracción a fin de evitar las fisuras por este fenómeno.</w:t>
      </w:r>
    </w:p>
    <w:p w14:paraId="0D13E86C"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p>
    <w:p w14:paraId="4FC83AE5"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 xml:space="preserve">El acabado del contrapiso deberá realizarse con plancha metálica o </w:t>
      </w:r>
      <w:proofErr w:type="spellStart"/>
      <w:r w:rsidRPr="009B1EAE">
        <w:rPr>
          <w:rFonts w:ascii="Verdana" w:eastAsia="Verdana" w:hAnsi="Verdana" w:cs="Verdana"/>
          <w:sz w:val="16"/>
          <w:szCs w:val="16"/>
          <w:lang w:val="es-419"/>
        </w:rPr>
        <w:t>frotachado</w:t>
      </w:r>
      <w:proofErr w:type="spellEnd"/>
      <w:r w:rsidRPr="009B1EAE">
        <w:rPr>
          <w:rFonts w:ascii="Verdana" w:eastAsia="Verdana" w:hAnsi="Verdana" w:cs="Verdana"/>
          <w:sz w:val="16"/>
          <w:szCs w:val="16"/>
          <w:lang w:val="es-419"/>
        </w:rPr>
        <w:t>, dependiendo del tipo de acabado indicado en los planos constructivos o instrucciones del Inspector de proyecto.</w:t>
      </w:r>
    </w:p>
    <w:p w14:paraId="4F883DDB"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p>
    <w:p w14:paraId="38B9CC28" w14:textId="77777777" w:rsidR="007F7A9C" w:rsidRPr="009B1EAE" w:rsidRDefault="007F7A9C" w:rsidP="007F7A9C">
      <w:pPr>
        <w:widowControl w:val="0"/>
        <w:autoSpaceDE w:val="0"/>
        <w:autoSpaceDN w:val="0"/>
        <w:jc w:val="both"/>
        <w:rPr>
          <w:rFonts w:ascii="Verdana" w:eastAsia="Verdana" w:hAnsi="Verdana" w:cs="Verdana"/>
          <w:b/>
          <w:sz w:val="16"/>
          <w:szCs w:val="16"/>
          <w:lang w:val="es-419"/>
        </w:rPr>
      </w:pPr>
      <w:r w:rsidRPr="009B1EAE">
        <w:rPr>
          <w:rFonts w:ascii="Verdana" w:eastAsia="Verdana" w:hAnsi="Verdana" w:cs="Verdana"/>
          <w:b/>
          <w:sz w:val="16"/>
          <w:szCs w:val="16"/>
          <w:lang w:val="es-419"/>
        </w:rPr>
        <w:t>Protección y Curado</w:t>
      </w:r>
    </w:p>
    <w:p w14:paraId="4AD9ECF4"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25641EFD"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p>
    <w:p w14:paraId="0D059B4B"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El tiempo de curado será el indicado en el proyecto o el indicado por el Inspector de proyecto. En ningún caso el tiempo de curado será menos de 5 días a partir del momento en que se inició el endurecimiento.</w:t>
      </w:r>
    </w:p>
    <w:p w14:paraId="2B233562"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p>
    <w:p w14:paraId="00C3BFBB"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Durante la construcción, queda prohibido aplicar cargas, acumular materiales, equipo o maquinarias que generen daño en el elemento.</w:t>
      </w:r>
    </w:p>
    <w:p w14:paraId="709F1537"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p>
    <w:p w14:paraId="21FDC63C" w14:textId="77777777" w:rsidR="007F7A9C" w:rsidRPr="009B1EAE" w:rsidRDefault="007F7A9C" w:rsidP="007F7A9C">
      <w:pPr>
        <w:widowControl w:val="0"/>
        <w:autoSpaceDE w:val="0"/>
        <w:autoSpaceDN w:val="0"/>
        <w:jc w:val="both"/>
        <w:rPr>
          <w:rFonts w:ascii="Verdana" w:eastAsia="Verdana" w:hAnsi="Verdana" w:cs="Verdana"/>
          <w:b/>
          <w:sz w:val="16"/>
          <w:szCs w:val="16"/>
          <w:lang w:val="es-419"/>
        </w:rPr>
      </w:pPr>
      <w:r w:rsidRPr="009B1EAE">
        <w:rPr>
          <w:rFonts w:ascii="Verdana" w:eastAsia="Verdana" w:hAnsi="Verdana" w:cs="Verdana"/>
          <w:b/>
          <w:sz w:val="16"/>
          <w:szCs w:val="16"/>
          <w:lang w:val="es-419"/>
        </w:rPr>
        <w:t>Criterios de Aceptación y Rechazo</w:t>
      </w:r>
    </w:p>
    <w:p w14:paraId="1FAAB65A"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Todo elemento que no cumpla con el alineamiento, pendiente, espesores o replanteo, será rechazado debiendo el Inspector de proyecto indicar claramente el o los sectores que han sido observados.</w:t>
      </w:r>
    </w:p>
    <w:p w14:paraId="73226A44"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p>
    <w:p w14:paraId="0A53AF2A"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Cualquier fisura, grieta, desportillada, desgastada, desmoche o asentamiento que sufra el elemento durante la etapa de la obra será rechazada y deberá ser subsanada por la Entidad Ejecutora.</w:t>
      </w:r>
    </w:p>
    <w:p w14:paraId="4773867F"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p>
    <w:p w14:paraId="35FB7E5E"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Todo material, hormigón o elemento ejecutado que sea rechazado se procederá a su curado, corrección, demolición o reposición, actividad que deberá ser aprobada por el Inspector de proyecto.</w:t>
      </w:r>
    </w:p>
    <w:p w14:paraId="0C2BB9E3"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p>
    <w:p w14:paraId="0486F5DC" w14:textId="77777777" w:rsidR="007F7A9C" w:rsidRPr="009B1EAE" w:rsidRDefault="007F7A9C" w:rsidP="007F7A9C">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Todos las demoliciones, curados y reemplazos necesarios serán cancelados por la Entidad Ejecutora.</w:t>
      </w:r>
    </w:p>
    <w:p w14:paraId="4892BBD5"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403CBC16" w14:textId="77777777" w:rsidR="007F7A9C" w:rsidRPr="009B1EAE" w:rsidRDefault="007F7A9C" w:rsidP="007F7A9C">
      <w:pPr>
        <w:widowControl w:val="0"/>
        <w:autoSpaceDE w:val="0"/>
        <w:autoSpaceDN w:val="0"/>
        <w:spacing w:before="4"/>
        <w:rPr>
          <w:rFonts w:ascii="Verdana" w:eastAsia="Verdana" w:hAnsi="Verdana" w:cs="Verdana"/>
          <w:sz w:val="16"/>
          <w:szCs w:val="16"/>
        </w:rPr>
      </w:pPr>
    </w:p>
    <w:p w14:paraId="75086C6F" w14:textId="77777777" w:rsidR="007F7A9C" w:rsidRPr="009B1EAE" w:rsidRDefault="007F7A9C" w:rsidP="007F7A9C">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07619257" w14:textId="77777777" w:rsidTr="00B3558F">
        <w:tc>
          <w:tcPr>
            <w:tcW w:w="584" w:type="dxa"/>
            <w:shd w:val="clear" w:color="auto" w:fill="215868"/>
          </w:tcPr>
          <w:p w14:paraId="5F34D35C"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089D6623"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19640DE8"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2E7631CF"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7F7A9C" w:rsidRPr="009B1EAE" w14:paraId="64E7ED5A" w14:textId="77777777" w:rsidTr="00B3558F">
        <w:tc>
          <w:tcPr>
            <w:tcW w:w="584" w:type="dxa"/>
            <w:shd w:val="clear" w:color="auto" w:fill="B8CCE4"/>
          </w:tcPr>
          <w:p w14:paraId="4537D9AA"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12</w:t>
            </w:r>
          </w:p>
        </w:tc>
        <w:tc>
          <w:tcPr>
            <w:tcW w:w="2385" w:type="dxa"/>
            <w:shd w:val="clear" w:color="auto" w:fill="B8CCE4"/>
            <w:vAlign w:val="center"/>
          </w:tcPr>
          <w:p w14:paraId="0AA6223B"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Tahoma"/>
                <w:b/>
                <w:sz w:val="16"/>
                <w:szCs w:val="16"/>
              </w:rPr>
              <w:t>VAC-OG-MES-1</w:t>
            </w:r>
          </w:p>
        </w:tc>
        <w:tc>
          <w:tcPr>
            <w:tcW w:w="1145" w:type="dxa"/>
            <w:shd w:val="clear" w:color="auto" w:fill="B8CCE4"/>
            <w:vAlign w:val="center"/>
          </w:tcPr>
          <w:p w14:paraId="227BF240"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vAlign w:val="center"/>
          </w:tcPr>
          <w:p w14:paraId="0809394D" w14:textId="77777777" w:rsidR="007F7A9C" w:rsidRPr="009B1EAE" w:rsidRDefault="007F7A9C" w:rsidP="00B3558F">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MESÓN DE HORMIGÓN ARMADO PARA COCINA</w:t>
            </w:r>
          </w:p>
        </w:tc>
      </w:tr>
    </w:tbl>
    <w:p w14:paraId="3089803F"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2609AF9B"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5CA2820F" w14:textId="77777777" w:rsidR="007F7A9C" w:rsidRPr="009B1EAE" w:rsidRDefault="007F7A9C" w:rsidP="007F7A9C">
      <w:pPr>
        <w:widowControl w:val="0"/>
        <w:tabs>
          <w:tab w:val="left" w:pos="560"/>
        </w:tabs>
        <w:autoSpaceDE w:val="0"/>
        <w:autoSpaceDN w:val="0"/>
        <w:jc w:val="both"/>
        <w:rPr>
          <w:rFonts w:ascii="Verdana" w:eastAsia="Verdana" w:hAnsi="Verdana" w:cs="Calibri"/>
          <w:color w:val="000000"/>
          <w:sz w:val="16"/>
          <w:szCs w:val="16"/>
        </w:rPr>
      </w:pPr>
    </w:p>
    <w:p w14:paraId="61644E7E"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Este ítem se refiere a la construcción de mesón de hormigón armado con dimensiones señaladas en los planos de detalles, e indicaciones del Inspector de proyecto.</w:t>
      </w:r>
    </w:p>
    <w:p w14:paraId="602417D4"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63B31AF9"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691E9F11"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56C93C7F"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122AE81"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2A8D4097"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07F39D67" w14:textId="77777777" w:rsidR="007F7A9C" w:rsidRPr="009B1EAE" w:rsidRDefault="007F7A9C" w:rsidP="007F7A9C">
      <w:pPr>
        <w:widowControl w:val="0"/>
        <w:autoSpaceDE w:val="0"/>
        <w:autoSpaceDN w:val="0"/>
        <w:adjustRightInd w:val="0"/>
        <w:jc w:val="both"/>
        <w:rPr>
          <w:rFonts w:ascii="Verdana" w:eastAsia="Calibri" w:hAnsi="Verdana" w:cs="Verdana"/>
          <w:color w:val="000000"/>
          <w:sz w:val="16"/>
          <w:szCs w:val="16"/>
        </w:rPr>
      </w:pPr>
    </w:p>
    <w:p w14:paraId="27EA2E68"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Entidad Ejecutora deberá cumplir con los requisitos establecidos en la Norma Boliviana del Hormigón Armado </w:t>
      </w:r>
      <w:r w:rsidRPr="009B1EAE">
        <w:rPr>
          <w:rFonts w:ascii="Verdana" w:eastAsia="Verdana" w:hAnsi="Verdana" w:cs="Tahoma"/>
          <w:sz w:val="16"/>
          <w:szCs w:val="16"/>
        </w:rPr>
        <w:lastRenderedPageBreak/>
        <w:t>CBH-87 para los materiales que cubre esta norma.</w:t>
      </w:r>
    </w:p>
    <w:p w14:paraId="5E030D88"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362AF003"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8467DE8" w14:textId="77777777" w:rsidR="007F7A9C" w:rsidRPr="009B1EAE" w:rsidRDefault="007F7A9C" w:rsidP="007F7A9C">
      <w:pPr>
        <w:widowControl w:val="0"/>
        <w:autoSpaceDE w:val="0"/>
        <w:autoSpaceDN w:val="0"/>
        <w:jc w:val="both"/>
        <w:rPr>
          <w:rFonts w:ascii="Verdana" w:eastAsia="Verdana" w:hAnsi="Verdana" w:cs="Verdana"/>
          <w:color w:val="000000"/>
          <w:sz w:val="16"/>
          <w:szCs w:val="16"/>
        </w:rPr>
      </w:pPr>
    </w:p>
    <w:p w14:paraId="3358E674"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748DBA51"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7C31AEE2"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190EFEE1"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6F54AB11"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En general, se deberán cumplir con las siguientes directrices referidas a la ejecución.</w:t>
      </w:r>
    </w:p>
    <w:p w14:paraId="1E33A742"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3EA46106" w14:textId="77777777" w:rsidR="007F7A9C" w:rsidRPr="009B1EAE" w:rsidRDefault="007F7A9C" w:rsidP="007F7A9C">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Encofrados</w:t>
      </w:r>
    </w:p>
    <w:p w14:paraId="432AF90C"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encofrados podrán ser de madera, metálicos u otro material lo suficientemente rígido, estanco y estable.</w:t>
      </w:r>
    </w:p>
    <w:p w14:paraId="62A12157"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5A88FA98"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540279F3"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7E0D4C38"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5F320497"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1CE705A0"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encofrados deberán ser estancos a fin de evitar el empobrecimiento del hormigón por escurrimiento del agua.</w:t>
      </w:r>
    </w:p>
    <w:p w14:paraId="65CF8CC3"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6657F32C"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5718D31F"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6E683AEE"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2FA9A12A"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1998A6E5"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1047627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1D99C082"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2E7AFB11" w14:textId="77777777" w:rsidR="007F7A9C" w:rsidRPr="009B1EAE" w:rsidRDefault="007F7A9C" w:rsidP="007F7A9C">
      <w:pPr>
        <w:widowControl w:val="0"/>
        <w:autoSpaceDE w:val="0"/>
        <w:autoSpaceDN w:val="0"/>
        <w:jc w:val="both"/>
        <w:rPr>
          <w:rFonts w:ascii="Verdana" w:eastAsia="Verdana" w:hAnsi="Verdana" w:cs="Tahoma"/>
          <w:b/>
          <w:sz w:val="16"/>
          <w:szCs w:val="16"/>
        </w:rPr>
      </w:pPr>
    </w:p>
    <w:p w14:paraId="3EFE8BB9" w14:textId="77777777" w:rsidR="007F7A9C" w:rsidRPr="009B1EAE" w:rsidRDefault="007F7A9C" w:rsidP="007F7A9C">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 xml:space="preserve">Limpieza y colocación </w:t>
      </w:r>
    </w:p>
    <w:p w14:paraId="46431C29"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179C3693"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p>
    <w:p w14:paraId="5EE66B89"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Si a momento de colocar el hormigón existieran barras con mortero u hormigón endurecido, éstos se deberán eliminar completamente.</w:t>
      </w:r>
    </w:p>
    <w:p w14:paraId="48B84135"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p>
    <w:p w14:paraId="5FAA714F"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28C9C27C"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p>
    <w:p w14:paraId="5F36E044"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7468D02"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p>
    <w:p w14:paraId="489C6CAE"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En caso de no especificarse los recubrimientos en los planos, se aplicarán los siguientes:</w:t>
      </w:r>
    </w:p>
    <w:p w14:paraId="340218B7" w14:textId="77777777" w:rsidR="007F7A9C" w:rsidRPr="009B1EAE" w:rsidRDefault="007F7A9C" w:rsidP="007F7A9C">
      <w:pPr>
        <w:widowControl w:val="0"/>
        <w:numPr>
          <w:ilvl w:val="0"/>
          <w:numId w:val="113"/>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Ambientes interiores protegidos:                            </w:t>
      </w:r>
      <w:r w:rsidRPr="009B1EAE">
        <w:rPr>
          <w:rFonts w:ascii="Verdana" w:eastAsia="Verdana" w:hAnsi="Verdana" w:cs="Verdana"/>
          <w:sz w:val="16"/>
          <w:szCs w:val="16"/>
        </w:rPr>
        <w:tab/>
      </w:r>
      <w:r w:rsidRPr="009B1EAE">
        <w:rPr>
          <w:rFonts w:ascii="Verdana" w:eastAsia="Verdana" w:hAnsi="Verdana" w:cs="Verdana"/>
          <w:sz w:val="16"/>
          <w:szCs w:val="16"/>
        </w:rPr>
        <w:tab/>
        <w:t>1,0 a 1,5   cm</w:t>
      </w:r>
    </w:p>
    <w:p w14:paraId="4F7B0596" w14:textId="77777777" w:rsidR="007F7A9C" w:rsidRPr="009B1EAE" w:rsidRDefault="007F7A9C" w:rsidP="007F7A9C">
      <w:pPr>
        <w:widowControl w:val="0"/>
        <w:numPr>
          <w:ilvl w:val="0"/>
          <w:numId w:val="113"/>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Elementos expuestos a la atmósfera normal:        </w:t>
      </w:r>
      <w:r w:rsidRPr="009B1EAE">
        <w:rPr>
          <w:rFonts w:ascii="Verdana" w:eastAsia="Verdana" w:hAnsi="Verdana" w:cs="Verdana"/>
          <w:sz w:val="16"/>
          <w:szCs w:val="16"/>
        </w:rPr>
        <w:tab/>
      </w:r>
      <w:r w:rsidRPr="009B1EAE">
        <w:rPr>
          <w:rFonts w:ascii="Verdana" w:eastAsia="Verdana" w:hAnsi="Verdana" w:cs="Verdana"/>
          <w:sz w:val="16"/>
          <w:szCs w:val="16"/>
        </w:rPr>
        <w:tab/>
        <w:t>1,5 a 2,0   cm</w:t>
      </w:r>
    </w:p>
    <w:p w14:paraId="3D9234EB" w14:textId="77777777" w:rsidR="007F7A9C" w:rsidRPr="009B1EAE" w:rsidRDefault="007F7A9C" w:rsidP="007F7A9C">
      <w:pPr>
        <w:widowControl w:val="0"/>
        <w:numPr>
          <w:ilvl w:val="0"/>
          <w:numId w:val="113"/>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Elementos expuestos a la atmósfera húmeda:       </w:t>
      </w:r>
      <w:r w:rsidRPr="009B1EAE">
        <w:rPr>
          <w:rFonts w:ascii="Verdana" w:eastAsia="Verdana" w:hAnsi="Verdana" w:cs="Verdana"/>
          <w:sz w:val="16"/>
          <w:szCs w:val="16"/>
        </w:rPr>
        <w:tab/>
      </w:r>
      <w:r w:rsidRPr="009B1EAE">
        <w:rPr>
          <w:rFonts w:ascii="Verdana" w:eastAsia="Verdana" w:hAnsi="Verdana" w:cs="Verdana"/>
          <w:sz w:val="16"/>
          <w:szCs w:val="16"/>
        </w:rPr>
        <w:tab/>
        <w:t>2,0 a 2,5   cm</w:t>
      </w:r>
    </w:p>
    <w:p w14:paraId="2D04E4A7" w14:textId="77777777" w:rsidR="007F7A9C" w:rsidRPr="009B1EAE" w:rsidRDefault="007F7A9C" w:rsidP="007F7A9C">
      <w:pPr>
        <w:widowControl w:val="0"/>
        <w:numPr>
          <w:ilvl w:val="0"/>
          <w:numId w:val="113"/>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Elementos expuestos a la atmósfera corrosiva:      </w:t>
      </w:r>
      <w:r w:rsidRPr="009B1EAE">
        <w:rPr>
          <w:rFonts w:ascii="Verdana" w:eastAsia="Verdana" w:hAnsi="Verdana" w:cs="Verdana"/>
          <w:sz w:val="16"/>
          <w:szCs w:val="16"/>
        </w:rPr>
        <w:tab/>
      </w:r>
      <w:r w:rsidRPr="009B1EAE">
        <w:rPr>
          <w:rFonts w:ascii="Verdana" w:eastAsia="Verdana" w:hAnsi="Verdana" w:cs="Verdana"/>
          <w:sz w:val="16"/>
          <w:szCs w:val="16"/>
        </w:rPr>
        <w:tab/>
        <w:t>3,0 a 3,5   cm</w:t>
      </w:r>
    </w:p>
    <w:p w14:paraId="2FC4A6DF"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p>
    <w:p w14:paraId="26428870"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Se cuidará especialmente que todas las armaduras queden protegidas mediante los recubrimientos mínimos especificados en los planos. </w:t>
      </w:r>
    </w:p>
    <w:p w14:paraId="6178F8D7"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p>
    <w:p w14:paraId="78EF4D3C"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Todos los cruces de barras deberán atarse en forma adecuada con alambre de amarre o accesorios previamente aprobados.</w:t>
      </w:r>
    </w:p>
    <w:p w14:paraId="0F72DDAD"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p>
    <w:p w14:paraId="44AEF875"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lastRenderedPageBreak/>
        <w:t>Previamente el vaciado, el Inspector de proyecto deberá verificar cuidadosamente la armadura este exento de óxido y de acuerdo a planos constructivos para luego autorizar de manera escrita el vaciado del hormigón.</w:t>
      </w:r>
    </w:p>
    <w:p w14:paraId="077E8CB4"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p>
    <w:p w14:paraId="1CE893F5" w14:textId="77777777" w:rsidR="007F7A9C" w:rsidRPr="009B1EAE" w:rsidRDefault="007F7A9C" w:rsidP="007F7A9C">
      <w:pPr>
        <w:widowControl w:val="0"/>
        <w:tabs>
          <w:tab w:val="left" w:pos="560"/>
        </w:tabs>
        <w:autoSpaceDE w:val="0"/>
        <w:autoSpaceDN w:val="0"/>
        <w:spacing w:after="120"/>
        <w:jc w:val="both"/>
        <w:rPr>
          <w:rFonts w:ascii="Verdana" w:eastAsia="Verdana" w:hAnsi="Verdana" w:cs="Verdana"/>
          <w:sz w:val="16"/>
          <w:szCs w:val="16"/>
        </w:rPr>
      </w:pPr>
      <w:r w:rsidRPr="009B1EAE">
        <w:rPr>
          <w:rFonts w:ascii="Verdana" w:eastAsia="Verdana" w:hAnsi="Verdana" w:cs="Verdana"/>
          <w:b/>
          <w:sz w:val="16"/>
          <w:szCs w:val="16"/>
        </w:rPr>
        <w:t>Armado de Fierros</w:t>
      </w:r>
    </w:p>
    <w:p w14:paraId="2180EB2F" w14:textId="77777777" w:rsidR="007F7A9C" w:rsidRPr="009B1EAE" w:rsidRDefault="007F7A9C" w:rsidP="007F7A9C">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69CB20FF" w14:textId="77777777" w:rsidR="007F7A9C" w:rsidRPr="009B1EAE" w:rsidRDefault="007F7A9C" w:rsidP="007F7A9C">
      <w:pPr>
        <w:widowControl w:val="0"/>
        <w:tabs>
          <w:tab w:val="left" w:pos="8711"/>
        </w:tabs>
        <w:autoSpaceDE w:val="0"/>
        <w:autoSpaceDN w:val="0"/>
        <w:jc w:val="both"/>
        <w:rPr>
          <w:rFonts w:ascii="Verdana" w:eastAsia="Verdana" w:hAnsi="Verdana" w:cs="Verdana"/>
          <w:sz w:val="16"/>
          <w:szCs w:val="16"/>
        </w:rPr>
      </w:pPr>
    </w:p>
    <w:p w14:paraId="30BDB5F2" w14:textId="77777777" w:rsidR="007F7A9C" w:rsidRPr="009B1EAE" w:rsidRDefault="007F7A9C" w:rsidP="007F7A9C">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Se dispondrá un sitio específico en la obra para el doblado y preparación de armaduras con las herramientas adecuadas.</w:t>
      </w:r>
    </w:p>
    <w:p w14:paraId="78F9E08C"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252860AF"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911DCF0"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p>
    <w:p w14:paraId="5D55A1FA"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3933D5E7"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p>
    <w:p w14:paraId="14A1CFD8"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Las barras de fierro que fueron dobladas no podrán ser enderezadas, ni podrán ser utilizadas nuevamente sin antes eliminar la zona doblada.</w:t>
      </w:r>
    </w:p>
    <w:p w14:paraId="1EAF4B8A"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p>
    <w:p w14:paraId="45F1BE35"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radio mínimo de doblado, así como las longitudes de patillas y ganchos, deberá respetar lo indicado en planos constructivos y la normativa CBH-87.</w:t>
      </w:r>
    </w:p>
    <w:p w14:paraId="661ABF42"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p>
    <w:p w14:paraId="2B28362C"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Verdana"/>
          <w:sz w:val="16"/>
          <w:szCs w:val="16"/>
        </w:rPr>
        <w:t>Queda terminantemente prohibido el empleo de aceros de diferentes tipos en una misma</w:t>
      </w:r>
      <w:r w:rsidRPr="009B1EAE">
        <w:rPr>
          <w:rFonts w:ascii="Verdana" w:eastAsia="Verdana" w:hAnsi="Verdana" w:cs="Tahoma"/>
          <w:color w:val="000000"/>
          <w:sz w:val="16"/>
          <w:szCs w:val="16"/>
        </w:rPr>
        <w:t xml:space="preserve"> sección, salvo ello sea debidamente justificado por la Entidad Ejecutora y aprobado por el </w:t>
      </w:r>
      <w:r w:rsidRPr="009B1EAE">
        <w:rPr>
          <w:rFonts w:ascii="Verdana" w:eastAsia="Verdana" w:hAnsi="Verdana" w:cs="Verdana"/>
          <w:sz w:val="16"/>
          <w:szCs w:val="16"/>
        </w:rPr>
        <w:t>Inspector de proyecto</w:t>
      </w:r>
      <w:r w:rsidRPr="009B1EAE">
        <w:rPr>
          <w:rFonts w:ascii="Verdana" w:eastAsia="Verdana" w:hAnsi="Verdana" w:cs="Tahoma"/>
          <w:color w:val="000000"/>
          <w:sz w:val="16"/>
          <w:szCs w:val="16"/>
        </w:rPr>
        <w:t>.</w:t>
      </w:r>
    </w:p>
    <w:p w14:paraId="40B2FEBD"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p>
    <w:p w14:paraId="2DE380D0"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0BD17179"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7CFAF47D" w14:textId="77777777" w:rsidR="007F7A9C" w:rsidRPr="009B1EAE" w:rsidRDefault="007F7A9C" w:rsidP="007F7A9C">
      <w:pPr>
        <w:widowControl w:val="0"/>
        <w:tabs>
          <w:tab w:val="left" w:pos="560"/>
        </w:tabs>
        <w:autoSpaceDE w:val="0"/>
        <w:autoSpaceDN w:val="0"/>
        <w:spacing w:after="120"/>
        <w:jc w:val="both"/>
        <w:rPr>
          <w:rFonts w:ascii="Verdana" w:eastAsia="Verdana" w:hAnsi="Verdana" w:cs="Verdana"/>
          <w:b/>
          <w:sz w:val="16"/>
          <w:szCs w:val="16"/>
        </w:rPr>
      </w:pPr>
      <w:r w:rsidRPr="009B1EAE">
        <w:rPr>
          <w:rFonts w:ascii="Verdana" w:eastAsia="Verdana" w:hAnsi="Verdana" w:cs="Verdana"/>
          <w:b/>
          <w:sz w:val="16"/>
          <w:szCs w:val="16"/>
        </w:rPr>
        <w:t>Empalmes en las barras</w:t>
      </w:r>
    </w:p>
    <w:p w14:paraId="42824ED4"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Se ejecutarán los empalmes en los sectores donde estén expresamente indicado en planos constructivos o instruido por el Inspector de proyecto.</w:t>
      </w:r>
    </w:p>
    <w:p w14:paraId="1C16F8C1"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p>
    <w:p w14:paraId="3851C082"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352FE23"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p>
    <w:p w14:paraId="11EC666D" w14:textId="77777777" w:rsidR="007F7A9C" w:rsidRPr="009B1EAE" w:rsidRDefault="007F7A9C" w:rsidP="007F7A9C">
      <w:pPr>
        <w:widowControl w:val="0"/>
        <w:tabs>
          <w:tab w:val="left" w:pos="560"/>
        </w:tabs>
        <w:autoSpaceDE w:val="0"/>
        <w:autoSpaceDN w:val="0"/>
        <w:spacing w:line="360" w:lineRule="auto"/>
        <w:jc w:val="both"/>
        <w:rPr>
          <w:rFonts w:ascii="Verdana" w:eastAsia="Verdana" w:hAnsi="Verdana" w:cs="Verdana"/>
          <w:sz w:val="16"/>
          <w:szCs w:val="16"/>
        </w:rPr>
      </w:pPr>
      <w:r w:rsidRPr="009B1EAE">
        <w:rPr>
          <w:rFonts w:ascii="Verdana" w:eastAsia="Verdana" w:hAnsi="Verdana" w:cs="Verdana"/>
          <w:sz w:val="16"/>
          <w:szCs w:val="16"/>
        </w:rPr>
        <w:t>Se realizarán empalmes por superposición de acuerdo al siguiente detalle:</w:t>
      </w:r>
    </w:p>
    <w:p w14:paraId="352211AE" w14:textId="77777777" w:rsidR="007F7A9C" w:rsidRPr="009B1EAE" w:rsidRDefault="007F7A9C" w:rsidP="007F7A9C">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9B1EAE">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770D0EE2" w14:textId="77777777" w:rsidR="007F7A9C" w:rsidRPr="009B1EAE" w:rsidRDefault="007F7A9C" w:rsidP="007F7A9C">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9B1EAE">
        <w:rPr>
          <w:rFonts w:ascii="Verdana" w:eastAsia="Verdana" w:hAnsi="Verdana" w:cs="Verdana"/>
          <w:sz w:val="16"/>
          <w:szCs w:val="16"/>
        </w:rPr>
        <w:t>En toda la longitud del empalme se colocarán armaduras transversales suplementarias para mejorar las condiciones del empalme, cuando sea necesario.</w:t>
      </w:r>
    </w:p>
    <w:p w14:paraId="4B00E9AA" w14:textId="77777777" w:rsidR="007F7A9C" w:rsidRPr="009B1EAE" w:rsidRDefault="007F7A9C" w:rsidP="007F7A9C">
      <w:pPr>
        <w:widowControl w:val="0"/>
        <w:tabs>
          <w:tab w:val="left" w:pos="560"/>
        </w:tabs>
        <w:autoSpaceDE w:val="0"/>
        <w:autoSpaceDN w:val="0"/>
        <w:spacing w:after="120"/>
        <w:jc w:val="both"/>
        <w:rPr>
          <w:rFonts w:ascii="Verdana" w:eastAsia="Verdana" w:hAnsi="Verdana" w:cs="Verdana"/>
          <w:sz w:val="16"/>
          <w:szCs w:val="16"/>
        </w:rPr>
      </w:pPr>
    </w:p>
    <w:p w14:paraId="7D10F872" w14:textId="77777777" w:rsidR="007F7A9C" w:rsidRPr="009B1EAE" w:rsidRDefault="007F7A9C" w:rsidP="007F7A9C">
      <w:pPr>
        <w:widowControl w:val="0"/>
        <w:numPr>
          <w:ilvl w:val="0"/>
          <w:numId w:val="115"/>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F181784"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p>
    <w:p w14:paraId="2A4ADE39" w14:textId="77777777" w:rsidR="007F7A9C" w:rsidRPr="009B1EAE" w:rsidRDefault="007F7A9C" w:rsidP="007F7A9C">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Mezclado</w:t>
      </w:r>
    </w:p>
    <w:p w14:paraId="153BFE30"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hormigón deberá ser mezclado mecánicamente dosificando por volumen y deseablemente por peso. Para esta tarea:</w:t>
      </w:r>
    </w:p>
    <w:p w14:paraId="399323DF" w14:textId="77777777" w:rsidR="007F7A9C" w:rsidRPr="009B1EAE" w:rsidRDefault="007F7A9C" w:rsidP="007F7A9C">
      <w:pPr>
        <w:widowControl w:val="0"/>
        <w:numPr>
          <w:ilvl w:val="0"/>
          <w:numId w:val="116"/>
        </w:numPr>
        <w:tabs>
          <w:tab w:val="left" w:pos="560"/>
        </w:tabs>
        <w:autoSpaceDE w:val="0"/>
        <w:autoSpaceDN w:val="0"/>
        <w:spacing w:before="120"/>
        <w:ind w:left="567" w:hanging="357"/>
        <w:jc w:val="both"/>
        <w:rPr>
          <w:rFonts w:ascii="Verdana" w:eastAsia="Verdana" w:hAnsi="Verdana" w:cs="Verdana"/>
          <w:sz w:val="16"/>
          <w:szCs w:val="16"/>
        </w:rPr>
      </w:pPr>
      <w:r w:rsidRPr="009B1EAE">
        <w:rPr>
          <w:rFonts w:ascii="Verdana" w:eastAsia="Verdana" w:hAnsi="Verdana" w:cs="Verdana"/>
          <w:sz w:val="16"/>
          <w:szCs w:val="16"/>
        </w:rPr>
        <w:t>Se utilizarán una o más hormigoneras de capacidad adecuada y se empleará personal especializado para su manejo.</w:t>
      </w:r>
    </w:p>
    <w:p w14:paraId="5CD3F0D6" w14:textId="77777777" w:rsidR="007F7A9C" w:rsidRPr="009B1EAE" w:rsidRDefault="007F7A9C" w:rsidP="007F7A9C">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9B1EAE">
        <w:rPr>
          <w:rFonts w:ascii="Verdana" w:eastAsia="Verdana" w:hAnsi="Verdana" w:cs="Verdana"/>
          <w:sz w:val="16"/>
          <w:szCs w:val="16"/>
        </w:rPr>
        <w:t>Periódicamente se verificará la uniformidad del mezclado.</w:t>
      </w:r>
    </w:p>
    <w:p w14:paraId="49CB1EE1" w14:textId="77777777" w:rsidR="007F7A9C" w:rsidRPr="009B1EAE" w:rsidRDefault="007F7A9C" w:rsidP="007F7A9C">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9B1EAE">
        <w:rPr>
          <w:rFonts w:ascii="Verdana" w:eastAsia="Verdana" w:hAnsi="Verdana" w:cs="Verdana"/>
          <w:sz w:val="16"/>
          <w:szCs w:val="16"/>
        </w:rPr>
        <w:t>Los materiales componentes serán introducidos en el orden siguiente:</w:t>
      </w:r>
    </w:p>
    <w:p w14:paraId="106C6F1D" w14:textId="77777777" w:rsidR="007F7A9C" w:rsidRPr="009B1EAE" w:rsidRDefault="007F7A9C" w:rsidP="007F7A9C">
      <w:pPr>
        <w:widowControl w:val="0"/>
        <w:numPr>
          <w:ilvl w:val="0"/>
          <w:numId w:val="117"/>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Una parte del agua del mezclado (aproximadamente la mitad)</w:t>
      </w:r>
    </w:p>
    <w:p w14:paraId="2AEF690E" w14:textId="77777777" w:rsidR="007F7A9C" w:rsidRPr="009B1EAE" w:rsidRDefault="007F7A9C" w:rsidP="007F7A9C">
      <w:pPr>
        <w:widowControl w:val="0"/>
        <w:numPr>
          <w:ilvl w:val="0"/>
          <w:numId w:val="117"/>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3D9DF66F" w14:textId="77777777" w:rsidR="007F7A9C" w:rsidRPr="009B1EAE" w:rsidRDefault="007F7A9C" w:rsidP="007F7A9C">
      <w:pPr>
        <w:widowControl w:val="0"/>
        <w:numPr>
          <w:ilvl w:val="0"/>
          <w:numId w:val="117"/>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lastRenderedPageBreak/>
        <w:t>La grava</w:t>
      </w:r>
    </w:p>
    <w:p w14:paraId="7003CA93" w14:textId="77777777" w:rsidR="007F7A9C" w:rsidRPr="009B1EAE" w:rsidRDefault="007F7A9C" w:rsidP="007F7A9C">
      <w:pPr>
        <w:widowControl w:val="0"/>
        <w:numPr>
          <w:ilvl w:val="0"/>
          <w:numId w:val="117"/>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resto del agua de amasado</w:t>
      </w:r>
    </w:p>
    <w:p w14:paraId="5C7F69D4" w14:textId="77777777" w:rsidR="007F7A9C" w:rsidRPr="009B1EAE" w:rsidRDefault="007F7A9C" w:rsidP="007F7A9C">
      <w:pPr>
        <w:widowControl w:val="0"/>
        <w:tabs>
          <w:tab w:val="left" w:pos="560"/>
        </w:tabs>
        <w:autoSpaceDE w:val="0"/>
        <w:autoSpaceDN w:val="0"/>
        <w:ind w:left="426"/>
        <w:jc w:val="both"/>
        <w:rPr>
          <w:rFonts w:ascii="Verdana" w:eastAsia="Verdana" w:hAnsi="Verdana" w:cs="Verdana"/>
          <w:sz w:val="16"/>
          <w:szCs w:val="16"/>
        </w:rPr>
      </w:pPr>
    </w:p>
    <w:p w14:paraId="1F0BD0BF"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353E3FD"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p>
    <w:p w14:paraId="645E2804"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No se permitirá cargar la hormigonera antes de haberse procedido a descargarla totalmente de la batida anterior. </w:t>
      </w:r>
    </w:p>
    <w:p w14:paraId="0B3209C2"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p>
    <w:p w14:paraId="19AD04F6"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mezclado manual queda expresamente prohibido.</w:t>
      </w:r>
    </w:p>
    <w:p w14:paraId="1DA40EA9" w14:textId="77777777" w:rsidR="007F7A9C" w:rsidRPr="009B1EAE" w:rsidRDefault="007F7A9C" w:rsidP="007F7A9C">
      <w:pPr>
        <w:widowControl w:val="0"/>
        <w:autoSpaceDE w:val="0"/>
        <w:autoSpaceDN w:val="0"/>
        <w:rPr>
          <w:rFonts w:ascii="Verdana" w:eastAsia="Verdana" w:hAnsi="Verdana" w:cs="Verdana"/>
          <w:sz w:val="16"/>
          <w:szCs w:val="16"/>
        </w:rPr>
      </w:pPr>
      <w:r w:rsidRPr="009B1EAE">
        <w:rPr>
          <w:rFonts w:ascii="Verdana" w:eastAsia="Verdana" w:hAnsi="Verdana" w:cs="Verdana"/>
          <w:sz w:val="16"/>
          <w:szCs w:val="16"/>
        </w:rPr>
        <w:t>El hormigón será de una consistencia tal que se asegure su trabajabilidad y la manipulación de masas compactas, densas, con aspecto y coloración uniformes.</w:t>
      </w:r>
    </w:p>
    <w:p w14:paraId="39D33333" w14:textId="77777777" w:rsidR="007F7A9C" w:rsidRPr="009B1EAE" w:rsidRDefault="007F7A9C" w:rsidP="007F7A9C">
      <w:pPr>
        <w:widowControl w:val="0"/>
        <w:autoSpaceDE w:val="0"/>
        <w:autoSpaceDN w:val="0"/>
        <w:rPr>
          <w:rFonts w:ascii="Verdana" w:eastAsia="Verdana" w:hAnsi="Verdana" w:cs="Verdana"/>
          <w:sz w:val="16"/>
          <w:szCs w:val="16"/>
        </w:rPr>
      </w:pPr>
    </w:p>
    <w:p w14:paraId="76600224" w14:textId="77777777" w:rsidR="007F7A9C" w:rsidRPr="009B1EAE" w:rsidRDefault="007F7A9C" w:rsidP="007F7A9C">
      <w:pPr>
        <w:widowControl w:val="0"/>
        <w:autoSpaceDE w:val="0"/>
        <w:autoSpaceDN w:val="0"/>
        <w:rPr>
          <w:rFonts w:ascii="Verdana" w:eastAsia="Verdana" w:hAnsi="Verdana" w:cs="Verdana"/>
          <w:color w:val="000000"/>
          <w:sz w:val="16"/>
          <w:szCs w:val="16"/>
        </w:rPr>
      </w:pPr>
      <w:r w:rsidRPr="009B1EAE">
        <w:rPr>
          <w:rFonts w:ascii="Verdana" w:eastAsia="Verdana" w:hAnsi="Verdana" w:cs="Verdana"/>
          <w:color w:val="000000"/>
          <w:sz w:val="16"/>
          <w:szCs w:val="16"/>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7F7A9C" w:rsidRPr="009B1EAE" w14:paraId="70EA2D96" w14:textId="77777777" w:rsidTr="00B3558F">
        <w:trPr>
          <w:trHeight w:hRule="exact" w:val="594"/>
          <w:jc w:val="center"/>
        </w:trPr>
        <w:tc>
          <w:tcPr>
            <w:tcW w:w="2056" w:type="dxa"/>
            <w:shd w:val="clear" w:color="auto" w:fill="215868"/>
            <w:vAlign w:val="center"/>
          </w:tcPr>
          <w:p w14:paraId="5C3F1E61" w14:textId="77777777" w:rsidR="007F7A9C" w:rsidRPr="009B1EAE" w:rsidRDefault="007F7A9C" w:rsidP="00B3558F">
            <w:pPr>
              <w:widowControl w:val="0"/>
              <w:autoSpaceDE w:val="0"/>
              <w:autoSpaceDN w:val="0"/>
              <w:jc w:val="center"/>
              <w:rPr>
                <w:rFonts w:ascii="Verdana" w:eastAsia="Verdana" w:hAnsi="Verdana" w:cs="Verdana"/>
                <w:b/>
                <w:bCs/>
                <w:color w:val="FFFFFF"/>
                <w:sz w:val="16"/>
                <w:szCs w:val="16"/>
              </w:rPr>
            </w:pPr>
            <w:r w:rsidRPr="009B1EAE">
              <w:rPr>
                <w:rFonts w:ascii="Verdana" w:eastAsia="Verdana" w:hAnsi="Verdana" w:cs="Verdana"/>
                <w:b/>
                <w:bCs/>
                <w:color w:val="FFFFFF"/>
                <w:sz w:val="16"/>
                <w:szCs w:val="16"/>
              </w:rPr>
              <w:t>DOSIFICACIÓN</w:t>
            </w:r>
          </w:p>
        </w:tc>
        <w:tc>
          <w:tcPr>
            <w:tcW w:w="2901" w:type="dxa"/>
            <w:shd w:val="clear" w:color="auto" w:fill="215868"/>
            <w:vAlign w:val="center"/>
          </w:tcPr>
          <w:p w14:paraId="7C7D6074" w14:textId="77777777" w:rsidR="007F7A9C" w:rsidRPr="009B1EAE" w:rsidRDefault="007F7A9C" w:rsidP="00B3558F">
            <w:pPr>
              <w:widowControl w:val="0"/>
              <w:autoSpaceDE w:val="0"/>
              <w:autoSpaceDN w:val="0"/>
              <w:jc w:val="center"/>
              <w:rPr>
                <w:rFonts w:ascii="Verdana" w:eastAsia="Verdana" w:hAnsi="Verdana" w:cs="Verdana"/>
                <w:b/>
                <w:bCs/>
                <w:color w:val="FFFFFF"/>
                <w:sz w:val="16"/>
                <w:szCs w:val="16"/>
              </w:rPr>
            </w:pPr>
            <w:r w:rsidRPr="009B1EAE">
              <w:rPr>
                <w:rFonts w:ascii="Verdana" w:eastAsia="Verdana" w:hAnsi="Verdana" w:cs="Verdana"/>
                <w:b/>
                <w:bCs/>
                <w:color w:val="FFFFFF"/>
                <w:sz w:val="16"/>
                <w:szCs w:val="16"/>
              </w:rPr>
              <w:t>CANTIDAD MÍNIMA DE CEMENTO Kg/m3</w:t>
            </w:r>
          </w:p>
        </w:tc>
      </w:tr>
      <w:tr w:rsidR="007F7A9C" w:rsidRPr="009B1EAE" w14:paraId="281A32CE" w14:textId="77777777" w:rsidTr="00B3558F">
        <w:trPr>
          <w:trHeight w:hRule="exact" w:val="273"/>
          <w:jc w:val="center"/>
        </w:trPr>
        <w:tc>
          <w:tcPr>
            <w:tcW w:w="2056" w:type="dxa"/>
            <w:shd w:val="clear" w:color="auto" w:fill="auto"/>
            <w:vAlign w:val="center"/>
          </w:tcPr>
          <w:p w14:paraId="62E3BF9D" w14:textId="77777777" w:rsidR="007F7A9C" w:rsidRPr="009B1EAE" w:rsidRDefault="007F7A9C" w:rsidP="00B3558F">
            <w:pPr>
              <w:widowControl w:val="0"/>
              <w:autoSpaceDE w:val="0"/>
              <w:autoSpaceDN w:val="0"/>
              <w:jc w:val="center"/>
              <w:rPr>
                <w:rFonts w:ascii="Verdana" w:eastAsia="Verdana" w:hAnsi="Verdana" w:cs="Verdana"/>
                <w:color w:val="000000"/>
                <w:sz w:val="16"/>
                <w:szCs w:val="16"/>
              </w:rPr>
            </w:pPr>
            <w:r w:rsidRPr="009B1EAE">
              <w:rPr>
                <w:rFonts w:ascii="Verdana" w:eastAsia="Verdana" w:hAnsi="Verdana" w:cs="Verdana"/>
                <w:color w:val="000000"/>
                <w:sz w:val="16"/>
                <w:szCs w:val="16"/>
              </w:rPr>
              <w:t>1:2:3</w:t>
            </w:r>
          </w:p>
        </w:tc>
        <w:tc>
          <w:tcPr>
            <w:tcW w:w="2901" w:type="dxa"/>
            <w:shd w:val="clear" w:color="auto" w:fill="auto"/>
            <w:vAlign w:val="center"/>
          </w:tcPr>
          <w:p w14:paraId="563AC812" w14:textId="77777777" w:rsidR="007F7A9C" w:rsidRPr="009B1EAE" w:rsidRDefault="007F7A9C" w:rsidP="00B3558F">
            <w:pPr>
              <w:widowControl w:val="0"/>
              <w:autoSpaceDE w:val="0"/>
              <w:autoSpaceDN w:val="0"/>
              <w:jc w:val="center"/>
              <w:rPr>
                <w:rFonts w:ascii="Verdana" w:eastAsia="Verdana" w:hAnsi="Verdana" w:cs="Verdana"/>
                <w:color w:val="000000"/>
                <w:sz w:val="16"/>
                <w:szCs w:val="16"/>
              </w:rPr>
            </w:pPr>
            <w:r w:rsidRPr="009B1EAE">
              <w:rPr>
                <w:rFonts w:ascii="Verdana" w:eastAsia="Verdana" w:hAnsi="Verdana" w:cs="Verdana"/>
                <w:color w:val="000000"/>
                <w:sz w:val="16"/>
                <w:szCs w:val="16"/>
              </w:rPr>
              <w:t>350</w:t>
            </w:r>
          </w:p>
        </w:tc>
      </w:tr>
      <w:tr w:rsidR="007F7A9C" w:rsidRPr="009B1EAE" w14:paraId="0A4C753D" w14:textId="77777777" w:rsidTr="00B3558F">
        <w:trPr>
          <w:trHeight w:hRule="exact" w:val="291"/>
          <w:jc w:val="center"/>
        </w:trPr>
        <w:tc>
          <w:tcPr>
            <w:tcW w:w="2056" w:type="dxa"/>
            <w:shd w:val="clear" w:color="auto" w:fill="auto"/>
            <w:vAlign w:val="center"/>
          </w:tcPr>
          <w:p w14:paraId="101BE1A1" w14:textId="77777777" w:rsidR="007F7A9C" w:rsidRPr="009B1EAE" w:rsidRDefault="007F7A9C" w:rsidP="00B3558F">
            <w:pPr>
              <w:widowControl w:val="0"/>
              <w:autoSpaceDE w:val="0"/>
              <w:autoSpaceDN w:val="0"/>
              <w:jc w:val="center"/>
              <w:rPr>
                <w:rFonts w:ascii="Verdana" w:eastAsia="Verdana" w:hAnsi="Verdana" w:cs="Verdana"/>
                <w:color w:val="000000"/>
                <w:sz w:val="16"/>
                <w:szCs w:val="16"/>
              </w:rPr>
            </w:pPr>
            <w:r w:rsidRPr="009B1EAE">
              <w:rPr>
                <w:rFonts w:ascii="Verdana" w:eastAsia="Verdana" w:hAnsi="Verdana" w:cs="Verdana"/>
                <w:color w:val="000000"/>
                <w:sz w:val="16"/>
                <w:szCs w:val="16"/>
              </w:rPr>
              <w:t>1:2:4</w:t>
            </w:r>
          </w:p>
        </w:tc>
        <w:tc>
          <w:tcPr>
            <w:tcW w:w="2901" w:type="dxa"/>
            <w:shd w:val="clear" w:color="auto" w:fill="auto"/>
            <w:vAlign w:val="center"/>
          </w:tcPr>
          <w:p w14:paraId="18AB9A55" w14:textId="77777777" w:rsidR="007F7A9C" w:rsidRPr="009B1EAE" w:rsidRDefault="007F7A9C" w:rsidP="00B3558F">
            <w:pPr>
              <w:widowControl w:val="0"/>
              <w:autoSpaceDE w:val="0"/>
              <w:autoSpaceDN w:val="0"/>
              <w:jc w:val="center"/>
              <w:rPr>
                <w:rFonts w:ascii="Verdana" w:eastAsia="Verdana" w:hAnsi="Verdana" w:cs="Verdana"/>
                <w:color w:val="000000"/>
                <w:sz w:val="16"/>
                <w:szCs w:val="16"/>
              </w:rPr>
            </w:pPr>
            <w:r w:rsidRPr="009B1EAE">
              <w:rPr>
                <w:rFonts w:ascii="Verdana" w:eastAsia="Verdana" w:hAnsi="Verdana" w:cs="Verdana"/>
                <w:color w:val="000000"/>
                <w:sz w:val="16"/>
                <w:szCs w:val="16"/>
              </w:rPr>
              <w:t>300</w:t>
            </w:r>
          </w:p>
        </w:tc>
      </w:tr>
      <w:tr w:rsidR="007F7A9C" w:rsidRPr="009B1EAE" w14:paraId="4AA23279" w14:textId="77777777" w:rsidTr="00B3558F">
        <w:trPr>
          <w:trHeight w:hRule="exact" w:val="295"/>
          <w:jc w:val="center"/>
        </w:trPr>
        <w:tc>
          <w:tcPr>
            <w:tcW w:w="2056" w:type="dxa"/>
            <w:shd w:val="clear" w:color="auto" w:fill="auto"/>
            <w:vAlign w:val="center"/>
          </w:tcPr>
          <w:p w14:paraId="323A6E24" w14:textId="77777777" w:rsidR="007F7A9C" w:rsidRPr="009B1EAE" w:rsidRDefault="007F7A9C" w:rsidP="00B3558F">
            <w:pPr>
              <w:widowControl w:val="0"/>
              <w:autoSpaceDE w:val="0"/>
              <w:autoSpaceDN w:val="0"/>
              <w:jc w:val="center"/>
              <w:rPr>
                <w:rFonts w:ascii="Verdana" w:eastAsia="Verdana" w:hAnsi="Verdana" w:cs="Verdana"/>
                <w:color w:val="000000"/>
                <w:sz w:val="16"/>
                <w:szCs w:val="16"/>
              </w:rPr>
            </w:pPr>
            <w:r w:rsidRPr="009B1EAE">
              <w:rPr>
                <w:rFonts w:ascii="Verdana" w:eastAsia="Verdana" w:hAnsi="Verdana" w:cs="Verdana"/>
                <w:color w:val="000000"/>
                <w:sz w:val="16"/>
                <w:szCs w:val="16"/>
              </w:rPr>
              <w:t>1:3:4</w:t>
            </w:r>
          </w:p>
        </w:tc>
        <w:tc>
          <w:tcPr>
            <w:tcW w:w="2901" w:type="dxa"/>
            <w:shd w:val="clear" w:color="auto" w:fill="auto"/>
            <w:vAlign w:val="center"/>
          </w:tcPr>
          <w:p w14:paraId="06A031C6" w14:textId="77777777" w:rsidR="007F7A9C" w:rsidRPr="009B1EAE" w:rsidRDefault="007F7A9C" w:rsidP="00B3558F">
            <w:pPr>
              <w:widowControl w:val="0"/>
              <w:autoSpaceDE w:val="0"/>
              <w:autoSpaceDN w:val="0"/>
              <w:jc w:val="center"/>
              <w:rPr>
                <w:rFonts w:ascii="Verdana" w:eastAsia="Verdana" w:hAnsi="Verdana" w:cs="Verdana"/>
                <w:color w:val="000000"/>
                <w:sz w:val="16"/>
                <w:szCs w:val="16"/>
              </w:rPr>
            </w:pPr>
            <w:r w:rsidRPr="009B1EAE">
              <w:rPr>
                <w:rFonts w:ascii="Verdana" w:eastAsia="Verdana" w:hAnsi="Verdana" w:cs="Verdana"/>
                <w:color w:val="000000"/>
                <w:sz w:val="16"/>
                <w:szCs w:val="16"/>
              </w:rPr>
              <w:t>265</w:t>
            </w:r>
          </w:p>
        </w:tc>
      </w:tr>
      <w:tr w:rsidR="007F7A9C" w:rsidRPr="009B1EAE" w14:paraId="02E6BA0F" w14:textId="77777777" w:rsidTr="00B3558F">
        <w:trPr>
          <w:trHeight w:hRule="exact" w:val="271"/>
          <w:jc w:val="center"/>
        </w:trPr>
        <w:tc>
          <w:tcPr>
            <w:tcW w:w="2056" w:type="dxa"/>
            <w:shd w:val="clear" w:color="auto" w:fill="auto"/>
            <w:vAlign w:val="center"/>
          </w:tcPr>
          <w:p w14:paraId="4B7738FA" w14:textId="77777777" w:rsidR="007F7A9C" w:rsidRPr="009B1EAE" w:rsidRDefault="007F7A9C" w:rsidP="00B3558F">
            <w:pPr>
              <w:widowControl w:val="0"/>
              <w:autoSpaceDE w:val="0"/>
              <w:autoSpaceDN w:val="0"/>
              <w:jc w:val="center"/>
              <w:rPr>
                <w:rFonts w:ascii="Verdana" w:eastAsia="Verdana" w:hAnsi="Verdana" w:cs="Verdana"/>
                <w:color w:val="000000"/>
                <w:sz w:val="16"/>
                <w:szCs w:val="16"/>
              </w:rPr>
            </w:pPr>
            <w:r w:rsidRPr="009B1EAE">
              <w:rPr>
                <w:rFonts w:ascii="Verdana" w:eastAsia="Verdana" w:hAnsi="Verdana" w:cs="Verdana"/>
                <w:color w:val="000000"/>
                <w:sz w:val="16"/>
                <w:szCs w:val="16"/>
              </w:rPr>
              <w:t>1:3:5</w:t>
            </w:r>
          </w:p>
        </w:tc>
        <w:tc>
          <w:tcPr>
            <w:tcW w:w="2901" w:type="dxa"/>
            <w:shd w:val="clear" w:color="auto" w:fill="auto"/>
            <w:vAlign w:val="center"/>
          </w:tcPr>
          <w:p w14:paraId="37D1B3AD" w14:textId="77777777" w:rsidR="007F7A9C" w:rsidRPr="009B1EAE" w:rsidRDefault="007F7A9C" w:rsidP="00B3558F">
            <w:pPr>
              <w:widowControl w:val="0"/>
              <w:autoSpaceDE w:val="0"/>
              <w:autoSpaceDN w:val="0"/>
              <w:jc w:val="center"/>
              <w:rPr>
                <w:rFonts w:ascii="Verdana" w:eastAsia="Verdana" w:hAnsi="Verdana" w:cs="Verdana"/>
                <w:color w:val="000000"/>
                <w:sz w:val="16"/>
                <w:szCs w:val="16"/>
              </w:rPr>
            </w:pPr>
            <w:r w:rsidRPr="009B1EAE">
              <w:rPr>
                <w:rFonts w:ascii="Verdana" w:eastAsia="Verdana" w:hAnsi="Verdana" w:cs="Verdana"/>
                <w:color w:val="000000"/>
                <w:sz w:val="16"/>
                <w:szCs w:val="16"/>
              </w:rPr>
              <w:t>235</w:t>
            </w:r>
          </w:p>
        </w:tc>
      </w:tr>
    </w:tbl>
    <w:p w14:paraId="687C8C7E" w14:textId="77777777" w:rsidR="007F7A9C" w:rsidRPr="009B1EAE" w:rsidRDefault="007F7A9C" w:rsidP="007F7A9C">
      <w:pPr>
        <w:widowControl w:val="0"/>
        <w:autoSpaceDE w:val="0"/>
        <w:autoSpaceDN w:val="0"/>
        <w:rPr>
          <w:rFonts w:ascii="Verdana" w:eastAsia="Verdana" w:hAnsi="Verdana" w:cs="Verdana"/>
          <w:color w:val="000000"/>
          <w:sz w:val="16"/>
          <w:szCs w:val="16"/>
        </w:rPr>
      </w:pPr>
    </w:p>
    <w:p w14:paraId="0D269CB7" w14:textId="77777777" w:rsidR="007F7A9C" w:rsidRPr="009B1EAE" w:rsidRDefault="007F7A9C" w:rsidP="007F7A9C">
      <w:pPr>
        <w:widowControl w:val="0"/>
        <w:autoSpaceDE w:val="0"/>
        <w:autoSpaceDN w:val="0"/>
        <w:rPr>
          <w:rFonts w:ascii="Verdana" w:eastAsia="Verdana" w:hAnsi="Verdana" w:cs="Verdana"/>
          <w:color w:val="000000"/>
          <w:sz w:val="16"/>
          <w:szCs w:val="16"/>
        </w:rPr>
      </w:pPr>
      <w:r w:rsidRPr="009B1EAE">
        <w:rPr>
          <w:rFonts w:ascii="Verdana" w:eastAsia="Verdana" w:hAnsi="Verdana" w:cs="Verdana"/>
          <w:color w:val="000000"/>
          <w:sz w:val="16"/>
          <w:szCs w:val="16"/>
        </w:rPr>
        <w:t>La medición de los áridos en volumen se realizará en recipientes aprobados por el Inspector de proyecto y de preferencia deberán ser metálicos o de madera e indeformables.</w:t>
      </w:r>
    </w:p>
    <w:p w14:paraId="1D56C1EB" w14:textId="77777777" w:rsidR="007F7A9C" w:rsidRPr="009B1EAE" w:rsidRDefault="007F7A9C" w:rsidP="007F7A9C">
      <w:pPr>
        <w:widowControl w:val="0"/>
        <w:autoSpaceDE w:val="0"/>
        <w:autoSpaceDN w:val="0"/>
        <w:rPr>
          <w:rFonts w:ascii="Verdana" w:eastAsia="Verdana" w:hAnsi="Verdana" w:cs="Verdana"/>
          <w:color w:val="000000"/>
          <w:sz w:val="16"/>
          <w:szCs w:val="16"/>
        </w:rPr>
      </w:pPr>
    </w:p>
    <w:p w14:paraId="245A1902" w14:textId="77777777" w:rsidR="007F7A9C" w:rsidRPr="009B1EAE" w:rsidRDefault="007F7A9C" w:rsidP="007F7A9C">
      <w:pPr>
        <w:widowControl w:val="0"/>
        <w:autoSpaceDE w:val="0"/>
        <w:autoSpaceDN w:val="0"/>
        <w:rPr>
          <w:rFonts w:ascii="Verdana" w:eastAsia="Verdana" w:hAnsi="Verdana" w:cs="Tahoma"/>
          <w:sz w:val="16"/>
          <w:szCs w:val="16"/>
        </w:rPr>
      </w:pPr>
      <w:r w:rsidRPr="009B1EAE">
        <w:rPr>
          <w:rFonts w:ascii="Verdana" w:eastAsia="Verdana" w:hAnsi="Verdana" w:cs="Tahoma"/>
          <w:sz w:val="16"/>
          <w:szCs w:val="16"/>
        </w:rPr>
        <w:t>Las dosificaciones señaladas anteriormente serán empleadas, cuando las mismas no se encuentren especificadas en los planos correspondientes.</w:t>
      </w:r>
    </w:p>
    <w:p w14:paraId="2F7E23E4"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1533A438" w14:textId="77777777" w:rsidR="007F7A9C" w:rsidRPr="009B1EAE" w:rsidRDefault="007F7A9C" w:rsidP="007F7A9C">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Transporte</w:t>
      </w:r>
    </w:p>
    <w:p w14:paraId="792FA945"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47DAD5C"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54706E79"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784AFFCE"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70447898"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0DD35BAE" w14:textId="77777777" w:rsidR="007F7A9C" w:rsidRPr="009B1EAE" w:rsidRDefault="007F7A9C" w:rsidP="007F7A9C">
      <w:pPr>
        <w:widowControl w:val="0"/>
        <w:suppressAutoHyphens/>
        <w:autoSpaceDE w:val="0"/>
        <w:autoSpaceDN w:val="0"/>
        <w:spacing w:after="120"/>
        <w:contextualSpacing/>
        <w:jc w:val="both"/>
        <w:rPr>
          <w:rFonts w:ascii="Verdana" w:eastAsia="Verdana" w:hAnsi="Verdana" w:cs="Tahoma"/>
          <w:sz w:val="16"/>
          <w:szCs w:val="16"/>
        </w:rPr>
      </w:pPr>
    </w:p>
    <w:p w14:paraId="0070CA74" w14:textId="77777777" w:rsidR="007F7A9C" w:rsidRPr="009B1EAE" w:rsidRDefault="007F7A9C" w:rsidP="007F7A9C">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Compactación</w:t>
      </w:r>
    </w:p>
    <w:p w14:paraId="02136603"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3D3D3877"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70ABF51F"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vibrado será realizado mediante vibradoras de inmersión y alta frecuencia que deberán ser manejadas por obreros con experiencia en la actividad.</w:t>
      </w:r>
    </w:p>
    <w:p w14:paraId="0FE78739"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403B4AF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De ninguna manera se permitirá el uso de las vibradoras para el transporte de la mezcla o la distribución dentro del encofrado.</w:t>
      </w:r>
    </w:p>
    <w:p w14:paraId="3DB85EA5"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6513A326"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3D66E663"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2FA127ED"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Las vibradoras serán introducidas en puntos equidistantes a 45 cm. entre sí y durante 5 a 15 segundos para evitar la disgregación.</w:t>
      </w:r>
    </w:p>
    <w:p w14:paraId="54857F45"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2070618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125AE56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441FFE21"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compactado del hormigón se completará con un apisonado manual del hormigón y un golpeteo de los encofrados.</w:t>
      </w:r>
    </w:p>
    <w:p w14:paraId="1A65240A"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35244443"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compactación manual del hormigón mediante varillas de hierro será usada solo bajo autorización de </w:t>
      </w:r>
      <w:r w:rsidRPr="009B1EAE">
        <w:rPr>
          <w:rFonts w:ascii="Verdana" w:eastAsia="Verdana" w:hAnsi="Verdana" w:cs="Verdana"/>
          <w:sz w:val="16"/>
          <w:szCs w:val="16"/>
        </w:rPr>
        <w:t>Inspector de proyecto</w:t>
      </w:r>
      <w:r w:rsidRPr="009B1EAE">
        <w:rPr>
          <w:rFonts w:ascii="Verdana" w:eastAsia="Verdana" w:hAnsi="Verdana" w:cs="Tahoma"/>
          <w:sz w:val="16"/>
          <w:szCs w:val="16"/>
        </w:rPr>
        <w:t>.</w:t>
      </w:r>
    </w:p>
    <w:p w14:paraId="4B5B93C2"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13405604" w14:textId="77777777" w:rsidR="007F7A9C" w:rsidRPr="009B1EAE" w:rsidRDefault="007F7A9C" w:rsidP="007F7A9C">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Desencofrado</w:t>
      </w:r>
    </w:p>
    <w:p w14:paraId="26309772"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9B1EAE">
        <w:rPr>
          <w:rFonts w:ascii="Verdana" w:eastAsia="Verdana" w:hAnsi="Verdana" w:cs="Verdana"/>
          <w:sz w:val="16"/>
          <w:szCs w:val="16"/>
        </w:rPr>
        <w:t>Inspector de proyecto</w:t>
      </w:r>
      <w:r w:rsidRPr="009B1EAE">
        <w:rPr>
          <w:rFonts w:ascii="Verdana" w:eastAsia="Verdana" w:hAnsi="Verdana" w:cs="Tahoma"/>
          <w:sz w:val="16"/>
          <w:szCs w:val="16"/>
        </w:rPr>
        <w:t>.</w:t>
      </w:r>
    </w:p>
    <w:p w14:paraId="312EA889"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66046B7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529C341C"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4D87FBA0"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74CD00B7"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77A15347"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0304D317"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encofrados superiores en superficies inclinadas deberán ser removidos tan pronto como el hormigón tenga suficiente resistencia para no escurrir.</w:t>
      </w:r>
    </w:p>
    <w:p w14:paraId="6B22DC6A"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336EBE28"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Durante la construcción, queda prohibido aplicar cargas, acumular materiales o maquinarias que signifiquen un peligro en la estabilidad de la estructura.</w:t>
      </w:r>
    </w:p>
    <w:p w14:paraId="3A81C173"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1EE7261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tiempos de desencofrado serán los indicados en el proyecto (planos y/o memoria de cálculo) y lo indicado en la norma CBH-87.</w:t>
      </w:r>
    </w:p>
    <w:p w14:paraId="24AD9EA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33ACDD30"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desencofrado requerirá la autorización del </w:t>
      </w:r>
      <w:r w:rsidRPr="009B1EAE">
        <w:rPr>
          <w:rFonts w:ascii="Verdana" w:eastAsia="Verdana" w:hAnsi="Verdana" w:cs="Verdana"/>
          <w:sz w:val="16"/>
          <w:szCs w:val="16"/>
        </w:rPr>
        <w:t>Inspector de proyecto</w:t>
      </w:r>
      <w:r w:rsidRPr="009B1EAE">
        <w:rPr>
          <w:rFonts w:ascii="Verdana" w:eastAsia="Verdana" w:hAnsi="Verdana" w:cs="Tahoma"/>
          <w:sz w:val="16"/>
          <w:szCs w:val="16"/>
        </w:rPr>
        <w:t>.</w:t>
      </w:r>
    </w:p>
    <w:p w14:paraId="09AE56D4" w14:textId="77777777" w:rsidR="007F7A9C" w:rsidRPr="009B1EAE" w:rsidRDefault="007F7A9C" w:rsidP="007F7A9C">
      <w:pPr>
        <w:widowControl w:val="0"/>
        <w:suppressAutoHyphens/>
        <w:autoSpaceDE w:val="0"/>
        <w:autoSpaceDN w:val="0"/>
        <w:spacing w:after="120"/>
        <w:contextualSpacing/>
        <w:jc w:val="both"/>
        <w:rPr>
          <w:rFonts w:ascii="Verdana" w:eastAsia="Verdana" w:hAnsi="Verdana" w:cs="Tahoma"/>
          <w:sz w:val="16"/>
          <w:szCs w:val="16"/>
        </w:rPr>
      </w:pPr>
    </w:p>
    <w:p w14:paraId="0045B512" w14:textId="77777777" w:rsidR="007F7A9C" w:rsidRPr="009B1EAE" w:rsidRDefault="007F7A9C" w:rsidP="007F7A9C">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Protección y Curado</w:t>
      </w:r>
    </w:p>
    <w:p w14:paraId="0D4033E8"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Una vez vaciado el hormigón fresco, deberá protegerse contra la lluvia, el viento, sol y en general contra toda acción que lo perjudique.</w:t>
      </w:r>
    </w:p>
    <w:p w14:paraId="7313FFE1"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614C5695"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hormigón será protegido manteniéndose a una temperatura superior a 5°C por lo menos durante 96 horas.</w:t>
      </w:r>
    </w:p>
    <w:p w14:paraId="48A28CC9"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1EFFE220"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599296B4"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67AC5041" w14:textId="77777777" w:rsidR="007F7A9C" w:rsidRPr="009B1EAE" w:rsidRDefault="007F7A9C" w:rsidP="007F7A9C">
      <w:pPr>
        <w:widowControl w:val="0"/>
        <w:tabs>
          <w:tab w:val="left" w:pos="8711"/>
        </w:tabs>
        <w:autoSpaceDE w:val="0"/>
        <w:autoSpaceDN w:val="0"/>
        <w:jc w:val="both"/>
        <w:rPr>
          <w:rFonts w:ascii="Verdana" w:hAnsi="Verdana" w:cs="Tahoma"/>
          <w:sz w:val="16"/>
          <w:szCs w:val="16"/>
        </w:rPr>
      </w:pPr>
      <w:r w:rsidRPr="009B1EAE">
        <w:rPr>
          <w:rFonts w:ascii="Verdana" w:eastAsia="Verdana" w:hAnsi="Verdana" w:cs="Tahoma"/>
          <w:sz w:val="16"/>
          <w:szCs w:val="16"/>
        </w:rPr>
        <w:t>Durante la construcción, queda prohibido aplicar cargas, acumular materiales o maquinarias que signifiquen un peligro en la estabilidad de la estructura.</w:t>
      </w:r>
      <w:bookmarkStart w:id="157" w:name="_Hlk191131938"/>
      <w:r w:rsidRPr="009B1EAE">
        <w:rPr>
          <w:rFonts w:ascii="Verdana" w:hAnsi="Verdana"/>
          <w:kern w:val="28"/>
          <w:sz w:val="16"/>
          <w:szCs w:val="16"/>
        </w:rPr>
        <w:t xml:space="preserve"> </w:t>
      </w:r>
    </w:p>
    <w:bookmarkEnd w:id="157"/>
    <w:p w14:paraId="588FB7C9" w14:textId="77777777" w:rsidR="007F7A9C" w:rsidRPr="009B1EAE" w:rsidRDefault="007F7A9C" w:rsidP="007F7A9C">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45402500" w14:textId="77777777" w:rsidTr="00B3558F">
        <w:tc>
          <w:tcPr>
            <w:tcW w:w="584" w:type="dxa"/>
            <w:shd w:val="clear" w:color="auto" w:fill="215868"/>
          </w:tcPr>
          <w:p w14:paraId="1C8A829F"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08C1D71F"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0F666D12"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677316D7"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7F7A9C" w:rsidRPr="009B1EAE" w14:paraId="461BE0C1" w14:textId="77777777" w:rsidTr="00B3558F">
        <w:tc>
          <w:tcPr>
            <w:tcW w:w="584" w:type="dxa"/>
            <w:shd w:val="clear" w:color="auto" w:fill="B8CCE4"/>
          </w:tcPr>
          <w:p w14:paraId="48D8443F" w14:textId="77777777" w:rsidR="007F7A9C" w:rsidRPr="009B1EAE" w:rsidRDefault="007F7A9C" w:rsidP="00B3558F">
            <w:pPr>
              <w:widowControl w:val="0"/>
              <w:autoSpaceDE w:val="0"/>
              <w:autoSpaceDN w:val="0"/>
              <w:jc w:val="both"/>
              <w:rPr>
                <w:rFonts w:ascii="Verdana" w:hAnsi="Verdana" w:cs="Verdana"/>
                <w:b/>
                <w:sz w:val="16"/>
                <w:szCs w:val="16"/>
              </w:rPr>
            </w:pPr>
            <w:r w:rsidRPr="009B1EAE">
              <w:rPr>
                <w:rFonts w:ascii="Verdana" w:hAnsi="Verdana" w:cs="Verdana"/>
                <w:b/>
                <w:sz w:val="16"/>
                <w:szCs w:val="16"/>
              </w:rPr>
              <w:t>13</w:t>
            </w:r>
          </w:p>
        </w:tc>
        <w:tc>
          <w:tcPr>
            <w:tcW w:w="2385" w:type="dxa"/>
            <w:shd w:val="clear" w:color="auto" w:fill="B8CCE4"/>
            <w:vAlign w:val="center"/>
          </w:tcPr>
          <w:p w14:paraId="2BBEF729"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Tahoma"/>
                <w:b/>
                <w:sz w:val="16"/>
                <w:szCs w:val="16"/>
              </w:rPr>
              <w:t>VAC-OG-RAM-2</w:t>
            </w:r>
          </w:p>
        </w:tc>
        <w:tc>
          <w:tcPr>
            <w:tcW w:w="1145" w:type="dxa"/>
            <w:shd w:val="clear" w:color="auto" w:fill="B8CCE4"/>
            <w:vAlign w:val="center"/>
          </w:tcPr>
          <w:p w14:paraId="581CA44E"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vAlign w:val="center"/>
          </w:tcPr>
          <w:p w14:paraId="5DD817F4" w14:textId="77777777" w:rsidR="007F7A9C" w:rsidRPr="009B1EAE" w:rsidRDefault="007F7A9C" w:rsidP="00B3558F">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RAMPA DE ACCESO C/LADRILLO</w:t>
            </w:r>
          </w:p>
        </w:tc>
      </w:tr>
    </w:tbl>
    <w:p w14:paraId="368A2248"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6C51F9A6"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1FE338D0" w14:textId="77777777" w:rsidR="007F7A9C" w:rsidRPr="009B1EAE" w:rsidRDefault="007F7A9C" w:rsidP="007F7A9C">
      <w:pPr>
        <w:widowControl w:val="0"/>
        <w:tabs>
          <w:tab w:val="left" w:pos="560"/>
        </w:tabs>
        <w:autoSpaceDE w:val="0"/>
        <w:autoSpaceDN w:val="0"/>
        <w:jc w:val="both"/>
        <w:rPr>
          <w:rFonts w:ascii="Verdana" w:eastAsia="Verdana" w:hAnsi="Verdana" w:cs="Calibri"/>
          <w:color w:val="000000"/>
          <w:sz w:val="16"/>
          <w:szCs w:val="16"/>
        </w:rPr>
      </w:pPr>
    </w:p>
    <w:p w14:paraId="6B073F6E"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10193DD3"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336579A1"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56F7F53F"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018850FA"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5972730"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72C74842"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622BFFE4"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4D04A7A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46A11CCB"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2DDA7123"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303319F1"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3376FE4E"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 xml:space="preserve">Preparación </w:t>
      </w:r>
    </w:p>
    <w:p w14:paraId="7706C24F"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De manera previa a la ejecución del ítem, se prepara la superficie sobre la cual se apoye la rampa verificando este uniforme, compactado y con la pendiente deseada.</w:t>
      </w:r>
    </w:p>
    <w:p w14:paraId="595957F2"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538FB382"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Antes de ejecutar el empedrado, la superficie deberá estar perfilada de acuerdo a planos y no deberá haber regiones </w:t>
      </w:r>
      <w:r w:rsidRPr="009B1EAE">
        <w:rPr>
          <w:rFonts w:ascii="Verdana" w:eastAsia="Verdana" w:hAnsi="Verdana" w:cs="Verdana"/>
          <w:kern w:val="28"/>
          <w:sz w:val="16"/>
          <w:szCs w:val="16"/>
        </w:rPr>
        <w:lastRenderedPageBreak/>
        <w:t>donde el suelo de asiento este suelto o sea de mala calidad.</w:t>
      </w:r>
    </w:p>
    <w:p w14:paraId="4AE65ED6"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02D12511"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Encofrados</w:t>
      </w:r>
    </w:p>
    <w:p w14:paraId="2C87B12D"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encofrados podrán ser de madera, metálicos u otro material lo suficientemente rígido, estanco y estable.</w:t>
      </w:r>
    </w:p>
    <w:p w14:paraId="6CA4E76F"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0D4F873C"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Serán armados o ensamblados de tal forma que permitan garantizar que la construcción de los elementos de hormigón armado tenga las dimensiones, pendiente y espesores conforme a los planos constructivos.</w:t>
      </w:r>
    </w:p>
    <w:p w14:paraId="3F03D0A7"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106877EE"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Empedrado</w:t>
      </w:r>
    </w:p>
    <w:p w14:paraId="12CD9019"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31DD01E"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59C60236"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1C4FC070"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3A9654F7"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34465E20"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0A95B5AA"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Mezclado del Hormigón y Morteros</w:t>
      </w:r>
    </w:p>
    <w:p w14:paraId="2C66EB8A"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hormigón deberá ser mezclado mecánicamente dosificando por volumen, en ciertos casos el Inspector de proyecto autorizará el mezclado manual.</w:t>
      </w:r>
    </w:p>
    <w:p w14:paraId="0366CA21"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196501EC"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3077B79"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6118A866"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mortero de cemento y arena en la proporción 1:5 será mezclado en las cantidades necesarias para su empleo inmediato. Se rechazará todo mortero que tenga 30 minutos o más a partir del momento de mezclado.</w:t>
      </w:r>
    </w:p>
    <w:p w14:paraId="0A0129EC"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69B2068B"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mortero será de una consistencia tal que se asegure su trabajabilidad y la manipulación de masas compactas, densas y con aspecto y coloración uniformes y su colocación se debe adecuar a la pendiente indicada en los planos.</w:t>
      </w:r>
    </w:p>
    <w:p w14:paraId="6DB1EB18"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5D94E76F"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Hormigonado</w:t>
      </w:r>
    </w:p>
    <w:p w14:paraId="347F86EF"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Una vez terminado el empedrado de acuerdo a lo señalado anteriormente y esté limpio de tierra, escombros sueltos y otros materiales, se humedecerán las piedras para luego vaciar la carpeta de hormigón.</w:t>
      </w:r>
    </w:p>
    <w:p w14:paraId="1B685119"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0BFBF07F"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hormigonado deberá cumplir con las exigencias y requisitos establecidos en la Norma CBH-87 para hormigones. No se procederá al vaciado sin antes contar con la autorización del Inspector de proyecto.</w:t>
      </w:r>
    </w:p>
    <w:p w14:paraId="5B45E564"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237E2271"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38FC1F38"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p>
    <w:p w14:paraId="3B467CD6"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Terminado Superficial</w:t>
      </w:r>
    </w:p>
    <w:p w14:paraId="1A300140"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De manera posterior al hormigonado se ejecutará el terminado de la superficie de la rampa debiéndose dar una textura antideslizante y previendo las juntas de contracción a fin de evitar las fisuras por este fenómeno.</w:t>
      </w:r>
    </w:p>
    <w:p w14:paraId="3EACB01E"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01ED4DC3"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Protección y Curado</w:t>
      </w:r>
    </w:p>
    <w:p w14:paraId="07CCE3AC"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Una vez terminada la ejecución del ítem, deberá protegerse contra la lluvia, el viento, sol y en general contra toda acción que lo perjudique. El elemento será protegido manteniéndose a una temperatura superior a 5°C por lo menos durante 96 horas.</w:t>
      </w:r>
    </w:p>
    <w:p w14:paraId="5A46E8F2"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6D6363DE"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tiempo de curado será el indicado en el proyecto o el indicado por el Inspector de proyecto. En ningún caso el tiempo de curado será menos de 5 días a partir del momento en que se inició el endurecimiento.</w:t>
      </w:r>
    </w:p>
    <w:p w14:paraId="18FB3602"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7853B607"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Durante la construcción, queda prohibido aplicar cargas, acumular materiales o maquinarias que generen daño en el elemento.</w:t>
      </w:r>
    </w:p>
    <w:p w14:paraId="3E7B1970"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138BB0F0"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Criterios de Aceptación y Rechazo</w:t>
      </w:r>
    </w:p>
    <w:p w14:paraId="710F9318"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Todo elemento que no cumpla con el alineamiento, pendiente, espesores o replanteo, será rechazado debiendo el Inspector de proyecto indicar claramente el o los sectores que han sido observados.</w:t>
      </w:r>
    </w:p>
    <w:p w14:paraId="7D8AEA7D"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5552B778"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Cualquier fisura, grieta, desportillada, desgastada, desmoche o asentamiento que sufra el elemento durante la </w:t>
      </w:r>
      <w:r w:rsidRPr="009B1EAE">
        <w:rPr>
          <w:rFonts w:ascii="Verdana" w:eastAsia="Verdana" w:hAnsi="Verdana" w:cs="Verdana"/>
          <w:kern w:val="28"/>
          <w:sz w:val="16"/>
          <w:szCs w:val="16"/>
        </w:rPr>
        <w:lastRenderedPageBreak/>
        <w:t>etapa de la obra será rechazada y deberá ser subsanada por la Entidad Ejecutora.</w:t>
      </w:r>
    </w:p>
    <w:p w14:paraId="61554C63"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20604AFB"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Todo material, hormigón o elemento ejecutado que sea rechazado se procederá a su curado, corrección, demolición o reposición, actividad que deberá ser aprobada por el Inspector de proyecto.</w:t>
      </w:r>
    </w:p>
    <w:p w14:paraId="292950EF"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31129AD2"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Todos las demoliciones, curados y reemplazos necesarios serán cancelados por la Entidad Ejecutora.</w:t>
      </w:r>
    </w:p>
    <w:p w14:paraId="31CA3465" w14:textId="77777777" w:rsidR="007F7A9C" w:rsidRPr="009B1EAE" w:rsidRDefault="007F7A9C" w:rsidP="007F7A9C">
      <w:pPr>
        <w:widowControl w:val="0"/>
        <w:autoSpaceDE w:val="0"/>
        <w:autoSpaceDN w:val="0"/>
        <w:jc w:val="both"/>
        <w:rPr>
          <w:rFonts w:ascii="Verdana" w:eastAsia="Verdana" w:hAnsi="Verdana" w:cs="Verdana"/>
          <w:b/>
          <w:kern w:val="28"/>
          <w:sz w:val="16"/>
          <w:szCs w:val="16"/>
        </w:rPr>
      </w:pPr>
    </w:p>
    <w:p w14:paraId="3548D2D2" w14:textId="77777777" w:rsidR="007F7A9C" w:rsidRPr="009B1EAE" w:rsidRDefault="007F7A9C" w:rsidP="007F7A9C">
      <w:pPr>
        <w:widowControl w:val="0"/>
        <w:tabs>
          <w:tab w:val="left" w:pos="2025"/>
        </w:tabs>
        <w:autoSpaceDE w:val="0"/>
        <w:autoSpaceDN w:val="0"/>
        <w:ind w:right="528"/>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1A0DDF09" w14:textId="77777777" w:rsidTr="00B3558F">
        <w:tc>
          <w:tcPr>
            <w:tcW w:w="584" w:type="dxa"/>
            <w:shd w:val="clear" w:color="auto" w:fill="215868"/>
          </w:tcPr>
          <w:p w14:paraId="45CC8ABF"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52F38DAA"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648E8926"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4B306134"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7F7A9C" w:rsidRPr="009B1EAE" w14:paraId="67B3DA7E" w14:textId="77777777" w:rsidTr="00B3558F">
        <w:tc>
          <w:tcPr>
            <w:tcW w:w="584" w:type="dxa"/>
            <w:shd w:val="clear" w:color="auto" w:fill="B8CCE4"/>
          </w:tcPr>
          <w:p w14:paraId="21321943"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14</w:t>
            </w:r>
          </w:p>
        </w:tc>
        <w:tc>
          <w:tcPr>
            <w:tcW w:w="2385" w:type="dxa"/>
            <w:shd w:val="clear" w:color="auto" w:fill="B8CCE4"/>
          </w:tcPr>
          <w:p w14:paraId="19FFF3A3"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VAC-OF-PIS-1</w:t>
            </w:r>
          </w:p>
        </w:tc>
        <w:tc>
          <w:tcPr>
            <w:tcW w:w="1145" w:type="dxa"/>
            <w:shd w:val="clear" w:color="auto" w:fill="B8CCE4"/>
          </w:tcPr>
          <w:p w14:paraId="0B3274F5"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tcPr>
          <w:p w14:paraId="29BD8C15" w14:textId="77777777" w:rsidR="007F7A9C" w:rsidRPr="009B1EAE" w:rsidRDefault="007F7A9C" w:rsidP="00B3558F">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PISO DE CERÁMICA C/CEMENTO COLA</w:t>
            </w:r>
          </w:p>
        </w:tc>
      </w:tr>
    </w:tbl>
    <w:p w14:paraId="79D1FDF2" w14:textId="77777777" w:rsidR="007F7A9C" w:rsidRPr="009B1EAE" w:rsidRDefault="007F7A9C" w:rsidP="007F7A9C">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9B1EAE">
        <w:rPr>
          <w:rFonts w:ascii="Verdana" w:eastAsia="Verdana" w:hAnsi="Verdana" w:cs="Tahoma"/>
          <w:b/>
          <w:color w:val="000000"/>
          <w:sz w:val="16"/>
          <w:szCs w:val="16"/>
        </w:rPr>
        <w:t>DESCRIPCIÓN. -</w:t>
      </w:r>
    </w:p>
    <w:p w14:paraId="08081585" w14:textId="77777777" w:rsidR="007F7A9C" w:rsidRPr="009B1EAE" w:rsidRDefault="007F7A9C" w:rsidP="007F7A9C">
      <w:pPr>
        <w:widowControl w:val="0"/>
        <w:autoSpaceDE w:val="0"/>
        <w:autoSpaceDN w:val="0"/>
        <w:ind w:right="528"/>
        <w:jc w:val="both"/>
        <w:rPr>
          <w:rFonts w:ascii="Verdana" w:eastAsia="Verdana" w:hAnsi="Verdana" w:cs="Tahoma"/>
          <w:bCs/>
          <w:color w:val="000000"/>
          <w:sz w:val="16"/>
          <w:szCs w:val="16"/>
        </w:rPr>
      </w:pPr>
      <w:r w:rsidRPr="009B1EAE">
        <w:rPr>
          <w:rFonts w:ascii="Verdana" w:eastAsia="Verdana" w:hAnsi="Verdana" w:cs="Tahoma"/>
          <w:bCs/>
          <w:color w:val="000000"/>
          <w:sz w:val="16"/>
          <w:szCs w:val="16"/>
        </w:rPr>
        <w:t>Este ítem se refiere a la colocado de piso de cerámica con cemento cola, para ambientes interiores o exteriores de acuerdo a lo que indican los planos constructivos y/o instrucciones del Inspector de proyecto.</w:t>
      </w:r>
    </w:p>
    <w:p w14:paraId="392E324F" w14:textId="77777777" w:rsidR="007F7A9C" w:rsidRPr="009B1EAE" w:rsidRDefault="007F7A9C" w:rsidP="007F7A9C">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9B1EAE">
        <w:rPr>
          <w:rFonts w:ascii="Verdana" w:eastAsia="Verdana" w:hAnsi="Verdana" w:cs="Tahoma"/>
          <w:b/>
          <w:color w:val="000000"/>
          <w:sz w:val="16"/>
          <w:szCs w:val="16"/>
        </w:rPr>
        <w:t>MATERIALES, HERRAMIENTAS Y EQUIPO. -</w:t>
      </w:r>
    </w:p>
    <w:p w14:paraId="3C4CD3DF"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A68DD50"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53FF34F5"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009F6E41" w14:textId="77777777" w:rsidR="007F7A9C" w:rsidRPr="009B1EAE" w:rsidRDefault="007F7A9C" w:rsidP="007F7A9C">
      <w:pPr>
        <w:widowControl w:val="0"/>
        <w:tabs>
          <w:tab w:val="left" w:pos="560"/>
        </w:tabs>
        <w:autoSpaceDE w:val="0"/>
        <w:autoSpaceDN w:val="0"/>
        <w:spacing w:before="120" w:after="120"/>
        <w:ind w:right="528"/>
        <w:jc w:val="both"/>
        <w:rPr>
          <w:rFonts w:ascii="Verdana" w:eastAsia="Verdana" w:hAnsi="Verdana" w:cs="Tahoma"/>
          <w:b/>
          <w:color w:val="000000"/>
          <w:sz w:val="16"/>
          <w:szCs w:val="16"/>
        </w:rPr>
      </w:pPr>
      <w:r w:rsidRPr="009B1EAE">
        <w:rPr>
          <w:rFonts w:ascii="Verdana" w:eastAsia="Verdana" w:hAnsi="Verdana" w:cs="Tahoma"/>
          <w:b/>
          <w:color w:val="000000"/>
          <w:sz w:val="16"/>
          <w:szCs w:val="16"/>
        </w:rPr>
        <w:t>FORMA DE EJECUCIÓN. –</w:t>
      </w:r>
    </w:p>
    <w:p w14:paraId="7F555F85" w14:textId="77777777" w:rsidR="007F7A9C" w:rsidRPr="009B1EAE" w:rsidRDefault="007F7A9C" w:rsidP="007F7A9C">
      <w:pPr>
        <w:widowControl w:val="0"/>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093E5C18" w14:textId="77777777" w:rsidR="007F7A9C" w:rsidRPr="009B1EAE" w:rsidRDefault="007F7A9C" w:rsidP="007F7A9C">
      <w:pPr>
        <w:widowControl w:val="0"/>
        <w:autoSpaceDE w:val="0"/>
        <w:autoSpaceDN w:val="0"/>
        <w:ind w:right="528"/>
        <w:jc w:val="both"/>
        <w:rPr>
          <w:rFonts w:ascii="Verdana" w:eastAsia="Verdana" w:hAnsi="Verdana" w:cs="Tahoma"/>
          <w:sz w:val="16"/>
          <w:szCs w:val="16"/>
        </w:rPr>
      </w:pPr>
    </w:p>
    <w:p w14:paraId="385FBD97" w14:textId="77777777" w:rsidR="007F7A9C" w:rsidRPr="009B1EAE" w:rsidRDefault="007F7A9C" w:rsidP="007F7A9C">
      <w:pPr>
        <w:widowControl w:val="0"/>
        <w:tabs>
          <w:tab w:val="left" w:pos="560"/>
        </w:tabs>
        <w:autoSpaceDE w:val="0"/>
        <w:autoSpaceDN w:val="0"/>
        <w:spacing w:after="120"/>
        <w:ind w:right="528"/>
        <w:jc w:val="both"/>
        <w:rPr>
          <w:rFonts w:ascii="Verdana" w:eastAsia="Verdana" w:hAnsi="Verdana" w:cs="Tahoma"/>
          <w:b/>
          <w:sz w:val="16"/>
          <w:szCs w:val="16"/>
        </w:rPr>
      </w:pPr>
      <w:r w:rsidRPr="009B1EAE">
        <w:rPr>
          <w:rFonts w:ascii="Verdana" w:eastAsia="Verdana" w:hAnsi="Verdana" w:cs="Tahoma"/>
          <w:b/>
          <w:sz w:val="16"/>
          <w:szCs w:val="16"/>
        </w:rPr>
        <w:t>Preparación de la Superficie</w:t>
      </w:r>
    </w:p>
    <w:p w14:paraId="4BF91E86" w14:textId="77777777" w:rsidR="007F7A9C" w:rsidRPr="009B1EAE" w:rsidRDefault="007F7A9C" w:rsidP="007F7A9C">
      <w:pPr>
        <w:widowControl w:val="0"/>
        <w:autoSpaceDE w:val="0"/>
        <w:autoSpaceDN w:val="0"/>
        <w:ind w:right="528"/>
        <w:jc w:val="both"/>
        <w:rPr>
          <w:rFonts w:ascii="Verdana" w:eastAsia="Verdana" w:hAnsi="Verdana" w:cs="Tahoma"/>
          <w:bCs/>
          <w:color w:val="000000"/>
          <w:sz w:val="16"/>
          <w:szCs w:val="16"/>
        </w:rPr>
      </w:pPr>
      <w:r w:rsidRPr="009B1EAE">
        <w:rPr>
          <w:rFonts w:ascii="Verdana" w:eastAsia="Verdana" w:hAnsi="Verdana" w:cs="Tahoma"/>
          <w:sz w:val="16"/>
          <w:szCs w:val="16"/>
        </w:rPr>
        <w:t>Antes de la colocación de las piezas verificar que la superficie este uniforme sin polvo, grasas o sustancias que perjudiquen la buena ejecución del ítem</w:t>
      </w:r>
      <w:r w:rsidRPr="009B1EAE">
        <w:rPr>
          <w:rFonts w:ascii="Verdana" w:eastAsia="Verdana" w:hAnsi="Verdana" w:cs="Tahoma"/>
          <w:bCs/>
          <w:color w:val="000000"/>
          <w:sz w:val="16"/>
          <w:szCs w:val="16"/>
        </w:rPr>
        <w:t>.</w:t>
      </w:r>
    </w:p>
    <w:p w14:paraId="2F14DE43" w14:textId="77777777" w:rsidR="007F7A9C" w:rsidRPr="009B1EAE" w:rsidRDefault="007F7A9C" w:rsidP="007F7A9C">
      <w:pPr>
        <w:widowControl w:val="0"/>
        <w:autoSpaceDE w:val="0"/>
        <w:autoSpaceDN w:val="0"/>
        <w:ind w:right="528"/>
        <w:jc w:val="both"/>
        <w:rPr>
          <w:rFonts w:ascii="Verdana" w:eastAsia="Verdana" w:hAnsi="Verdana" w:cs="Tahoma"/>
          <w:bCs/>
          <w:color w:val="000000"/>
          <w:sz w:val="16"/>
          <w:szCs w:val="16"/>
        </w:rPr>
      </w:pPr>
    </w:p>
    <w:p w14:paraId="4E9F732D" w14:textId="77777777" w:rsidR="007F7A9C" w:rsidRPr="009B1EAE" w:rsidRDefault="007F7A9C" w:rsidP="007F7A9C">
      <w:pPr>
        <w:widowControl w:val="0"/>
        <w:tabs>
          <w:tab w:val="left" w:pos="560"/>
        </w:tabs>
        <w:autoSpaceDE w:val="0"/>
        <w:autoSpaceDN w:val="0"/>
        <w:spacing w:after="120"/>
        <w:ind w:right="528"/>
        <w:jc w:val="both"/>
        <w:rPr>
          <w:rFonts w:ascii="Verdana" w:eastAsia="Verdana" w:hAnsi="Verdana" w:cs="Tahoma"/>
          <w:b/>
          <w:sz w:val="16"/>
          <w:szCs w:val="16"/>
        </w:rPr>
      </w:pPr>
      <w:r w:rsidRPr="009B1EAE">
        <w:rPr>
          <w:rFonts w:ascii="Verdana" w:eastAsia="Verdana" w:hAnsi="Verdana" w:cs="Tahoma"/>
          <w:b/>
          <w:sz w:val="16"/>
          <w:szCs w:val="16"/>
        </w:rPr>
        <w:t>Preparación del Cemento Cola</w:t>
      </w:r>
    </w:p>
    <w:p w14:paraId="56126016" w14:textId="77777777" w:rsidR="007F7A9C" w:rsidRPr="009B1EAE" w:rsidRDefault="007F7A9C" w:rsidP="007F7A9C">
      <w:pPr>
        <w:widowControl w:val="0"/>
        <w:tabs>
          <w:tab w:val="left" w:pos="8711"/>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El cemento cola deberá ser preparado con agua limpia hasta obtener una pasta homogénea sin grumos. La mezcla deberá seguir estrictamente la dosificación y forma indicado por el proveedor.</w:t>
      </w:r>
    </w:p>
    <w:p w14:paraId="19FD048F" w14:textId="77777777" w:rsidR="007F7A9C" w:rsidRPr="009B1EAE" w:rsidRDefault="007F7A9C" w:rsidP="007F7A9C">
      <w:pPr>
        <w:widowControl w:val="0"/>
        <w:autoSpaceDE w:val="0"/>
        <w:autoSpaceDN w:val="0"/>
        <w:ind w:right="528"/>
        <w:jc w:val="both"/>
        <w:rPr>
          <w:rFonts w:ascii="Verdana" w:eastAsia="Verdana" w:hAnsi="Verdana" w:cs="Tahoma"/>
          <w:bCs/>
          <w:color w:val="000000"/>
          <w:sz w:val="16"/>
          <w:szCs w:val="16"/>
        </w:rPr>
      </w:pPr>
    </w:p>
    <w:p w14:paraId="1AA4B040" w14:textId="77777777" w:rsidR="007F7A9C" w:rsidRPr="009B1EAE" w:rsidRDefault="007F7A9C" w:rsidP="007F7A9C">
      <w:pPr>
        <w:widowControl w:val="0"/>
        <w:tabs>
          <w:tab w:val="left" w:pos="560"/>
        </w:tabs>
        <w:autoSpaceDE w:val="0"/>
        <w:autoSpaceDN w:val="0"/>
        <w:spacing w:after="120"/>
        <w:ind w:right="528"/>
        <w:jc w:val="both"/>
        <w:rPr>
          <w:rFonts w:ascii="Verdana" w:eastAsia="Verdana" w:hAnsi="Verdana" w:cs="Tahoma"/>
          <w:b/>
          <w:sz w:val="16"/>
          <w:szCs w:val="16"/>
        </w:rPr>
      </w:pPr>
      <w:r w:rsidRPr="009B1EAE">
        <w:rPr>
          <w:rFonts w:ascii="Verdana" w:eastAsia="Verdana" w:hAnsi="Verdana" w:cs="Tahoma"/>
          <w:b/>
          <w:sz w:val="16"/>
          <w:szCs w:val="16"/>
        </w:rPr>
        <w:t>Ejecución del revestimiento</w:t>
      </w:r>
    </w:p>
    <w:p w14:paraId="3B0A59F9" w14:textId="77777777" w:rsidR="007F7A9C" w:rsidRPr="009B1EAE" w:rsidRDefault="007F7A9C" w:rsidP="007F7A9C">
      <w:pPr>
        <w:widowControl w:val="0"/>
        <w:tabs>
          <w:tab w:val="left" w:pos="8711"/>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172A6D51" w14:textId="77777777" w:rsidR="007F7A9C" w:rsidRPr="009B1EAE" w:rsidRDefault="007F7A9C" w:rsidP="007F7A9C">
      <w:pPr>
        <w:widowControl w:val="0"/>
        <w:tabs>
          <w:tab w:val="left" w:pos="8711"/>
        </w:tabs>
        <w:autoSpaceDE w:val="0"/>
        <w:autoSpaceDN w:val="0"/>
        <w:ind w:right="528"/>
        <w:jc w:val="both"/>
        <w:rPr>
          <w:rFonts w:ascii="Verdana" w:eastAsia="Verdana" w:hAnsi="Verdana" w:cs="Tahoma"/>
          <w:sz w:val="16"/>
          <w:szCs w:val="16"/>
        </w:rPr>
      </w:pPr>
    </w:p>
    <w:p w14:paraId="51B07752" w14:textId="77777777" w:rsidR="007F7A9C" w:rsidRPr="009B1EAE" w:rsidRDefault="007F7A9C" w:rsidP="007F7A9C">
      <w:pPr>
        <w:widowControl w:val="0"/>
        <w:autoSpaceDE w:val="0"/>
        <w:autoSpaceDN w:val="0"/>
        <w:ind w:right="528"/>
        <w:jc w:val="both"/>
        <w:rPr>
          <w:rFonts w:ascii="Verdana" w:eastAsia="Verdana" w:hAnsi="Verdana" w:cs="Tahoma"/>
          <w:bCs/>
          <w:color w:val="000000"/>
          <w:sz w:val="16"/>
          <w:szCs w:val="16"/>
        </w:rPr>
      </w:pPr>
      <w:r w:rsidRPr="009B1EAE">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79DE55C9" w14:textId="77777777" w:rsidR="007F7A9C" w:rsidRPr="009B1EAE" w:rsidRDefault="007F7A9C" w:rsidP="007F7A9C">
      <w:pPr>
        <w:widowControl w:val="0"/>
        <w:tabs>
          <w:tab w:val="left" w:pos="8711"/>
        </w:tabs>
        <w:autoSpaceDE w:val="0"/>
        <w:autoSpaceDN w:val="0"/>
        <w:ind w:right="528"/>
        <w:jc w:val="both"/>
        <w:rPr>
          <w:rFonts w:ascii="Verdana" w:eastAsia="Verdana" w:hAnsi="Verdana" w:cs="Tahoma"/>
          <w:sz w:val="16"/>
          <w:szCs w:val="16"/>
        </w:rPr>
      </w:pPr>
    </w:p>
    <w:p w14:paraId="618DE76B" w14:textId="77777777" w:rsidR="007F7A9C" w:rsidRPr="009B1EAE" w:rsidRDefault="007F7A9C" w:rsidP="007F7A9C">
      <w:pPr>
        <w:widowControl w:val="0"/>
        <w:tabs>
          <w:tab w:val="left" w:pos="8711"/>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Piezas que presenten un mal asentamiento con el cemento cola o que al golpe denoten un sonido hueco deberán ser rehechas inmediatamente.</w:t>
      </w:r>
    </w:p>
    <w:p w14:paraId="1BF3E730" w14:textId="77777777" w:rsidR="007F7A9C" w:rsidRPr="009B1EAE" w:rsidRDefault="007F7A9C" w:rsidP="007F7A9C">
      <w:pPr>
        <w:widowControl w:val="0"/>
        <w:tabs>
          <w:tab w:val="left" w:pos="8711"/>
        </w:tabs>
        <w:autoSpaceDE w:val="0"/>
        <w:autoSpaceDN w:val="0"/>
        <w:ind w:right="528"/>
        <w:jc w:val="both"/>
        <w:rPr>
          <w:rFonts w:ascii="Verdana" w:eastAsia="Verdana" w:hAnsi="Verdana" w:cs="Tahoma"/>
          <w:sz w:val="16"/>
          <w:szCs w:val="16"/>
        </w:rPr>
      </w:pPr>
    </w:p>
    <w:p w14:paraId="76F8E4D1" w14:textId="77777777" w:rsidR="007F7A9C" w:rsidRPr="009B1EAE" w:rsidRDefault="007F7A9C" w:rsidP="007F7A9C">
      <w:pPr>
        <w:widowControl w:val="0"/>
        <w:tabs>
          <w:tab w:val="left" w:pos="8711"/>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56F1199" w14:textId="77777777" w:rsidR="007F7A9C" w:rsidRPr="009B1EAE" w:rsidRDefault="007F7A9C" w:rsidP="007F7A9C">
      <w:pPr>
        <w:widowControl w:val="0"/>
        <w:tabs>
          <w:tab w:val="left" w:pos="8711"/>
        </w:tabs>
        <w:autoSpaceDE w:val="0"/>
        <w:autoSpaceDN w:val="0"/>
        <w:ind w:right="528"/>
        <w:jc w:val="both"/>
        <w:rPr>
          <w:rFonts w:ascii="Verdana" w:eastAsia="Verdana" w:hAnsi="Verdana" w:cs="Tahoma"/>
          <w:sz w:val="16"/>
          <w:szCs w:val="16"/>
        </w:rPr>
      </w:pPr>
    </w:p>
    <w:p w14:paraId="5102F52B" w14:textId="77777777" w:rsidR="007F7A9C" w:rsidRPr="009B1EAE" w:rsidRDefault="007F7A9C" w:rsidP="007F7A9C">
      <w:pPr>
        <w:widowControl w:val="0"/>
        <w:tabs>
          <w:tab w:val="left" w:pos="8711"/>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7984639C" w14:textId="77777777" w:rsidR="007F7A9C" w:rsidRPr="009B1EAE" w:rsidRDefault="007F7A9C" w:rsidP="007F7A9C">
      <w:pPr>
        <w:widowControl w:val="0"/>
        <w:tabs>
          <w:tab w:val="left" w:pos="8711"/>
        </w:tabs>
        <w:autoSpaceDE w:val="0"/>
        <w:autoSpaceDN w:val="0"/>
        <w:ind w:right="528"/>
        <w:jc w:val="both"/>
        <w:rPr>
          <w:rFonts w:ascii="Verdana" w:eastAsia="Verdana" w:hAnsi="Verdana" w:cs="Tahoma"/>
          <w:sz w:val="16"/>
          <w:szCs w:val="16"/>
        </w:rPr>
      </w:pPr>
    </w:p>
    <w:p w14:paraId="66EE5493" w14:textId="77777777" w:rsidR="007F7A9C" w:rsidRPr="009B1EAE" w:rsidRDefault="007F7A9C" w:rsidP="007F7A9C">
      <w:pPr>
        <w:widowControl w:val="0"/>
        <w:tabs>
          <w:tab w:val="left" w:pos="8711"/>
        </w:tabs>
        <w:autoSpaceDE w:val="0"/>
        <w:autoSpaceDN w:val="0"/>
        <w:spacing w:after="120"/>
        <w:ind w:right="528"/>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602F83CF" w14:textId="77777777" w:rsidR="007F7A9C" w:rsidRPr="009B1EAE" w:rsidRDefault="007F7A9C" w:rsidP="007F7A9C">
      <w:pPr>
        <w:widowControl w:val="0"/>
        <w:tabs>
          <w:tab w:val="left" w:pos="8711"/>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En la ejecución se realizará los siguientes controles:</w:t>
      </w:r>
    </w:p>
    <w:p w14:paraId="19E0986F" w14:textId="77777777" w:rsidR="007F7A9C" w:rsidRPr="009B1EAE" w:rsidRDefault="007F7A9C" w:rsidP="007F7A9C">
      <w:pPr>
        <w:widowControl w:val="0"/>
        <w:tabs>
          <w:tab w:val="left" w:pos="8711"/>
        </w:tabs>
        <w:autoSpaceDE w:val="0"/>
        <w:autoSpaceDN w:val="0"/>
        <w:ind w:right="528"/>
        <w:jc w:val="both"/>
        <w:rPr>
          <w:rFonts w:ascii="Verdana" w:eastAsia="Verdana" w:hAnsi="Verdana" w:cs="Tahoma"/>
          <w:sz w:val="16"/>
          <w:szCs w:val="16"/>
        </w:rPr>
      </w:pPr>
    </w:p>
    <w:p w14:paraId="584493F1" w14:textId="77777777" w:rsidR="007F7A9C" w:rsidRPr="009B1EAE" w:rsidRDefault="007F7A9C" w:rsidP="007F7A9C">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No se aceptarán pisos con piezas rotas, mal pegadas sin juntas adecuadas.</w:t>
      </w:r>
    </w:p>
    <w:p w14:paraId="59EC788A" w14:textId="77777777" w:rsidR="007F7A9C" w:rsidRPr="009B1EAE" w:rsidRDefault="007F7A9C" w:rsidP="007F7A9C">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No se aceptan piezas con geometría y bombeo diferentes a lo indicado en los planos que indican la evacuación del agua con las rejillas.</w:t>
      </w:r>
    </w:p>
    <w:p w14:paraId="5FD926DD" w14:textId="77777777" w:rsidR="007F7A9C" w:rsidRPr="009B1EAE" w:rsidRDefault="007F7A9C" w:rsidP="007F7A9C">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Los pisos que denoten vacíos entre la cerámica y el cemento cola por un mal asentamiento deberán ser corregidos.</w:t>
      </w:r>
    </w:p>
    <w:p w14:paraId="28B4D93C" w14:textId="77777777" w:rsidR="007F7A9C" w:rsidRPr="009B1EAE" w:rsidRDefault="007F7A9C" w:rsidP="007F7A9C">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En algunos casos el Inspector de proyecto indicará la superficie a rehacer el cual deberá ser ejecutado por cuenta de la Entidad Ejecutora.</w:t>
      </w:r>
    </w:p>
    <w:p w14:paraId="3CFE8A52" w14:textId="77777777" w:rsidR="007F7A9C" w:rsidRPr="009B1EAE" w:rsidRDefault="007F7A9C" w:rsidP="007F7A9C">
      <w:pPr>
        <w:widowControl w:val="0"/>
        <w:tabs>
          <w:tab w:val="left" w:pos="567"/>
        </w:tabs>
        <w:autoSpaceDE w:val="0"/>
        <w:autoSpaceDN w:val="0"/>
        <w:ind w:right="528"/>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0EC58880" w14:textId="77777777" w:rsidTr="00B3558F">
        <w:tc>
          <w:tcPr>
            <w:tcW w:w="584" w:type="dxa"/>
            <w:shd w:val="clear" w:color="auto" w:fill="244061"/>
          </w:tcPr>
          <w:p w14:paraId="0C0D361F" w14:textId="77777777" w:rsidR="007F7A9C" w:rsidRPr="009B1EAE" w:rsidRDefault="007F7A9C" w:rsidP="00B3558F">
            <w:pPr>
              <w:widowControl w:val="0"/>
              <w:autoSpaceDE w:val="0"/>
              <w:autoSpaceDN w:val="0"/>
              <w:jc w:val="center"/>
              <w:rPr>
                <w:rFonts w:ascii="Verdana" w:hAnsi="Verdana" w:cs="Verdana"/>
                <w:b/>
                <w:sz w:val="16"/>
                <w:szCs w:val="16"/>
              </w:rPr>
            </w:pPr>
            <w:proofErr w:type="spellStart"/>
            <w:r w:rsidRPr="009B1EAE">
              <w:rPr>
                <w:rFonts w:ascii="Verdana" w:hAnsi="Verdana" w:cs="Verdana"/>
                <w:b/>
                <w:color w:val="FFFFFF"/>
                <w:sz w:val="16"/>
                <w:szCs w:val="16"/>
              </w:rPr>
              <w:t>N°</w:t>
            </w:r>
            <w:proofErr w:type="spellEnd"/>
          </w:p>
        </w:tc>
        <w:tc>
          <w:tcPr>
            <w:tcW w:w="2385" w:type="dxa"/>
            <w:shd w:val="clear" w:color="auto" w:fill="244061"/>
          </w:tcPr>
          <w:p w14:paraId="71E1FDEE" w14:textId="77777777" w:rsidR="007F7A9C" w:rsidRPr="009B1EAE" w:rsidRDefault="007F7A9C" w:rsidP="00B3558F">
            <w:pPr>
              <w:widowControl w:val="0"/>
              <w:autoSpaceDE w:val="0"/>
              <w:autoSpaceDN w:val="0"/>
              <w:spacing w:line="360" w:lineRule="auto"/>
              <w:jc w:val="center"/>
              <w:rPr>
                <w:rFonts w:ascii="Verdana" w:hAnsi="Verdana" w:cs="Verdana"/>
                <w:b/>
                <w:color w:val="FFFFFF"/>
                <w:sz w:val="16"/>
                <w:szCs w:val="16"/>
              </w:rPr>
            </w:pPr>
            <w:r w:rsidRPr="009B1EAE">
              <w:rPr>
                <w:rFonts w:ascii="Verdana" w:hAnsi="Verdana" w:cs="Verdana"/>
                <w:b/>
                <w:color w:val="FFFFFF"/>
                <w:sz w:val="16"/>
                <w:szCs w:val="16"/>
              </w:rPr>
              <w:t>CODIGO</w:t>
            </w:r>
          </w:p>
        </w:tc>
        <w:tc>
          <w:tcPr>
            <w:tcW w:w="1145" w:type="dxa"/>
            <w:shd w:val="clear" w:color="auto" w:fill="244061"/>
          </w:tcPr>
          <w:p w14:paraId="05D775EC" w14:textId="77777777" w:rsidR="007F7A9C" w:rsidRPr="009B1EAE" w:rsidRDefault="007F7A9C" w:rsidP="00B3558F">
            <w:pPr>
              <w:widowControl w:val="0"/>
              <w:autoSpaceDE w:val="0"/>
              <w:autoSpaceDN w:val="0"/>
              <w:jc w:val="center"/>
              <w:rPr>
                <w:rFonts w:ascii="Verdana" w:hAnsi="Verdana" w:cs="Verdana"/>
                <w:b/>
                <w:color w:val="FFFFFF"/>
                <w:sz w:val="16"/>
                <w:szCs w:val="16"/>
              </w:rPr>
            </w:pPr>
            <w:r w:rsidRPr="009B1EAE">
              <w:rPr>
                <w:rFonts w:ascii="Verdana" w:hAnsi="Verdana" w:cs="Verdana"/>
                <w:b/>
                <w:color w:val="FFFFFF"/>
                <w:sz w:val="16"/>
                <w:szCs w:val="16"/>
              </w:rPr>
              <w:t>UNIDAD</w:t>
            </w:r>
          </w:p>
        </w:tc>
        <w:tc>
          <w:tcPr>
            <w:tcW w:w="5520" w:type="dxa"/>
            <w:shd w:val="clear" w:color="auto" w:fill="244061"/>
          </w:tcPr>
          <w:p w14:paraId="35D385EC" w14:textId="77777777" w:rsidR="007F7A9C" w:rsidRPr="009B1EAE" w:rsidRDefault="007F7A9C" w:rsidP="00B3558F">
            <w:pPr>
              <w:widowControl w:val="0"/>
              <w:autoSpaceDE w:val="0"/>
              <w:autoSpaceDN w:val="0"/>
              <w:jc w:val="center"/>
              <w:rPr>
                <w:rFonts w:ascii="Verdana" w:hAnsi="Verdana" w:cs="Verdana"/>
                <w:b/>
                <w:color w:val="FFFFFF"/>
                <w:sz w:val="16"/>
                <w:szCs w:val="16"/>
              </w:rPr>
            </w:pPr>
            <w:r w:rsidRPr="009B1EAE">
              <w:rPr>
                <w:rFonts w:ascii="Verdana" w:hAnsi="Verdana" w:cs="Verdana"/>
                <w:b/>
                <w:color w:val="FFFFFF"/>
                <w:sz w:val="16"/>
                <w:szCs w:val="16"/>
              </w:rPr>
              <w:t>ITEM</w:t>
            </w:r>
          </w:p>
        </w:tc>
      </w:tr>
      <w:tr w:rsidR="007F7A9C" w:rsidRPr="009B1EAE" w14:paraId="790B162F" w14:textId="77777777" w:rsidTr="00B3558F">
        <w:tc>
          <w:tcPr>
            <w:tcW w:w="584" w:type="dxa"/>
            <w:shd w:val="clear" w:color="auto" w:fill="B8CCE4"/>
          </w:tcPr>
          <w:p w14:paraId="4B126134"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15</w:t>
            </w:r>
          </w:p>
        </w:tc>
        <w:tc>
          <w:tcPr>
            <w:tcW w:w="2385" w:type="dxa"/>
            <w:shd w:val="clear" w:color="auto" w:fill="B8CCE4"/>
          </w:tcPr>
          <w:p w14:paraId="1B27E567"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VAC-OF-PIS-2</w:t>
            </w:r>
          </w:p>
        </w:tc>
        <w:tc>
          <w:tcPr>
            <w:tcW w:w="1145" w:type="dxa"/>
            <w:shd w:val="clear" w:color="auto" w:fill="B8CCE4"/>
          </w:tcPr>
          <w:p w14:paraId="64986E44"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tcPr>
          <w:p w14:paraId="46CB1C57" w14:textId="77777777" w:rsidR="007F7A9C" w:rsidRPr="009B1EAE" w:rsidRDefault="007F7A9C" w:rsidP="00B3558F">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PROVISIÓN Y COLOCADO PISO FLOTANTE</w:t>
            </w:r>
          </w:p>
        </w:tc>
      </w:tr>
    </w:tbl>
    <w:p w14:paraId="395F0E73" w14:textId="77777777" w:rsidR="007F7A9C" w:rsidRPr="009B1EAE" w:rsidRDefault="007F7A9C" w:rsidP="007F7A9C">
      <w:pPr>
        <w:widowControl w:val="0"/>
        <w:tabs>
          <w:tab w:val="left" w:pos="2025"/>
        </w:tabs>
        <w:autoSpaceDE w:val="0"/>
        <w:autoSpaceDN w:val="0"/>
        <w:rPr>
          <w:rFonts w:ascii="Verdana" w:eastAsia="Verdana" w:hAnsi="Verdana" w:cs="Verdana"/>
          <w:b/>
          <w:sz w:val="16"/>
          <w:szCs w:val="16"/>
        </w:rPr>
      </w:pPr>
    </w:p>
    <w:p w14:paraId="0EBA118B" w14:textId="77777777" w:rsidR="007F7A9C" w:rsidRPr="009B1EAE" w:rsidRDefault="007F7A9C" w:rsidP="007F7A9C">
      <w:pPr>
        <w:widowControl w:val="0"/>
        <w:tabs>
          <w:tab w:val="left" w:pos="560"/>
        </w:tabs>
        <w:autoSpaceDE w:val="0"/>
        <w:autoSpaceDN w:val="0"/>
        <w:jc w:val="both"/>
        <w:rPr>
          <w:rFonts w:ascii="Verdana" w:eastAsia="Verdana" w:hAnsi="Verdana" w:cs="Tahoma"/>
          <w:b/>
          <w:bCs/>
          <w:color w:val="000000"/>
          <w:sz w:val="16"/>
          <w:szCs w:val="16"/>
        </w:rPr>
      </w:pPr>
      <w:r w:rsidRPr="009B1EAE">
        <w:rPr>
          <w:rFonts w:ascii="Verdana" w:eastAsia="Verdana" w:hAnsi="Verdana" w:cs="Tahoma"/>
          <w:b/>
          <w:bCs/>
          <w:color w:val="000000"/>
          <w:sz w:val="16"/>
          <w:szCs w:val="16"/>
        </w:rPr>
        <w:t>DESCRIPCIÓN. -</w:t>
      </w:r>
    </w:p>
    <w:p w14:paraId="133FCB14"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p>
    <w:p w14:paraId="115E7FFB" w14:textId="77777777" w:rsidR="007F7A9C" w:rsidRPr="009B1EAE" w:rsidRDefault="007F7A9C" w:rsidP="007F7A9C">
      <w:pPr>
        <w:widowControl w:val="0"/>
        <w:tabs>
          <w:tab w:val="left" w:pos="560"/>
        </w:tabs>
        <w:autoSpaceDE w:val="0"/>
        <w:autoSpaceDN w:val="0"/>
        <w:jc w:val="both"/>
        <w:rPr>
          <w:rFonts w:ascii="Verdana" w:eastAsia="Verdana" w:hAnsi="Verdana" w:cs="Tahoma"/>
          <w:bCs/>
          <w:color w:val="000000"/>
          <w:sz w:val="16"/>
          <w:szCs w:val="16"/>
        </w:rPr>
      </w:pPr>
      <w:r w:rsidRPr="009B1EAE">
        <w:rPr>
          <w:rFonts w:ascii="Verdana" w:eastAsia="Verdana" w:hAnsi="Verdana" w:cs="Tahoma"/>
          <w:color w:val="000000"/>
          <w:sz w:val="16"/>
          <w:szCs w:val="16"/>
        </w:rPr>
        <w:t xml:space="preserve">Este ítem se refiere al colocado de piso flotante para ambientes interiores, como indican los </w:t>
      </w:r>
      <w:r w:rsidRPr="009B1EAE">
        <w:rPr>
          <w:rFonts w:ascii="Verdana" w:eastAsia="Verdana" w:hAnsi="Verdana" w:cs="Tahoma"/>
          <w:bCs/>
          <w:color w:val="000000"/>
          <w:sz w:val="16"/>
          <w:szCs w:val="16"/>
        </w:rPr>
        <w:t>planos constructivos y/o instrucciones del Inspector de proyecto.</w:t>
      </w:r>
    </w:p>
    <w:p w14:paraId="71607F1F"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p>
    <w:p w14:paraId="1DF9B848" w14:textId="77777777" w:rsidR="007F7A9C" w:rsidRPr="009B1EAE" w:rsidRDefault="007F7A9C" w:rsidP="007F7A9C">
      <w:pPr>
        <w:widowControl w:val="0"/>
        <w:tabs>
          <w:tab w:val="left" w:pos="560"/>
        </w:tabs>
        <w:autoSpaceDE w:val="0"/>
        <w:autoSpaceDN w:val="0"/>
        <w:jc w:val="both"/>
        <w:rPr>
          <w:rFonts w:ascii="Verdana" w:eastAsia="Verdana" w:hAnsi="Verdana" w:cs="Tahoma"/>
          <w:b/>
          <w:bCs/>
          <w:color w:val="000000"/>
          <w:sz w:val="16"/>
          <w:szCs w:val="16"/>
        </w:rPr>
      </w:pPr>
      <w:r w:rsidRPr="009B1EAE">
        <w:rPr>
          <w:rFonts w:ascii="Verdana" w:eastAsia="Verdana" w:hAnsi="Verdana" w:cs="Tahoma"/>
          <w:b/>
          <w:bCs/>
          <w:color w:val="000000"/>
          <w:sz w:val="16"/>
          <w:szCs w:val="16"/>
        </w:rPr>
        <w:t>MATERIALES, HERRAMIENTAS Y EQUIPO. –</w:t>
      </w:r>
    </w:p>
    <w:p w14:paraId="101F6AEA"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p>
    <w:p w14:paraId="205554CC"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4A2DC05"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76DF7159"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750C52BF"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p>
    <w:p w14:paraId="74CF6D7B" w14:textId="77777777" w:rsidR="007F7A9C" w:rsidRPr="009B1EAE" w:rsidRDefault="007F7A9C" w:rsidP="007F7A9C">
      <w:pPr>
        <w:widowControl w:val="0"/>
        <w:tabs>
          <w:tab w:val="left" w:pos="560"/>
        </w:tabs>
        <w:autoSpaceDE w:val="0"/>
        <w:autoSpaceDN w:val="0"/>
        <w:jc w:val="both"/>
        <w:rPr>
          <w:rFonts w:ascii="Verdana" w:eastAsia="Verdana" w:hAnsi="Verdana" w:cs="Tahoma"/>
          <w:b/>
          <w:bCs/>
          <w:color w:val="000000"/>
          <w:sz w:val="16"/>
          <w:szCs w:val="16"/>
        </w:rPr>
      </w:pPr>
      <w:r w:rsidRPr="009B1EAE">
        <w:rPr>
          <w:rFonts w:ascii="Verdana" w:eastAsia="Verdana" w:hAnsi="Verdana" w:cs="Tahoma"/>
          <w:b/>
          <w:bCs/>
          <w:color w:val="000000"/>
          <w:sz w:val="16"/>
          <w:szCs w:val="16"/>
        </w:rPr>
        <w:t>FORMA DE EJECUCIÓN. –</w:t>
      </w:r>
    </w:p>
    <w:p w14:paraId="54A810E0"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p>
    <w:p w14:paraId="4E9C51B1"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5DF6D7DA"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p>
    <w:p w14:paraId="61C3BD41" w14:textId="77777777" w:rsidR="007F7A9C" w:rsidRPr="009B1EAE" w:rsidRDefault="007F7A9C" w:rsidP="007F7A9C">
      <w:pPr>
        <w:widowControl w:val="0"/>
        <w:tabs>
          <w:tab w:val="left" w:pos="560"/>
        </w:tabs>
        <w:autoSpaceDE w:val="0"/>
        <w:autoSpaceDN w:val="0"/>
        <w:spacing w:after="120"/>
        <w:jc w:val="both"/>
        <w:rPr>
          <w:rFonts w:ascii="Verdana" w:eastAsia="Verdana" w:hAnsi="Verdana" w:cs="Tahoma"/>
          <w:b/>
          <w:color w:val="000000"/>
          <w:sz w:val="16"/>
          <w:szCs w:val="16"/>
        </w:rPr>
      </w:pPr>
      <w:r w:rsidRPr="009B1EAE">
        <w:rPr>
          <w:rFonts w:ascii="Verdana" w:eastAsia="Verdana" w:hAnsi="Verdana" w:cs="Tahoma"/>
          <w:b/>
          <w:color w:val="000000"/>
          <w:sz w:val="16"/>
          <w:szCs w:val="16"/>
        </w:rPr>
        <w:t>Preparación de la Superficie</w:t>
      </w:r>
    </w:p>
    <w:p w14:paraId="2D405881" w14:textId="77777777" w:rsidR="007F7A9C" w:rsidRPr="009B1EAE" w:rsidRDefault="007F7A9C" w:rsidP="007F7A9C">
      <w:pPr>
        <w:widowControl w:val="0"/>
        <w:autoSpaceDE w:val="0"/>
        <w:autoSpaceDN w:val="0"/>
        <w:jc w:val="both"/>
        <w:rPr>
          <w:rFonts w:ascii="Verdana" w:eastAsia="Verdana" w:hAnsi="Verdana" w:cs="Tahoma"/>
          <w:bCs/>
          <w:color w:val="000000"/>
          <w:sz w:val="16"/>
          <w:szCs w:val="16"/>
        </w:rPr>
      </w:pPr>
      <w:r w:rsidRPr="009B1EAE">
        <w:rPr>
          <w:rFonts w:ascii="Verdana" w:eastAsia="Verdana" w:hAnsi="Verdana" w:cs="Tahoma"/>
          <w:sz w:val="16"/>
          <w:szCs w:val="16"/>
        </w:rPr>
        <w:t>Antes de la colocación del piso se debe verificar que la superficie este uniforme, sin polvo, objetos o sustancias que perjudiquen la buena ejecución</w:t>
      </w:r>
      <w:r w:rsidRPr="009B1EAE">
        <w:rPr>
          <w:rFonts w:ascii="Verdana" w:eastAsia="Verdana" w:hAnsi="Verdana" w:cs="Tahoma"/>
          <w:bCs/>
          <w:color w:val="000000"/>
          <w:sz w:val="16"/>
          <w:szCs w:val="16"/>
        </w:rPr>
        <w:t>.</w:t>
      </w:r>
    </w:p>
    <w:p w14:paraId="18902A4D"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p>
    <w:p w14:paraId="6DB392DA" w14:textId="77777777" w:rsidR="007F7A9C" w:rsidRPr="009B1EAE" w:rsidRDefault="007F7A9C" w:rsidP="007F7A9C">
      <w:pPr>
        <w:widowControl w:val="0"/>
        <w:tabs>
          <w:tab w:val="left" w:pos="560"/>
        </w:tabs>
        <w:autoSpaceDE w:val="0"/>
        <w:autoSpaceDN w:val="0"/>
        <w:spacing w:after="120"/>
        <w:jc w:val="both"/>
        <w:rPr>
          <w:rFonts w:ascii="Verdana" w:eastAsia="Verdana" w:hAnsi="Verdana" w:cs="Tahoma"/>
          <w:b/>
          <w:color w:val="000000"/>
          <w:sz w:val="16"/>
          <w:szCs w:val="16"/>
        </w:rPr>
      </w:pPr>
      <w:r w:rsidRPr="009B1EAE">
        <w:rPr>
          <w:rFonts w:ascii="Verdana" w:eastAsia="Verdana" w:hAnsi="Verdana" w:cs="Tahoma"/>
          <w:b/>
          <w:color w:val="000000"/>
          <w:sz w:val="16"/>
          <w:szCs w:val="16"/>
        </w:rPr>
        <w:t>Instalación del Piso</w:t>
      </w:r>
    </w:p>
    <w:p w14:paraId="1D15AEF5"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3E5A6EC"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Estos pisos solo van apoyados sobre una membrana aislante "PADING", sin ningún tipo de pegamento al vaciado, por lo cual solo el sistema de instalación lo convierte en un piso flotante.</w:t>
      </w:r>
    </w:p>
    <w:p w14:paraId="7C41953B"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7B06EF0B"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Deberá dejarse juntas de expansión cada 5m o lo que indique el proveedor.</w:t>
      </w:r>
    </w:p>
    <w:p w14:paraId="540D6784"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p>
    <w:p w14:paraId="214909CC" w14:textId="77777777" w:rsidR="007F7A9C" w:rsidRPr="009B1EAE" w:rsidRDefault="007F7A9C" w:rsidP="007F7A9C">
      <w:pPr>
        <w:widowControl w:val="0"/>
        <w:tabs>
          <w:tab w:val="left" w:pos="8711"/>
        </w:tabs>
        <w:autoSpaceDE w:val="0"/>
        <w:autoSpaceDN w:val="0"/>
        <w:spacing w:after="120"/>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0A099E98"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Se deberá verificar que el piso flotante ejecutado sea e las superficies indicadas en planos o instrucción del Inspector de proyecto, debiéndose rechazar imperfecciones geométricas, deficiencias del material, color o de la instalación.</w:t>
      </w:r>
    </w:p>
    <w:p w14:paraId="2E15EBA3"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p>
    <w:p w14:paraId="19FD8B75" w14:textId="77777777" w:rsidR="007F7A9C" w:rsidRPr="009B1EAE" w:rsidRDefault="007F7A9C" w:rsidP="007F7A9C">
      <w:pPr>
        <w:widowControl w:val="0"/>
        <w:tabs>
          <w:tab w:val="left" w:pos="560"/>
        </w:tabs>
        <w:autoSpaceDE w:val="0"/>
        <w:autoSpaceDN w:val="0"/>
        <w:spacing w:after="120"/>
        <w:jc w:val="both"/>
        <w:rPr>
          <w:rFonts w:ascii="Verdana" w:eastAsia="Verdana" w:hAnsi="Verdana" w:cs="Tahoma"/>
          <w:color w:val="000000"/>
          <w:sz w:val="16"/>
          <w:szCs w:val="16"/>
        </w:rPr>
      </w:pPr>
      <w:r w:rsidRPr="009B1EAE">
        <w:rPr>
          <w:rFonts w:ascii="Verdana" w:eastAsia="Verdana" w:hAnsi="Verdana" w:cs="Tahoma"/>
          <w:color w:val="000000"/>
          <w:sz w:val="16"/>
          <w:szCs w:val="16"/>
        </w:rPr>
        <w:t>Se rechazará en los siguientes casos:</w:t>
      </w:r>
    </w:p>
    <w:p w14:paraId="2EDBC6AB" w14:textId="77777777" w:rsidR="007F7A9C" w:rsidRPr="009B1EAE" w:rsidRDefault="007F7A9C" w:rsidP="007F7A9C">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Discrepancia entre paneles (juntas sueltas o la presencia de irregularidades en la superficie).</w:t>
      </w:r>
    </w:p>
    <w:p w14:paraId="40616CAE" w14:textId="77777777" w:rsidR="007F7A9C" w:rsidRPr="009B1EAE" w:rsidRDefault="007F7A9C" w:rsidP="007F7A9C">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Hinchazón del laminado (amplios espacios entre paneles y paredes o por solera mal seca)</w:t>
      </w:r>
    </w:p>
    <w:p w14:paraId="749331E3" w14:textId="77777777" w:rsidR="007F7A9C" w:rsidRPr="009B1EAE" w:rsidRDefault="007F7A9C" w:rsidP="007F7A9C">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Daño en las cerraduras (mala instalación).</w:t>
      </w:r>
    </w:p>
    <w:p w14:paraId="4DEDDA22" w14:textId="77777777" w:rsidR="007F7A9C" w:rsidRPr="009B1EAE" w:rsidRDefault="007F7A9C" w:rsidP="007F7A9C">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 Hinchazón de bordes.</w:t>
      </w:r>
    </w:p>
    <w:p w14:paraId="38D6302E" w14:textId="77777777" w:rsidR="007F7A9C" w:rsidRPr="009B1EAE" w:rsidRDefault="007F7A9C" w:rsidP="007F7A9C">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Grietas o falta de juntas de expansión.</w:t>
      </w:r>
    </w:p>
    <w:p w14:paraId="0C0328C9" w14:textId="77777777" w:rsidR="007F7A9C" w:rsidRPr="009B1EAE" w:rsidRDefault="007F7A9C" w:rsidP="007F7A9C">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Crujido en el laminado (base desigual)</w:t>
      </w:r>
    </w:p>
    <w:p w14:paraId="704052DA"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p>
    <w:p w14:paraId="6EB758FF"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p>
    <w:p w14:paraId="0ADE2CBF" w14:textId="77777777" w:rsidR="007F7A9C" w:rsidRPr="009B1EAE" w:rsidRDefault="007F7A9C" w:rsidP="007F7A9C">
      <w:pPr>
        <w:widowControl w:val="0"/>
        <w:tabs>
          <w:tab w:val="left" w:pos="2025"/>
        </w:tabs>
        <w:autoSpaceDE w:val="0"/>
        <w:autoSpaceDN w:val="0"/>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20099BE9" w14:textId="77777777" w:rsidTr="00B3558F">
        <w:tc>
          <w:tcPr>
            <w:tcW w:w="584" w:type="dxa"/>
            <w:shd w:val="clear" w:color="auto" w:fill="215868"/>
          </w:tcPr>
          <w:p w14:paraId="0867437A"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7C94599C"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623EC203"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1CA5CF2C"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7F7A9C" w:rsidRPr="009B1EAE" w14:paraId="0E38465A" w14:textId="77777777" w:rsidTr="00B3558F">
        <w:trPr>
          <w:trHeight w:val="348"/>
        </w:trPr>
        <w:tc>
          <w:tcPr>
            <w:tcW w:w="584" w:type="dxa"/>
            <w:shd w:val="clear" w:color="auto" w:fill="B8CCE4"/>
          </w:tcPr>
          <w:p w14:paraId="2BAEF3B7"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16</w:t>
            </w:r>
          </w:p>
        </w:tc>
        <w:tc>
          <w:tcPr>
            <w:tcW w:w="2385" w:type="dxa"/>
            <w:shd w:val="clear" w:color="auto" w:fill="B8CCE4"/>
          </w:tcPr>
          <w:p w14:paraId="71C8848D"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VAC-OF-ZOC-3</w:t>
            </w:r>
          </w:p>
        </w:tc>
        <w:tc>
          <w:tcPr>
            <w:tcW w:w="1145" w:type="dxa"/>
            <w:shd w:val="clear" w:color="auto" w:fill="B8CCE4"/>
          </w:tcPr>
          <w:p w14:paraId="34920398"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Tahoma"/>
                <w:b/>
                <w:sz w:val="16"/>
                <w:szCs w:val="16"/>
              </w:rPr>
              <w:t>M</w:t>
            </w:r>
          </w:p>
        </w:tc>
        <w:tc>
          <w:tcPr>
            <w:tcW w:w="5520" w:type="dxa"/>
            <w:shd w:val="clear" w:color="auto" w:fill="B8CCE4"/>
          </w:tcPr>
          <w:p w14:paraId="60A0A71F"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ZÓCALO DE PISO FLOTANTE</w:t>
            </w:r>
          </w:p>
        </w:tc>
      </w:tr>
    </w:tbl>
    <w:p w14:paraId="1FEFA85D" w14:textId="77777777" w:rsidR="007F7A9C" w:rsidRPr="009B1EAE" w:rsidRDefault="007F7A9C" w:rsidP="007F7A9C">
      <w:pPr>
        <w:widowControl w:val="0"/>
        <w:tabs>
          <w:tab w:val="left" w:pos="560"/>
        </w:tabs>
        <w:autoSpaceDE w:val="0"/>
        <w:autoSpaceDN w:val="0"/>
        <w:jc w:val="both"/>
        <w:rPr>
          <w:rFonts w:ascii="Verdana" w:eastAsia="Verdana" w:hAnsi="Verdana" w:cs="Tahoma"/>
          <w:b/>
          <w:bCs/>
          <w:color w:val="000000"/>
          <w:sz w:val="16"/>
          <w:szCs w:val="16"/>
        </w:rPr>
      </w:pPr>
    </w:p>
    <w:p w14:paraId="481ABE11" w14:textId="77777777" w:rsidR="007F7A9C" w:rsidRPr="009B1EAE" w:rsidRDefault="007F7A9C" w:rsidP="007F7A9C">
      <w:pPr>
        <w:widowControl w:val="0"/>
        <w:tabs>
          <w:tab w:val="left" w:pos="560"/>
        </w:tabs>
        <w:autoSpaceDE w:val="0"/>
        <w:autoSpaceDN w:val="0"/>
        <w:jc w:val="both"/>
        <w:rPr>
          <w:rFonts w:ascii="Verdana" w:eastAsia="Verdana" w:hAnsi="Verdana" w:cs="Tahoma"/>
          <w:b/>
          <w:bCs/>
          <w:color w:val="000000"/>
          <w:sz w:val="16"/>
          <w:szCs w:val="16"/>
        </w:rPr>
      </w:pPr>
      <w:r w:rsidRPr="009B1EAE">
        <w:rPr>
          <w:rFonts w:ascii="Verdana" w:eastAsia="Verdana" w:hAnsi="Verdana" w:cs="Tahoma"/>
          <w:b/>
          <w:bCs/>
          <w:color w:val="000000"/>
          <w:sz w:val="16"/>
          <w:szCs w:val="16"/>
        </w:rPr>
        <w:t>DESCRIPCIÓN. -</w:t>
      </w:r>
    </w:p>
    <w:p w14:paraId="44FA7A8D"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p>
    <w:p w14:paraId="583C4E09"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Este ítem comprende el colocado de zócalo de piso flotante en lugares indicados en los planos constructivos e</w:t>
      </w:r>
      <w:r w:rsidRPr="009B1EAE">
        <w:rPr>
          <w:rFonts w:ascii="Verdana" w:eastAsia="Verdana" w:hAnsi="Verdana" w:cs="Verdana"/>
          <w:kern w:val="28"/>
          <w:sz w:val="16"/>
          <w:szCs w:val="16"/>
        </w:rPr>
        <w:t xml:space="preserve"> instrucción del Inspector de Obra.</w:t>
      </w:r>
    </w:p>
    <w:p w14:paraId="1C8A8ECE"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p>
    <w:p w14:paraId="0A953F05" w14:textId="77777777" w:rsidR="007F7A9C" w:rsidRPr="009B1EAE" w:rsidRDefault="007F7A9C" w:rsidP="007F7A9C">
      <w:pPr>
        <w:widowControl w:val="0"/>
        <w:tabs>
          <w:tab w:val="left" w:pos="560"/>
        </w:tabs>
        <w:autoSpaceDE w:val="0"/>
        <w:autoSpaceDN w:val="0"/>
        <w:jc w:val="both"/>
        <w:rPr>
          <w:rFonts w:ascii="Verdana" w:eastAsia="Verdana" w:hAnsi="Verdana" w:cs="Tahoma"/>
          <w:b/>
          <w:bCs/>
          <w:color w:val="000000"/>
          <w:sz w:val="16"/>
          <w:szCs w:val="16"/>
        </w:rPr>
      </w:pPr>
      <w:r w:rsidRPr="009B1EAE">
        <w:rPr>
          <w:rFonts w:ascii="Verdana" w:eastAsia="Verdana" w:hAnsi="Verdana" w:cs="Tahoma"/>
          <w:b/>
          <w:bCs/>
          <w:color w:val="000000"/>
          <w:sz w:val="16"/>
          <w:szCs w:val="16"/>
        </w:rPr>
        <w:t>MATERIALES, HERRAMIENTAS Y EQUIPO. -</w:t>
      </w:r>
    </w:p>
    <w:p w14:paraId="1A9F4F8D"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p>
    <w:p w14:paraId="6CBB988E"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lastRenderedPageBreak/>
        <w:t>La Entidad Ejecutora proporcionará todos los materiales necesarios para la ejecución de los trabajos, exceptuando los de aporte propio y los mismos deberán ser aprobados por el inspector.</w:t>
      </w:r>
    </w:p>
    <w:p w14:paraId="73D87299"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51B150E4"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1A7917AB"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p>
    <w:p w14:paraId="328DB09F" w14:textId="77777777" w:rsidR="007F7A9C" w:rsidRPr="009B1EAE" w:rsidRDefault="007F7A9C" w:rsidP="007F7A9C">
      <w:pPr>
        <w:widowControl w:val="0"/>
        <w:tabs>
          <w:tab w:val="left" w:pos="560"/>
        </w:tabs>
        <w:autoSpaceDE w:val="0"/>
        <w:autoSpaceDN w:val="0"/>
        <w:jc w:val="both"/>
        <w:rPr>
          <w:rFonts w:ascii="Verdana" w:eastAsia="Verdana" w:hAnsi="Verdana" w:cs="Tahoma"/>
          <w:b/>
          <w:bCs/>
          <w:color w:val="000000"/>
          <w:sz w:val="16"/>
          <w:szCs w:val="16"/>
        </w:rPr>
      </w:pPr>
      <w:r w:rsidRPr="009B1EAE">
        <w:rPr>
          <w:rFonts w:ascii="Verdana" w:eastAsia="Verdana" w:hAnsi="Verdana" w:cs="Tahoma"/>
          <w:b/>
          <w:bCs/>
          <w:color w:val="000000"/>
          <w:sz w:val="16"/>
          <w:szCs w:val="16"/>
        </w:rPr>
        <w:t>FORMA DE EJECUCIÓN. –</w:t>
      </w:r>
    </w:p>
    <w:p w14:paraId="00BD91C4"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038DC30E"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Entidad Ejecutora deberá prever todas las herramientas, equipos y accesorios necesarios para la ejecución del ítem. </w:t>
      </w:r>
    </w:p>
    <w:p w14:paraId="7080A210"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En general se seguirán las siguientes directrices:</w:t>
      </w:r>
    </w:p>
    <w:p w14:paraId="11D62B12"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603F114D"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Los zócalos deben permitir que el piso flotante quede fijo y no se levante, por lo que es primordial que haya una luz de dilatación, ya que los pisos dilatan en los 4 sentidos.</w:t>
      </w:r>
    </w:p>
    <w:p w14:paraId="6E87A6EA"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Se debe verificar que los pisos estén nivelados o, de lo contrario, podrían sobresalir por debajo del zócalo en determinados puntos. Utiliza un nivel de 1,2 m para determinar el nivelado.</w:t>
      </w:r>
    </w:p>
    <w:p w14:paraId="651B4715"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Se harán perforaciones en la pared interior de los muros donde se introducirán los </w:t>
      </w:r>
      <w:proofErr w:type="spellStart"/>
      <w:r w:rsidRPr="009B1EAE">
        <w:rPr>
          <w:rFonts w:ascii="Verdana" w:eastAsia="Verdana" w:hAnsi="Verdana" w:cs="Tahoma"/>
          <w:color w:val="000000"/>
          <w:sz w:val="16"/>
          <w:szCs w:val="16"/>
        </w:rPr>
        <w:t>ramplug</w:t>
      </w:r>
      <w:proofErr w:type="spellEnd"/>
      <w:r w:rsidRPr="009B1EAE">
        <w:rPr>
          <w:rFonts w:ascii="Verdana" w:eastAsia="Verdana" w:hAnsi="Verdana" w:cs="Tahoma"/>
          <w:color w:val="000000"/>
          <w:sz w:val="16"/>
          <w:szCs w:val="16"/>
        </w:rPr>
        <w:t xml:space="preserve"> para posterior colocación del zócalo con tornillos que serán de 2" de cabeza plana.</w:t>
      </w:r>
    </w:p>
    <w:p w14:paraId="6282D601"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Se debe cubrir todos los agujeros de los tornillos, así como cualquier rayón o abolladura con un poco de masilla utilizando tu dedo. El secado debe ser bastante rápido.</w:t>
      </w:r>
    </w:p>
    <w:p w14:paraId="5058DB59" w14:textId="77777777" w:rsidR="007F7A9C" w:rsidRPr="009B1EAE" w:rsidRDefault="007F7A9C" w:rsidP="007F7A9C">
      <w:pPr>
        <w:widowControl w:val="0"/>
        <w:tabs>
          <w:tab w:val="left" w:pos="560"/>
        </w:tabs>
        <w:autoSpaceDE w:val="0"/>
        <w:autoSpaceDN w:val="0"/>
        <w:jc w:val="both"/>
        <w:rPr>
          <w:rFonts w:ascii="Verdana" w:eastAsia="Verdana" w:hAnsi="Verdana" w:cs="Tahoma"/>
          <w:bCs/>
          <w:color w:val="000000"/>
          <w:sz w:val="16"/>
          <w:szCs w:val="16"/>
        </w:rPr>
      </w:pPr>
      <w:r w:rsidRPr="009B1EAE">
        <w:rPr>
          <w:rFonts w:ascii="Verdana" w:eastAsia="Verdana" w:hAnsi="Verdana" w:cs="Tahoma"/>
          <w:bCs/>
          <w:color w:val="000000"/>
          <w:sz w:val="16"/>
          <w:szCs w:val="16"/>
        </w:rPr>
        <w:t>Es necesario verificar que no existan espacios vacíos entre el piso y el zócalo, al momento del colocado no debe presentar áreas sueltas ni tener rayones o abolladuras ni manchas de pintura.</w:t>
      </w:r>
    </w:p>
    <w:p w14:paraId="7BE3D040" w14:textId="77777777" w:rsidR="007F7A9C" w:rsidRPr="009B1EAE" w:rsidRDefault="007F7A9C" w:rsidP="007F7A9C">
      <w:pPr>
        <w:widowControl w:val="0"/>
        <w:tabs>
          <w:tab w:val="left" w:pos="560"/>
        </w:tabs>
        <w:autoSpaceDE w:val="0"/>
        <w:autoSpaceDN w:val="0"/>
        <w:jc w:val="both"/>
        <w:rPr>
          <w:rFonts w:ascii="Verdana" w:eastAsia="Verdana" w:hAnsi="Verdana" w:cs="Tahoma"/>
          <w:bCs/>
          <w:color w:val="000000"/>
          <w:sz w:val="16"/>
          <w:szCs w:val="16"/>
        </w:rPr>
      </w:pPr>
    </w:p>
    <w:p w14:paraId="6DB92F2B" w14:textId="77777777" w:rsidR="007F7A9C" w:rsidRPr="009B1EAE" w:rsidRDefault="007F7A9C" w:rsidP="007F7A9C">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745371A4"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controlará que los sectores ejecutados estén según indicado en planos o instrucción del Inspector de Obra, asimismo, no presentarán irregularidades geométricas, de acabado, color instalación, discontinuidad o desprendimiento.</w:t>
      </w:r>
    </w:p>
    <w:p w14:paraId="403B8582" w14:textId="77777777" w:rsidR="007F7A9C" w:rsidRPr="009B1EAE" w:rsidRDefault="007F7A9C" w:rsidP="007F7A9C">
      <w:pPr>
        <w:widowControl w:val="0"/>
        <w:tabs>
          <w:tab w:val="left" w:pos="560"/>
        </w:tabs>
        <w:autoSpaceDE w:val="0"/>
        <w:autoSpaceDN w:val="0"/>
        <w:jc w:val="both"/>
        <w:rPr>
          <w:rFonts w:ascii="Verdana" w:eastAsia="Verdana" w:hAnsi="Verdana" w:cs="Tahoma"/>
          <w:bCs/>
          <w:color w:val="000000"/>
          <w:sz w:val="16"/>
          <w:szCs w:val="16"/>
        </w:rPr>
      </w:pPr>
      <w:r w:rsidRPr="009B1EAE">
        <w:rPr>
          <w:rFonts w:ascii="Verdana" w:eastAsia="Verdana" w:hAnsi="Verdana" w:cs="Tahoma"/>
          <w:bCs/>
          <w:color w:val="000000"/>
          <w:sz w:val="16"/>
          <w:szCs w:val="16"/>
        </w:rPr>
        <w:t xml:space="preserve">  </w:t>
      </w:r>
    </w:p>
    <w:p w14:paraId="467D997A" w14:textId="77777777" w:rsidR="007F7A9C" w:rsidRPr="009B1EAE" w:rsidRDefault="007F7A9C" w:rsidP="007F7A9C">
      <w:pPr>
        <w:widowControl w:val="0"/>
        <w:tabs>
          <w:tab w:val="left" w:pos="2025"/>
        </w:tabs>
        <w:autoSpaceDE w:val="0"/>
        <w:autoSpaceDN w:val="0"/>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13154677" w14:textId="77777777" w:rsidTr="00B3558F">
        <w:tc>
          <w:tcPr>
            <w:tcW w:w="584" w:type="dxa"/>
            <w:shd w:val="clear" w:color="auto" w:fill="215868"/>
          </w:tcPr>
          <w:p w14:paraId="5B75C193"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4F8FFF97"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shd w:val="clear" w:color="auto" w:fill="215868"/>
          </w:tcPr>
          <w:p w14:paraId="624D1FDE"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43CC6396"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7F7A9C" w:rsidRPr="009B1EAE" w14:paraId="123421C8" w14:textId="77777777" w:rsidTr="00B3558F">
        <w:trPr>
          <w:trHeight w:val="370"/>
        </w:trPr>
        <w:tc>
          <w:tcPr>
            <w:tcW w:w="584" w:type="dxa"/>
            <w:shd w:val="clear" w:color="auto" w:fill="B8CCE4"/>
          </w:tcPr>
          <w:p w14:paraId="323CF5F5"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17</w:t>
            </w:r>
          </w:p>
        </w:tc>
        <w:tc>
          <w:tcPr>
            <w:tcW w:w="2385" w:type="dxa"/>
            <w:shd w:val="clear" w:color="auto" w:fill="B8CCE4"/>
            <w:vAlign w:val="center"/>
          </w:tcPr>
          <w:p w14:paraId="67B490B8"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b/>
                <w:bCs/>
                <w:color w:val="000000"/>
                <w:sz w:val="16"/>
                <w:szCs w:val="16"/>
              </w:rPr>
              <w:t>VAC-OF-BOT-1</w:t>
            </w:r>
          </w:p>
        </w:tc>
        <w:tc>
          <w:tcPr>
            <w:tcW w:w="1145" w:type="dxa"/>
            <w:shd w:val="clear" w:color="auto" w:fill="B8CCE4"/>
            <w:vAlign w:val="center"/>
          </w:tcPr>
          <w:p w14:paraId="1520BF15"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w:t>
            </w:r>
          </w:p>
        </w:tc>
        <w:tc>
          <w:tcPr>
            <w:tcW w:w="5520" w:type="dxa"/>
            <w:shd w:val="clear" w:color="auto" w:fill="B8CCE4"/>
            <w:vAlign w:val="center"/>
          </w:tcPr>
          <w:p w14:paraId="244F531C" w14:textId="77777777" w:rsidR="007F7A9C" w:rsidRPr="009B1EAE" w:rsidRDefault="007F7A9C" w:rsidP="00B3558F">
            <w:pPr>
              <w:widowControl w:val="0"/>
              <w:autoSpaceDE w:val="0"/>
              <w:autoSpaceDN w:val="0"/>
              <w:spacing w:line="276" w:lineRule="auto"/>
              <w:jc w:val="center"/>
              <w:rPr>
                <w:rFonts w:ascii="Verdana" w:hAnsi="Verdana" w:cs="Verdana"/>
                <w:b/>
                <w:sz w:val="16"/>
                <w:szCs w:val="16"/>
              </w:rPr>
            </w:pPr>
            <w:r w:rsidRPr="009B1EAE">
              <w:rPr>
                <w:rFonts w:ascii="Verdana" w:hAnsi="Verdana" w:cs="Verdana"/>
                <w:b/>
                <w:sz w:val="16"/>
                <w:szCs w:val="16"/>
              </w:rPr>
              <w:t>BOTAGUAS DE HORMIGÓN ARMADO</w:t>
            </w:r>
          </w:p>
        </w:tc>
      </w:tr>
    </w:tbl>
    <w:p w14:paraId="7500A981"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3573AE61"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31F58419"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32D98A26"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Este ítem se refiere a la construcción de botaguas Hormigón Armado de dosificación 1:2:3 de una o dos   caídas de acuerdo a los planos constructivos, y/o instrucción del Inspector de proyectos.</w:t>
      </w:r>
    </w:p>
    <w:p w14:paraId="5E95B031"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2F952038"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0701C4B6"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69E42EB7"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1E10FF3"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622DC593"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p>
    <w:p w14:paraId="1101929D" w14:textId="77777777" w:rsidR="007F7A9C" w:rsidRPr="009B1EAE" w:rsidRDefault="007F7A9C" w:rsidP="007F7A9C">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FORMA DE EJECUCIÓN. -</w:t>
      </w:r>
    </w:p>
    <w:p w14:paraId="04624E55" w14:textId="77777777" w:rsidR="007F7A9C" w:rsidRPr="009B1EAE" w:rsidRDefault="007F7A9C" w:rsidP="007F7A9C">
      <w:pPr>
        <w:widowControl w:val="0"/>
        <w:tabs>
          <w:tab w:val="left" w:pos="8711"/>
        </w:tabs>
        <w:autoSpaceDE w:val="0"/>
        <w:autoSpaceDN w:val="0"/>
        <w:rPr>
          <w:rFonts w:ascii="Verdana" w:eastAsia="Verdana" w:hAnsi="Verdana" w:cs="Tahoma"/>
          <w:b/>
          <w:sz w:val="16"/>
          <w:szCs w:val="16"/>
        </w:rPr>
      </w:pPr>
    </w:p>
    <w:p w14:paraId="4A63B652"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Para el vaciado de los botaguas se armará el encofrado en lugares indicados en plano de detalles debiendo ser bien apuntalados, el canal para el goterón se colocará utilizando un tubo de PVC cortado a la mitad con diámetro no mayor a 1,5 cm.</w:t>
      </w:r>
    </w:p>
    <w:p w14:paraId="6E563E67"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7DA4F4B8"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parrilla se armará con fierro corrugado de 1/4”, con alambre de amarre y deberá asegurar con dados de mortero de cemento, el acabado debe ser fino y pulido.</w:t>
      </w:r>
    </w:p>
    <w:p w14:paraId="3C4D2810"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7706B2F8"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Para la construcción de botaguas se emplearán botaguas vaciados in situ con alma de Fierro con un porcentaje de caída no menor al 1% y se debe proveer el goterón al armar el encofrado.</w:t>
      </w:r>
    </w:p>
    <w:p w14:paraId="570CC708"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El Hormigón para el vaciado se dosificará a 1:2:3 utilizando agregados limpios.</w:t>
      </w:r>
    </w:p>
    <w:p w14:paraId="203C7053"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49ADE1A4"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Los materiales serán de buena calidad que aseguren la durabilidad y correcto funcionamiento; previo a su empleo en obra deberá ser aprobado por el Inspector de proyectos.</w:t>
      </w:r>
    </w:p>
    <w:p w14:paraId="2EB620FA"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1C1BECD7" w14:textId="77777777" w:rsidR="007F7A9C" w:rsidRPr="009B1EAE" w:rsidRDefault="007F7A9C" w:rsidP="007F7A9C">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7659BBA9" w14:textId="77777777" w:rsidR="007F7A9C" w:rsidRPr="009B1EAE" w:rsidRDefault="007F7A9C" w:rsidP="007F7A9C">
      <w:pPr>
        <w:widowControl w:val="0"/>
        <w:autoSpaceDE w:val="0"/>
        <w:autoSpaceDN w:val="0"/>
        <w:jc w:val="both"/>
        <w:rPr>
          <w:rFonts w:ascii="Verdana" w:eastAsia="Verdana" w:hAnsi="Verdana" w:cs="Tahoma"/>
          <w:b/>
          <w:sz w:val="16"/>
          <w:szCs w:val="16"/>
        </w:rPr>
      </w:pPr>
    </w:p>
    <w:p w14:paraId="6B812E24"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acabado del botagua deberá ser afinado, no existiendo demasías, imperfecciones geométricas, errores de </w:t>
      </w:r>
      <w:r w:rsidRPr="009B1EAE">
        <w:rPr>
          <w:rFonts w:ascii="Verdana" w:eastAsia="Verdana" w:hAnsi="Verdana" w:cs="Tahoma"/>
          <w:sz w:val="16"/>
          <w:szCs w:val="16"/>
        </w:rPr>
        <w:lastRenderedPageBreak/>
        <w:t>alineamientos, mal asentamiento, defectos en el terminado del hormigón o pendiente. Asimismo, el acabado del botagua deberá ser de acuerdo a lo indicado en los planos constructivos o instrucción del Inspector de proyectos.</w:t>
      </w:r>
    </w:p>
    <w:p w14:paraId="55D3FCB5"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40929FA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54043CE2" w14:textId="77777777" w:rsidR="007F7A9C" w:rsidRPr="009B1EAE" w:rsidRDefault="007F7A9C" w:rsidP="007F7A9C">
      <w:pPr>
        <w:widowControl w:val="0"/>
        <w:autoSpaceDE w:val="0"/>
        <w:autoSpaceDN w:val="0"/>
        <w:jc w:val="both"/>
        <w:rPr>
          <w:rFonts w:ascii="Verdana" w:eastAsia="Verdana" w:hAnsi="Verdana" w:cs="Arial"/>
          <w:sz w:val="16"/>
          <w:szCs w:val="16"/>
        </w:rPr>
      </w:pPr>
    </w:p>
    <w:tbl>
      <w:tblPr>
        <w:tblStyle w:val="Tablaconcuadrcula"/>
        <w:tblW w:w="9464" w:type="dxa"/>
        <w:tblLook w:val="04A0" w:firstRow="1" w:lastRow="0" w:firstColumn="1" w:lastColumn="0" w:noHBand="0" w:noVBand="1"/>
      </w:tblPr>
      <w:tblGrid>
        <w:gridCol w:w="584"/>
        <w:gridCol w:w="2385"/>
        <w:gridCol w:w="1145"/>
        <w:gridCol w:w="5350"/>
      </w:tblGrid>
      <w:tr w:rsidR="007F7A9C" w:rsidRPr="009B1EAE" w14:paraId="5EDAC9D7" w14:textId="77777777" w:rsidTr="00B3558F">
        <w:tc>
          <w:tcPr>
            <w:tcW w:w="584" w:type="dxa"/>
            <w:shd w:val="clear" w:color="auto" w:fill="215868"/>
          </w:tcPr>
          <w:p w14:paraId="41A09B2B"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496D9E22"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0D584C35"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350" w:type="dxa"/>
            <w:shd w:val="clear" w:color="auto" w:fill="215868"/>
          </w:tcPr>
          <w:p w14:paraId="0F70362B"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7F7A9C" w:rsidRPr="009B1EAE" w14:paraId="3D1A74BB" w14:textId="77777777" w:rsidTr="00B3558F">
        <w:tc>
          <w:tcPr>
            <w:tcW w:w="584" w:type="dxa"/>
            <w:shd w:val="clear" w:color="auto" w:fill="B8CCE4"/>
          </w:tcPr>
          <w:p w14:paraId="0A7E1C1E"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18</w:t>
            </w:r>
          </w:p>
        </w:tc>
        <w:tc>
          <w:tcPr>
            <w:tcW w:w="2385" w:type="dxa"/>
            <w:shd w:val="clear" w:color="auto" w:fill="B8CCE4"/>
          </w:tcPr>
          <w:p w14:paraId="23096AAA"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 - OF - REV - 7</w:t>
            </w:r>
          </w:p>
        </w:tc>
        <w:tc>
          <w:tcPr>
            <w:tcW w:w="1145" w:type="dxa"/>
            <w:shd w:val="clear" w:color="auto" w:fill="B8CCE4"/>
          </w:tcPr>
          <w:p w14:paraId="3B4DC557"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350" w:type="dxa"/>
            <w:shd w:val="clear" w:color="auto" w:fill="B8CCE4"/>
          </w:tcPr>
          <w:p w14:paraId="31985C52" w14:textId="77777777" w:rsidR="007F7A9C" w:rsidRPr="009B1EAE" w:rsidRDefault="007F7A9C" w:rsidP="00B3558F">
            <w:pPr>
              <w:widowControl w:val="0"/>
              <w:autoSpaceDE w:val="0"/>
              <w:autoSpaceDN w:val="0"/>
              <w:spacing w:line="360" w:lineRule="auto"/>
              <w:jc w:val="center"/>
              <w:rPr>
                <w:rFonts w:ascii="Verdana" w:hAnsi="Verdana" w:cs="Verdana"/>
                <w:b/>
                <w:sz w:val="16"/>
                <w:szCs w:val="16"/>
              </w:rPr>
            </w:pPr>
            <w:r w:rsidRPr="009B1EAE">
              <w:rPr>
                <w:rFonts w:ascii="Verdana" w:hAnsi="Verdana" w:cs="Tahoma"/>
                <w:b/>
                <w:bCs/>
                <w:sz w:val="16"/>
                <w:szCs w:val="16"/>
              </w:rPr>
              <w:t>REVOQUE INTERIOR DE YESO</w:t>
            </w:r>
          </w:p>
        </w:tc>
      </w:tr>
    </w:tbl>
    <w:p w14:paraId="3AFCF397" w14:textId="77777777" w:rsidR="007F7A9C" w:rsidRPr="009B1EAE" w:rsidRDefault="007F7A9C" w:rsidP="007F7A9C">
      <w:pPr>
        <w:widowControl w:val="0"/>
        <w:autoSpaceDE w:val="0"/>
        <w:autoSpaceDN w:val="0"/>
        <w:jc w:val="both"/>
        <w:rPr>
          <w:rFonts w:ascii="Verdana" w:eastAsia="Verdana" w:hAnsi="Verdana" w:cs="Tahoma"/>
          <w:b/>
          <w:bCs/>
          <w:sz w:val="16"/>
          <w:szCs w:val="16"/>
        </w:rPr>
      </w:pPr>
    </w:p>
    <w:p w14:paraId="1519B08A" w14:textId="77777777" w:rsidR="007F7A9C" w:rsidRPr="009B1EAE" w:rsidRDefault="007F7A9C" w:rsidP="007F7A9C">
      <w:pPr>
        <w:widowControl w:val="0"/>
        <w:autoSpaceDE w:val="0"/>
        <w:autoSpaceDN w:val="0"/>
        <w:jc w:val="both"/>
        <w:rPr>
          <w:rFonts w:ascii="Verdana" w:eastAsia="Verdana" w:hAnsi="Verdana" w:cs="Tahoma"/>
          <w:b/>
          <w:bCs/>
          <w:sz w:val="16"/>
          <w:szCs w:val="16"/>
        </w:rPr>
      </w:pPr>
      <w:r w:rsidRPr="009B1EAE">
        <w:rPr>
          <w:rFonts w:ascii="Verdana" w:eastAsia="Verdana" w:hAnsi="Verdana" w:cs="Tahoma"/>
          <w:b/>
          <w:bCs/>
          <w:sz w:val="16"/>
          <w:szCs w:val="16"/>
        </w:rPr>
        <w:t>DESCRIPCIÓN. -</w:t>
      </w:r>
    </w:p>
    <w:p w14:paraId="159658F4"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43DF52AB"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se refiere al acabado de las superficies con revoque de yeso, en los ambientes interiores de la infraestructura </w:t>
      </w:r>
      <w:r w:rsidRPr="009B1EAE">
        <w:rPr>
          <w:rFonts w:ascii="Verdana" w:eastAsia="Verdana" w:hAnsi="Verdana" w:cs="Verdana"/>
          <w:sz w:val="16"/>
          <w:szCs w:val="16"/>
        </w:rPr>
        <w:t>de acuerdo al trazado, alineación, elevaciones y dimensiones señaladas en los planos constructivos e instrucciones del Inspector de Proyecto</w:t>
      </w:r>
    </w:p>
    <w:p w14:paraId="697355A4"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08A96786" w14:textId="77777777" w:rsidR="007F7A9C" w:rsidRPr="009B1EAE" w:rsidRDefault="007F7A9C" w:rsidP="007F7A9C">
      <w:pPr>
        <w:widowControl w:val="0"/>
        <w:autoSpaceDE w:val="0"/>
        <w:autoSpaceDN w:val="0"/>
        <w:jc w:val="both"/>
        <w:rPr>
          <w:rFonts w:ascii="Verdana" w:eastAsia="Verdana" w:hAnsi="Verdana" w:cs="Tahoma"/>
          <w:b/>
          <w:bCs/>
          <w:sz w:val="16"/>
          <w:szCs w:val="16"/>
        </w:rPr>
      </w:pPr>
      <w:r w:rsidRPr="009B1EAE">
        <w:rPr>
          <w:rFonts w:ascii="Verdana" w:eastAsia="Verdana" w:hAnsi="Verdana" w:cs="Tahoma"/>
          <w:b/>
          <w:bCs/>
          <w:sz w:val="16"/>
          <w:szCs w:val="16"/>
        </w:rPr>
        <w:t>MATERIALES, HERRAMIENTAS Y EQUIPO. -</w:t>
      </w:r>
    </w:p>
    <w:p w14:paraId="65F52537" w14:textId="77777777" w:rsidR="007F7A9C" w:rsidRPr="009B1EAE" w:rsidRDefault="007F7A9C" w:rsidP="007F7A9C">
      <w:pPr>
        <w:widowControl w:val="0"/>
        <w:tabs>
          <w:tab w:val="left" w:pos="8711"/>
        </w:tabs>
        <w:autoSpaceDE w:val="0"/>
        <w:autoSpaceDN w:val="0"/>
        <w:rPr>
          <w:rFonts w:ascii="Verdana" w:eastAsia="Verdana" w:hAnsi="Verdana" w:cs="Tahoma"/>
          <w:sz w:val="16"/>
          <w:szCs w:val="16"/>
        </w:rPr>
      </w:pPr>
    </w:p>
    <w:p w14:paraId="08A1AF43"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DCD4F9E"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087435AC"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6D3BAFB8" w14:textId="77777777" w:rsidR="007F7A9C" w:rsidRPr="009B1EAE" w:rsidRDefault="007F7A9C" w:rsidP="007F7A9C">
      <w:pPr>
        <w:widowControl w:val="0"/>
        <w:autoSpaceDE w:val="0"/>
        <w:autoSpaceDN w:val="0"/>
        <w:jc w:val="both"/>
        <w:rPr>
          <w:rFonts w:ascii="Verdana" w:eastAsia="Verdana" w:hAnsi="Verdana" w:cs="Tahoma"/>
          <w:b/>
          <w:bCs/>
          <w:sz w:val="16"/>
          <w:szCs w:val="16"/>
        </w:rPr>
      </w:pPr>
      <w:r w:rsidRPr="009B1EAE">
        <w:rPr>
          <w:rFonts w:ascii="Verdana" w:eastAsia="Verdana" w:hAnsi="Verdana" w:cs="Tahoma"/>
          <w:b/>
          <w:bCs/>
          <w:sz w:val="16"/>
          <w:szCs w:val="16"/>
        </w:rPr>
        <w:t>FORMA DE EJECUCIÓN. -</w:t>
      </w:r>
    </w:p>
    <w:p w14:paraId="25D11471"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6109EA6C"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547313FD"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5DD2BA2F" w14:textId="77777777" w:rsidR="007F7A9C" w:rsidRPr="009B1EAE" w:rsidRDefault="007F7A9C" w:rsidP="007F7A9C">
      <w:pPr>
        <w:widowControl w:val="0"/>
        <w:tabs>
          <w:tab w:val="left" w:pos="560"/>
        </w:tabs>
        <w:autoSpaceDE w:val="0"/>
        <w:autoSpaceDN w:val="0"/>
        <w:spacing w:after="120"/>
        <w:jc w:val="both"/>
        <w:rPr>
          <w:rFonts w:ascii="Verdana" w:eastAsia="Verdana" w:hAnsi="Verdana" w:cs="Tahoma"/>
          <w:b/>
          <w:sz w:val="16"/>
          <w:szCs w:val="16"/>
        </w:rPr>
      </w:pPr>
      <w:bookmarkStart w:id="158" w:name="_Hlk161513692"/>
      <w:r w:rsidRPr="009B1EAE">
        <w:rPr>
          <w:rFonts w:ascii="Verdana" w:eastAsia="Verdana" w:hAnsi="Verdana" w:cs="Tahoma"/>
          <w:b/>
          <w:sz w:val="16"/>
          <w:szCs w:val="16"/>
        </w:rPr>
        <w:t>Preparación de la Superficie</w:t>
      </w:r>
    </w:p>
    <w:bookmarkEnd w:id="158"/>
    <w:p w14:paraId="783D7EC7" w14:textId="77777777" w:rsidR="007F7A9C" w:rsidRPr="009B1EAE" w:rsidRDefault="007F7A9C" w:rsidP="007F7A9C">
      <w:pPr>
        <w:widowControl w:val="0"/>
        <w:autoSpaceDE w:val="0"/>
        <w:autoSpaceDN w:val="0"/>
        <w:jc w:val="both"/>
        <w:rPr>
          <w:rFonts w:ascii="Verdana" w:eastAsia="Verdana" w:hAnsi="Verdana" w:cs="Tahoma"/>
          <w:bCs/>
          <w:color w:val="000000"/>
          <w:sz w:val="16"/>
          <w:szCs w:val="16"/>
        </w:rPr>
      </w:pPr>
      <w:r w:rsidRPr="009B1EAE">
        <w:rPr>
          <w:rFonts w:ascii="Verdana" w:eastAsia="Verdana" w:hAnsi="Verdana" w:cs="Tahoma"/>
          <w:sz w:val="16"/>
          <w:szCs w:val="16"/>
        </w:rPr>
        <w:t>Antes de la colocación de las maestras verificar que la superficie este uniforme sin polvo, grasas o sustancias que perjudiquen la buena ejecución del ítem</w:t>
      </w:r>
      <w:r w:rsidRPr="009B1EAE">
        <w:rPr>
          <w:rFonts w:ascii="Verdana" w:eastAsia="Verdana" w:hAnsi="Verdana" w:cs="Tahoma"/>
          <w:bCs/>
          <w:color w:val="000000"/>
          <w:sz w:val="16"/>
          <w:szCs w:val="16"/>
        </w:rPr>
        <w:t xml:space="preserve">. </w:t>
      </w:r>
      <w:r w:rsidRPr="009B1EAE">
        <w:rPr>
          <w:rFonts w:ascii="Verdana" w:eastAsia="Verdana" w:hAnsi="Verdana" w:cs="Tahoma"/>
          <w:kern w:val="28"/>
          <w:sz w:val="16"/>
          <w:szCs w:val="16"/>
        </w:rPr>
        <w:t>Asimismo, deberá revisarse las superficies a revestir verificando no existan partes sueltas o mal ejecutadas.</w:t>
      </w:r>
    </w:p>
    <w:p w14:paraId="6A359319"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24591B32"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Se colocarán maestras distancias no mayores a 2,0 m. cuidando que éstas estén perfectamente niveladas. </w:t>
      </w:r>
    </w:p>
    <w:p w14:paraId="09752356"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6DD9495F"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Luego se efectuar los trabajos preliminares, se humedecerán los paramentos.</w:t>
      </w:r>
    </w:p>
    <w:p w14:paraId="43E0A504"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1C276CB0" w14:textId="77777777" w:rsidR="007F7A9C" w:rsidRPr="009B1EAE" w:rsidRDefault="007F7A9C" w:rsidP="007F7A9C">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Preparación del Yeso</w:t>
      </w:r>
    </w:p>
    <w:p w14:paraId="2F81546F"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preparación del yeso deberá seguir las indicaciones del proveedor las cuales deberán tener el detalle paso a paso.</w:t>
      </w:r>
    </w:p>
    <w:p w14:paraId="0F90FE85"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4880DFC6"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3159642"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3E3227F6" w14:textId="77777777" w:rsidR="007F7A9C" w:rsidRPr="009B1EAE" w:rsidRDefault="007F7A9C" w:rsidP="007F7A9C">
      <w:pPr>
        <w:widowControl w:val="0"/>
        <w:autoSpaceDE w:val="0"/>
        <w:autoSpaceDN w:val="0"/>
        <w:jc w:val="both"/>
        <w:rPr>
          <w:rFonts w:ascii="Verdana" w:eastAsia="Verdana" w:hAnsi="Verdana" w:cs="Tahoma"/>
          <w:b/>
          <w:bCs/>
          <w:sz w:val="16"/>
          <w:szCs w:val="16"/>
        </w:rPr>
      </w:pPr>
      <w:r w:rsidRPr="009B1EAE">
        <w:rPr>
          <w:rFonts w:ascii="Verdana" w:eastAsia="Verdana" w:hAnsi="Verdana" w:cs="Tahoma"/>
          <w:b/>
          <w:bCs/>
          <w:sz w:val="16"/>
          <w:szCs w:val="16"/>
        </w:rPr>
        <w:t>Preparación de la Superficie</w:t>
      </w:r>
    </w:p>
    <w:p w14:paraId="2533D4DF"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507A33F2"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En el caso de muros de ladrillo se limpiarán los mismos en forma cuidadosa, removiendo</w:t>
      </w:r>
    </w:p>
    <w:p w14:paraId="7B27A8F2"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aquellos materiales extraños o residuos de morteros.</w:t>
      </w:r>
    </w:p>
    <w:p w14:paraId="3B894A8B"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1CFD8F70"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colocarán maestras a distancias no mayores a dos (2) metros, cuidando de que éstas,</w:t>
      </w:r>
    </w:p>
    <w:p w14:paraId="46748677"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estén perfectamente niveladas entre sí, a fin de asegurar la obtención de una superficie</w:t>
      </w:r>
    </w:p>
    <w:p w14:paraId="7F5767B5"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pareja y uniforme.</w:t>
      </w:r>
    </w:p>
    <w:p w14:paraId="57327AD8"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469FA67B" w14:textId="77777777" w:rsidR="007F7A9C" w:rsidRPr="009B1EAE" w:rsidRDefault="007F7A9C" w:rsidP="007F7A9C">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Aplicación del Yeso</w:t>
      </w:r>
    </w:p>
    <w:p w14:paraId="75C299BE" w14:textId="77777777" w:rsidR="007F7A9C" w:rsidRPr="009B1EAE" w:rsidRDefault="007F7A9C" w:rsidP="007F7A9C">
      <w:pPr>
        <w:widowControl w:val="0"/>
        <w:autoSpaceDE w:val="0"/>
        <w:autoSpaceDN w:val="0"/>
        <w:jc w:val="both"/>
        <w:rPr>
          <w:rFonts w:ascii="Verdana" w:eastAsia="Verdana" w:hAnsi="Verdana" w:cs="Verdana"/>
          <w:sz w:val="16"/>
          <w:szCs w:val="16"/>
        </w:rPr>
      </w:pPr>
      <w:bookmarkStart w:id="159" w:name="_Hlk95426443"/>
      <w:r w:rsidRPr="009B1EAE">
        <w:rPr>
          <w:rFonts w:ascii="Verdana" w:eastAsia="Verdana" w:hAnsi="Verdana" w:cs="Verdana"/>
          <w:sz w:val="16"/>
          <w:szCs w:val="16"/>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9B1EAE">
        <w:rPr>
          <w:rFonts w:ascii="Verdana" w:eastAsia="Verdana" w:hAnsi="Verdana" w:cs="Verdana"/>
          <w:sz w:val="16"/>
          <w:szCs w:val="16"/>
        </w:rPr>
        <w:t>mm.</w:t>
      </w:r>
      <w:proofErr w:type="spellEnd"/>
      <w:r w:rsidRPr="009B1EAE">
        <w:rPr>
          <w:rFonts w:ascii="Verdana" w:eastAsia="Verdana" w:hAnsi="Verdana" w:cs="Verdana"/>
          <w:sz w:val="16"/>
          <w:szCs w:val="16"/>
        </w:rPr>
        <w:t xml:space="preserve"> de espesor empleando yeso puro. Esta capa deberá ser ejecutada cuidadosamente mediante planchas metálicas, a fin de obtener superficies completamente lisas, planas y libres de ondulaciones.</w:t>
      </w:r>
    </w:p>
    <w:p w14:paraId="4590FECA"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668B7375"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En los revoques señalados a continuación:</w:t>
      </w:r>
    </w:p>
    <w:p w14:paraId="0ED934CF"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3DCBB2DB" w14:textId="77777777" w:rsidR="007F7A9C" w:rsidRPr="009B1EAE" w:rsidRDefault="007F7A9C" w:rsidP="007F7A9C">
      <w:pPr>
        <w:widowControl w:val="0"/>
        <w:numPr>
          <w:ilvl w:val="0"/>
          <w:numId w:val="104"/>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Reparación de superficies porosas.</w:t>
      </w:r>
    </w:p>
    <w:p w14:paraId="4A99443D" w14:textId="77777777" w:rsidR="007F7A9C" w:rsidRPr="009B1EAE" w:rsidRDefault="007F7A9C" w:rsidP="007F7A9C">
      <w:pPr>
        <w:widowControl w:val="0"/>
        <w:numPr>
          <w:ilvl w:val="0"/>
          <w:numId w:val="104"/>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Reparación de bordes o esquinas en elementos de hormigón.</w:t>
      </w:r>
    </w:p>
    <w:p w14:paraId="74DBB957" w14:textId="77777777" w:rsidR="007F7A9C" w:rsidRPr="009B1EAE" w:rsidRDefault="007F7A9C" w:rsidP="007F7A9C">
      <w:pPr>
        <w:widowControl w:val="0"/>
        <w:numPr>
          <w:ilvl w:val="0"/>
          <w:numId w:val="104"/>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Reparación de grietas en estucos.</w:t>
      </w:r>
    </w:p>
    <w:p w14:paraId="2C622F00" w14:textId="77777777" w:rsidR="007F7A9C" w:rsidRPr="009B1EAE" w:rsidRDefault="007F7A9C" w:rsidP="007F7A9C">
      <w:pPr>
        <w:widowControl w:val="0"/>
        <w:numPr>
          <w:ilvl w:val="0"/>
          <w:numId w:val="104"/>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lastRenderedPageBreak/>
        <w:t>Regulación de superficies en espesores mínimos.</w:t>
      </w:r>
    </w:p>
    <w:p w14:paraId="4DB1D829"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3ABE6979"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Se cuidará que las intersecciones de muros con cielos rasos o falsos sean </w:t>
      </w:r>
      <w:proofErr w:type="gramStart"/>
      <w:r w:rsidRPr="009B1EAE">
        <w:rPr>
          <w:rFonts w:ascii="Verdana" w:eastAsia="Verdana" w:hAnsi="Verdana" w:cs="Verdana"/>
          <w:sz w:val="16"/>
          <w:szCs w:val="16"/>
        </w:rPr>
        <w:t>terminados</w:t>
      </w:r>
      <w:proofErr w:type="gramEnd"/>
      <w:r w:rsidRPr="009B1EAE">
        <w:rPr>
          <w:rFonts w:ascii="Verdana" w:eastAsia="Verdana" w:hAnsi="Verdana" w:cs="Verdana"/>
          <w:sz w:val="16"/>
          <w:szCs w:val="16"/>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9"/>
    </w:p>
    <w:p w14:paraId="35E112DC"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169D5BD7" w14:textId="77777777" w:rsidR="007F7A9C" w:rsidRPr="009B1EAE" w:rsidRDefault="007F7A9C" w:rsidP="007F7A9C">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2DD8F962"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Se controlará que las superficies revocadas hayan sido ejecutadas de acuerdo a los planos o instrucción del Inspector de Proyecto, asimismo, no presentarán irregularidades geométricas, de acabado, manchas, </w:t>
      </w:r>
      <w:proofErr w:type="spellStart"/>
      <w:r w:rsidRPr="009B1EAE">
        <w:rPr>
          <w:rFonts w:ascii="Verdana" w:eastAsia="Verdana" w:hAnsi="Verdana" w:cs="Tahoma"/>
          <w:sz w:val="16"/>
          <w:szCs w:val="16"/>
        </w:rPr>
        <w:t>descascaramientos</w:t>
      </w:r>
      <w:proofErr w:type="spellEnd"/>
      <w:r w:rsidRPr="009B1EAE">
        <w:rPr>
          <w:rFonts w:ascii="Verdana" w:eastAsia="Verdana" w:hAnsi="Verdana" w:cs="Tahoma"/>
          <w:sz w:val="16"/>
          <w:szCs w:val="16"/>
        </w:rPr>
        <w:t>, hinchazón, textura indeseable o fisuración.</w:t>
      </w:r>
    </w:p>
    <w:p w14:paraId="77E3F9DE"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7FF5AE9C" w14:textId="77777777" w:rsidR="007F7A9C" w:rsidRPr="009B1EAE" w:rsidRDefault="007F7A9C" w:rsidP="007F7A9C">
      <w:pPr>
        <w:widowControl w:val="0"/>
        <w:tabs>
          <w:tab w:val="left" w:pos="560"/>
        </w:tabs>
        <w:autoSpaceDE w:val="0"/>
        <w:autoSpaceDN w:val="0"/>
        <w:rPr>
          <w:rFonts w:ascii="Verdana" w:eastAsia="Arial" w:hAnsi="Verdana" w:cs="Arial"/>
          <w:sz w:val="16"/>
          <w:szCs w:val="16"/>
        </w:rPr>
      </w:pPr>
    </w:p>
    <w:tbl>
      <w:tblPr>
        <w:tblStyle w:val="Tablaconcuadrcula"/>
        <w:tblW w:w="9634" w:type="dxa"/>
        <w:tblLook w:val="04A0" w:firstRow="1" w:lastRow="0" w:firstColumn="1" w:lastColumn="0" w:noHBand="0" w:noVBand="1"/>
      </w:tblPr>
      <w:tblGrid>
        <w:gridCol w:w="584"/>
        <w:gridCol w:w="2501"/>
        <w:gridCol w:w="1029"/>
        <w:gridCol w:w="5520"/>
      </w:tblGrid>
      <w:tr w:rsidR="007F7A9C" w:rsidRPr="009B1EAE" w14:paraId="12830F6F" w14:textId="77777777" w:rsidTr="00B3558F">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F388558"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06603F63"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356C7835"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D4C486C"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7F7A9C" w:rsidRPr="009B1EAE" w14:paraId="55FC3DC0" w14:textId="77777777" w:rsidTr="00B3558F">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48F3D1A4" w14:textId="77777777" w:rsidR="007F7A9C" w:rsidRPr="009B1EAE" w:rsidRDefault="007F7A9C" w:rsidP="00B3558F">
            <w:pPr>
              <w:widowControl w:val="0"/>
              <w:autoSpaceDE w:val="0"/>
              <w:autoSpaceDN w:val="0"/>
              <w:jc w:val="center"/>
              <w:rPr>
                <w:rFonts w:ascii="Verdana" w:hAnsi="Verdana" w:cs="Verdana"/>
                <w:b/>
                <w:sz w:val="16"/>
                <w:szCs w:val="16"/>
              </w:rPr>
            </w:pPr>
          </w:p>
          <w:p w14:paraId="4CBE62E2"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EE45DEE"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9F44787"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B68FE9B" w14:textId="77777777" w:rsidR="007F7A9C" w:rsidRPr="009B1EAE" w:rsidRDefault="007F7A9C" w:rsidP="00B3558F">
            <w:pPr>
              <w:widowControl w:val="0"/>
              <w:autoSpaceDE w:val="0"/>
              <w:autoSpaceDN w:val="0"/>
              <w:spacing w:line="276" w:lineRule="auto"/>
              <w:jc w:val="center"/>
              <w:rPr>
                <w:rFonts w:ascii="Verdana" w:hAnsi="Verdana" w:cs="Tahoma"/>
                <w:b/>
                <w:bCs/>
                <w:sz w:val="16"/>
                <w:szCs w:val="16"/>
              </w:rPr>
            </w:pPr>
            <w:r w:rsidRPr="009B1EAE">
              <w:rPr>
                <w:rFonts w:ascii="Verdana" w:hAnsi="Verdana" w:cs="Tahoma"/>
                <w:b/>
                <w:bCs/>
                <w:sz w:val="16"/>
                <w:szCs w:val="16"/>
              </w:rPr>
              <w:t>ENTORTADO BAJO CUBIERTA INCLINADA</w:t>
            </w:r>
          </w:p>
        </w:tc>
      </w:tr>
    </w:tbl>
    <w:p w14:paraId="48D9C67E" w14:textId="77777777" w:rsidR="007F7A9C" w:rsidRPr="009B1EAE" w:rsidRDefault="007F7A9C" w:rsidP="007F7A9C">
      <w:pPr>
        <w:widowControl w:val="0"/>
        <w:autoSpaceDE w:val="0"/>
        <w:autoSpaceDN w:val="0"/>
        <w:jc w:val="both"/>
        <w:rPr>
          <w:rFonts w:ascii="Verdana" w:eastAsia="Arial" w:hAnsi="Verdana" w:cs="Arial"/>
          <w:b/>
          <w:sz w:val="16"/>
          <w:szCs w:val="16"/>
        </w:rPr>
      </w:pPr>
    </w:p>
    <w:p w14:paraId="65A09E25"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5DDFF17E"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734058DE"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Este ítem se refiere al entortado bajo cubierta inclinada, de acuerdo al trazado, alineación, elevaciones y dimensiones señaladas en los planos constructivos e instrucciones del Inspector de Proyecto.</w:t>
      </w:r>
    </w:p>
    <w:p w14:paraId="069E44A6"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00BC3B7F"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50432A89"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p>
    <w:p w14:paraId="3BC3BAD7"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EE38CB7"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5A9A34AD"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68E3B5C6"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02C16079"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4F9EB8E1"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Este tipo de acabado se efectuará bajo cubiertas con tijerales, entrepisos de envigados y bajo cubiertas con estructura simple conformada por vigas.</w:t>
      </w:r>
    </w:p>
    <w:p w14:paraId="17276F0D"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5EDC1200"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En general se seguirán las siguientes directrices:</w:t>
      </w:r>
    </w:p>
    <w:p w14:paraId="3BAB6065"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389DC6BA" w14:textId="77777777" w:rsidR="007F7A9C" w:rsidRPr="009B1EAE" w:rsidRDefault="007F7A9C" w:rsidP="007F7A9C">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Preparación de la Superficie Inclinada</w:t>
      </w:r>
    </w:p>
    <w:p w14:paraId="17DDA4B7" w14:textId="77777777" w:rsidR="007F7A9C" w:rsidRPr="009B1EAE" w:rsidRDefault="007F7A9C" w:rsidP="007F7A9C">
      <w:pPr>
        <w:widowControl w:val="0"/>
        <w:autoSpaceDE w:val="0"/>
        <w:autoSpaceDN w:val="0"/>
        <w:jc w:val="both"/>
        <w:rPr>
          <w:rFonts w:ascii="Verdana" w:eastAsia="Verdana" w:hAnsi="Verdana" w:cs="Tahoma"/>
          <w:kern w:val="28"/>
          <w:sz w:val="16"/>
          <w:szCs w:val="16"/>
        </w:rPr>
      </w:pPr>
      <w:r w:rsidRPr="009B1EAE">
        <w:rPr>
          <w:rFonts w:ascii="Verdana" w:eastAsia="Verdana" w:hAnsi="Verdana" w:cs="Tahoma"/>
          <w:sz w:val="16"/>
          <w:szCs w:val="16"/>
        </w:rPr>
        <w:t>Antes de realizar el entortado verificar que la superficie inclinada este estable, libre de desperdicios o escombros que perjudiquen la buena ejecución del ítem</w:t>
      </w:r>
      <w:r w:rsidRPr="009B1EAE">
        <w:rPr>
          <w:rFonts w:ascii="Verdana" w:eastAsia="Verdana" w:hAnsi="Verdana" w:cs="Tahoma"/>
          <w:bCs/>
          <w:color w:val="000000"/>
          <w:sz w:val="16"/>
          <w:szCs w:val="16"/>
        </w:rPr>
        <w:t xml:space="preserve">. </w:t>
      </w:r>
      <w:r w:rsidRPr="009B1EAE">
        <w:rPr>
          <w:rFonts w:ascii="Verdana" w:eastAsia="Verdana" w:hAnsi="Verdana" w:cs="Tahoma"/>
          <w:kern w:val="28"/>
          <w:sz w:val="16"/>
          <w:szCs w:val="16"/>
        </w:rPr>
        <w:t>Asimismo, deberá revisarse las superficies según los planos.</w:t>
      </w:r>
    </w:p>
    <w:p w14:paraId="2D04BD79" w14:textId="77777777" w:rsidR="007F7A9C" w:rsidRPr="009B1EAE" w:rsidRDefault="007F7A9C" w:rsidP="007F7A9C">
      <w:pPr>
        <w:widowControl w:val="0"/>
        <w:autoSpaceDE w:val="0"/>
        <w:autoSpaceDN w:val="0"/>
        <w:jc w:val="both"/>
        <w:rPr>
          <w:rFonts w:ascii="Verdana" w:eastAsia="Verdana" w:hAnsi="Verdana" w:cs="Tahoma"/>
          <w:kern w:val="28"/>
          <w:sz w:val="16"/>
          <w:szCs w:val="16"/>
        </w:rPr>
      </w:pPr>
    </w:p>
    <w:p w14:paraId="29E59F41" w14:textId="77777777" w:rsidR="007F7A9C" w:rsidRPr="009B1EAE" w:rsidRDefault="007F7A9C" w:rsidP="007F7A9C">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Preparación del Yeso</w:t>
      </w:r>
    </w:p>
    <w:p w14:paraId="691B4159"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preparación del yeso deberá seguir las indicaciones del proveedor las cuales deberán tener el detalle paso a paso.</w:t>
      </w:r>
    </w:p>
    <w:p w14:paraId="55A6F123"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007DA496"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F1FABF0" w14:textId="77777777" w:rsidR="007F7A9C" w:rsidRPr="009B1EAE" w:rsidRDefault="007F7A9C" w:rsidP="007F7A9C">
      <w:pPr>
        <w:widowControl w:val="0"/>
        <w:autoSpaceDE w:val="0"/>
        <w:autoSpaceDN w:val="0"/>
        <w:jc w:val="both"/>
        <w:rPr>
          <w:rFonts w:ascii="Verdana" w:eastAsia="Verdana" w:hAnsi="Verdana" w:cs="Tahoma"/>
          <w:kern w:val="28"/>
          <w:sz w:val="16"/>
          <w:szCs w:val="16"/>
        </w:rPr>
      </w:pPr>
    </w:p>
    <w:p w14:paraId="2D13FECA" w14:textId="77777777" w:rsidR="007F7A9C" w:rsidRPr="009B1EAE" w:rsidRDefault="007F7A9C" w:rsidP="007F7A9C">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 xml:space="preserve">Ejecución del entortado </w:t>
      </w:r>
    </w:p>
    <w:p w14:paraId="73226046"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colocarán maestras a distancias no mayores a 2,0 m. cuidando que éstas estén perfectamente niveladas. Luego de efectuar los trabajos preliminares, se humedecerán los paramentos.</w:t>
      </w:r>
    </w:p>
    <w:p w14:paraId="08D455EB"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54F0CED8" w14:textId="77777777" w:rsidR="007F7A9C" w:rsidRPr="009B1EAE" w:rsidRDefault="007F7A9C" w:rsidP="007F7A9C">
      <w:pPr>
        <w:widowControl w:val="0"/>
        <w:autoSpaceDE w:val="0"/>
        <w:autoSpaceDN w:val="0"/>
        <w:jc w:val="both"/>
        <w:rPr>
          <w:rFonts w:ascii="Verdana" w:eastAsia="Verdana" w:hAnsi="Verdana" w:cs="Arial"/>
          <w:sz w:val="16"/>
          <w:szCs w:val="16"/>
        </w:rPr>
      </w:pPr>
      <w:r w:rsidRPr="009B1EAE">
        <w:rPr>
          <w:rFonts w:ascii="Verdana" w:eastAsia="Verdana" w:hAnsi="Verdana" w:cs="Verdana"/>
          <w:sz w:val="16"/>
          <w:szCs w:val="16"/>
        </w:rPr>
        <w:t xml:space="preserve">El sistema de ejecución de entortado </w:t>
      </w:r>
      <w:r w:rsidRPr="009B1EAE">
        <w:rPr>
          <w:rFonts w:ascii="Verdana" w:eastAsia="Verdana" w:hAnsi="Verdana" w:cs="Verdana"/>
          <w:kern w:val="28"/>
          <w:sz w:val="16"/>
          <w:szCs w:val="16"/>
        </w:rPr>
        <w:t xml:space="preserve">bajo cubierta inclinada </w:t>
      </w:r>
      <w:r w:rsidRPr="009B1EAE">
        <w:rPr>
          <w:rFonts w:ascii="Verdana" w:eastAsia="Verdana" w:hAnsi="Verdana" w:cs="Verdana"/>
          <w:sz w:val="16"/>
          <w:szCs w:val="16"/>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353C1055"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5C4B5AE1"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Las luces de los bastidores no deberán exceder de cuadrados de 50x50 cm. y todos estos bastidores se clavarán a la malla de alambre tejido, colocando la paja y mezcla de</w:t>
      </w:r>
      <w:r w:rsidRPr="009B1EAE">
        <w:rPr>
          <w:rFonts w:ascii="Verdana" w:eastAsia="Verdana" w:hAnsi="Verdana" w:cs="Verdana"/>
          <w:color w:val="FF0000"/>
          <w:sz w:val="16"/>
          <w:szCs w:val="16"/>
        </w:rPr>
        <w:t xml:space="preserve"> </w:t>
      </w:r>
      <w:r w:rsidRPr="009B1EAE">
        <w:rPr>
          <w:rFonts w:ascii="Verdana" w:eastAsia="Verdana" w:hAnsi="Verdana" w:cs="Verdana"/>
          <w:sz w:val="16"/>
          <w:szCs w:val="16"/>
        </w:rPr>
        <w:t>estuco por encima de ella, procediéndose luego por la parte inferior a la ejecución del entortado grueso.</w:t>
      </w:r>
    </w:p>
    <w:p w14:paraId="51EA46F3"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23B0B09F" w14:textId="77777777" w:rsidR="007F7A9C" w:rsidRPr="009B1EAE" w:rsidRDefault="007F7A9C" w:rsidP="007F7A9C">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4C747D28"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Se controlará que las superficies revocadas hayan sido ejecutadas de acuerdo a los planos o instrucción del Inspector </w:t>
      </w:r>
      <w:proofErr w:type="gramStart"/>
      <w:r w:rsidRPr="009B1EAE">
        <w:rPr>
          <w:rFonts w:ascii="Verdana" w:eastAsia="Verdana" w:hAnsi="Verdana" w:cs="Tahoma"/>
          <w:sz w:val="16"/>
          <w:szCs w:val="16"/>
        </w:rPr>
        <w:t>de  Proyecto</w:t>
      </w:r>
      <w:proofErr w:type="gramEnd"/>
      <w:r w:rsidRPr="009B1EAE">
        <w:rPr>
          <w:rFonts w:ascii="Verdana" w:eastAsia="Verdana" w:hAnsi="Verdana" w:cs="Tahoma"/>
          <w:sz w:val="16"/>
          <w:szCs w:val="16"/>
        </w:rPr>
        <w:t xml:space="preserve">, asimismo, no presentarán irregularidades geométricas, de acabado, manchas, </w:t>
      </w:r>
      <w:proofErr w:type="spellStart"/>
      <w:r w:rsidRPr="009B1EAE">
        <w:rPr>
          <w:rFonts w:ascii="Verdana" w:eastAsia="Verdana" w:hAnsi="Verdana" w:cs="Tahoma"/>
          <w:sz w:val="16"/>
          <w:szCs w:val="16"/>
        </w:rPr>
        <w:t>descascaramientos</w:t>
      </w:r>
      <w:proofErr w:type="spellEnd"/>
      <w:r w:rsidRPr="009B1EAE">
        <w:rPr>
          <w:rFonts w:ascii="Verdana" w:eastAsia="Verdana" w:hAnsi="Verdana" w:cs="Tahoma"/>
          <w:sz w:val="16"/>
          <w:szCs w:val="16"/>
        </w:rPr>
        <w:t xml:space="preserve">, </w:t>
      </w:r>
      <w:r w:rsidRPr="009B1EAE">
        <w:rPr>
          <w:rFonts w:ascii="Verdana" w:eastAsia="Verdana" w:hAnsi="Verdana" w:cs="Tahoma"/>
          <w:sz w:val="16"/>
          <w:szCs w:val="16"/>
        </w:rPr>
        <w:lastRenderedPageBreak/>
        <w:t>hinchazón, textura indeseable o fisuración.</w:t>
      </w:r>
    </w:p>
    <w:p w14:paraId="2BF2469E" w14:textId="77777777" w:rsidR="007F7A9C" w:rsidRPr="009B1EAE" w:rsidRDefault="007F7A9C" w:rsidP="007F7A9C">
      <w:pPr>
        <w:widowControl w:val="0"/>
        <w:autoSpaceDE w:val="0"/>
        <w:autoSpaceDN w:val="0"/>
        <w:jc w:val="both"/>
        <w:rPr>
          <w:rFonts w:ascii="Verdana" w:eastAsia="Verdana" w:hAnsi="Verdana" w:cs="Arial"/>
          <w:sz w:val="16"/>
          <w:szCs w:val="16"/>
        </w:rPr>
      </w:pPr>
    </w:p>
    <w:p w14:paraId="088BE222" w14:textId="77777777" w:rsidR="007F7A9C" w:rsidRPr="009B1EAE" w:rsidRDefault="007F7A9C" w:rsidP="007F7A9C">
      <w:pPr>
        <w:widowControl w:val="0"/>
        <w:tabs>
          <w:tab w:val="left" w:pos="2025"/>
        </w:tabs>
        <w:autoSpaceDE w:val="0"/>
        <w:autoSpaceDN w:val="0"/>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7A2CF91D" w14:textId="77777777" w:rsidTr="00B3558F">
        <w:tc>
          <w:tcPr>
            <w:tcW w:w="584" w:type="dxa"/>
            <w:shd w:val="clear" w:color="auto" w:fill="215868"/>
          </w:tcPr>
          <w:p w14:paraId="796EF7CF"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3125A8A7"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0CC3CA3D"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4E324925"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7F7A9C" w:rsidRPr="009B1EAE" w14:paraId="79057922" w14:textId="77777777" w:rsidTr="00B3558F">
        <w:tc>
          <w:tcPr>
            <w:tcW w:w="584" w:type="dxa"/>
            <w:shd w:val="clear" w:color="auto" w:fill="B8CCE4"/>
          </w:tcPr>
          <w:p w14:paraId="2A5DC439"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20</w:t>
            </w:r>
          </w:p>
        </w:tc>
        <w:tc>
          <w:tcPr>
            <w:tcW w:w="2385" w:type="dxa"/>
            <w:shd w:val="clear" w:color="auto" w:fill="B8CCE4"/>
          </w:tcPr>
          <w:p w14:paraId="6A3D8DC1"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 - OF - REV - 5</w:t>
            </w:r>
          </w:p>
        </w:tc>
        <w:tc>
          <w:tcPr>
            <w:tcW w:w="1145" w:type="dxa"/>
            <w:shd w:val="clear" w:color="auto" w:fill="B8CCE4"/>
          </w:tcPr>
          <w:p w14:paraId="56741727"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tcPr>
          <w:p w14:paraId="3EA91E8A" w14:textId="77777777" w:rsidR="007F7A9C" w:rsidRPr="009B1EAE" w:rsidRDefault="007F7A9C" w:rsidP="00B3558F">
            <w:pPr>
              <w:widowControl w:val="0"/>
              <w:autoSpaceDE w:val="0"/>
              <w:autoSpaceDN w:val="0"/>
              <w:spacing w:line="360" w:lineRule="auto"/>
              <w:jc w:val="center"/>
              <w:rPr>
                <w:rFonts w:ascii="Verdana" w:hAnsi="Verdana" w:cs="Verdana"/>
                <w:b/>
                <w:sz w:val="16"/>
                <w:szCs w:val="16"/>
              </w:rPr>
            </w:pPr>
            <w:r w:rsidRPr="009B1EAE">
              <w:rPr>
                <w:rFonts w:ascii="Verdana" w:hAnsi="Verdana" w:cs="Tahoma"/>
                <w:b/>
                <w:bCs/>
                <w:sz w:val="16"/>
                <w:szCs w:val="16"/>
              </w:rPr>
              <w:t>REVOQUE INTERIOR DE CEMENTO</w:t>
            </w:r>
          </w:p>
        </w:tc>
      </w:tr>
    </w:tbl>
    <w:p w14:paraId="620507DC" w14:textId="77777777" w:rsidR="007F7A9C" w:rsidRPr="009B1EAE" w:rsidRDefault="007F7A9C" w:rsidP="007F7A9C">
      <w:pPr>
        <w:widowControl w:val="0"/>
        <w:tabs>
          <w:tab w:val="left" w:pos="8711"/>
        </w:tabs>
        <w:autoSpaceDE w:val="0"/>
        <w:autoSpaceDN w:val="0"/>
        <w:rPr>
          <w:rFonts w:ascii="Verdana" w:eastAsia="Verdana" w:hAnsi="Verdana" w:cs="Tahoma"/>
          <w:b/>
          <w:sz w:val="16"/>
          <w:szCs w:val="16"/>
        </w:rPr>
      </w:pPr>
    </w:p>
    <w:p w14:paraId="760B5C29" w14:textId="77777777" w:rsidR="007F7A9C" w:rsidRPr="009B1EAE" w:rsidRDefault="007F7A9C" w:rsidP="007F7A9C">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DESCRIPCIÓN. -</w:t>
      </w:r>
    </w:p>
    <w:p w14:paraId="2CDB778C" w14:textId="77777777" w:rsidR="007F7A9C" w:rsidRPr="009B1EAE" w:rsidRDefault="007F7A9C" w:rsidP="007F7A9C">
      <w:pPr>
        <w:widowControl w:val="0"/>
        <w:tabs>
          <w:tab w:val="left" w:pos="8711"/>
        </w:tabs>
        <w:autoSpaceDE w:val="0"/>
        <w:autoSpaceDN w:val="0"/>
        <w:rPr>
          <w:rFonts w:ascii="Verdana" w:eastAsia="Verdana" w:hAnsi="Verdana" w:cs="Tahoma"/>
          <w:b/>
          <w:sz w:val="16"/>
          <w:szCs w:val="16"/>
        </w:rPr>
      </w:pPr>
    </w:p>
    <w:p w14:paraId="7A860A00"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se refiere a la ejecución de revoques de cemento en proporción 1:3 para ambientes interiores </w:t>
      </w:r>
      <w:r w:rsidRPr="009B1EAE">
        <w:rPr>
          <w:rFonts w:ascii="Verdana" w:eastAsia="Verdana" w:hAnsi="Verdana" w:cs="Verdana"/>
          <w:sz w:val="16"/>
          <w:szCs w:val="16"/>
        </w:rPr>
        <w:t>de acuerdo al trazado, alineación, elevaciones y dimensiones señaladas en los planos constructivos e instrucciones del Inspector de Proyecto.</w:t>
      </w:r>
    </w:p>
    <w:p w14:paraId="033AA188" w14:textId="77777777" w:rsidR="007F7A9C" w:rsidRPr="009B1EAE" w:rsidRDefault="007F7A9C" w:rsidP="007F7A9C">
      <w:pPr>
        <w:widowControl w:val="0"/>
        <w:autoSpaceDE w:val="0"/>
        <w:autoSpaceDN w:val="0"/>
        <w:adjustRightInd w:val="0"/>
        <w:jc w:val="both"/>
        <w:rPr>
          <w:rFonts w:ascii="Verdana" w:eastAsia="Verdana" w:hAnsi="Verdana" w:cs="Arial"/>
          <w:b/>
          <w:bCs/>
          <w:sz w:val="16"/>
          <w:szCs w:val="16"/>
        </w:rPr>
      </w:pPr>
    </w:p>
    <w:p w14:paraId="7B5397DF" w14:textId="77777777" w:rsidR="007F7A9C" w:rsidRPr="009B1EAE" w:rsidRDefault="007F7A9C" w:rsidP="007F7A9C">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b/>
          <w:bCs/>
          <w:sz w:val="16"/>
          <w:szCs w:val="16"/>
        </w:rPr>
        <w:t xml:space="preserve">MATERIALES, HERRAMIENTAS Y EQUIPO. - </w:t>
      </w:r>
    </w:p>
    <w:p w14:paraId="50F6526E" w14:textId="77777777" w:rsidR="007F7A9C" w:rsidRPr="009B1EAE" w:rsidRDefault="007F7A9C" w:rsidP="007F7A9C">
      <w:pPr>
        <w:widowControl w:val="0"/>
        <w:tabs>
          <w:tab w:val="left" w:pos="8711"/>
        </w:tabs>
        <w:autoSpaceDE w:val="0"/>
        <w:autoSpaceDN w:val="0"/>
        <w:rPr>
          <w:rFonts w:ascii="Verdana" w:eastAsia="Verdana" w:hAnsi="Verdana" w:cs="Tahoma"/>
          <w:sz w:val="16"/>
          <w:szCs w:val="16"/>
        </w:rPr>
      </w:pPr>
    </w:p>
    <w:p w14:paraId="14C51FA7"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bookmarkStart w:id="160" w:name="_Hlk95685267"/>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95C0D67"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bookmarkEnd w:id="160"/>
    <w:p w14:paraId="0B7B0A0E" w14:textId="77777777" w:rsidR="007F7A9C" w:rsidRPr="009B1EAE" w:rsidRDefault="007F7A9C" w:rsidP="007F7A9C">
      <w:pPr>
        <w:widowControl w:val="0"/>
        <w:autoSpaceDE w:val="0"/>
        <w:autoSpaceDN w:val="0"/>
        <w:adjustRightInd w:val="0"/>
        <w:jc w:val="both"/>
        <w:rPr>
          <w:rFonts w:ascii="Verdana" w:eastAsia="Verdana" w:hAnsi="Verdana" w:cs="Arial"/>
          <w:b/>
          <w:bCs/>
          <w:sz w:val="16"/>
          <w:szCs w:val="16"/>
        </w:rPr>
      </w:pPr>
    </w:p>
    <w:p w14:paraId="0A3D6234" w14:textId="77777777" w:rsidR="007F7A9C" w:rsidRPr="009B1EAE" w:rsidRDefault="007F7A9C" w:rsidP="007F7A9C">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b/>
          <w:bCs/>
          <w:sz w:val="16"/>
          <w:szCs w:val="16"/>
        </w:rPr>
        <w:t xml:space="preserve">FORMA DE EJECUCIÓN. - </w:t>
      </w:r>
    </w:p>
    <w:p w14:paraId="6FED1152" w14:textId="77777777" w:rsidR="007F7A9C" w:rsidRPr="009B1EAE" w:rsidRDefault="007F7A9C" w:rsidP="007F7A9C">
      <w:pPr>
        <w:widowControl w:val="0"/>
        <w:autoSpaceDE w:val="0"/>
        <w:autoSpaceDN w:val="0"/>
        <w:adjustRightInd w:val="0"/>
        <w:jc w:val="both"/>
        <w:rPr>
          <w:rFonts w:ascii="Verdana" w:eastAsia="Verdana" w:hAnsi="Verdana" w:cs="Arial"/>
          <w:sz w:val="16"/>
          <w:szCs w:val="16"/>
        </w:rPr>
      </w:pPr>
    </w:p>
    <w:p w14:paraId="74BE6BF9"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484132F5" w14:textId="77777777" w:rsidR="007F7A9C" w:rsidRPr="009B1EAE" w:rsidRDefault="007F7A9C" w:rsidP="007F7A9C">
      <w:pPr>
        <w:widowControl w:val="0"/>
        <w:autoSpaceDE w:val="0"/>
        <w:autoSpaceDN w:val="0"/>
        <w:adjustRightInd w:val="0"/>
        <w:jc w:val="both"/>
        <w:rPr>
          <w:rFonts w:ascii="Verdana" w:eastAsia="Verdana" w:hAnsi="Verdana" w:cs="Arial"/>
          <w:sz w:val="16"/>
          <w:szCs w:val="16"/>
        </w:rPr>
      </w:pPr>
    </w:p>
    <w:p w14:paraId="084CB274" w14:textId="77777777" w:rsidR="007F7A9C" w:rsidRPr="009B1EAE" w:rsidRDefault="007F7A9C" w:rsidP="007F7A9C">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Preparación de la Superficie</w:t>
      </w:r>
    </w:p>
    <w:p w14:paraId="0166D0A1" w14:textId="77777777" w:rsidR="007F7A9C" w:rsidRPr="009B1EAE" w:rsidRDefault="007F7A9C" w:rsidP="007F7A9C">
      <w:pPr>
        <w:widowControl w:val="0"/>
        <w:autoSpaceDE w:val="0"/>
        <w:autoSpaceDN w:val="0"/>
        <w:jc w:val="both"/>
        <w:rPr>
          <w:rFonts w:ascii="Verdana" w:eastAsia="Verdana" w:hAnsi="Verdana" w:cs="Tahoma"/>
          <w:bCs/>
          <w:color w:val="000000"/>
          <w:sz w:val="16"/>
          <w:szCs w:val="16"/>
        </w:rPr>
      </w:pPr>
      <w:r w:rsidRPr="009B1EAE">
        <w:rPr>
          <w:rFonts w:ascii="Verdana" w:eastAsia="Verdana" w:hAnsi="Verdana" w:cs="Tahoma"/>
          <w:sz w:val="16"/>
          <w:szCs w:val="16"/>
        </w:rPr>
        <w:t>Antes del proceder con el revoque, se verificará que la superficie este uniforme sin polvo, grasas o sustancias que perjudiquen la buena ejecución del ítem</w:t>
      </w:r>
      <w:r w:rsidRPr="009B1EAE">
        <w:rPr>
          <w:rFonts w:ascii="Verdana" w:eastAsia="Verdana" w:hAnsi="Verdana" w:cs="Tahoma"/>
          <w:bCs/>
          <w:color w:val="000000"/>
          <w:sz w:val="16"/>
          <w:szCs w:val="16"/>
        </w:rPr>
        <w:t>.</w:t>
      </w:r>
    </w:p>
    <w:p w14:paraId="605E64B6" w14:textId="77777777" w:rsidR="007F7A9C" w:rsidRPr="009B1EAE" w:rsidRDefault="007F7A9C" w:rsidP="007F7A9C">
      <w:pPr>
        <w:widowControl w:val="0"/>
        <w:autoSpaceDE w:val="0"/>
        <w:autoSpaceDN w:val="0"/>
        <w:adjustRightInd w:val="0"/>
        <w:jc w:val="both"/>
        <w:rPr>
          <w:rFonts w:ascii="Verdana" w:eastAsia="Verdana" w:hAnsi="Verdana" w:cs="Arial"/>
          <w:sz w:val="16"/>
          <w:szCs w:val="16"/>
        </w:rPr>
      </w:pPr>
    </w:p>
    <w:p w14:paraId="204A8B1D" w14:textId="77777777" w:rsidR="007F7A9C" w:rsidRPr="009B1EAE" w:rsidRDefault="007F7A9C" w:rsidP="007F7A9C">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66C7932D" w14:textId="77777777" w:rsidR="007F7A9C" w:rsidRPr="009B1EAE" w:rsidRDefault="007F7A9C" w:rsidP="007F7A9C">
      <w:pPr>
        <w:widowControl w:val="0"/>
        <w:autoSpaceDE w:val="0"/>
        <w:autoSpaceDN w:val="0"/>
        <w:adjustRightInd w:val="0"/>
        <w:jc w:val="both"/>
        <w:rPr>
          <w:rFonts w:ascii="Verdana" w:eastAsia="Verdana" w:hAnsi="Verdana" w:cs="Arial"/>
          <w:sz w:val="16"/>
          <w:szCs w:val="16"/>
        </w:rPr>
      </w:pPr>
    </w:p>
    <w:p w14:paraId="116615AB" w14:textId="77777777" w:rsidR="007F7A9C" w:rsidRPr="009B1EAE" w:rsidRDefault="007F7A9C" w:rsidP="007F7A9C">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 xml:space="preserve">En caso de aplicarse el revoque directamente en hormigón, estas superficies deben haber sido debidamente limpiadas y producido suficiente aspereza como para obtener la debida ligazón. </w:t>
      </w:r>
    </w:p>
    <w:p w14:paraId="1459FF51" w14:textId="77777777" w:rsidR="007F7A9C" w:rsidRPr="009B1EAE" w:rsidRDefault="007F7A9C" w:rsidP="007F7A9C">
      <w:pPr>
        <w:widowControl w:val="0"/>
        <w:autoSpaceDE w:val="0"/>
        <w:autoSpaceDN w:val="0"/>
        <w:adjustRightInd w:val="0"/>
        <w:jc w:val="both"/>
        <w:rPr>
          <w:rFonts w:ascii="Verdana" w:eastAsia="Verdana" w:hAnsi="Verdana" w:cs="Arial"/>
          <w:sz w:val="16"/>
          <w:szCs w:val="16"/>
        </w:rPr>
      </w:pPr>
    </w:p>
    <w:p w14:paraId="5BA470C2" w14:textId="77777777" w:rsidR="007F7A9C" w:rsidRPr="009B1EAE" w:rsidRDefault="007F7A9C" w:rsidP="007F7A9C">
      <w:pPr>
        <w:widowControl w:val="0"/>
        <w:autoSpaceDE w:val="0"/>
        <w:autoSpaceDN w:val="0"/>
        <w:adjustRightInd w:val="0"/>
        <w:spacing w:after="120"/>
        <w:jc w:val="both"/>
        <w:rPr>
          <w:rFonts w:ascii="Verdana" w:eastAsia="Verdana" w:hAnsi="Verdana" w:cs="Arial"/>
          <w:b/>
          <w:bCs/>
          <w:sz w:val="16"/>
          <w:szCs w:val="16"/>
        </w:rPr>
      </w:pPr>
      <w:r w:rsidRPr="009B1EAE">
        <w:rPr>
          <w:rFonts w:ascii="Verdana" w:eastAsia="Verdana" w:hAnsi="Verdana" w:cs="Arial"/>
          <w:b/>
          <w:bCs/>
          <w:sz w:val="16"/>
          <w:szCs w:val="16"/>
        </w:rPr>
        <w:t>Preparación del Mortero</w:t>
      </w:r>
    </w:p>
    <w:p w14:paraId="4E86B45E" w14:textId="77777777" w:rsidR="007F7A9C" w:rsidRPr="009B1EAE" w:rsidRDefault="007F7A9C" w:rsidP="007F7A9C">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La proporción de cemento arena fina será de 1:3, y la cantidad de agua usada será tal que resulte en una mezcla plástica.</w:t>
      </w:r>
    </w:p>
    <w:p w14:paraId="20C25796" w14:textId="77777777" w:rsidR="007F7A9C" w:rsidRPr="009B1EAE" w:rsidRDefault="007F7A9C" w:rsidP="007F7A9C">
      <w:pPr>
        <w:widowControl w:val="0"/>
        <w:autoSpaceDE w:val="0"/>
        <w:autoSpaceDN w:val="0"/>
        <w:adjustRightInd w:val="0"/>
        <w:jc w:val="both"/>
        <w:rPr>
          <w:rFonts w:ascii="Verdana" w:eastAsia="Verdana" w:hAnsi="Verdana" w:cs="Arial"/>
          <w:sz w:val="16"/>
          <w:szCs w:val="16"/>
        </w:rPr>
      </w:pPr>
    </w:p>
    <w:p w14:paraId="5AA6DC60" w14:textId="77777777" w:rsidR="007F7A9C" w:rsidRPr="009B1EAE" w:rsidRDefault="007F7A9C" w:rsidP="007F7A9C">
      <w:pPr>
        <w:widowControl w:val="0"/>
        <w:autoSpaceDE w:val="0"/>
        <w:autoSpaceDN w:val="0"/>
        <w:adjustRightInd w:val="0"/>
        <w:spacing w:after="120"/>
        <w:jc w:val="both"/>
        <w:rPr>
          <w:rFonts w:ascii="Verdana" w:eastAsia="Verdana" w:hAnsi="Verdana" w:cs="Arial"/>
          <w:b/>
          <w:bCs/>
          <w:sz w:val="16"/>
          <w:szCs w:val="16"/>
        </w:rPr>
      </w:pPr>
      <w:r w:rsidRPr="009B1EAE">
        <w:rPr>
          <w:rFonts w:ascii="Verdana" w:eastAsia="Verdana" w:hAnsi="Verdana" w:cs="Arial"/>
          <w:b/>
          <w:bCs/>
          <w:sz w:val="16"/>
          <w:szCs w:val="16"/>
        </w:rPr>
        <w:t>Aplicación del Revestimiento</w:t>
      </w:r>
    </w:p>
    <w:p w14:paraId="4E612245" w14:textId="77777777" w:rsidR="007F7A9C" w:rsidRPr="009B1EAE" w:rsidRDefault="007F7A9C" w:rsidP="007F7A9C">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F6C9145" w14:textId="77777777" w:rsidR="007F7A9C" w:rsidRPr="009B1EAE" w:rsidRDefault="007F7A9C" w:rsidP="007F7A9C">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niveladas unas con las otras, con el objeto de asegurar la obtención de una superficie pareja y uniforme.</w:t>
      </w:r>
    </w:p>
    <w:p w14:paraId="030E0CF7" w14:textId="77777777" w:rsidR="007F7A9C" w:rsidRPr="009B1EAE" w:rsidRDefault="007F7A9C" w:rsidP="007F7A9C">
      <w:pPr>
        <w:widowControl w:val="0"/>
        <w:autoSpaceDE w:val="0"/>
        <w:autoSpaceDN w:val="0"/>
        <w:adjustRightInd w:val="0"/>
        <w:jc w:val="both"/>
        <w:rPr>
          <w:rFonts w:ascii="Verdana" w:eastAsia="Verdana" w:hAnsi="Verdana" w:cs="Arial"/>
          <w:sz w:val="16"/>
          <w:szCs w:val="16"/>
        </w:rPr>
      </w:pPr>
    </w:p>
    <w:p w14:paraId="4D140DD0" w14:textId="77777777" w:rsidR="007F7A9C" w:rsidRPr="009B1EAE" w:rsidRDefault="007F7A9C" w:rsidP="007F7A9C">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562B33E" w14:textId="77777777" w:rsidR="007F7A9C" w:rsidRPr="009B1EAE" w:rsidRDefault="007F7A9C" w:rsidP="007F7A9C">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regla entre maestra y maestra. Después se efectuará un rayado vertical con clavos a objeto</w:t>
      </w:r>
    </w:p>
    <w:p w14:paraId="0683115E" w14:textId="77777777" w:rsidR="007F7A9C" w:rsidRPr="009B1EAE" w:rsidRDefault="007F7A9C" w:rsidP="007F7A9C">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de asegurar la adherencia de la segunda capa de acabado.</w:t>
      </w:r>
    </w:p>
    <w:p w14:paraId="6D3DED55" w14:textId="77777777" w:rsidR="007F7A9C" w:rsidRPr="009B1EAE" w:rsidRDefault="007F7A9C" w:rsidP="007F7A9C">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 xml:space="preserve">Posteriormente se aplicará la segunda capa de acabado en un espesor de 1.5 a 2.0 </w:t>
      </w:r>
      <w:proofErr w:type="spellStart"/>
      <w:r w:rsidRPr="009B1EAE">
        <w:rPr>
          <w:rFonts w:ascii="Verdana" w:eastAsia="Verdana" w:hAnsi="Verdana" w:cs="Arial"/>
          <w:sz w:val="16"/>
          <w:szCs w:val="16"/>
        </w:rPr>
        <w:t>mm.</w:t>
      </w:r>
      <w:proofErr w:type="spellEnd"/>
      <w:r w:rsidRPr="009B1EAE">
        <w:rPr>
          <w:rFonts w:ascii="Verdana" w:eastAsia="Verdana" w:hAnsi="Verdana" w:cs="Arial"/>
          <w:sz w:val="16"/>
          <w:szCs w:val="16"/>
        </w:rPr>
        <w:t>, dependiendo del tipo de textura especificado en los planos de detalle e instrucciones del Inspector de Proyecto, empleando para el efecto herramientas adecuadas y mano de obra adecuada.</w:t>
      </w:r>
    </w:p>
    <w:p w14:paraId="7BC6B9D4" w14:textId="77777777" w:rsidR="007F7A9C" w:rsidRPr="009B1EAE" w:rsidRDefault="007F7A9C" w:rsidP="007F7A9C">
      <w:pPr>
        <w:widowControl w:val="0"/>
        <w:autoSpaceDE w:val="0"/>
        <w:autoSpaceDN w:val="0"/>
        <w:adjustRightInd w:val="0"/>
        <w:jc w:val="both"/>
        <w:rPr>
          <w:rFonts w:ascii="Verdana" w:eastAsia="Verdana" w:hAnsi="Verdana" w:cs="Arial"/>
          <w:sz w:val="16"/>
          <w:szCs w:val="16"/>
        </w:rPr>
      </w:pPr>
    </w:p>
    <w:p w14:paraId="11D40636" w14:textId="77777777" w:rsidR="007F7A9C" w:rsidRPr="009B1EAE" w:rsidRDefault="007F7A9C" w:rsidP="007F7A9C">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9B1EAE">
        <w:rPr>
          <w:rFonts w:ascii="Verdana" w:eastAsia="Verdana" w:hAnsi="Verdana" w:cs="Arial"/>
          <w:sz w:val="16"/>
          <w:szCs w:val="16"/>
        </w:rPr>
        <w:t>1 :</w:t>
      </w:r>
      <w:proofErr w:type="gramEnd"/>
      <w:r w:rsidRPr="009B1EAE">
        <w:rPr>
          <w:rFonts w:ascii="Verdana" w:eastAsia="Verdana" w:hAnsi="Verdana" w:cs="Arial"/>
          <w:sz w:val="16"/>
          <w:szCs w:val="16"/>
        </w:rPr>
        <w:t xml:space="preserve"> 3 en un espesor de 2 a 3 </w:t>
      </w:r>
      <w:proofErr w:type="spellStart"/>
      <w:r w:rsidRPr="009B1EAE">
        <w:rPr>
          <w:rFonts w:ascii="Verdana" w:eastAsia="Verdana" w:hAnsi="Verdana" w:cs="Arial"/>
          <w:sz w:val="16"/>
          <w:szCs w:val="16"/>
        </w:rPr>
        <w:t>mm.</w:t>
      </w:r>
      <w:proofErr w:type="spellEnd"/>
      <w:r w:rsidRPr="009B1EAE">
        <w:rPr>
          <w:rFonts w:ascii="Verdana" w:eastAsia="Verdana" w:hAnsi="Verdana" w:cs="Arial"/>
          <w:sz w:val="16"/>
          <w:szCs w:val="16"/>
        </w:rPr>
        <w:t xml:space="preserve">, mediante planchas metálicas, de tal manera de obtener superficies lisas, planas y libres de ondulaciones, empleando mano de obra especializada. Si se especificara el acabado tipo </w:t>
      </w:r>
      <w:proofErr w:type="spellStart"/>
      <w:r w:rsidRPr="009B1EAE">
        <w:rPr>
          <w:rFonts w:ascii="Verdana" w:eastAsia="Verdana" w:hAnsi="Verdana" w:cs="Arial"/>
          <w:sz w:val="16"/>
          <w:szCs w:val="16"/>
        </w:rPr>
        <w:t>frotachado</w:t>
      </w:r>
      <w:proofErr w:type="spellEnd"/>
      <w:r w:rsidRPr="009B1EAE">
        <w:rPr>
          <w:rFonts w:ascii="Verdana" w:eastAsia="Verdana" w:hAnsi="Verdana" w:cs="Arial"/>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9B1EAE">
        <w:rPr>
          <w:rFonts w:ascii="Verdana" w:eastAsia="Verdana" w:hAnsi="Verdana" w:cs="Arial"/>
          <w:sz w:val="16"/>
          <w:szCs w:val="16"/>
        </w:rPr>
        <w:t>frotachado</w:t>
      </w:r>
      <w:proofErr w:type="spellEnd"/>
      <w:r w:rsidRPr="009B1EAE">
        <w:rPr>
          <w:rFonts w:ascii="Verdana" w:eastAsia="Verdana" w:hAnsi="Verdana" w:cs="Arial"/>
          <w:sz w:val="16"/>
          <w:szCs w:val="16"/>
        </w:rPr>
        <w:t>).</w:t>
      </w:r>
    </w:p>
    <w:p w14:paraId="0DFEF367" w14:textId="77777777" w:rsidR="007F7A9C" w:rsidRPr="009B1EAE" w:rsidRDefault="007F7A9C" w:rsidP="007F7A9C">
      <w:pPr>
        <w:widowControl w:val="0"/>
        <w:autoSpaceDE w:val="0"/>
        <w:autoSpaceDN w:val="0"/>
        <w:adjustRightInd w:val="0"/>
        <w:jc w:val="both"/>
        <w:rPr>
          <w:rFonts w:ascii="Verdana" w:eastAsia="Verdana" w:hAnsi="Verdana" w:cs="Arial"/>
          <w:sz w:val="16"/>
          <w:szCs w:val="16"/>
        </w:rPr>
      </w:pPr>
    </w:p>
    <w:p w14:paraId="08CC6939" w14:textId="77777777" w:rsidR="007F7A9C" w:rsidRPr="009B1EAE" w:rsidRDefault="007F7A9C" w:rsidP="007F7A9C">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w:t>
      </w:r>
      <w:r w:rsidRPr="009B1EAE">
        <w:rPr>
          <w:rFonts w:ascii="Verdana" w:eastAsia="Verdana" w:hAnsi="Verdana" w:cs="Arial"/>
          <w:sz w:val="16"/>
          <w:szCs w:val="16"/>
        </w:rPr>
        <w:lastRenderedPageBreak/>
        <w:t xml:space="preserve">a más de presionar la paleta en el momento de allanar la mezcla del revoque. La segunda mano será de acabado enlucido para darlo el efecto deseado. </w:t>
      </w:r>
    </w:p>
    <w:p w14:paraId="24ED6907" w14:textId="77777777" w:rsidR="007F7A9C" w:rsidRPr="009B1EAE" w:rsidRDefault="007F7A9C" w:rsidP="007F7A9C">
      <w:pPr>
        <w:widowControl w:val="0"/>
        <w:autoSpaceDE w:val="0"/>
        <w:autoSpaceDN w:val="0"/>
        <w:adjustRightInd w:val="0"/>
        <w:jc w:val="both"/>
        <w:rPr>
          <w:rFonts w:ascii="Verdana" w:eastAsia="Verdana" w:hAnsi="Verdana" w:cs="Arial"/>
          <w:sz w:val="16"/>
          <w:szCs w:val="16"/>
        </w:rPr>
      </w:pPr>
    </w:p>
    <w:p w14:paraId="42E309A9" w14:textId="77777777" w:rsidR="007F7A9C" w:rsidRPr="009B1EAE" w:rsidRDefault="007F7A9C" w:rsidP="007F7A9C">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AF66340" w14:textId="77777777" w:rsidR="007F7A9C" w:rsidRPr="009B1EAE" w:rsidRDefault="007F7A9C" w:rsidP="007F7A9C">
      <w:pPr>
        <w:widowControl w:val="0"/>
        <w:autoSpaceDE w:val="0"/>
        <w:autoSpaceDN w:val="0"/>
        <w:adjustRightInd w:val="0"/>
        <w:jc w:val="both"/>
        <w:rPr>
          <w:rFonts w:ascii="Verdana" w:eastAsia="Verdana" w:hAnsi="Verdana" w:cs="Arial"/>
          <w:sz w:val="16"/>
          <w:szCs w:val="16"/>
        </w:rPr>
      </w:pPr>
    </w:p>
    <w:p w14:paraId="794A5355" w14:textId="77777777" w:rsidR="007F7A9C" w:rsidRPr="009B1EAE" w:rsidRDefault="007F7A9C" w:rsidP="007F7A9C">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336BCFDA"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4A11AE4B" w14:textId="77777777" w:rsidR="007F7A9C" w:rsidRPr="009B1EAE" w:rsidRDefault="007F7A9C" w:rsidP="007F7A9C">
      <w:pPr>
        <w:widowControl w:val="0"/>
        <w:autoSpaceDE w:val="0"/>
        <w:autoSpaceDN w:val="0"/>
        <w:adjustRightInd w:val="0"/>
        <w:jc w:val="both"/>
        <w:rPr>
          <w:rFonts w:ascii="Verdana" w:eastAsia="Verdana" w:hAnsi="Verdana" w:cs="Arial"/>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0E19F781" w14:textId="77777777" w:rsidTr="00B3558F">
        <w:tc>
          <w:tcPr>
            <w:tcW w:w="584" w:type="dxa"/>
            <w:shd w:val="clear" w:color="auto" w:fill="244061"/>
          </w:tcPr>
          <w:p w14:paraId="235853C1" w14:textId="77777777" w:rsidR="007F7A9C" w:rsidRPr="009B1EAE" w:rsidRDefault="007F7A9C" w:rsidP="00B3558F">
            <w:pPr>
              <w:widowControl w:val="0"/>
              <w:autoSpaceDE w:val="0"/>
              <w:autoSpaceDN w:val="0"/>
              <w:jc w:val="center"/>
              <w:rPr>
                <w:rFonts w:ascii="Verdana" w:hAnsi="Verdana" w:cs="Verdana"/>
                <w:b/>
                <w:sz w:val="16"/>
                <w:szCs w:val="16"/>
              </w:rPr>
            </w:pPr>
            <w:proofErr w:type="spellStart"/>
            <w:r w:rsidRPr="009B1EAE">
              <w:rPr>
                <w:rFonts w:ascii="Verdana" w:hAnsi="Verdana" w:cs="Verdana"/>
                <w:b/>
                <w:sz w:val="16"/>
                <w:szCs w:val="16"/>
              </w:rPr>
              <w:t>N°</w:t>
            </w:r>
            <w:proofErr w:type="spellEnd"/>
          </w:p>
        </w:tc>
        <w:tc>
          <w:tcPr>
            <w:tcW w:w="2385" w:type="dxa"/>
            <w:shd w:val="clear" w:color="auto" w:fill="244061"/>
          </w:tcPr>
          <w:p w14:paraId="0E91EB28" w14:textId="77777777" w:rsidR="007F7A9C" w:rsidRPr="009B1EAE" w:rsidRDefault="007F7A9C" w:rsidP="00B3558F">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CODIGO</w:t>
            </w:r>
          </w:p>
        </w:tc>
        <w:tc>
          <w:tcPr>
            <w:tcW w:w="1145" w:type="dxa"/>
            <w:shd w:val="clear" w:color="auto" w:fill="244061"/>
          </w:tcPr>
          <w:p w14:paraId="0EF7216B"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UNIDAD</w:t>
            </w:r>
          </w:p>
        </w:tc>
        <w:tc>
          <w:tcPr>
            <w:tcW w:w="5520" w:type="dxa"/>
            <w:shd w:val="clear" w:color="auto" w:fill="244061"/>
          </w:tcPr>
          <w:p w14:paraId="39C9CF14"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ITEM</w:t>
            </w:r>
          </w:p>
        </w:tc>
      </w:tr>
      <w:tr w:rsidR="007F7A9C" w:rsidRPr="009B1EAE" w14:paraId="5BDD1EBA" w14:textId="77777777" w:rsidTr="00B3558F">
        <w:tc>
          <w:tcPr>
            <w:tcW w:w="584" w:type="dxa"/>
            <w:shd w:val="clear" w:color="auto" w:fill="B6DDE8"/>
          </w:tcPr>
          <w:p w14:paraId="1538BD0C"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21</w:t>
            </w:r>
          </w:p>
        </w:tc>
        <w:tc>
          <w:tcPr>
            <w:tcW w:w="2385" w:type="dxa"/>
            <w:shd w:val="clear" w:color="auto" w:fill="B6DDE8"/>
          </w:tcPr>
          <w:p w14:paraId="3CB93D24"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VAC-OF-RES-1</w:t>
            </w:r>
          </w:p>
        </w:tc>
        <w:tc>
          <w:tcPr>
            <w:tcW w:w="1145" w:type="dxa"/>
            <w:shd w:val="clear" w:color="auto" w:fill="B6DDE8"/>
          </w:tcPr>
          <w:p w14:paraId="296B685E"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6DDE8"/>
          </w:tcPr>
          <w:p w14:paraId="188FB345"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REVESTIMIENTO DE CERÁMICA C/CEMENTO COLA</w:t>
            </w:r>
          </w:p>
        </w:tc>
      </w:tr>
    </w:tbl>
    <w:p w14:paraId="4CF0BC68" w14:textId="77777777" w:rsidR="007F7A9C" w:rsidRPr="009B1EAE" w:rsidRDefault="007F7A9C" w:rsidP="007F7A9C">
      <w:pPr>
        <w:widowControl w:val="0"/>
        <w:autoSpaceDE w:val="0"/>
        <w:autoSpaceDN w:val="0"/>
        <w:jc w:val="both"/>
        <w:rPr>
          <w:rFonts w:ascii="Verdana" w:eastAsia="Verdana" w:hAnsi="Verdana" w:cs="Arial"/>
          <w:b/>
          <w:kern w:val="28"/>
          <w:sz w:val="16"/>
          <w:szCs w:val="16"/>
        </w:rPr>
      </w:pPr>
    </w:p>
    <w:p w14:paraId="4A78BEC4" w14:textId="77777777" w:rsidR="007F7A9C" w:rsidRPr="009B1EAE" w:rsidRDefault="007F7A9C" w:rsidP="007F7A9C">
      <w:pPr>
        <w:widowControl w:val="0"/>
        <w:autoSpaceDE w:val="0"/>
        <w:autoSpaceDN w:val="0"/>
        <w:jc w:val="both"/>
        <w:rPr>
          <w:rFonts w:ascii="Verdana" w:eastAsia="Verdana" w:hAnsi="Verdana" w:cs="Arial"/>
          <w:b/>
          <w:kern w:val="28"/>
          <w:sz w:val="16"/>
          <w:szCs w:val="16"/>
        </w:rPr>
      </w:pPr>
      <w:r w:rsidRPr="009B1EAE">
        <w:rPr>
          <w:rFonts w:ascii="Verdana" w:eastAsia="Verdana" w:hAnsi="Verdana" w:cs="Arial"/>
          <w:b/>
          <w:kern w:val="28"/>
          <w:sz w:val="16"/>
          <w:szCs w:val="16"/>
        </w:rPr>
        <w:t>DESCRIPCIÓN. -</w:t>
      </w:r>
    </w:p>
    <w:p w14:paraId="153B4F01" w14:textId="77777777" w:rsidR="007F7A9C" w:rsidRPr="009B1EAE" w:rsidRDefault="007F7A9C" w:rsidP="007F7A9C">
      <w:pPr>
        <w:widowControl w:val="0"/>
        <w:autoSpaceDE w:val="0"/>
        <w:autoSpaceDN w:val="0"/>
        <w:jc w:val="both"/>
        <w:rPr>
          <w:rFonts w:ascii="Verdana" w:eastAsia="Verdana" w:hAnsi="Verdana" w:cs="Arial"/>
          <w:kern w:val="28"/>
          <w:sz w:val="16"/>
          <w:szCs w:val="16"/>
        </w:rPr>
      </w:pPr>
    </w:p>
    <w:p w14:paraId="1F529F20" w14:textId="77777777" w:rsidR="007F7A9C" w:rsidRPr="009B1EAE" w:rsidRDefault="007F7A9C" w:rsidP="007F7A9C">
      <w:pPr>
        <w:widowControl w:val="0"/>
        <w:autoSpaceDE w:val="0"/>
        <w:autoSpaceDN w:val="0"/>
        <w:jc w:val="both"/>
        <w:rPr>
          <w:rFonts w:ascii="Verdana" w:eastAsia="Verdana" w:hAnsi="Verdana" w:cs="Arial"/>
          <w:kern w:val="28"/>
          <w:sz w:val="16"/>
          <w:szCs w:val="16"/>
        </w:rPr>
      </w:pPr>
      <w:r w:rsidRPr="009B1EAE">
        <w:rPr>
          <w:rFonts w:ascii="Verdana" w:eastAsia="Verdana" w:hAnsi="Verdana" w:cs="Arial"/>
          <w:kern w:val="28"/>
          <w:sz w:val="16"/>
          <w:szCs w:val="16"/>
        </w:rPr>
        <w:t>Este ítem comprende el Revestimiento de Cerámica Nacional esmaltada de color para pared, colocado con cemento cola, en las superficies indicadas en los planos constructivos y/o instrucciones del Inspector de proyecto.</w:t>
      </w:r>
    </w:p>
    <w:p w14:paraId="3FAF4639" w14:textId="77777777" w:rsidR="007F7A9C" w:rsidRPr="009B1EAE" w:rsidRDefault="007F7A9C" w:rsidP="007F7A9C">
      <w:pPr>
        <w:widowControl w:val="0"/>
        <w:autoSpaceDE w:val="0"/>
        <w:autoSpaceDN w:val="0"/>
        <w:jc w:val="both"/>
        <w:rPr>
          <w:rFonts w:ascii="Verdana" w:eastAsia="Verdana" w:hAnsi="Verdana" w:cs="Arial"/>
          <w:kern w:val="28"/>
          <w:sz w:val="16"/>
          <w:szCs w:val="16"/>
        </w:rPr>
      </w:pPr>
    </w:p>
    <w:p w14:paraId="4225CA01" w14:textId="77777777" w:rsidR="007F7A9C" w:rsidRPr="009B1EAE" w:rsidRDefault="007F7A9C" w:rsidP="007F7A9C">
      <w:pPr>
        <w:widowControl w:val="0"/>
        <w:autoSpaceDE w:val="0"/>
        <w:autoSpaceDN w:val="0"/>
        <w:jc w:val="both"/>
        <w:rPr>
          <w:rFonts w:ascii="Verdana" w:eastAsia="Verdana" w:hAnsi="Verdana" w:cs="Arial"/>
          <w:b/>
          <w:kern w:val="28"/>
          <w:sz w:val="16"/>
          <w:szCs w:val="16"/>
        </w:rPr>
      </w:pPr>
      <w:r w:rsidRPr="009B1EAE">
        <w:rPr>
          <w:rFonts w:ascii="Verdana" w:eastAsia="Verdana" w:hAnsi="Verdana" w:cs="Arial"/>
          <w:b/>
          <w:kern w:val="28"/>
          <w:sz w:val="16"/>
          <w:szCs w:val="16"/>
        </w:rPr>
        <w:t>MATERIALES, HERRAMIENTAS Y EQUIPO. -</w:t>
      </w:r>
    </w:p>
    <w:p w14:paraId="3EC36546"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69111142"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ED00138"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1CCB9EEF" w14:textId="77777777" w:rsidR="007F7A9C" w:rsidRPr="009B1EAE" w:rsidRDefault="007F7A9C" w:rsidP="007F7A9C">
      <w:pPr>
        <w:widowControl w:val="0"/>
        <w:autoSpaceDE w:val="0"/>
        <w:autoSpaceDN w:val="0"/>
        <w:jc w:val="both"/>
        <w:rPr>
          <w:rFonts w:ascii="Verdana" w:eastAsia="Verdana" w:hAnsi="Verdana" w:cs="Tahoma"/>
          <w:kern w:val="28"/>
          <w:sz w:val="16"/>
          <w:szCs w:val="16"/>
        </w:rPr>
      </w:pPr>
    </w:p>
    <w:p w14:paraId="4A9CE548" w14:textId="77777777" w:rsidR="007F7A9C" w:rsidRPr="009B1EAE" w:rsidRDefault="007F7A9C" w:rsidP="007F7A9C">
      <w:pPr>
        <w:widowControl w:val="0"/>
        <w:autoSpaceDE w:val="0"/>
        <w:autoSpaceDN w:val="0"/>
        <w:jc w:val="both"/>
        <w:rPr>
          <w:rFonts w:ascii="Verdana" w:eastAsia="Verdana" w:hAnsi="Verdana" w:cs="Arial"/>
          <w:b/>
          <w:kern w:val="28"/>
          <w:sz w:val="16"/>
          <w:szCs w:val="16"/>
        </w:rPr>
      </w:pPr>
      <w:r w:rsidRPr="009B1EAE">
        <w:rPr>
          <w:rFonts w:ascii="Verdana" w:eastAsia="Verdana" w:hAnsi="Verdana" w:cs="Arial"/>
          <w:b/>
          <w:kern w:val="28"/>
          <w:sz w:val="16"/>
          <w:szCs w:val="16"/>
        </w:rPr>
        <w:t>FORMA DE EJECUCIÓN. -</w:t>
      </w:r>
    </w:p>
    <w:p w14:paraId="0014C650" w14:textId="77777777" w:rsidR="007F7A9C" w:rsidRPr="009B1EAE" w:rsidRDefault="007F7A9C" w:rsidP="007F7A9C">
      <w:pPr>
        <w:widowControl w:val="0"/>
        <w:autoSpaceDE w:val="0"/>
        <w:autoSpaceDN w:val="0"/>
        <w:jc w:val="both"/>
        <w:rPr>
          <w:rFonts w:ascii="Verdana" w:eastAsia="Verdana" w:hAnsi="Verdana" w:cs="Arial"/>
          <w:b/>
          <w:kern w:val="28"/>
          <w:sz w:val="16"/>
          <w:szCs w:val="16"/>
        </w:rPr>
      </w:pPr>
    </w:p>
    <w:p w14:paraId="3808A5A8"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3EC7F985"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18BC427A" w14:textId="77777777" w:rsidR="007F7A9C" w:rsidRPr="009B1EAE" w:rsidRDefault="007F7A9C" w:rsidP="007F7A9C">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Preparación de la Superficie</w:t>
      </w:r>
    </w:p>
    <w:p w14:paraId="094F1006" w14:textId="77777777" w:rsidR="007F7A9C" w:rsidRPr="009B1EAE" w:rsidRDefault="007F7A9C" w:rsidP="007F7A9C">
      <w:pPr>
        <w:widowControl w:val="0"/>
        <w:tabs>
          <w:tab w:val="left" w:pos="560"/>
        </w:tabs>
        <w:autoSpaceDE w:val="0"/>
        <w:autoSpaceDN w:val="0"/>
        <w:jc w:val="both"/>
        <w:rPr>
          <w:rFonts w:ascii="Verdana" w:eastAsia="Verdana" w:hAnsi="Verdana" w:cs="Tahoma"/>
          <w:b/>
          <w:sz w:val="16"/>
          <w:szCs w:val="16"/>
        </w:rPr>
      </w:pPr>
    </w:p>
    <w:p w14:paraId="39267785" w14:textId="77777777" w:rsidR="007F7A9C" w:rsidRPr="009B1EAE" w:rsidRDefault="007F7A9C" w:rsidP="007F7A9C">
      <w:pPr>
        <w:widowControl w:val="0"/>
        <w:autoSpaceDE w:val="0"/>
        <w:autoSpaceDN w:val="0"/>
        <w:jc w:val="both"/>
        <w:rPr>
          <w:rFonts w:ascii="Verdana" w:eastAsia="Verdana" w:hAnsi="Verdana" w:cs="Tahoma"/>
          <w:kern w:val="28"/>
          <w:sz w:val="16"/>
          <w:szCs w:val="16"/>
        </w:rPr>
      </w:pPr>
      <w:r w:rsidRPr="009B1EAE">
        <w:rPr>
          <w:rFonts w:ascii="Verdana" w:eastAsia="Verdana" w:hAnsi="Verdana" w:cs="Tahoma"/>
          <w:sz w:val="16"/>
          <w:szCs w:val="16"/>
        </w:rPr>
        <w:t>Antes de la colocación de las piezas verificar que la superficie este uniforme sin polvo, grasas o sustancias que perjudiquen la buena ejecución del ítem</w:t>
      </w:r>
      <w:r w:rsidRPr="009B1EAE">
        <w:rPr>
          <w:rFonts w:ascii="Verdana" w:eastAsia="Verdana" w:hAnsi="Verdana" w:cs="Tahoma"/>
          <w:bCs/>
          <w:color w:val="000000"/>
          <w:sz w:val="16"/>
          <w:szCs w:val="16"/>
        </w:rPr>
        <w:t xml:space="preserve">. </w:t>
      </w:r>
      <w:r w:rsidRPr="009B1EAE">
        <w:rPr>
          <w:rFonts w:ascii="Verdana" w:eastAsia="Verdana" w:hAnsi="Verdana" w:cs="Tahoma"/>
          <w:kern w:val="28"/>
          <w:sz w:val="16"/>
          <w:szCs w:val="16"/>
        </w:rPr>
        <w:t>Asimismo, deberán regarse con agua las superficies a revestir salvo indicación contraria del Inspector de proyecto.</w:t>
      </w:r>
    </w:p>
    <w:p w14:paraId="13C3EBC8" w14:textId="77777777" w:rsidR="007F7A9C" w:rsidRPr="009B1EAE" w:rsidRDefault="007F7A9C" w:rsidP="007F7A9C">
      <w:pPr>
        <w:widowControl w:val="0"/>
        <w:autoSpaceDE w:val="0"/>
        <w:autoSpaceDN w:val="0"/>
        <w:jc w:val="both"/>
        <w:rPr>
          <w:rFonts w:ascii="Verdana" w:eastAsia="Verdana" w:hAnsi="Verdana" w:cs="Tahoma"/>
          <w:bCs/>
          <w:color w:val="000000"/>
          <w:sz w:val="16"/>
          <w:szCs w:val="16"/>
        </w:rPr>
      </w:pPr>
    </w:p>
    <w:p w14:paraId="5E390F8D" w14:textId="77777777" w:rsidR="007F7A9C" w:rsidRPr="009B1EAE" w:rsidRDefault="007F7A9C" w:rsidP="007F7A9C">
      <w:pPr>
        <w:widowControl w:val="0"/>
        <w:autoSpaceDE w:val="0"/>
        <w:autoSpaceDN w:val="0"/>
        <w:jc w:val="both"/>
        <w:rPr>
          <w:rFonts w:ascii="Verdana" w:eastAsia="Verdana" w:hAnsi="Verdana" w:cs="Tahoma"/>
          <w:bCs/>
          <w:color w:val="000000"/>
          <w:sz w:val="16"/>
          <w:szCs w:val="16"/>
        </w:rPr>
      </w:pPr>
    </w:p>
    <w:p w14:paraId="4E168165" w14:textId="77777777" w:rsidR="007F7A9C" w:rsidRPr="009B1EAE" w:rsidRDefault="007F7A9C" w:rsidP="007F7A9C">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Preparación del Cemento Cola</w:t>
      </w:r>
    </w:p>
    <w:p w14:paraId="506ECC1E"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cemento cola deberá ser preparado con agua limpia hasta obtener una pasta homogénea sin grumos; </w:t>
      </w:r>
      <w:r w:rsidRPr="009B1EAE">
        <w:rPr>
          <w:rFonts w:ascii="Verdana" w:eastAsia="Verdana" w:hAnsi="Verdana" w:cs="Tahoma"/>
          <w:kern w:val="28"/>
          <w:sz w:val="16"/>
          <w:szCs w:val="16"/>
        </w:rPr>
        <w:t>después de 5-10 minutos de reposo, volver a mezclar y la mezcla estará lista para su aplicación sobre la superficie</w:t>
      </w:r>
      <w:r w:rsidRPr="009B1EAE">
        <w:rPr>
          <w:rFonts w:ascii="Verdana" w:eastAsia="Verdana" w:hAnsi="Verdana" w:cs="Tahoma"/>
          <w:sz w:val="16"/>
          <w:szCs w:val="16"/>
        </w:rPr>
        <w:t>. Se mezcla deberá seguir estrictamente la dosificación y forma indicado por el proveedor.</w:t>
      </w:r>
    </w:p>
    <w:p w14:paraId="45997F3A" w14:textId="77777777" w:rsidR="007F7A9C" w:rsidRPr="009B1EAE" w:rsidRDefault="007F7A9C" w:rsidP="007F7A9C">
      <w:pPr>
        <w:widowControl w:val="0"/>
        <w:autoSpaceDE w:val="0"/>
        <w:autoSpaceDN w:val="0"/>
        <w:jc w:val="both"/>
        <w:rPr>
          <w:rFonts w:ascii="Verdana" w:eastAsia="Verdana" w:hAnsi="Verdana" w:cs="Tahoma"/>
          <w:bCs/>
          <w:color w:val="000000"/>
          <w:sz w:val="16"/>
          <w:szCs w:val="16"/>
        </w:rPr>
      </w:pPr>
    </w:p>
    <w:p w14:paraId="2CB2B63A" w14:textId="77777777" w:rsidR="007F7A9C" w:rsidRPr="009B1EAE" w:rsidRDefault="007F7A9C" w:rsidP="007F7A9C">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Ejecución del revestimiento</w:t>
      </w:r>
    </w:p>
    <w:p w14:paraId="5F05A6F6" w14:textId="77777777" w:rsidR="007F7A9C" w:rsidRPr="009B1EAE" w:rsidRDefault="007F7A9C" w:rsidP="007F7A9C">
      <w:pPr>
        <w:widowControl w:val="0"/>
        <w:tabs>
          <w:tab w:val="left" w:pos="560"/>
        </w:tabs>
        <w:autoSpaceDE w:val="0"/>
        <w:autoSpaceDN w:val="0"/>
        <w:jc w:val="both"/>
        <w:rPr>
          <w:rFonts w:ascii="Verdana" w:eastAsia="Verdana" w:hAnsi="Verdana" w:cs="Tahoma"/>
          <w:b/>
          <w:sz w:val="16"/>
          <w:szCs w:val="16"/>
        </w:rPr>
      </w:pPr>
    </w:p>
    <w:p w14:paraId="76E307AD"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7EAA6FA8" w14:textId="77777777" w:rsidR="007F7A9C" w:rsidRPr="009B1EAE" w:rsidRDefault="007F7A9C" w:rsidP="007F7A9C">
      <w:pPr>
        <w:widowControl w:val="0"/>
        <w:autoSpaceDE w:val="0"/>
        <w:autoSpaceDN w:val="0"/>
        <w:jc w:val="both"/>
        <w:rPr>
          <w:rFonts w:ascii="Verdana" w:eastAsia="Verdana" w:hAnsi="Verdana" w:cs="Tahoma"/>
          <w:kern w:val="28"/>
          <w:sz w:val="16"/>
          <w:szCs w:val="16"/>
        </w:rPr>
      </w:pPr>
      <w:r w:rsidRPr="009B1EAE">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6B8A6AF4"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3835F446" w14:textId="77777777" w:rsidR="007F7A9C" w:rsidRPr="009B1EAE" w:rsidRDefault="007F7A9C" w:rsidP="007F7A9C">
      <w:pPr>
        <w:widowControl w:val="0"/>
        <w:autoSpaceDE w:val="0"/>
        <w:autoSpaceDN w:val="0"/>
        <w:jc w:val="both"/>
        <w:rPr>
          <w:rFonts w:ascii="Verdana" w:eastAsia="Verdana" w:hAnsi="Verdana" w:cs="Tahoma"/>
          <w:bCs/>
          <w:color w:val="000000"/>
          <w:sz w:val="16"/>
          <w:szCs w:val="16"/>
        </w:rPr>
      </w:pPr>
      <w:r w:rsidRPr="009B1EAE">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08E8EEFC"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Piezas que presenten un mal asentamiento con el cemento cola o que al golpe denoten un sonido hueco deberán ser rehechas inmediatamente.</w:t>
      </w:r>
    </w:p>
    <w:p w14:paraId="6B24ECF2"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02A2F0FC"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003AAC5" w14:textId="77777777" w:rsidR="007F7A9C" w:rsidRPr="009B1EAE" w:rsidRDefault="007F7A9C" w:rsidP="007F7A9C">
      <w:pPr>
        <w:widowControl w:val="0"/>
        <w:autoSpaceDE w:val="0"/>
        <w:autoSpaceDN w:val="0"/>
        <w:jc w:val="both"/>
        <w:rPr>
          <w:rFonts w:ascii="Verdana" w:eastAsia="Verdana" w:hAnsi="Verdana" w:cs="Tahoma"/>
          <w:kern w:val="28"/>
          <w:sz w:val="16"/>
          <w:szCs w:val="16"/>
        </w:rPr>
      </w:pPr>
      <w:r w:rsidRPr="009B1EAE">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7BB1C63"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103CE420"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0B085128"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591E217A" w14:textId="77777777" w:rsidR="007F7A9C" w:rsidRPr="009B1EAE" w:rsidRDefault="007F7A9C" w:rsidP="007F7A9C">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73F73D21" w14:textId="77777777" w:rsidR="007F7A9C" w:rsidRPr="009B1EAE" w:rsidRDefault="007F7A9C" w:rsidP="007F7A9C">
      <w:pPr>
        <w:widowControl w:val="0"/>
        <w:autoSpaceDE w:val="0"/>
        <w:autoSpaceDN w:val="0"/>
        <w:jc w:val="both"/>
        <w:rPr>
          <w:rFonts w:ascii="Verdana" w:eastAsia="Verdana" w:hAnsi="Verdana" w:cs="Tahoma"/>
          <w:kern w:val="28"/>
          <w:sz w:val="16"/>
          <w:szCs w:val="16"/>
        </w:rPr>
      </w:pPr>
      <w:r w:rsidRPr="009B1EAE">
        <w:rPr>
          <w:rFonts w:ascii="Verdana" w:eastAsia="Verdana" w:hAnsi="Verdana" w:cs="Tahoma"/>
          <w:kern w:val="28"/>
          <w:sz w:val="16"/>
          <w:szCs w:val="16"/>
        </w:rPr>
        <w:t xml:space="preserve">Se debe verificar la correcta nivelación de las piezas colocadas de cerámica con nivel y plomadas para evitar pendientes y desniveles entre las piezas, verificar que no existan piezas rotas, desportilladas y manchadas   </w:t>
      </w:r>
    </w:p>
    <w:p w14:paraId="6EF105D5"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la ejecución se realizará los siguientes controles:</w:t>
      </w:r>
    </w:p>
    <w:p w14:paraId="2F79BD7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6C66F052" w14:textId="77777777" w:rsidR="007F7A9C" w:rsidRPr="009B1EAE" w:rsidRDefault="007F7A9C" w:rsidP="007F7A9C">
      <w:pPr>
        <w:widowControl w:val="0"/>
        <w:numPr>
          <w:ilvl w:val="0"/>
          <w:numId w:val="102"/>
        </w:numPr>
        <w:tabs>
          <w:tab w:val="left" w:pos="567"/>
        </w:tabs>
        <w:autoSpaceDE w:val="0"/>
        <w:autoSpaceDN w:val="0"/>
        <w:jc w:val="both"/>
        <w:rPr>
          <w:rFonts w:ascii="Verdana" w:eastAsia="Verdana" w:hAnsi="Verdana" w:cs="Tahoma"/>
          <w:sz w:val="16"/>
          <w:szCs w:val="16"/>
        </w:rPr>
      </w:pPr>
      <w:r w:rsidRPr="009B1EAE">
        <w:rPr>
          <w:rFonts w:ascii="Verdana" w:eastAsia="Verdana" w:hAnsi="Verdana" w:cs="Tahoma"/>
          <w:sz w:val="16"/>
          <w:szCs w:val="16"/>
        </w:rPr>
        <w:t>No se aceptarán pisos con piezas rotas, mal pegadas sin juntas adecuadas.</w:t>
      </w:r>
    </w:p>
    <w:p w14:paraId="441E756C" w14:textId="77777777" w:rsidR="007F7A9C" w:rsidRPr="009B1EAE" w:rsidRDefault="007F7A9C" w:rsidP="007F7A9C">
      <w:pPr>
        <w:widowControl w:val="0"/>
        <w:numPr>
          <w:ilvl w:val="0"/>
          <w:numId w:val="102"/>
        </w:numPr>
        <w:tabs>
          <w:tab w:val="left" w:pos="567"/>
        </w:tabs>
        <w:autoSpaceDE w:val="0"/>
        <w:autoSpaceDN w:val="0"/>
        <w:jc w:val="both"/>
        <w:rPr>
          <w:rFonts w:ascii="Verdana" w:eastAsia="Verdana" w:hAnsi="Verdana" w:cs="Tahoma"/>
          <w:sz w:val="16"/>
          <w:szCs w:val="16"/>
        </w:rPr>
      </w:pPr>
      <w:r w:rsidRPr="009B1EAE">
        <w:rPr>
          <w:rFonts w:ascii="Verdana" w:eastAsia="Verdana" w:hAnsi="Verdana" w:cs="Tahoma"/>
          <w:sz w:val="16"/>
          <w:szCs w:val="16"/>
        </w:rPr>
        <w:t>No se aceptan piezas con geometría y bombeo diferentes a lo indicado en los planos que indican la evacuación del agua con las rejillas.</w:t>
      </w:r>
    </w:p>
    <w:p w14:paraId="5F8B7EFB" w14:textId="77777777" w:rsidR="007F7A9C" w:rsidRPr="009B1EAE" w:rsidRDefault="007F7A9C" w:rsidP="007F7A9C">
      <w:pPr>
        <w:widowControl w:val="0"/>
        <w:numPr>
          <w:ilvl w:val="0"/>
          <w:numId w:val="102"/>
        </w:numPr>
        <w:tabs>
          <w:tab w:val="left" w:pos="567"/>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pisos que denoten vacíos entre la cerámica y el cemento cola por un mal asentamiento deberán ser corregidos.</w:t>
      </w:r>
    </w:p>
    <w:p w14:paraId="05935FB8" w14:textId="77777777" w:rsidR="007F7A9C" w:rsidRPr="009B1EAE" w:rsidRDefault="007F7A9C" w:rsidP="007F7A9C">
      <w:pPr>
        <w:widowControl w:val="0"/>
        <w:numPr>
          <w:ilvl w:val="0"/>
          <w:numId w:val="102"/>
        </w:numPr>
        <w:tabs>
          <w:tab w:val="left" w:pos="567"/>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algunos casos el Inspector de proyecto indicará la superficie a rehacer el cual deberá ser ejecutado por cuenta de la Entidad Ejecutora.</w:t>
      </w:r>
    </w:p>
    <w:p w14:paraId="01CBC4FA" w14:textId="77777777" w:rsidR="007F7A9C" w:rsidRPr="009B1EAE" w:rsidRDefault="007F7A9C" w:rsidP="007F7A9C">
      <w:pPr>
        <w:widowControl w:val="0"/>
        <w:tabs>
          <w:tab w:val="left" w:pos="567"/>
        </w:tabs>
        <w:autoSpaceDE w:val="0"/>
        <w:autoSpaceDN w:val="0"/>
        <w:jc w:val="both"/>
        <w:rPr>
          <w:rFonts w:ascii="Verdana" w:eastAsia="Verdana" w:hAnsi="Verdana" w:cs="Tahoma"/>
          <w:sz w:val="16"/>
          <w:szCs w:val="16"/>
        </w:rPr>
      </w:pPr>
    </w:p>
    <w:p w14:paraId="015067F7" w14:textId="77777777" w:rsidR="007F7A9C" w:rsidRPr="009B1EAE" w:rsidRDefault="007F7A9C" w:rsidP="007F7A9C">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6D2ED1E6" w14:textId="77777777" w:rsidTr="00B3558F">
        <w:tc>
          <w:tcPr>
            <w:tcW w:w="584" w:type="dxa"/>
            <w:shd w:val="clear" w:color="auto" w:fill="244061"/>
          </w:tcPr>
          <w:p w14:paraId="04B12A9B" w14:textId="77777777" w:rsidR="007F7A9C" w:rsidRPr="009B1EAE" w:rsidRDefault="007F7A9C" w:rsidP="00B3558F">
            <w:pPr>
              <w:widowControl w:val="0"/>
              <w:autoSpaceDE w:val="0"/>
              <w:autoSpaceDN w:val="0"/>
              <w:jc w:val="center"/>
              <w:rPr>
                <w:rFonts w:ascii="Verdana" w:hAnsi="Verdana" w:cs="Verdana"/>
                <w:b/>
                <w:sz w:val="16"/>
                <w:szCs w:val="16"/>
              </w:rPr>
            </w:pPr>
            <w:proofErr w:type="spellStart"/>
            <w:r w:rsidRPr="009B1EAE">
              <w:rPr>
                <w:rFonts w:ascii="Verdana" w:hAnsi="Verdana" w:cs="Verdana"/>
                <w:b/>
                <w:sz w:val="16"/>
                <w:szCs w:val="16"/>
              </w:rPr>
              <w:t>N°</w:t>
            </w:r>
            <w:proofErr w:type="spellEnd"/>
          </w:p>
        </w:tc>
        <w:tc>
          <w:tcPr>
            <w:tcW w:w="2385" w:type="dxa"/>
            <w:shd w:val="clear" w:color="auto" w:fill="244061"/>
          </w:tcPr>
          <w:p w14:paraId="1BBC2571" w14:textId="77777777" w:rsidR="007F7A9C" w:rsidRPr="009B1EAE" w:rsidRDefault="007F7A9C" w:rsidP="00B3558F">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CODIGO</w:t>
            </w:r>
          </w:p>
        </w:tc>
        <w:tc>
          <w:tcPr>
            <w:tcW w:w="1145" w:type="dxa"/>
            <w:shd w:val="clear" w:color="auto" w:fill="244061"/>
          </w:tcPr>
          <w:p w14:paraId="1BF51C0D"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UNIDAD</w:t>
            </w:r>
          </w:p>
        </w:tc>
        <w:tc>
          <w:tcPr>
            <w:tcW w:w="5520" w:type="dxa"/>
            <w:shd w:val="clear" w:color="auto" w:fill="244061"/>
          </w:tcPr>
          <w:p w14:paraId="2541ED06"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ITEM</w:t>
            </w:r>
          </w:p>
        </w:tc>
      </w:tr>
      <w:tr w:rsidR="007F7A9C" w:rsidRPr="009B1EAE" w14:paraId="44DA06CD" w14:textId="77777777" w:rsidTr="00B3558F">
        <w:tc>
          <w:tcPr>
            <w:tcW w:w="584" w:type="dxa"/>
            <w:shd w:val="clear" w:color="auto" w:fill="B6DDE8"/>
          </w:tcPr>
          <w:p w14:paraId="383752C6"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22</w:t>
            </w:r>
          </w:p>
        </w:tc>
        <w:tc>
          <w:tcPr>
            <w:tcW w:w="2385" w:type="dxa"/>
            <w:shd w:val="clear" w:color="auto" w:fill="B6DDE8"/>
          </w:tcPr>
          <w:p w14:paraId="3D6F5743"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VAC-OF-RES-2</w:t>
            </w:r>
          </w:p>
        </w:tc>
        <w:tc>
          <w:tcPr>
            <w:tcW w:w="1145" w:type="dxa"/>
            <w:shd w:val="clear" w:color="auto" w:fill="B6DDE8"/>
          </w:tcPr>
          <w:p w14:paraId="73737D4E"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6DDE8"/>
          </w:tcPr>
          <w:p w14:paraId="309AFC9E" w14:textId="77777777" w:rsidR="007F7A9C" w:rsidRPr="009B1EAE" w:rsidRDefault="007F7A9C" w:rsidP="00B3558F">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REVESTIMIENTO DE CERÁMICA PARA MESÓN</w:t>
            </w:r>
          </w:p>
        </w:tc>
      </w:tr>
    </w:tbl>
    <w:p w14:paraId="7B43B24C" w14:textId="77777777" w:rsidR="007F7A9C" w:rsidRPr="009B1EAE" w:rsidRDefault="007F7A9C" w:rsidP="007F7A9C">
      <w:pPr>
        <w:widowControl w:val="0"/>
        <w:autoSpaceDE w:val="0"/>
        <w:autoSpaceDN w:val="0"/>
        <w:jc w:val="both"/>
        <w:rPr>
          <w:rFonts w:ascii="Verdana" w:eastAsia="Verdana" w:hAnsi="Verdana" w:cs="Tahoma"/>
          <w:b/>
          <w:sz w:val="16"/>
          <w:szCs w:val="16"/>
        </w:rPr>
      </w:pPr>
    </w:p>
    <w:p w14:paraId="6F1C06EA" w14:textId="77777777" w:rsidR="007F7A9C" w:rsidRPr="009B1EAE" w:rsidRDefault="007F7A9C" w:rsidP="007F7A9C">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DESCRIPCIÓN. -</w:t>
      </w:r>
    </w:p>
    <w:p w14:paraId="21424236"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05F2C732"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Este ítem se refiere al revestimiento de cerámica para mesón, de acuerdo a lo señalado en los planos constructivos y/o instrucciones del Inspector de proyecto.</w:t>
      </w:r>
    </w:p>
    <w:p w14:paraId="4DD077C5"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518F99A8" w14:textId="77777777" w:rsidR="007F7A9C" w:rsidRPr="009B1EAE" w:rsidRDefault="007F7A9C" w:rsidP="007F7A9C">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0D069AC0"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516B6D9F"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1595D9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7C68CBE9"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5B63AA38" w14:textId="77777777" w:rsidR="007F7A9C" w:rsidRPr="009B1EAE" w:rsidRDefault="007F7A9C" w:rsidP="007F7A9C">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 xml:space="preserve">FORMA DE EJECUCIÓN. - </w:t>
      </w:r>
    </w:p>
    <w:p w14:paraId="19861ADC"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48C12EB5"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3629A5DA"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76CC7CB3" w14:textId="77777777" w:rsidR="007F7A9C" w:rsidRPr="009B1EAE" w:rsidRDefault="007F7A9C" w:rsidP="007F7A9C">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Preparación de la Superficie</w:t>
      </w:r>
    </w:p>
    <w:p w14:paraId="1DD8DD6F" w14:textId="77777777" w:rsidR="007F7A9C" w:rsidRPr="009B1EAE" w:rsidRDefault="007F7A9C" w:rsidP="007F7A9C">
      <w:pPr>
        <w:widowControl w:val="0"/>
        <w:autoSpaceDE w:val="0"/>
        <w:autoSpaceDN w:val="0"/>
        <w:jc w:val="both"/>
        <w:rPr>
          <w:rFonts w:ascii="Verdana" w:eastAsia="Verdana" w:hAnsi="Verdana" w:cs="Tahoma"/>
          <w:bCs/>
          <w:color w:val="000000"/>
          <w:sz w:val="16"/>
          <w:szCs w:val="16"/>
        </w:rPr>
      </w:pPr>
      <w:r w:rsidRPr="009B1EAE">
        <w:rPr>
          <w:rFonts w:ascii="Verdana" w:eastAsia="Verdana" w:hAnsi="Verdana" w:cs="Tahoma"/>
          <w:sz w:val="16"/>
          <w:szCs w:val="16"/>
        </w:rPr>
        <w:t>Antes de la colocación de las piezas verificar que la superficie del mesón este uniforme sin polvo, grasas o sustancias que perjudiquen la buena ejecución del ítem</w:t>
      </w:r>
      <w:r w:rsidRPr="009B1EAE">
        <w:rPr>
          <w:rFonts w:ascii="Verdana" w:eastAsia="Verdana" w:hAnsi="Verdana" w:cs="Tahoma"/>
          <w:bCs/>
          <w:color w:val="000000"/>
          <w:sz w:val="16"/>
          <w:szCs w:val="16"/>
        </w:rPr>
        <w:t xml:space="preserve">. </w:t>
      </w:r>
      <w:r w:rsidRPr="009B1EAE">
        <w:rPr>
          <w:rFonts w:ascii="Verdana" w:eastAsia="Verdana" w:hAnsi="Verdana" w:cs="Tahoma"/>
          <w:kern w:val="28"/>
          <w:sz w:val="16"/>
          <w:szCs w:val="16"/>
        </w:rPr>
        <w:t>Asimismo, deberán regarse las superficies a revestir salvo indicación contraria del Inspector de proyecto.</w:t>
      </w:r>
    </w:p>
    <w:p w14:paraId="23B3AF49" w14:textId="77777777" w:rsidR="007F7A9C" w:rsidRPr="009B1EAE" w:rsidRDefault="007F7A9C" w:rsidP="007F7A9C">
      <w:pPr>
        <w:widowControl w:val="0"/>
        <w:autoSpaceDE w:val="0"/>
        <w:autoSpaceDN w:val="0"/>
        <w:jc w:val="both"/>
        <w:rPr>
          <w:rFonts w:ascii="Verdana" w:eastAsia="Verdana" w:hAnsi="Verdana" w:cs="Tahoma"/>
          <w:bCs/>
          <w:color w:val="000000"/>
          <w:sz w:val="16"/>
          <w:szCs w:val="16"/>
        </w:rPr>
      </w:pPr>
    </w:p>
    <w:p w14:paraId="3F5853B1" w14:textId="77777777" w:rsidR="007F7A9C" w:rsidRPr="009B1EAE" w:rsidRDefault="007F7A9C" w:rsidP="007F7A9C">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Preparación del Cemento Cola</w:t>
      </w:r>
    </w:p>
    <w:p w14:paraId="3A8F94C7"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cemento cola deberá ser preparado con agua limpia hasta obtener una pasta homogénea sin grumos; </w:t>
      </w:r>
      <w:r w:rsidRPr="009B1EAE">
        <w:rPr>
          <w:rFonts w:ascii="Verdana" w:eastAsia="Verdana" w:hAnsi="Verdana" w:cs="Tahoma"/>
          <w:kern w:val="28"/>
          <w:sz w:val="16"/>
          <w:szCs w:val="16"/>
        </w:rPr>
        <w:t>después de 5-10 minutos de reposo, se volverá mezclar y la mezcla estará lista para su aplicación sobre la superficie</w:t>
      </w:r>
      <w:r w:rsidRPr="009B1EAE">
        <w:rPr>
          <w:rFonts w:ascii="Verdana" w:eastAsia="Verdana" w:hAnsi="Verdana" w:cs="Tahoma"/>
          <w:sz w:val="16"/>
          <w:szCs w:val="16"/>
        </w:rPr>
        <w:t>. La mezcla deberá seguir estrictamente la dosificación y forma de preparado indicado por el proveedor.</w:t>
      </w:r>
    </w:p>
    <w:p w14:paraId="314B6A37" w14:textId="77777777" w:rsidR="007F7A9C" w:rsidRPr="009B1EAE" w:rsidRDefault="007F7A9C" w:rsidP="007F7A9C">
      <w:pPr>
        <w:widowControl w:val="0"/>
        <w:autoSpaceDE w:val="0"/>
        <w:autoSpaceDN w:val="0"/>
        <w:jc w:val="both"/>
        <w:rPr>
          <w:rFonts w:ascii="Verdana" w:eastAsia="Verdana" w:hAnsi="Verdana" w:cs="Tahoma"/>
          <w:bCs/>
          <w:color w:val="000000"/>
          <w:sz w:val="16"/>
          <w:szCs w:val="16"/>
        </w:rPr>
      </w:pPr>
    </w:p>
    <w:p w14:paraId="3536843E" w14:textId="77777777" w:rsidR="007F7A9C" w:rsidRPr="009B1EAE" w:rsidRDefault="007F7A9C" w:rsidP="007F7A9C">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Ejecución del revestimiento</w:t>
      </w:r>
    </w:p>
    <w:p w14:paraId="077C0436"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3BBA3C3F" w14:textId="77777777" w:rsidR="007F7A9C" w:rsidRPr="009B1EAE" w:rsidRDefault="007F7A9C" w:rsidP="007F7A9C">
      <w:pPr>
        <w:widowControl w:val="0"/>
        <w:autoSpaceDE w:val="0"/>
        <w:autoSpaceDN w:val="0"/>
        <w:jc w:val="both"/>
        <w:rPr>
          <w:rFonts w:ascii="Verdana" w:eastAsia="Verdana" w:hAnsi="Verdana" w:cs="Tahoma"/>
          <w:kern w:val="28"/>
          <w:sz w:val="16"/>
          <w:szCs w:val="16"/>
        </w:rPr>
      </w:pPr>
      <w:r w:rsidRPr="009B1EAE">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72A6124D" w14:textId="77777777" w:rsidR="007F7A9C" w:rsidRPr="009B1EAE" w:rsidRDefault="007F7A9C" w:rsidP="007F7A9C">
      <w:pPr>
        <w:widowControl w:val="0"/>
        <w:autoSpaceDE w:val="0"/>
        <w:autoSpaceDN w:val="0"/>
        <w:jc w:val="both"/>
        <w:rPr>
          <w:rFonts w:ascii="Verdana" w:eastAsia="Verdana" w:hAnsi="Verdana" w:cs="Tahoma"/>
          <w:bCs/>
          <w:color w:val="000000"/>
          <w:sz w:val="16"/>
          <w:szCs w:val="16"/>
        </w:rPr>
      </w:pPr>
    </w:p>
    <w:p w14:paraId="681916DF" w14:textId="77777777" w:rsidR="007F7A9C" w:rsidRPr="009B1EAE" w:rsidRDefault="007F7A9C" w:rsidP="007F7A9C">
      <w:pPr>
        <w:widowControl w:val="0"/>
        <w:autoSpaceDE w:val="0"/>
        <w:autoSpaceDN w:val="0"/>
        <w:jc w:val="both"/>
        <w:rPr>
          <w:rFonts w:ascii="Verdana" w:eastAsia="Verdana" w:hAnsi="Verdana" w:cs="Tahoma"/>
          <w:bCs/>
          <w:color w:val="000000"/>
          <w:sz w:val="16"/>
          <w:szCs w:val="16"/>
        </w:rPr>
      </w:pPr>
      <w:r w:rsidRPr="009B1EAE">
        <w:rPr>
          <w:rFonts w:ascii="Verdana" w:eastAsia="Verdana" w:hAnsi="Verdana" w:cs="Tahoma"/>
          <w:bCs/>
          <w:color w:val="000000"/>
          <w:sz w:val="16"/>
          <w:szCs w:val="16"/>
        </w:rPr>
        <w:t>Sobre la superficie preparada se colocarán lienza y nivel para que las cerámicas estén correctamente, asentadas con cemento cola que debe ser provisto en obra en envases cerrados y originales.</w:t>
      </w:r>
    </w:p>
    <w:p w14:paraId="258F4F71" w14:textId="77777777" w:rsidR="007F7A9C" w:rsidRPr="009B1EAE" w:rsidRDefault="007F7A9C" w:rsidP="007F7A9C">
      <w:pPr>
        <w:widowControl w:val="0"/>
        <w:autoSpaceDE w:val="0"/>
        <w:autoSpaceDN w:val="0"/>
        <w:jc w:val="both"/>
        <w:rPr>
          <w:rFonts w:ascii="Verdana" w:eastAsia="Verdana" w:hAnsi="Verdana" w:cs="Tahoma"/>
          <w:bCs/>
          <w:color w:val="000000"/>
          <w:sz w:val="16"/>
          <w:szCs w:val="16"/>
        </w:rPr>
      </w:pPr>
      <w:r w:rsidRPr="009B1EAE">
        <w:rPr>
          <w:rFonts w:ascii="Verdana" w:eastAsia="Verdana" w:hAnsi="Verdana" w:cs="Tahoma"/>
          <w:bCs/>
          <w:color w:val="000000"/>
          <w:sz w:val="16"/>
          <w:szCs w:val="16"/>
        </w:rPr>
        <w:t xml:space="preserve"> </w:t>
      </w:r>
    </w:p>
    <w:p w14:paraId="05E76125"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Piezas que presenten un mal asentamiento con el cemento cola o que al golpe denoten un sonido hueco deberán ser rehechas inmediatamente.</w:t>
      </w:r>
    </w:p>
    <w:p w14:paraId="188679AC"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79F67BE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FFCEEA9" w14:textId="77777777" w:rsidR="007F7A9C" w:rsidRPr="009B1EAE" w:rsidRDefault="007F7A9C" w:rsidP="007F7A9C">
      <w:pPr>
        <w:widowControl w:val="0"/>
        <w:autoSpaceDE w:val="0"/>
        <w:autoSpaceDN w:val="0"/>
        <w:jc w:val="both"/>
        <w:rPr>
          <w:rFonts w:ascii="Verdana" w:eastAsia="Verdana" w:hAnsi="Verdana" w:cs="Tahoma"/>
          <w:kern w:val="28"/>
          <w:sz w:val="16"/>
          <w:szCs w:val="16"/>
        </w:rPr>
      </w:pPr>
    </w:p>
    <w:p w14:paraId="255CD92F" w14:textId="77777777" w:rsidR="007F7A9C" w:rsidRPr="009B1EAE" w:rsidRDefault="007F7A9C" w:rsidP="007F7A9C">
      <w:pPr>
        <w:widowControl w:val="0"/>
        <w:autoSpaceDE w:val="0"/>
        <w:autoSpaceDN w:val="0"/>
        <w:jc w:val="both"/>
        <w:rPr>
          <w:rFonts w:ascii="Verdana" w:eastAsia="Verdana" w:hAnsi="Verdana" w:cs="Tahoma"/>
          <w:kern w:val="28"/>
          <w:sz w:val="16"/>
          <w:szCs w:val="16"/>
        </w:rPr>
      </w:pPr>
      <w:r w:rsidRPr="009B1EAE">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604A96D"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2BE4B422"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lastRenderedPageBreak/>
        <w:t>Concluida la operación del colocado, se aplicará una lechada de cemento blanco u otro color aprobado por el Inspector de proyecto, para cubrir las juntas, limpiándose luego con un trapo seco la superficie obtenida.</w:t>
      </w:r>
    </w:p>
    <w:p w14:paraId="7FDF47CD"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33D2804E" w14:textId="77777777" w:rsidR="007F7A9C" w:rsidRPr="009B1EAE" w:rsidRDefault="007F7A9C" w:rsidP="007F7A9C">
      <w:pPr>
        <w:widowControl w:val="0"/>
        <w:autoSpaceDE w:val="0"/>
        <w:autoSpaceDN w:val="0"/>
        <w:jc w:val="both"/>
        <w:rPr>
          <w:rFonts w:ascii="Verdana" w:eastAsia="Verdana" w:hAnsi="Verdana" w:cs="Tahoma"/>
          <w:color w:val="000000"/>
          <w:sz w:val="16"/>
          <w:szCs w:val="16"/>
        </w:rPr>
      </w:pPr>
      <w:r w:rsidRPr="009B1EAE">
        <w:rPr>
          <w:rFonts w:ascii="Verdana" w:eastAsia="Verdana" w:hAnsi="Verdana" w:cs="Tahoma"/>
          <w:sz w:val="16"/>
          <w:szCs w:val="16"/>
        </w:rPr>
        <w:t>Por último, se deberá revisar el adecuado instalado del esquinero de aluminio garantizando la adecuada sujeción y sin protuberancias. Al realizar los encuadres de la cerámica se colocarán los esquineros de aluminio.</w:t>
      </w:r>
    </w:p>
    <w:p w14:paraId="2D90FB7E"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2E0CCB5E" w14:textId="77777777" w:rsidR="007F7A9C" w:rsidRPr="009B1EAE" w:rsidRDefault="007F7A9C" w:rsidP="007F7A9C">
      <w:pPr>
        <w:widowControl w:val="0"/>
        <w:tabs>
          <w:tab w:val="left" w:pos="8711"/>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3BE2B0A3" w14:textId="77777777" w:rsidR="007F7A9C" w:rsidRPr="009B1EAE" w:rsidRDefault="007F7A9C" w:rsidP="007F7A9C">
      <w:pPr>
        <w:widowControl w:val="0"/>
        <w:autoSpaceDE w:val="0"/>
        <w:autoSpaceDN w:val="0"/>
        <w:jc w:val="both"/>
        <w:rPr>
          <w:rFonts w:ascii="Verdana" w:eastAsia="Verdana" w:hAnsi="Verdana" w:cs="Tahoma"/>
          <w:kern w:val="28"/>
          <w:sz w:val="16"/>
          <w:szCs w:val="16"/>
        </w:rPr>
      </w:pPr>
      <w:r w:rsidRPr="009B1EAE">
        <w:rPr>
          <w:rFonts w:ascii="Verdana" w:eastAsia="Verdana" w:hAnsi="Verdana" w:cs="Tahoma"/>
          <w:kern w:val="28"/>
          <w:sz w:val="16"/>
          <w:szCs w:val="16"/>
        </w:rPr>
        <w:t>Se debe verificar la correcta nivelación de las piezas colocadas de cerámica con nivel y plomadas para evitar pendientes y desniveles entre las piezas, verificar que no existan piezas rotas, desportilladas y manchadas.</w:t>
      </w:r>
    </w:p>
    <w:p w14:paraId="029F2EBE" w14:textId="77777777" w:rsidR="007F7A9C" w:rsidRPr="009B1EAE" w:rsidRDefault="007F7A9C" w:rsidP="007F7A9C">
      <w:pPr>
        <w:widowControl w:val="0"/>
        <w:autoSpaceDE w:val="0"/>
        <w:autoSpaceDN w:val="0"/>
        <w:jc w:val="both"/>
        <w:rPr>
          <w:rFonts w:ascii="Verdana" w:eastAsia="Verdana" w:hAnsi="Verdana" w:cs="Tahoma"/>
          <w:kern w:val="28"/>
          <w:sz w:val="16"/>
          <w:szCs w:val="16"/>
        </w:rPr>
      </w:pPr>
    </w:p>
    <w:p w14:paraId="2FD0D41D"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la ejecución se realizará los siguientes controles:</w:t>
      </w:r>
    </w:p>
    <w:p w14:paraId="79663300" w14:textId="77777777" w:rsidR="007F7A9C" w:rsidRPr="009B1EAE" w:rsidRDefault="007F7A9C" w:rsidP="007F7A9C">
      <w:pPr>
        <w:widowControl w:val="0"/>
        <w:numPr>
          <w:ilvl w:val="0"/>
          <w:numId w:val="102"/>
        </w:numPr>
        <w:tabs>
          <w:tab w:val="left" w:pos="567"/>
        </w:tabs>
        <w:autoSpaceDE w:val="0"/>
        <w:autoSpaceDN w:val="0"/>
        <w:jc w:val="both"/>
        <w:rPr>
          <w:rFonts w:ascii="Verdana" w:eastAsia="Verdana" w:hAnsi="Verdana" w:cs="Tahoma"/>
          <w:sz w:val="16"/>
          <w:szCs w:val="16"/>
        </w:rPr>
      </w:pPr>
      <w:r w:rsidRPr="009B1EAE">
        <w:rPr>
          <w:rFonts w:ascii="Verdana" w:eastAsia="Verdana" w:hAnsi="Verdana" w:cs="Tahoma"/>
          <w:sz w:val="16"/>
          <w:szCs w:val="16"/>
        </w:rPr>
        <w:t>No se aceptarán pisos con piezas rotas, mal pegadas sin juntas adecuadas.</w:t>
      </w:r>
    </w:p>
    <w:p w14:paraId="60BF8F5E" w14:textId="77777777" w:rsidR="007F7A9C" w:rsidRPr="009B1EAE" w:rsidRDefault="007F7A9C" w:rsidP="007F7A9C">
      <w:pPr>
        <w:widowControl w:val="0"/>
        <w:numPr>
          <w:ilvl w:val="0"/>
          <w:numId w:val="102"/>
        </w:numPr>
        <w:tabs>
          <w:tab w:val="left" w:pos="567"/>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pisos que denoten vacíos entre la cerámica y el cemento cola por un mal asentamiento deberán ser corregidos.</w:t>
      </w:r>
    </w:p>
    <w:p w14:paraId="2FEBF978" w14:textId="77777777" w:rsidR="007F7A9C" w:rsidRPr="009B1EAE" w:rsidRDefault="007F7A9C" w:rsidP="007F7A9C">
      <w:pPr>
        <w:widowControl w:val="0"/>
        <w:numPr>
          <w:ilvl w:val="0"/>
          <w:numId w:val="102"/>
        </w:numPr>
        <w:tabs>
          <w:tab w:val="left" w:pos="567"/>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algunos casos el Inspector de proyecto indicará la superficie a rehacer el cual deberá ser ejecutado por cuenta de la Entidad Ejecutora.</w:t>
      </w:r>
    </w:p>
    <w:p w14:paraId="0ACE2ECA" w14:textId="77777777" w:rsidR="007F7A9C" w:rsidRPr="009B1EAE" w:rsidRDefault="007F7A9C" w:rsidP="007F7A9C">
      <w:pPr>
        <w:widowControl w:val="0"/>
        <w:tabs>
          <w:tab w:val="left" w:pos="567"/>
        </w:tabs>
        <w:autoSpaceDE w:val="0"/>
        <w:autoSpaceDN w:val="0"/>
        <w:ind w:left="570"/>
        <w:jc w:val="both"/>
        <w:rPr>
          <w:rFonts w:ascii="Verdana" w:eastAsia="Verdana" w:hAnsi="Verdana" w:cs="Tahoma"/>
          <w:sz w:val="16"/>
          <w:szCs w:val="16"/>
        </w:rPr>
      </w:pPr>
    </w:p>
    <w:p w14:paraId="22E5A5B8"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Por último, se verificará la adecuada instalación del esquinero de aluminio, verificándose no tengan ninguna defecto geométrico y estético.</w:t>
      </w:r>
    </w:p>
    <w:p w14:paraId="5F134F5F"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02D8CCF4" w14:textId="77777777" w:rsidR="007F7A9C" w:rsidRPr="009B1EAE" w:rsidRDefault="007F7A9C" w:rsidP="007F7A9C">
      <w:pPr>
        <w:widowControl w:val="0"/>
        <w:autoSpaceDE w:val="0"/>
        <w:autoSpaceDN w:val="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3AB5FD45" w14:textId="77777777" w:rsidTr="00B3558F">
        <w:tc>
          <w:tcPr>
            <w:tcW w:w="584" w:type="dxa"/>
            <w:shd w:val="clear" w:color="auto" w:fill="215868"/>
          </w:tcPr>
          <w:p w14:paraId="523B4D29"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480BF14B"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0D349B19"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362EC12F"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7F7A9C" w:rsidRPr="009B1EAE" w14:paraId="7DD1C87A" w14:textId="77777777" w:rsidTr="00B3558F">
        <w:tc>
          <w:tcPr>
            <w:tcW w:w="584" w:type="dxa"/>
            <w:shd w:val="clear" w:color="auto" w:fill="B8CCE4"/>
          </w:tcPr>
          <w:p w14:paraId="72C207B2"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23</w:t>
            </w:r>
          </w:p>
        </w:tc>
        <w:tc>
          <w:tcPr>
            <w:tcW w:w="2385" w:type="dxa"/>
            <w:shd w:val="clear" w:color="auto" w:fill="B8CCE4"/>
          </w:tcPr>
          <w:p w14:paraId="18AE2A62"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 - OF - REV - 4</w:t>
            </w:r>
          </w:p>
        </w:tc>
        <w:tc>
          <w:tcPr>
            <w:tcW w:w="1145" w:type="dxa"/>
            <w:shd w:val="clear" w:color="auto" w:fill="B8CCE4"/>
          </w:tcPr>
          <w:p w14:paraId="6C9CA8AC"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tcPr>
          <w:p w14:paraId="50FFBBBB" w14:textId="77777777" w:rsidR="007F7A9C" w:rsidRPr="009B1EAE" w:rsidRDefault="007F7A9C" w:rsidP="00B3558F">
            <w:pPr>
              <w:widowControl w:val="0"/>
              <w:autoSpaceDE w:val="0"/>
              <w:autoSpaceDN w:val="0"/>
              <w:spacing w:line="360" w:lineRule="auto"/>
              <w:jc w:val="center"/>
              <w:rPr>
                <w:rFonts w:ascii="Verdana" w:hAnsi="Verdana" w:cs="Verdana"/>
                <w:b/>
                <w:sz w:val="16"/>
                <w:szCs w:val="16"/>
              </w:rPr>
            </w:pPr>
            <w:r w:rsidRPr="009B1EAE">
              <w:rPr>
                <w:rFonts w:ascii="Verdana" w:hAnsi="Verdana" w:cs="Tahoma"/>
                <w:b/>
                <w:bCs/>
                <w:sz w:val="16"/>
                <w:szCs w:val="16"/>
              </w:rPr>
              <w:t>REVOQUE EXTERIOR DE CEMENTO</w:t>
            </w:r>
          </w:p>
        </w:tc>
      </w:tr>
    </w:tbl>
    <w:p w14:paraId="7404DE76" w14:textId="77777777" w:rsidR="007F7A9C" w:rsidRPr="009B1EAE" w:rsidRDefault="007F7A9C" w:rsidP="007F7A9C">
      <w:pPr>
        <w:widowControl w:val="0"/>
        <w:tabs>
          <w:tab w:val="left" w:pos="560"/>
        </w:tabs>
        <w:autoSpaceDE w:val="0"/>
        <w:autoSpaceDN w:val="0"/>
        <w:spacing w:before="240"/>
        <w:jc w:val="both"/>
        <w:rPr>
          <w:rFonts w:ascii="Verdana" w:eastAsia="Verdana" w:hAnsi="Verdana" w:cs="Tahoma"/>
          <w:b/>
          <w:color w:val="000000"/>
          <w:sz w:val="16"/>
          <w:szCs w:val="16"/>
        </w:rPr>
      </w:pPr>
      <w:r w:rsidRPr="009B1EAE">
        <w:rPr>
          <w:rFonts w:ascii="Verdana" w:eastAsia="Verdana" w:hAnsi="Verdana" w:cs="Tahoma"/>
          <w:b/>
          <w:color w:val="000000"/>
          <w:sz w:val="16"/>
          <w:szCs w:val="16"/>
        </w:rPr>
        <w:t>DESCRIPCIÓN. -</w:t>
      </w:r>
      <w:r w:rsidRPr="009B1EAE">
        <w:rPr>
          <w:rFonts w:ascii="Verdana" w:eastAsia="Verdana" w:hAnsi="Verdana" w:cs="Helvetica"/>
          <w:color w:val="333333"/>
          <w:sz w:val="16"/>
          <w:szCs w:val="16"/>
          <w:shd w:val="clear" w:color="auto" w:fill="F9F9F9"/>
        </w:rPr>
        <w:t xml:space="preserve"> </w:t>
      </w:r>
    </w:p>
    <w:p w14:paraId="79D755AA" w14:textId="77777777" w:rsidR="007F7A9C" w:rsidRPr="009B1EAE" w:rsidRDefault="007F7A9C" w:rsidP="007F7A9C">
      <w:pPr>
        <w:widowControl w:val="0"/>
        <w:autoSpaceDE w:val="0"/>
        <w:autoSpaceDN w:val="0"/>
        <w:adjustRightInd w:val="0"/>
        <w:jc w:val="both"/>
        <w:rPr>
          <w:rFonts w:ascii="Verdana" w:eastAsia="Verdana" w:hAnsi="Verdana" w:cs="Tahoma"/>
          <w:color w:val="000000"/>
          <w:sz w:val="16"/>
          <w:szCs w:val="16"/>
        </w:rPr>
      </w:pPr>
    </w:p>
    <w:p w14:paraId="54FE6440"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bookmarkStart w:id="161" w:name="_Hlk94714352"/>
      <w:r w:rsidRPr="009B1EAE">
        <w:rPr>
          <w:rFonts w:ascii="Verdana" w:eastAsia="Verdana" w:hAnsi="Verdana" w:cs="Tahoma"/>
          <w:sz w:val="16"/>
          <w:szCs w:val="16"/>
        </w:rPr>
        <w:t xml:space="preserve">Este ítem se refiere a la ejecución de revoques de cemento con textura en proporción 1:3 para ambientes exteriores </w:t>
      </w:r>
      <w:bookmarkStart w:id="162" w:name="_Hlk161511262"/>
      <w:r w:rsidRPr="009B1EAE">
        <w:rPr>
          <w:rFonts w:ascii="Verdana" w:eastAsia="Verdana" w:hAnsi="Verdana" w:cs="Verdana"/>
          <w:sz w:val="16"/>
          <w:szCs w:val="16"/>
        </w:rPr>
        <w:t>de acuerdo al trazado, alineación, elevaciones y dimensiones señaladas en los planos constructivos e instrucciones del Inspector de Proyecto.</w:t>
      </w:r>
    </w:p>
    <w:bookmarkEnd w:id="161"/>
    <w:bookmarkEnd w:id="162"/>
    <w:p w14:paraId="3E58D114" w14:textId="77777777" w:rsidR="007F7A9C" w:rsidRPr="009B1EAE" w:rsidRDefault="007F7A9C" w:rsidP="007F7A9C">
      <w:pPr>
        <w:widowControl w:val="0"/>
        <w:tabs>
          <w:tab w:val="left" w:pos="560"/>
        </w:tabs>
        <w:autoSpaceDE w:val="0"/>
        <w:autoSpaceDN w:val="0"/>
        <w:spacing w:before="240"/>
        <w:jc w:val="both"/>
        <w:rPr>
          <w:rFonts w:ascii="Verdana" w:eastAsia="Verdana" w:hAnsi="Verdana" w:cs="Tahoma"/>
          <w:b/>
          <w:color w:val="000000"/>
          <w:sz w:val="16"/>
          <w:szCs w:val="16"/>
        </w:rPr>
      </w:pPr>
      <w:r w:rsidRPr="009B1EAE">
        <w:rPr>
          <w:rFonts w:ascii="Verdana" w:eastAsia="Verdana" w:hAnsi="Verdana" w:cs="Tahoma"/>
          <w:b/>
          <w:color w:val="000000"/>
          <w:sz w:val="16"/>
          <w:szCs w:val="16"/>
        </w:rPr>
        <w:t>MATERIALES, HERRAMIENTAS Y EQUIPO. –</w:t>
      </w:r>
    </w:p>
    <w:p w14:paraId="7059C055" w14:textId="77777777" w:rsidR="007F7A9C" w:rsidRPr="009B1EAE" w:rsidRDefault="007F7A9C" w:rsidP="007F7A9C">
      <w:pPr>
        <w:widowControl w:val="0"/>
        <w:autoSpaceDE w:val="0"/>
        <w:autoSpaceDN w:val="0"/>
        <w:jc w:val="both"/>
        <w:rPr>
          <w:rFonts w:ascii="Verdana" w:eastAsia="Verdana" w:hAnsi="Verdana" w:cs="Tahoma"/>
          <w:color w:val="000000"/>
          <w:sz w:val="16"/>
          <w:szCs w:val="16"/>
        </w:rPr>
      </w:pPr>
    </w:p>
    <w:p w14:paraId="3E347570"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D8A2D90"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3902F263" w14:textId="77777777" w:rsidR="007F7A9C" w:rsidRPr="009B1EAE" w:rsidRDefault="007F7A9C" w:rsidP="007F7A9C">
      <w:pPr>
        <w:widowControl w:val="0"/>
        <w:tabs>
          <w:tab w:val="left" w:pos="8711"/>
        </w:tabs>
        <w:autoSpaceDE w:val="0"/>
        <w:autoSpaceDN w:val="0"/>
        <w:rPr>
          <w:rFonts w:ascii="Verdana" w:eastAsia="Verdana" w:hAnsi="Verdana" w:cs="Tahoma"/>
          <w:color w:val="000000"/>
          <w:sz w:val="16"/>
          <w:szCs w:val="16"/>
        </w:rPr>
      </w:pPr>
    </w:p>
    <w:p w14:paraId="41198A38" w14:textId="77777777" w:rsidR="007F7A9C" w:rsidRPr="009B1EAE" w:rsidRDefault="007F7A9C" w:rsidP="007F7A9C">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FORMA DE EJECUCIÓN. –</w:t>
      </w:r>
    </w:p>
    <w:p w14:paraId="0BD86069" w14:textId="77777777" w:rsidR="007F7A9C" w:rsidRPr="009B1EAE" w:rsidRDefault="007F7A9C" w:rsidP="007F7A9C">
      <w:pPr>
        <w:widowControl w:val="0"/>
        <w:tabs>
          <w:tab w:val="left" w:pos="8711"/>
        </w:tabs>
        <w:autoSpaceDE w:val="0"/>
        <w:autoSpaceDN w:val="0"/>
        <w:rPr>
          <w:rFonts w:ascii="Verdana" w:eastAsia="Verdana" w:hAnsi="Verdana" w:cs="Tahoma"/>
          <w:b/>
          <w:sz w:val="16"/>
          <w:szCs w:val="16"/>
        </w:rPr>
      </w:pPr>
    </w:p>
    <w:p w14:paraId="06F75C5D"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El Entidad Ejecutora deberá prever todas las herramientas, equipos y accesorios necesarios para la ejecución del ítem. En general se seguirán las siguientes directrices:</w:t>
      </w:r>
    </w:p>
    <w:p w14:paraId="5A9F0272" w14:textId="77777777" w:rsidR="007F7A9C" w:rsidRPr="009B1EAE" w:rsidRDefault="007F7A9C" w:rsidP="007F7A9C">
      <w:pPr>
        <w:widowControl w:val="0"/>
        <w:autoSpaceDE w:val="0"/>
        <w:autoSpaceDN w:val="0"/>
        <w:adjustRightInd w:val="0"/>
        <w:jc w:val="both"/>
        <w:rPr>
          <w:rFonts w:ascii="Verdana" w:eastAsia="Verdana" w:hAnsi="Verdana" w:cs="Verdana"/>
          <w:sz w:val="16"/>
          <w:szCs w:val="16"/>
        </w:rPr>
      </w:pPr>
    </w:p>
    <w:p w14:paraId="212DC521" w14:textId="77777777" w:rsidR="007F7A9C" w:rsidRPr="009B1EAE" w:rsidRDefault="007F7A9C" w:rsidP="007F7A9C">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Preparación de la Superficie</w:t>
      </w:r>
    </w:p>
    <w:p w14:paraId="73F0442C" w14:textId="77777777" w:rsidR="007F7A9C" w:rsidRPr="009B1EAE" w:rsidRDefault="007F7A9C" w:rsidP="007F7A9C">
      <w:pPr>
        <w:widowControl w:val="0"/>
        <w:autoSpaceDE w:val="0"/>
        <w:autoSpaceDN w:val="0"/>
        <w:jc w:val="both"/>
        <w:rPr>
          <w:rFonts w:ascii="Verdana" w:eastAsia="Verdana" w:hAnsi="Verdana" w:cs="Tahoma"/>
          <w:bCs/>
          <w:color w:val="000000"/>
          <w:sz w:val="16"/>
          <w:szCs w:val="16"/>
        </w:rPr>
      </w:pPr>
      <w:bookmarkStart w:id="163" w:name="_Hlk161511539"/>
      <w:r w:rsidRPr="009B1EAE">
        <w:rPr>
          <w:rFonts w:ascii="Verdana" w:eastAsia="Verdana" w:hAnsi="Verdana" w:cs="Tahoma"/>
          <w:sz w:val="16"/>
          <w:szCs w:val="16"/>
        </w:rPr>
        <w:t xml:space="preserve">Antes del proceder con el revoque, </w:t>
      </w:r>
      <w:bookmarkEnd w:id="163"/>
      <w:r w:rsidRPr="009B1EAE">
        <w:rPr>
          <w:rFonts w:ascii="Verdana" w:eastAsia="Verdana" w:hAnsi="Verdana" w:cs="Tahoma"/>
          <w:sz w:val="16"/>
          <w:szCs w:val="16"/>
        </w:rPr>
        <w:t>se revisará que la superficie este uniforme sin polvo, grasas o sustancias que perjudiquen la buena ejecución del ítem</w:t>
      </w:r>
      <w:r w:rsidRPr="009B1EAE">
        <w:rPr>
          <w:rFonts w:ascii="Verdana" w:eastAsia="Verdana" w:hAnsi="Verdana" w:cs="Tahoma"/>
          <w:bCs/>
          <w:color w:val="000000"/>
          <w:sz w:val="16"/>
          <w:szCs w:val="16"/>
        </w:rPr>
        <w:t>.</w:t>
      </w:r>
    </w:p>
    <w:p w14:paraId="63744D3C" w14:textId="77777777" w:rsidR="007F7A9C" w:rsidRPr="009B1EAE" w:rsidRDefault="007F7A9C" w:rsidP="007F7A9C">
      <w:pPr>
        <w:widowControl w:val="0"/>
        <w:autoSpaceDE w:val="0"/>
        <w:autoSpaceDN w:val="0"/>
        <w:adjustRightInd w:val="0"/>
        <w:jc w:val="both"/>
        <w:rPr>
          <w:rFonts w:ascii="Verdana" w:eastAsia="Verdana" w:hAnsi="Verdana" w:cs="Verdana"/>
          <w:sz w:val="16"/>
          <w:szCs w:val="16"/>
        </w:rPr>
      </w:pPr>
    </w:p>
    <w:p w14:paraId="7FC3DD5F" w14:textId="77777777" w:rsidR="007F7A9C" w:rsidRPr="009B1EAE" w:rsidRDefault="007F7A9C" w:rsidP="007F7A9C">
      <w:pPr>
        <w:widowControl w:val="0"/>
        <w:autoSpaceDE w:val="0"/>
        <w:autoSpaceDN w:val="0"/>
        <w:adjustRightInd w:val="0"/>
        <w:jc w:val="both"/>
        <w:rPr>
          <w:rFonts w:ascii="Verdana" w:eastAsia="Verdana" w:hAnsi="Verdana" w:cs="Verdana"/>
          <w:sz w:val="16"/>
          <w:szCs w:val="16"/>
        </w:rPr>
      </w:pPr>
      <w:bookmarkStart w:id="164" w:name="_Hlk95686236"/>
      <w:r w:rsidRPr="009B1EAE">
        <w:rPr>
          <w:rFonts w:ascii="Verdana" w:eastAsia="Verdana" w:hAnsi="Verdana" w:cs="Verdana"/>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181078E7" w14:textId="77777777" w:rsidR="007F7A9C" w:rsidRPr="009B1EAE" w:rsidRDefault="007F7A9C" w:rsidP="007F7A9C">
      <w:pPr>
        <w:widowControl w:val="0"/>
        <w:autoSpaceDE w:val="0"/>
        <w:autoSpaceDN w:val="0"/>
        <w:adjustRightInd w:val="0"/>
        <w:jc w:val="both"/>
        <w:rPr>
          <w:rFonts w:ascii="Verdana" w:eastAsia="Verdana" w:hAnsi="Verdana" w:cs="Verdana"/>
          <w:sz w:val="16"/>
          <w:szCs w:val="16"/>
        </w:rPr>
      </w:pPr>
    </w:p>
    <w:p w14:paraId="4AFB0544" w14:textId="77777777" w:rsidR="007F7A9C" w:rsidRPr="009B1EAE" w:rsidRDefault="007F7A9C" w:rsidP="007F7A9C">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 xml:space="preserve">En caso de aplicarse el revoque directamente en hormigón, estas superficies deben haber sido debidamente limpiadas y producido suficiente aspereza como para obtener la debida ligazón. </w:t>
      </w:r>
    </w:p>
    <w:p w14:paraId="1B05E942" w14:textId="77777777" w:rsidR="007F7A9C" w:rsidRPr="009B1EAE" w:rsidRDefault="007F7A9C" w:rsidP="007F7A9C">
      <w:pPr>
        <w:widowControl w:val="0"/>
        <w:autoSpaceDE w:val="0"/>
        <w:autoSpaceDN w:val="0"/>
        <w:adjustRightInd w:val="0"/>
        <w:jc w:val="both"/>
        <w:rPr>
          <w:rFonts w:ascii="Verdana" w:eastAsia="Verdana" w:hAnsi="Verdana" w:cs="Verdana"/>
          <w:sz w:val="16"/>
          <w:szCs w:val="16"/>
        </w:rPr>
      </w:pPr>
    </w:p>
    <w:p w14:paraId="4CD23D80" w14:textId="77777777" w:rsidR="007F7A9C" w:rsidRPr="009B1EAE" w:rsidRDefault="007F7A9C" w:rsidP="007F7A9C">
      <w:pPr>
        <w:widowControl w:val="0"/>
        <w:autoSpaceDE w:val="0"/>
        <w:autoSpaceDN w:val="0"/>
        <w:adjustRightInd w:val="0"/>
        <w:spacing w:after="120"/>
        <w:jc w:val="both"/>
        <w:rPr>
          <w:rFonts w:ascii="Verdana" w:eastAsia="Verdana" w:hAnsi="Verdana" w:cs="Verdana"/>
          <w:b/>
          <w:bCs/>
          <w:sz w:val="16"/>
          <w:szCs w:val="16"/>
        </w:rPr>
      </w:pPr>
      <w:r w:rsidRPr="009B1EAE">
        <w:rPr>
          <w:rFonts w:ascii="Verdana" w:eastAsia="Verdana" w:hAnsi="Verdana" w:cs="Verdana"/>
          <w:b/>
          <w:bCs/>
          <w:sz w:val="16"/>
          <w:szCs w:val="16"/>
        </w:rPr>
        <w:t>Preparación del Mortero</w:t>
      </w:r>
    </w:p>
    <w:p w14:paraId="388E3E01" w14:textId="77777777" w:rsidR="007F7A9C" w:rsidRPr="009B1EAE" w:rsidRDefault="007F7A9C" w:rsidP="007F7A9C">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La proporción de cemento arena fina será de 1:3, y la cantidad de agua usada será tal que resulte en una mezcla plástica.</w:t>
      </w:r>
    </w:p>
    <w:p w14:paraId="43ED726C" w14:textId="77777777" w:rsidR="007F7A9C" w:rsidRPr="009B1EAE" w:rsidRDefault="007F7A9C" w:rsidP="007F7A9C">
      <w:pPr>
        <w:widowControl w:val="0"/>
        <w:autoSpaceDE w:val="0"/>
        <w:autoSpaceDN w:val="0"/>
        <w:adjustRightInd w:val="0"/>
        <w:jc w:val="both"/>
        <w:rPr>
          <w:rFonts w:ascii="Verdana" w:eastAsia="Verdana" w:hAnsi="Verdana" w:cs="Verdana"/>
          <w:sz w:val="16"/>
          <w:szCs w:val="16"/>
        </w:rPr>
      </w:pPr>
    </w:p>
    <w:p w14:paraId="074B6CB5" w14:textId="77777777" w:rsidR="007F7A9C" w:rsidRPr="009B1EAE" w:rsidRDefault="007F7A9C" w:rsidP="007F7A9C">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La Entidad Ejecutora podrá mezclar pequeñas cantidades de mortero a mano, previa autorización del Inspector de Proyecto.</w:t>
      </w:r>
    </w:p>
    <w:p w14:paraId="73961C90" w14:textId="77777777" w:rsidR="007F7A9C" w:rsidRPr="009B1EAE" w:rsidRDefault="007F7A9C" w:rsidP="007F7A9C">
      <w:pPr>
        <w:widowControl w:val="0"/>
        <w:autoSpaceDE w:val="0"/>
        <w:autoSpaceDN w:val="0"/>
        <w:adjustRightInd w:val="0"/>
        <w:jc w:val="both"/>
        <w:rPr>
          <w:rFonts w:ascii="Verdana" w:eastAsia="Verdana" w:hAnsi="Verdana" w:cs="Verdana"/>
          <w:sz w:val="16"/>
          <w:szCs w:val="16"/>
        </w:rPr>
      </w:pPr>
    </w:p>
    <w:p w14:paraId="60D2C515" w14:textId="77777777" w:rsidR="007F7A9C" w:rsidRPr="009B1EAE" w:rsidRDefault="007F7A9C" w:rsidP="007F7A9C">
      <w:pPr>
        <w:widowControl w:val="0"/>
        <w:autoSpaceDE w:val="0"/>
        <w:autoSpaceDN w:val="0"/>
        <w:adjustRightInd w:val="0"/>
        <w:jc w:val="both"/>
        <w:rPr>
          <w:rFonts w:ascii="Verdana" w:eastAsia="Verdana" w:hAnsi="Verdana" w:cs="Verdana"/>
          <w:sz w:val="16"/>
          <w:szCs w:val="16"/>
        </w:rPr>
      </w:pPr>
      <w:bookmarkStart w:id="165" w:name="_Hlk95686228"/>
      <w:bookmarkEnd w:id="164"/>
      <w:r w:rsidRPr="009B1EAE">
        <w:rPr>
          <w:rFonts w:ascii="Verdana" w:eastAsia="Verdana" w:hAnsi="Verdana" w:cs="Verdana"/>
          <w:sz w:val="16"/>
          <w:szCs w:val="16"/>
        </w:rPr>
        <w:t>El Inspector de Proyecto debe exigir una revisión de la composición y resistencia del mortero y está facultado para realizar las pruebas que crea conveniente.</w:t>
      </w:r>
    </w:p>
    <w:p w14:paraId="10DFB1BD" w14:textId="77777777" w:rsidR="007F7A9C" w:rsidRPr="009B1EAE" w:rsidRDefault="007F7A9C" w:rsidP="007F7A9C">
      <w:pPr>
        <w:widowControl w:val="0"/>
        <w:autoSpaceDE w:val="0"/>
        <w:autoSpaceDN w:val="0"/>
        <w:adjustRightInd w:val="0"/>
        <w:jc w:val="both"/>
        <w:rPr>
          <w:rFonts w:ascii="Verdana" w:eastAsia="Verdana" w:hAnsi="Verdana" w:cs="Verdana"/>
          <w:sz w:val="16"/>
          <w:szCs w:val="16"/>
        </w:rPr>
      </w:pPr>
    </w:p>
    <w:p w14:paraId="70B263D8" w14:textId="77777777" w:rsidR="007F7A9C" w:rsidRPr="009B1EAE" w:rsidRDefault="007F7A9C" w:rsidP="007F7A9C">
      <w:pPr>
        <w:widowControl w:val="0"/>
        <w:autoSpaceDE w:val="0"/>
        <w:autoSpaceDN w:val="0"/>
        <w:adjustRightInd w:val="0"/>
        <w:spacing w:after="120"/>
        <w:jc w:val="both"/>
        <w:rPr>
          <w:rFonts w:ascii="Verdana" w:eastAsia="Verdana" w:hAnsi="Verdana" w:cs="Verdana"/>
          <w:b/>
          <w:bCs/>
          <w:sz w:val="16"/>
          <w:szCs w:val="16"/>
        </w:rPr>
      </w:pPr>
      <w:r w:rsidRPr="009B1EAE">
        <w:rPr>
          <w:rFonts w:ascii="Verdana" w:eastAsia="Verdana" w:hAnsi="Verdana" w:cs="Verdana"/>
          <w:b/>
          <w:bCs/>
          <w:sz w:val="16"/>
          <w:szCs w:val="16"/>
        </w:rPr>
        <w:t>Aplicación del Revestimiento</w:t>
      </w:r>
    </w:p>
    <w:p w14:paraId="06AD3A8D" w14:textId="77777777" w:rsidR="007F7A9C" w:rsidRPr="009B1EAE" w:rsidRDefault="007F7A9C" w:rsidP="007F7A9C">
      <w:pPr>
        <w:widowControl w:val="0"/>
        <w:autoSpaceDE w:val="0"/>
        <w:autoSpaceDN w:val="0"/>
        <w:adjustRightInd w:val="0"/>
        <w:jc w:val="both"/>
        <w:rPr>
          <w:rFonts w:ascii="Verdana" w:eastAsia="Verdana" w:hAnsi="Verdana" w:cs="Verdana"/>
          <w:sz w:val="16"/>
          <w:szCs w:val="16"/>
        </w:rPr>
      </w:pPr>
      <w:bookmarkStart w:id="166" w:name="_Hlk161511618"/>
      <w:bookmarkEnd w:id="165"/>
      <w:r w:rsidRPr="009B1EAE">
        <w:rPr>
          <w:rFonts w:ascii="Verdana" w:eastAsia="Verdana" w:hAnsi="Verdana" w:cs="Verdana"/>
          <w:sz w:val="16"/>
          <w:szCs w:val="16"/>
        </w:rPr>
        <w:lastRenderedPageBreak/>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EABE80C" w14:textId="77777777" w:rsidR="007F7A9C" w:rsidRPr="009B1EAE" w:rsidRDefault="007F7A9C" w:rsidP="007F7A9C">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niveladas unas con las otras, con el objeto de asegurar la obtención de una superficie pareja y uniforme.</w:t>
      </w:r>
    </w:p>
    <w:p w14:paraId="63F1F05F" w14:textId="77777777" w:rsidR="007F7A9C" w:rsidRPr="009B1EAE" w:rsidRDefault="007F7A9C" w:rsidP="007F7A9C">
      <w:pPr>
        <w:widowControl w:val="0"/>
        <w:autoSpaceDE w:val="0"/>
        <w:autoSpaceDN w:val="0"/>
        <w:adjustRightInd w:val="0"/>
        <w:jc w:val="both"/>
        <w:rPr>
          <w:rFonts w:ascii="Verdana" w:eastAsia="Verdana" w:hAnsi="Verdana" w:cs="Verdana"/>
          <w:sz w:val="16"/>
          <w:szCs w:val="16"/>
        </w:rPr>
      </w:pPr>
    </w:p>
    <w:p w14:paraId="539F4873" w14:textId="77777777" w:rsidR="007F7A9C" w:rsidRPr="009B1EAE" w:rsidRDefault="007F7A9C" w:rsidP="007F7A9C">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0AB38C0" w14:textId="77777777" w:rsidR="007F7A9C" w:rsidRPr="009B1EAE" w:rsidRDefault="007F7A9C" w:rsidP="007F7A9C">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regla entre maestra y maestra. Después se efectuará un rayado vertical con clavos a objeto</w:t>
      </w:r>
    </w:p>
    <w:p w14:paraId="63ACD079" w14:textId="77777777" w:rsidR="007F7A9C" w:rsidRPr="009B1EAE" w:rsidRDefault="007F7A9C" w:rsidP="007F7A9C">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de asegurar la adherencia de la segunda capa de acabado.</w:t>
      </w:r>
    </w:p>
    <w:p w14:paraId="77C6B108" w14:textId="77777777" w:rsidR="007F7A9C" w:rsidRPr="009B1EAE" w:rsidRDefault="007F7A9C" w:rsidP="007F7A9C">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 xml:space="preserve">Posteriormente se aplicará la segunda capa de acabado en un espesor de 1.5 a 2.0 </w:t>
      </w:r>
      <w:proofErr w:type="spellStart"/>
      <w:r w:rsidRPr="009B1EAE">
        <w:rPr>
          <w:rFonts w:ascii="Verdana" w:eastAsia="Verdana" w:hAnsi="Verdana" w:cs="Verdana"/>
          <w:sz w:val="16"/>
          <w:szCs w:val="16"/>
        </w:rPr>
        <w:t>mm.</w:t>
      </w:r>
      <w:proofErr w:type="spellEnd"/>
      <w:r w:rsidRPr="009B1EAE">
        <w:rPr>
          <w:rFonts w:ascii="Verdana" w:eastAsia="Verdana" w:hAnsi="Verdana" w:cs="Verdana"/>
          <w:sz w:val="16"/>
          <w:szCs w:val="16"/>
        </w:rPr>
        <w:t>, dependiendo del tipo de textura especificado en los planos de detalle e instrucciones del Inspector de Proyecto, empleando para el efecto herramientas adecuadas y mano de obra adecuada.</w:t>
      </w:r>
    </w:p>
    <w:p w14:paraId="1C828282" w14:textId="77777777" w:rsidR="007F7A9C" w:rsidRPr="009B1EAE" w:rsidRDefault="007F7A9C" w:rsidP="007F7A9C">
      <w:pPr>
        <w:widowControl w:val="0"/>
        <w:autoSpaceDE w:val="0"/>
        <w:autoSpaceDN w:val="0"/>
        <w:adjustRightInd w:val="0"/>
        <w:jc w:val="both"/>
        <w:rPr>
          <w:rFonts w:ascii="Verdana" w:eastAsia="Verdana" w:hAnsi="Verdana" w:cs="Verdana"/>
          <w:sz w:val="16"/>
          <w:szCs w:val="16"/>
        </w:rPr>
      </w:pPr>
    </w:p>
    <w:p w14:paraId="55D57FC7" w14:textId="77777777" w:rsidR="007F7A9C" w:rsidRPr="009B1EAE" w:rsidRDefault="007F7A9C" w:rsidP="007F7A9C">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9B1EAE">
        <w:rPr>
          <w:rFonts w:ascii="Verdana" w:eastAsia="Verdana" w:hAnsi="Verdana" w:cs="Verdana"/>
          <w:sz w:val="16"/>
          <w:szCs w:val="16"/>
        </w:rPr>
        <w:t>1 :</w:t>
      </w:r>
      <w:proofErr w:type="gramEnd"/>
      <w:r w:rsidRPr="009B1EAE">
        <w:rPr>
          <w:rFonts w:ascii="Verdana" w:eastAsia="Verdana" w:hAnsi="Verdana" w:cs="Verdana"/>
          <w:sz w:val="16"/>
          <w:szCs w:val="16"/>
        </w:rPr>
        <w:t xml:space="preserve"> 3 en un espesor de 2 a 3 </w:t>
      </w:r>
      <w:proofErr w:type="spellStart"/>
      <w:r w:rsidRPr="009B1EAE">
        <w:rPr>
          <w:rFonts w:ascii="Verdana" w:eastAsia="Verdana" w:hAnsi="Verdana" w:cs="Verdana"/>
          <w:sz w:val="16"/>
          <w:szCs w:val="16"/>
        </w:rPr>
        <w:t>mm.</w:t>
      </w:r>
      <w:proofErr w:type="spellEnd"/>
      <w:r w:rsidRPr="009B1EAE">
        <w:rPr>
          <w:rFonts w:ascii="Verdana" w:eastAsia="Verdana" w:hAnsi="Verdana" w:cs="Verdana"/>
          <w:sz w:val="16"/>
          <w:szCs w:val="16"/>
        </w:rPr>
        <w:t xml:space="preserve">, mediante planchas metálicas, de tal manera de obtener superficies lisas, planas y libres de ondulaciones, empleando mano de obra especializada. Si se especificara el acabado tipo </w:t>
      </w:r>
      <w:proofErr w:type="spellStart"/>
      <w:r w:rsidRPr="009B1EAE">
        <w:rPr>
          <w:rFonts w:ascii="Verdana" w:eastAsia="Verdana" w:hAnsi="Verdana" w:cs="Verdana"/>
          <w:sz w:val="16"/>
          <w:szCs w:val="16"/>
        </w:rPr>
        <w:t>frotachado</w:t>
      </w:r>
      <w:proofErr w:type="spellEnd"/>
      <w:r w:rsidRPr="009B1EAE">
        <w:rPr>
          <w:rFonts w:ascii="Verdana" w:eastAsia="Verdana" w:hAnsi="Verdana" w:cs="Verdana"/>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9B1EAE">
        <w:rPr>
          <w:rFonts w:ascii="Verdana" w:eastAsia="Verdana" w:hAnsi="Verdana" w:cs="Verdana"/>
          <w:sz w:val="16"/>
          <w:szCs w:val="16"/>
        </w:rPr>
        <w:t>frotachado</w:t>
      </w:r>
      <w:proofErr w:type="spellEnd"/>
      <w:r w:rsidRPr="009B1EAE">
        <w:rPr>
          <w:rFonts w:ascii="Verdana" w:eastAsia="Verdana" w:hAnsi="Verdana" w:cs="Verdana"/>
          <w:sz w:val="16"/>
          <w:szCs w:val="16"/>
        </w:rPr>
        <w:t>).</w:t>
      </w:r>
    </w:p>
    <w:p w14:paraId="7A93EB3A" w14:textId="77777777" w:rsidR="007F7A9C" w:rsidRPr="009B1EAE" w:rsidRDefault="007F7A9C" w:rsidP="007F7A9C">
      <w:pPr>
        <w:widowControl w:val="0"/>
        <w:autoSpaceDE w:val="0"/>
        <w:autoSpaceDN w:val="0"/>
        <w:adjustRightInd w:val="0"/>
        <w:jc w:val="both"/>
        <w:rPr>
          <w:rFonts w:ascii="Verdana" w:eastAsia="Verdana" w:hAnsi="Verdana" w:cs="Verdana"/>
          <w:sz w:val="16"/>
          <w:szCs w:val="16"/>
        </w:rPr>
      </w:pPr>
    </w:p>
    <w:p w14:paraId="17B40C87" w14:textId="77777777" w:rsidR="007F7A9C" w:rsidRPr="009B1EAE" w:rsidRDefault="007F7A9C" w:rsidP="007F7A9C">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15165A4" w14:textId="77777777" w:rsidR="007F7A9C" w:rsidRPr="009B1EAE" w:rsidRDefault="007F7A9C" w:rsidP="007F7A9C">
      <w:pPr>
        <w:widowControl w:val="0"/>
        <w:autoSpaceDE w:val="0"/>
        <w:autoSpaceDN w:val="0"/>
        <w:adjustRightInd w:val="0"/>
        <w:jc w:val="both"/>
        <w:rPr>
          <w:rFonts w:ascii="Verdana" w:eastAsia="Verdana" w:hAnsi="Verdana" w:cs="Verdana"/>
          <w:sz w:val="16"/>
          <w:szCs w:val="16"/>
        </w:rPr>
      </w:pPr>
    </w:p>
    <w:p w14:paraId="5AB5332C" w14:textId="77777777" w:rsidR="007F7A9C" w:rsidRPr="009B1EAE" w:rsidRDefault="007F7A9C" w:rsidP="007F7A9C">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6"/>
    <w:p w14:paraId="7478FCB7" w14:textId="77777777" w:rsidR="007F7A9C" w:rsidRPr="009B1EAE" w:rsidRDefault="007F7A9C" w:rsidP="007F7A9C">
      <w:pPr>
        <w:widowControl w:val="0"/>
        <w:autoSpaceDE w:val="0"/>
        <w:autoSpaceDN w:val="0"/>
        <w:adjustRightInd w:val="0"/>
        <w:jc w:val="both"/>
        <w:rPr>
          <w:rFonts w:ascii="Verdana" w:eastAsia="Verdana" w:hAnsi="Verdana" w:cs="Verdana"/>
          <w:sz w:val="16"/>
          <w:szCs w:val="16"/>
        </w:rPr>
      </w:pPr>
    </w:p>
    <w:p w14:paraId="60840199" w14:textId="77777777" w:rsidR="007F7A9C" w:rsidRPr="009B1EAE" w:rsidRDefault="007F7A9C" w:rsidP="007F7A9C">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433E3402"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445DFA02" w14:textId="77777777" w:rsidR="007F7A9C" w:rsidRPr="009B1EAE" w:rsidRDefault="007F7A9C" w:rsidP="007F7A9C">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377756CB" w14:textId="77777777" w:rsidTr="00B3558F">
        <w:tc>
          <w:tcPr>
            <w:tcW w:w="584" w:type="dxa"/>
            <w:shd w:val="clear" w:color="auto" w:fill="215868"/>
          </w:tcPr>
          <w:p w14:paraId="644CEAED"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75DD7BE2"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shd w:val="clear" w:color="auto" w:fill="215868"/>
          </w:tcPr>
          <w:p w14:paraId="4CE67B9F"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4121599B"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7F7A9C" w:rsidRPr="009B1EAE" w14:paraId="3C162D42" w14:textId="77777777" w:rsidTr="00B3558F">
        <w:trPr>
          <w:trHeight w:val="370"/>
        </w:trPr>
        <w:tc>
          <w:tcPr>
            <w:tcW w:w="584" w:type="dxa"/>
            <w:shd w:val="clear" w:color="auto" w:fill="B8CCE4"/>
          </w:tcPr>
          <w:p w14:paraId="78496829"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24</w:t>
            </w:r>
          </w:p>
        </w:tc>
        <w:tc>
          <w:tcPr>
            <w:tcW w:w="2385" w:type="dxa"/>
            <w:shd w:val="clear" w:color="auto" w:fill="B8CCE4"/>
            <w:vAlign w:val="center"/>
          </w:tcPr>
          <w:p w14:paraId="332DD280"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Tahoma"/>
                <w:b/>
                <w:color w:val="000000"/>
                <w:sz w:val="16"/>
                <w:szCs w:val="16"/>
                <w:lang w:eastAsia="es-ES"/>
              </w:rPr>
              <w:t>VAC-OF-ALE-1</w:t>
            </w:r>
          </w:p>
        </w:tc>
        <w:tc>
          <w:tcPr>
            <w:tcW w:w="1145" w:type="dxa"/>
            <w:shd w:val="clear" w:color="auto" w:fill="B8CCE4"/>
            <w:vAlign w:val="center"/>
          </w:tcPr>
          <w:p w14:paraId="7FF137A9"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vAlign w:val="center"/>
          </w:tcPr>
          <w:p w14:paraId="63F15351" w14:textId="77777777" w:rsidR="007F7A9C" w:rsidRPr="009B1EAE" w:rsidRDefault="007F7A9C" w:rsidP="00B3558F">
            <w:pPr>
              <w:widowControl w:val="0"/>
              <w:autoSpaceDE w:val="0"/>
              <w:autoSpaceDN w:val="0"/>
              <w:spacing w:line="276" w:lineRule="auto"/>
              <w:jc w:val="center"/>
              <w:rPr>
                <w:rFonts w:ascii="Verdana" w:hAnsi="Verdana" w:cs="Verdana"/>
                <w:b/>
                <w:sz w:val="16"/>
                <w:szCs w:val="16"/>
              </w:rPr>
            </w:pPr>
            <w:r w:rsidRPr="009B1EAE">
              <w:rPr>
                <w:rFonts w:ascii="Verdana" w:hAnsi="Verdana" w:cs="Verdana"/>
                <w:b/>
                <w:sz w:val="16"/>
                <w:szCs w:val="16"/>
              </w:rPr>
              <w:t>ALERO DE YESO C/ ESTRUCTURA MADERAMEN</w:t>
            </w:r>
          </w:p>
        </w:tc>
      </w:tr>
    </w:tbl>
    <w:p w14:paraId="39D306DB"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6FBADD24"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6EC2A942"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3CE43A7E"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sz w:val="16"/>
          <w:szCs w:val="16"/>
        </w:rPr>
        <w:t>Este Ítem se refiere a la construcción de aleros de yeso con estructura de madera bajo la cubierta superficie inclinada, según indique los planos constructivos e instrucciones del Inspector de proyectos.</w:t>
      </w:r>
    </w:p>
    <w:p w14:paraId="1AA4D4CF"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4084C54B"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40919BA6"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2D0CFB22"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60B1A4C"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52FCB25F" w14:textId="77777777" w:rsidR="007F7A9C" w:rsidRPr="009B1EAE" w:rsidRDefault="007F7A9C" w:rsidP="007F7A9C">
      <w:pPr>
        <w:jc w:val="both"/>
        <w:rPr>
          <w:rFonts w:ascii="Verdana" w:hAnsi="Verdana" w:cs="Calibri"/>
          <w:sz w:val="16"/>
          <w:szCs w:val="16"/>
          <w:lang w:eastAsia="es-ES"/>
        </w:rPr>
      </w:pPr>
    </w:p>
    <w:p w14:paraId="4353BB68" w14:textId="77777777" w:rsidR="007F7A9C" w:rsidRPr="009B1EAE" w:rsidRDefault="007F7A9C" w:rsidP="007F7A9C">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FORMA DE EJECUCIÓN. -</w:t>
      </w:r>
    </w:p>
    <w:p w14:paraId="7E4956E6"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p>
    <w:p w14:paraId="5E97B8C1"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D97A00C"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p>
    <w:p w14:paraId="3CE3E7B1"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0E3C4A8B"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p>
    <w:p w14:paraId="3A0476C9"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Sobre este revoque se colocará una segunda y última capa de enlucido de yeso de 1,5 mm de espesor, empleando yeso puro y fino. Esta capa deberá ser ejecutada cuidadosamente mediante planchas metálicas a fin de obtener </w:t>
      </w:r>
      <w:r w:rsidRPr="009B1EAE">
        <w:rPr>
          <w:rFonts w:ascii="Verdana" w:eastAsia="Verdana" w:hAnsi="Verdana" w:cs="Tahoma"/>
          <w:sz w:val="16"/>
          <w:szCs w:val="16"/>
        </w:rPr>
        <w:lastRenderedPageBreak/>
        <w:t xml:space="preserve">superficies completamente lisas, planas y libres de ondulaciones empleando mano de obra especializada. </w:t>
      </w:r>
    </w:p>
    <w:p w14:paraId="584DD103"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p>
    <w:p w14:paraId="3C5851AF"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23426823"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p>
    <w:p w14:paraId="45A1DE15"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Evitar espesores considerables de revoques, que pueden convertirse en puntos potenciales de agrietamiento.</w:t>
      </w:r>
    </w:p>
    <w:p w14:paraId="6DD19D86"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p>
    <w:p w14:paraId="1D950BFA" w14:textId="77777777" w:rsidR="007F7A9C" w:rsidRPr="009B1EAE" w:rsidRDefault="007F7A9C" w:rsidP="007F7A9C">
      <w:pPr>
        <w:widowControl w:val="0"/>
        <w:tabs>
          <w:tab w:val="left" w:pos="8711"/>
        </w:tabs>
        <w:autoSpaceDE w:val="0"/>
        <w:autoSpaceDN w:val="0"/>
        <w:spacing w:after="120"/>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79F937AE"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68DA0173"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p>
    <w:p w14:paraId="0E7680B5"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Cualquier defecto deberá ser subsanado por la Entidad Ejecutora en el plazo indicado por el Inspector de proyectos, en caso necesario, podrá requerir se rehaga completamente la ejecución del ítem en los sectores observados.</w:t>
      </w:r>
    </w:p>
    <w:p w14:paraId="733450C1" w14:textId="77777777" w:rsidR="007F7A9C" w:rsidRPr="009B1EAE" w:rsidRDefault="007F7A9C" w:rsidP="007F7A9C">
      <w:pPr>
        <w:widowControl w:val="0"/>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2D2406EB" w14:textId="77777777" w:rsidTr="00B3558F">
        <w:tc>
          <w:tcPr>
            <w:tcW w:w="584" w:type="dxa"/>
            <w:shd w:val="clear" w:color="auto" w:fill="215868"/>
          </w:tcPr>
          <w:p w14:paraId="390AF460"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744DCEE1"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68067CEE"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5BF3A594"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7F7A9C" w:rsidRPr="009B1EAE" w14:paraId="6AE0DBC7" w14:textId="77777777" w:rsidTr="00B3558F">
        <w:tc>
          <w:tcPr>
            <w:tcW w:w="584" w:type="dxa"/>
            <w:shd w:val="clear" w:color="auto" w:fill="B8CCE4"/>
          </w:tcPr>
          <w:p w14:paraId="5A2A2B47"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25</w:t>
            </w:r>
          </w:p>
        </w:tc>
        <w:tc>
          <w:tcPr>
            <w:tcW w:w="2385" w:type="dxa"/>
            <w:shd w:val="clear" w:color="auto" w:fill="B8CCE4"/>
          </w:tcPr>
          <w:p w14:paraId="1ECB2EB1"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VAC-OF-PIN-3</w:t>
            </w:r>
          </w:p>
        </w:tc>
        <w:tc>
          <w:tcPr>
            <w:tcW w:w="1145" w:type="dxa"/>
            <w:shd w:val="clear" w:color="auto" w:fill="B8CCE4"/>
          </w:tcPr>
          <w:p w14:paraId="73CB055A"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tcPr>
          <w:p w14:paraId="4E9951B8" w14:textId="77777777" w:rsidR="007F7A9C" w:rsidRPr="009B1EAE" w:rsidRDefault="007F7A9C" w:rsidP="00B3558F">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PINTURA INTERIOR LATEX</w:t>
            </w:r>
          </w:p>
        </w:tc>
      </w:tr>
    </w:tbl>
    <w:p w14:paraId="4F5C5CA0" w14:textId="77777777" w:rsidR="007F7A9C" w:rsidRPr="009B1EAE" w:rsidRDefault="007F7A9C" w:rsidP="007F7A9C">
      <w:pPr>
        <w:tabs>
          <w:tab w:val="left" w:pos="560"/>
        </w:tabs>
        <w:ind w:right="386"/>
        <w:jc w:val="both"/>
        <w:rPr>
          <w:rFonts w:ascii="Verdana" w:eastAsia="Verdana" w:hAnsi="Verdana" w:cs="Verdana"/>
          <w:b/>
          <w:sz w:val="16"/>
          <w:szCs w:val="16"/>
        </w:rPr>
      </w:pPr>
    </w:p>
    <w:p w14:paraId="255A3F5E" w14:textId="77777777" w:rsidR="007F7A9C" w:rsidRPr="009B1EAE" w:rsidRDefault="007F7A9C" w:rsidP="007F7A9C">
      <w:pPr>
        <w:tabs>
          <w:tab w:val="left" w:pos="560"/>
        </w:tabs>
        <w:ind w:right="386"/>
        <w:jc w:val="both"/>
        <w:rPr>
          <w:rFonts w:ascii="Verdana" w:eastAsia="Verdana" w:hAnsi="Verdana" w:cs="Verdana"/>
          <w:b/>
          <w:sz w:val="16"/>
          <w:szCs w:val="16"/>
        </w:rPr>
      </w:pPr>
    </w:p>
    <w:p w14:paraId="123DB971" w14:textId="77777777" w:rsidR="007F7A9C" w:rsidRPr="009B1EAE" w:rsidRDefault="007F7A9C" w:rsidP="007F7A9C">
      <w:pPr>
        <w:tabs>
          <w:tab w:val="left" w:pos="560"/>
        </w:tabs>
        <w:ind w:right="386"/>
        <w:jc w:val="both"/>
        <w:rPr>
          <w:rFonts w:ascii="Verdana" w:hAnsi="Verdana" w:cs="Verdana"/>
          <w:b/>
          <w:sz w:val="16"/>
          <w:szCs w:val="16"/>
        </w:rPr>
      </w:pPr>
      <w:r w:rsidRPr="009B1EAE">
        <w:rPr>
          <w:rFonts w:ascii="Verdana" w:hAnsi="Verdana" w:cs="Verdana"/>
          <w:b/>
          <w:sz w:val="16"/>
          <w:szCs w:val="16"/>
        </w:rPr>
        <w:t>DESCRIPCIÓN. -</w:t>
      </w:r>
    </w:p>
    <w:p w14:paraId="64FFD1AE" w14:textId="77777777" w:rsidR="007F7A9C" w:rsidRPr="009B1EAE" w:rsidRDefault="007F7A9C" w:rsidP="007F7A9C">
      <w:pPr>
        <w:widowControl w:val="0"/>
        <w:tabs>
          <w:tab w:val="left" w:pos="560"/>
        </w:tabs>
        <w:autoSpaceDE w:val="0"/>
        <w:autoSpaceDN w:val="0"/>
        <w:ind w:right="386"/>
        <w:jc w:val="both"/>
        <w:rPr>
          <w:rFonts w:ascii="Verdana" w:eastAsia="Verdana" w:hAnsi="Verdana" w:cs="Verdana"/>
          <w:color w:val="000000"/>
          <w:sz w:val="16"/>
          <w:szCs w:val="16"/>
        </w:rPr>
      </w:pPr>
    </w:p>
    <w:p w14:paraId="451BF1CD" w14:textId="77777777" w:rsidR="007F7A9C" w:rsidRPr="009B1EAE" w:rsidRDefault="007F7A9C" w:rsidP="007F7A9C">
      <w:pPr>
        <w:widowControl w:val="0"/>
        <w:tabs>
          <w:tab w:val="left" w:pos="560"/>
        </w:tabs>
        <w:autoSpaceDE w:val="0"/>
        <w:autoSpaceDN w:val="0"/>
        <w:ind w:right="386"/>
        <w:jc w:val="both"/>
        <w:rPr>
          <w:rFonts w:ascii="Verdana" w:eastAsia="Verdana" w:hAnsi="Verdana" w:cs="Verdana"/>
          <w:color w:val="000000"/>
          <w:sz w:val="16"/>
          <w:szCs w:val="16"/>
        </w:rPr>
      </w:pPr>
      <w:r w:rsidRPr="009B1EAE">
        <w:rPr>
          <w:rFonts w:ascii="Verdana" w:eastAsia="Verdana" w:hAnsi="Verdana" w:cs="Verdana"/>
          <w:color w:val="000000"/>
          <w:sz w:val="16"/>
          <w:szCs w:val="16"/>
        </w:rPr>
        <w:t>Este ítem se refiere a la aplicación de pintura interior látex lavable en muros interiores y otros que se indiquen en los planos constructivos y/o instrucciones del Inspector de proyecto.</w:t>
      </w:r>
    </w:p>
    <w:p w14:paraId="5C182D66" w14:textId="77777777" w:rsidR="007F7A9C" w:rsidRPr="009B1EAE" w:rsidRDefault="007F7A9C" w:rsidP="007F7A9C">
      <w:pPr>
        <w:widowControl w:val="0"/>
        <w:tabs>
          <w:tab w:val="left" w:pos="560"/>
        </w:tabs>
        <w:autoSpaceDE w:val="0"/>
        <w:autoSpaceDN w:val="0"/>
        <w:ind w:right="386"/>
        <w:jc w:val="both"/>
        <w:rPr>
          <w:rFonts w:ascii="Verdana" w:eastAsia="Verdana" w:hAnsi="Verdana" w:cs="Verdana"/>
          <w:color w:val="000000"/>
          <w:sz w:val="16"/>
          <w:szCs w:val="16"/>
        </w:rPr>
      </w:pPr>
    </w:p>
    <w:p w14:paraId="2692796C" w14:textId="77777777" w:rsidR="007F7A9C" w:rsidRPr="009B1EAE" w:rsidRDefault="007F7A9C" w:rsidP="007F7A9C">
      <w:pPr>
        <w:widowControl w:val="0"/>
        <w:tabs>
          <w:tab w:val="left" w:pos="560"/>
        </w:tabs>
        <w:autoSpaceDE w:val="0"/>
        <w:autoSpaceDN w:val="0"/>
        <w:ind w:right="386"/>
        <w:jc w:val="both"/>
        <w:rPr>
          <w:rFonts w:ascii="Verdana" w:eastAsia="Verdana" w:hAnsi="Verdana" w:cs="Verdana"/>
          <w:b/>
          <w:color w:val="000000"/>
          <w:sz w:val="16"/>
          <w:szCs w:val="16"/>
        </w:rPr>
      </w:pPr>
      <w:r w:rsidRPr="009B1EAE">
        <w:rPr>
          <w:rFonts w:ascii="Verdana" w:eastAsia="Verdana" w:hAnsi="Verdana" w:cs="Verdana"/>
          <w:b/>
          <w:color w:val="000000"/>
          <w:sz w:val="16"/>
          <w:szCs w:val="16"/>
        </w:rPr>
        <w:t>MATERIALES, HERRAMIENTAS Y EQUIPO. -</w:t>
      </w:r>
    </w:p>
    <w:p w14:paraId="5C48F621" w14:textId="77777777" w:rsidR="007F7A9C" w:rsidRPr="009B1EAE" w:rsidRDefault="007F7A9C" w:rsidP="007F7A9C">
      <w:pPr>
        <w:widowControl w:val="0"/>
        <w:tabs>
          <w:tab w:val="left" w:pos="560"/>
        </w:tabs>
        <w:autoSpaceDE w:val="0"/>
        <w:autoSpaceDN w:val="0"/>
        <w:ind w:right="386"/>
        <w:jc w:val="both"/>
        <w:rPr>
          <w:rFonts w:ascii="Verdana" w:eastAsia="Verdana" w:hAnsi="Verdana" w:cs="Verdana"/>
          <w:color w:val="000000"/>
          <w:sz w:val="16"/>
          <w:szCs w:val="16"/>
        </w:rPr>
      </w:pPr>
    </w:p>
    <w:p w14:paraId="76173E48" w14:textId="77777777" w:rsidR="007F7A9C" w:rsidRPr="009B1EAE" w:rsidRDefault="007F7A9C" w:rsidP="007F7A9C">
      <w:pPr>
        <w:widowControl w:val="0"/>
        <w:tabs>
          <w:tab w:val="left" w:pos="8711"/>
        </w:tabs>
        <w:autoSpaceDE w:val="0"/>
        <w:autoSpaceDN w:val="0"/>
        <w:ind w:right="386"/>
        <w:jc w:val="both"/>
        <w:rPr>
          <w:rFonts w:ascii="Verdana" w:eastAsia="Verdana" w:hAnsi="Verdana" w:cs="Verdana"/>
          <w:sz w:val="16"/>
          <w:szCs w:val="16"/>
        </w:rPr>
      </w:pPr>
      <w:r w:rsidRPr="009B1EAE">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74BD3861" w14:textId="77777777" w:rsidR="007F7A9C" w:rsidRPr="009B1EAE" w:rsidRDefault="007F7A9C" w:rsidP="007F7A9C">
      <w:pPr>
        <w:widowControl w:val="0"/>
        <w:tabs>
          <w:tab w:val="left" w:pos="8711"/>
        </w:tabs>
        <w:autoSpaceDE w:val="0"/>
        <w:autoSpaceDN w:val="0"/>
        <w:ind w:right="386"/>
        <w:jc w:val="both"/>
        <w:rPr>
          <w:rFonts w:ascii="Verdana" w:eastAsia="Verdana" w:hAnsi="Verdana" w:cs="Verdana"/>
          <w:sz w:val="16"/>
          <w:szCs w:val="16"/>
        </w:rPr>
      </w:pPr>
      <w:r w:rsidRPr="009B1EAE">
        <w:rPr>
          <w:rFonts w:ascii="Verdana" w:eastAsia="Verdana" w:hAnsi="Verdana" w:cs="Tahoma"/>
          <w:sz w:val="16"/>
          <w:szCs w:val="16"/>
        </w:rPr>
        <w:t>Se deberá cumplir con las características detalladas en la tabla de descripción de insumos</w:t>
      </w:r>
    </w:p>
    <w:p w14:paraId="1A28D48E" w14:textId="77777777" w:rsidR="007F7A9C" w:rsidRPr="009B1EAE" w:rsidRDefault="007F7A9C" w:rsidP="007F7A9C">
      <w:pPr>
        <w:widowControl w:val="0"/>
        <w:tabs>
          <w:tab w:val="left" w:pos="560"/>
        </w:tabs>
        <w:autoSpaceDE w:val="0"/>
        <w:autoSpaceDN w:val="0"/>
        <w:ind w:right="386"/>
        <w:jc w:val="both"/>
        <w:rPr>
          <w:rFonts w:ascii="Verdana" w:eastAsia="Verdana" w:hAnsi="Verdana" w:cs="Verdana"/>
          <w:b/>
          <w:color w:val="000000"/>
          <w:sz w:val="16"/>
          <w:szCs w:val="16"/>
        </w:rPr>
      </w:pPr>
    </w:p>
    <w:p w14:paraId="2B6F140B" w14:textId="77777777" w:rsidR="007F7A9C" w:rsidRPr="009B1EAE" w:rsidRDefault="007F7A9C" w:rsidP="007F7A9C">
      <w:pPr>
        <w:widowControl w:val="0"/>
        <w:tabs>
          <w:tab w:val="left" w:pos="560"/>
        </w:tabs>
        <w:autoSpaceDE w:val="0"/>
        <w:autoSpaceDN w:val="0"/>
        <w:ind w:right="386"/>
        <w:jc w:val="both"/>
        <w:rPr>
          <w:rFonts w:ascii="Verdana" w:eastAsia="Verdana" w:hAnsi="Verdana" w:cs="Verdana"/>
          <w:b/>
          <w:color w:val="000000"/>
          <w:sz w:val="16"/>
          <w:szCs w:val="16"/>
        </w:rPr>
      </w:pPr>
      <w:r w:rsidRPr="009B1EAE">
        <w:rPr>
          <w:rFonts w:ascii="Verdana" w:eastAsia="Verdana" w:hAnsi="Verdana" w:cs="Verdana"/>
          <w:b/>
          <w:color w:val="000000"/>
          <w:sz w:val="16"/>
          <w:szCs w:val="16"/>
        </w:rPr>
        <w:t>FORMA DE EJECUCIÓN. –</w:t>
      </w:r>
    </w:p>
    <w:p w14:paraId="5F60B646" w14:textId="77777777" w:rsidR="007F7A9C" w:rsidRPr="009B1EAE" w:rsidRDefault="007F7A9C" w:rsidP="007F7A9C">
      <w:pPr>
        <w:widowControl w:val="0"/>
        <w:tabs>
          <w:tab w:val="left" w:pos="560"/>
        </w:tabs>
        <w:autoSpaceDE w:val="0"/>
        <w:autoSpaceDN w:val="0"/>
        <w:ind w:right="386"/>
        <w:jc w:val="both"/>
        <w:rPr>
          <w:rFonts w:ascii="Verdana" w:eastAsia="Verdana" w:hAnsi="Verdana" w:cs="Verdana"/>
          <w:color w:val="000000"/>
          <w:sz w:val="16"/>
          <w:szCs w:val="16"/>
        </w:rPr>
      </w:pPr>
    </w:p>
    <w:p w14:paraId="1C3D71D3" w14:textId="77777777" w:rsidR="007F7A9C" w:rsidRPr="009B1EAE" w:rsidRDefault="007F7A9C" w:rsidP="007F7A9C">
      <w:pPr>
        <w:widowControl w:val="0"/>
        <w:tabs>
          <w:tab w:val="left" w:pos="560"/>
        </w:tabs>
        <w:autoSpaceDE w:val="0"/>
        <w:autoSpaceDN w:val="0"/>
        <w:ind w:right="386"/>
        <w:jc w:val="both"/>
        <w:rPr>
          <w:rFonts w:ascii="Verdana" w:eastAsia="Verdana" w:hAnsi="Verdana" w:cs="Verdana"/>
          <w:color w:val="000000"/>
          <w:sz w:val="16"/>
          <w:szCs w:val="16"/>
        </w:rPr>
      </w:pPr>
      <w:r w:rsidRPr="009B1EAE">
        <w:rPr>
          <w:rFonts w:ascii="Verdana" w:eastAsia="Verdana" w:hAnsi="Verdana" w:cs="Verdana"/>
          <w:color w:val="000000"/>
          <w:sz w:val="16"/>
          <w:szCs w:val="16"/>
        </w:rPr>
        <w:t>La Entidad Ejecutora deberá prever todas las herramientas, equipo y andamiaje que fueren necesarios para la ejecución adecuada del ítem. En General se seguirán las siguientes directrices para la ejecución:</w:t>
      </w:r>
    </w:p>
    <w:p w14:paraId="7C446FAF" w14:textId="77777777" w:rsidR="007F7A9C" w:rsidRPr="009B1EAE" w:rsidRDefault="007F7A9C" w:rsidP="007F7A9C">
      <w:pPr>
        <w:widowControl w:val="0"/>
        <w:tabs>
          <w:tab w:val="left" w:pos="560"/>
        </w:tabs>
        <w:autoSpaceDE w:val="0"/>
        <w:autoSpaceDN w:val="0"/>
        <w:ind w:right="386"/>
        <w:jc w:val="both"/>
        <w:rPr>
          <w:rFonts w:ascii="Verdana" w:eastAsia="Verdana" w:hAnsi="Verdana" w:cs="Verdana"/>
          <w:color w:val="000000"/>
          <w:sz w:val="16"/>
          <w:szCs w:val="16"/>
        </w:rPr>
      </w:pPr>
      <w:r w:rsidRPr="009B1EAE">
        <w:rPr>
          <w:rFonts w:ascii="Verdana" w:eastAsia="Verdana" w:hAnsi="Verdana" w:cs="Verdana"/>
          <w:color w:val="000000"/>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87D8A14" w14:textId="77777777" w:rsidR="007F7A9C" w:rsidRPr="009B1EAE" w:rsidRDefault="007F7A9C" w:rsidP="007F7A9C">
      <w:pPr>
        <w:widowControl w:val="0"/>
        <w:tabs>
          <w:tab w:val="left" w:pos="560"/>
        </w:tabs>
        <w:autoSpaceDE w:val="0"/>
        <w:autoSpaceDN w:val="0"/>
        <w:ind w:right="386"/>
        <w:jc w:val="both"/>
        <w:rPr>
          <w:rFonts w:ascii="Verdana" w:eastAsia="Verdana" w:hAnsi="Verdana" w:cs="Verdana"/>
          <w:color w:val="000000"/>
          <w:sz w:val="16"/>
          <w:szCs w:val="16"/>
        </w:rPr>
      </w:pPr>
      <w:r w:rsidRPr="009B1EAE">
        <w:rPr>
          <w:rFonts w:ascii="Verdana" w:eastAsia="Verdana" w:hAnsi="Verdana" w:cs="Verdana"/>
          <w:color w:val="000000"/>
          <w:sz w:val="16"/>
          <w:szCs w:val="16"/>
        </w:rPr>
        <w:t>Asimismo, la Entidad Ejecutora aplicará la pintura en los rangos de tiempo, con el equipo y forma que indica el proveedor del material.</w:t>
      </w:r>
    </w:p>
    <w:p w14:paraId="332704B2" w14:textId="77777777" w:rsidR="007F7A9C" w:rsidRPr="009B1EAE" w:rsidRDefault="007F7A9C" w:rsidP="007F7A9C">
      <w:pPr>
        <w:widowControl w:val="0"/>
        <w:tabs>
          <w:tab w:val="left" w:pos="560"/>
        </w:tabs>
        <w:autoSpaceDE w:val="0"/>
        <w:autoSpaceDN w:val="0"/>
        <w:ind w:right="386"/>
        <w:jc w:val="both"/>
        <w:rPr>
          <w:rFonts w:ascii="Verdana" w:eastAsia="Verdana" w:hAnsi="Verdana" w:cs="Verdana"/>
          <w:color w:val="000000"/>
          <w:sz w:val="16"/>
          <w:szCs w:val="16"/>
        </w:rPr>
      </w:pPr>
      <w:r w:rsidRPr="009B1EAE">
        <w:rPr>
          <w:rFonts w:ascii="Verdana" w:eastAsia="Verdana" w:hAnsi="Verdana" w:cs="Verdana"/>
          <w:color w:val="000000"/>
          <w:sz w:val="16"/>
          <w:szCs w:val="16"/>
        </w:rPr>
        <w:t>En caso de que una segunda mano haya sido insuficiente para dar el tono y la uniformidad del pintado, se aplicará una tercera mano final en los sectores que corresponda o indique el Inspector de proyecto.</w:t>
      </w:r>
    </w:p>
    <w:p w14:paraId="7AEBFBEC" w14:textId="77777777" w:rsidR="007F7A9C" w:rsidRPr="009B1EAE" w:rsidRDefault="007F7A9C" w:rsidP="007F7A9C">
      <w:pPr>
        <w:widowControl w:val="0"/>
        <w:tabs>
          <w:tab w:val="left" w:pos="560"/>
        </w:tabs>
        <w:autoSpaceDE w:val="0"/>
        <w:autoSpaceDN w:val="0"/>
        <w:ind w:right="386"/>
        <w:jc w:val="both"/>
        <w:rPr>
          <w:rFonts w:ascii="Verdana" w:eastAsia="Verdana" w:hAnsi="Verdana" w:cs="Verdana"/>
          <w:color w:val="000000"/>
          <w:sz w:val="16"/>
          <w:szCs w:val="16"/>
        </w:rPr>
      </w:pPr>
      <w:r w:rsidRPr="009B1EAE">
        <w:rPr>
          <w:rFonts w:ascii="Verdana" w:eastAsia="Verdana" w:hAnsi="Verdana" w:cs="Verdana"/>
          <w:color w:val="000000"/>
          <w:sz w:val="16"/>
          <w:szCs w:val="16"/>
        </w:rPr>
        <w:t>Previo a la aplicación de la pintura, el Inspector de proyecto deberá aprobar la superficie que recibirá este tratamiento a la vez debe verificar que la superficie esté libre de grumos, humedad, moho, polvo o manchas, grasas, etc.</w:t>
      </w:r>
    </w:p>
    <w:p w14:paraId="4A2C9614" w14:textId="77777777" w:rsidR="007F7A9C" w:rsidRPr="009B1EAE" w:rsidRDefault="007F7A9C" w:rsidP="007F7A9C">
      <w:pPr>
        <w:widowControl w:val="0"/>
        <w:tabs>
          <w:tab w:val="left" w:pos="560"/>
        </w:tabs>
        <w:autoSpaceDE w:val="0"/>
        <w:autoSpaceDN w:val="0"/>
        <w:ind w:right="386"/>
        <w:jc w:val="both"/>
        <w:rPr>
          <w:rFonts w:ascii="Verdana" w:eastAsia="Verdana" w:hAnsi="Verdana" w:cs="Verdana"/>
          <w:color w:val="000000"/>
          <w:sz w:val="16"/>
          <w:szCs w:val="16"/>
        </w:rPr>
      </w:pPr>
    </w:p>
    <w:p w14:paraId="2B865528" w14:textId="77777777" w:rsidR="007F7A9C" w:rsidRPr="009B1EAE" w:rsidRDefault="007F7A9C" w:rsidP="007F7A9C">
      <w:pPr>
        <w:widowControl w:val="0"/>
        <w:tabs>
          <w:tab w:val="left" w:pos="8711"/>
        </w:tabs>
        <w:autoSpaceDE w:val="0"/>
        <w:autoSpaceDN w:val="0"/>
        <w:ind w:right="386"/>
        <w:jc w:val="both"/>
        <w:rPr>
          <w:rFonts w:ascii="Verdana" w:eastAsia="Verdana" w:hAnsi="Verdana" w:cs="Verdana"/>
          <w:b/>
          <w:sz w:val="16"/>
          <w:szCs w:val="16"/>
        </w:rPr>
      </w:pPr>
      <w:r w:rsidRPr="009B1EAE">
        <w:rPr>
          <w:rFonts w:ascii="Verdana" w:eastAsia="Verdana" w:hAnsi="Verdana" w:cs="Verdana"/>
          <w:b/>
          <w:sz w:val="16"/>
          <w:szCs w:val="16"/>
        </w:rPr>
        <w:t>Criterios de Aceptación y Rechazo</w:t>
      </w:r>
    </w:p>
    <w:p w14:paraId="5B7DBBD7" w14:textId="77777777" w:rsidR="007F7A9C" w:rsidRPr="009B1EAE" w:rsidRDefault="007F7A9C" w:rsidP="007F7A9C">
      <w:pPr>
        <w:widowControl w:val="0"/>
        <w:tabs>
          <w:tab w:val="left" w:pos="8711"/>
        </w:tabs>
        <w:autoSpaceDE w:val="0"/>
        <w:autoSpaceDN w:val="0"/>
        <w:ind w:right="386"/>
        <w:jc w:val="both"/>
        <w:rPr>
          <w:rFonts w:ascii="Verdana" w:eastAsia="Verdana" w:hAnsi="Verdana" w:cs="Verdana"/>
          <w:color w:val="000000"/>
          <w:sz w:val="16"/>
          <w:szCs w:val="16"/>
        </w:rPr>
      </w:pPr>
    </w:p>
    <w:p w14:paraId="019C1EEC" w14:textId="77777777" w:rsidR="007F7A9C" w:rsidRPr="009B1EAE" w:rsidRDefault="007F7A9C" w:rsidP="007F7A9C">
      <w:pPr>
        <w:widowControl w:val="0"/>
        <w:tabs>
          <w:tab w:val="left" w:pos="560"/>
        </w:tabs>
        <w:autoSpaceDE w:val="0"/>
        <w:autoSpaceDN w:val="0"/>
        <w:ind w:right="386"/>
        <w:jc w:val="both"/>
        <w:rPr>
          <w:rFonts w:ascii="Verdana" w:eastAsia="Verdana" w:hAnsi="Verdana" w:cs="Verdana"/>
          <w:color w:val="000000"/>
          <w:sz w:val="16"/>
          <w:szCs w:val="16"/>
        </w:rPr>
      </w:pPr>
      <w:r w:rsidRPr="009B1EAE">
        <w:rPr>
          <w:rFonts w:ascii="Verdana" w:eastAsia="Verdana" w:hAnsi="Verdana" w:cs="Verdan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5D5AE1DB" w14:textId="77777777" w:rsidR="007F7A9C" w:rsidRPr="009B1EAE" w:rsidRDefault="007F7A9C" w:rsidP="007F7A9C">
      <w:pPr>
        <w:widowControl w:val="0"/>
        <w:tabs>
          <w:tab w:val="left" w:pos="560"/>
        </w:tabs>
        <w:autoSpaceDE w:val="0"/>
        <w:autoSpaceDN w:val="0"/>
        <w:ind w:right="386"/>
        <w:jc w:val="both"/>
        <w:rPr>
          <w:rFonts w:ascii="Verdana" w:eastAsia="Verdana" w:hAnsi="Verdana" w:cs="Verdana"/>
          <w:color w:val="000000"/>
          <w:sz w:val="16"/>
          <w:szCs w:val="16"/>
        </w:rPr>
      </w:pPr>
      <w:r w:rsidRPr="009B1EAE">
        <w:rPr>
          <w:rFonts w:ascii="Verdana" w:eastAsia="Verdana" w:hAnsi="Verdana" w:cs="Verdan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9B1EAE">
        <w:rPr>
          <w:rFonts w:ascii="Verdana" w:eastAsia="Verdana" w:hAnsi="Verdana" w:cs="Verdana"/>
          <w:color w:val="000000"/>
          <w:sz w:val="16"/>
          <w:szCs w:val="16"/>
        </w:rPr>
        <w:t>caleo</w:t>
      </w:r>
      <w:proofErr w:type="spellEnd"/>
      <w:r w:rsidRPr="009B1EAE">
        <w:rPr>
          <w:rFonts w:ascii="Verdana" w:eastAsia="Verdana" w:hAnsi="Verdana" w:cs="Verdana"/>
          <w:color w:val="000000"/>
          <w:sz w:val="16"/>
          <w:szCs w:val="16"/>
        </w:rPr>
        <w:t xml:space="preserve"> (formación de capa fina de polvo), chorreado o descuelgue, moho, decoloración por óxido, mala adherencia o desprendimiento, desprendimiento por humedad o pérdida de color.</w:t>
      </w:r>
    </w:p>
    <w:p w14:paraId="02976927" w14:textId="77777777" w:rsidR="007F7A9C" w:rsidRPr="009B1EAE" w:rsidRDefault="007F7A9C" w:rsidP="007F7A9C">
      <w:pPr>
        <w:widowControl w:val="0"/>
        <w:tabs>
          <w:tab w:val="left" w:pos="560"/>
        </w:tabs>
        <w:autoSpaceDE w:val="0"/>
        <w:autoSpaceDN w:val="0"/>
        <w:ind w:right="386"/>
        <w:jc w:val="both"/>
        <w:rPr>
          <w:rFonts w:ascii="Verdana" w:eastAsia="Verdana" w:hAnsi="Verdana" w:cs="Verdana"/>
          <w:color w:val="000000"/>
          <w:sz w:val="16"/>
          <w:szCs w:val="16"/>
        </w:rPr>
      </w:pPr>
    </w:p>
    <w:p w14:paraId="05A9ACE7" w14:textId="77777777" w:rsidR="007F7A9C" w:rsidRPr="009B1EAE" w:rsidRDefault="007F7A9C" w:rsidP="007F7A9C">
      <w:pPr>
        <w:widowControl w:val="0"/>
        <w:tabs>
          <w:tab w:val="left" w:pos="2025"/>
        </w:tabs>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051AD4F5" w14:textId="77777777" w:rsidTr="00B3558F">
        <w:tc>
          <w:tcPr>
            <w:tcW w:w="584" w:type="dxa"/>
            <w:shd w:val="clear" w:color="auto" w:fill="215868"/>
          </w:tcPr>
          <w:p w14:paraId="595AC215"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09D477E4"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370808F8"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4A4CF333"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7F7A9C" w:rsidRPr="009B1EAE" w14:paraId="05567B76" w14:textId="77777777" w:rsidTr="00B3558F">
        <w:tc>
          <w:tcPr>
            <w:tcW w:w="584" w:type="dxa"/>
            <w:shd w:val="clear" w:color="auto" w:fill="B8CCE4"/>
          </w:tcPr>
          <w:p w14:paraId="71685DEB"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26</w:t>
            </w:r>
          </w:p>
        </w:tc>
        <w:tc>
          <w:tcPr>
            <w:tcW w:w="2385" w:type="dxa"/>
            <w:shd w:val="clear" w:color="auto" w:fill="B8CCE4"/>
          </w:tcPr>
          <w:p w14:paraId="4BE7F2F0"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VAC-OF-PIN-1</w:t>
            </w:r>
          </w:p>
        </w:tc>
        <w:tc>
          <w:tcPr>
            <w:tcW w:w="1145" w:type="dxa"/>
            <w:shd w:val="clear" w:color="auto" w:fill="B8CCE4"/>
          </w:tcPr>
          <w:p w14:paraId="1C5FB0B0"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tcPr>
          <w:p w14:paraId="1E0A1F10" w14:textId="77777777" w:rsidR="007F7A9C" w:rsidRPr="009B1EAE" w:rsidRDefault="007F7A9C" w:rsidP="00B3558F">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PINTURA EXTERIOR LATEX</w:t>
            </w:r>
          </w:p>
        </w:tc>
      </w:tr>
    </w:tbl>
    <w:p w14:paraId="61CB1EC1" w14:textId="77777777" w:rsidR="007F7A9C" w:rsidRPr="009B1EAE" w:rsidRDefault="007F7A9C" w:rsidP="007F7A9C">
      <w:pPr>
        <w:widowControl w:val="0"/>
        <w:tabs>
          <w:tab w:val="left" w:pos="560"/>
        </w:tabs>
        <w:autoSpaceDE w:val="0"/>
        <w:autoSpaceDN w:val="0"/>
        <w:ind w:right="386"/>
        <w:jc w:val="both"/>
        <w:rPr>
          <w:rFonts w:ascii="Verdana" w:eastAsia="Verdana" w:hAnsi="Verdana" w:cs="Tahoma"/>
          <w:sz w:val="16"/>
          <w:szCs w:val="16"/>
        </w:rPr>
      </w:pPr>
    </w:p>
    <w:p w14:paraId="4867B77E" w14:textId="77777777" w:rsidR="007F7A9C" w:rsidRPr="009B1EAE" w:rsidRDefault="007F7A9C" w:rsidP="007F7A9C">
      <w:pPr>
        <w:widowControl w:val="0"/>
        <w:tabs>
          <w:tab w:val="left" w:pos="560"/>
        </w:tabs>
        <w:autoSpaceDE w:val="0"/>
        <w:autoSpaceDN w:val="0"/>
        <w:ind w:right="386"/>
        <w:jc w:val="both"/>
        <w:rPr>
          <w:rFonts w:ascii="Verdana" w:eastAsia="Verdana" w:hAnsi="Verdana" w:cs="Tahoma"/>
          <w:b/>
          <w:sz w:val="16"/>
          <w:szCs w:val="16"/>
        </w:rPr>
      </w:pPr>
      <w:r w:rsidRPr="009B1EAE">
        <w:rPr>
          <w:rFonts w:ascii="Verdana" w:eastAsia="Verdana" w:hAnsi="Verdana" w:cs="Tahoma"/>
          <w:b/>
          <w:sz w:val="16"/>
          <w:szCs w:val="16"/>
        </w:rPr>
        <w:t>DESCRIPCIÓN. -</w:t>
      </w:r>
    </w:p>
    <w:p w14:paraId="4DF72D65" w14:textId="77777777" w:rsidR="007F7A9C" w:rsidRPr="009B1EAE" w:rsidRDefault="007F7A9C" w:rsidP="007F7A9C">
      <w:pPr>
        <w:widowControl w:val="0"/>
        <w:tabs>
          <w:tab w:val="left" w:pos="560"/>
        </w:tabs>
        <w:autoSpaceDE w:val="0"/>
        <w:autoSpaceDN w:val="0"/>
        <w:ind w:right="386"/>
        <w:jc w:val="both"/>
        <w:rPr>
          <w:rFonts w:ascii="Verdana" w:eastAsia="Verdana" w:hAnsi="Verdana" w:cs="Tahoma"/>
          <w:sz w:val="16"/>
          <w:szCs w:val="16"/>
        </w:rPr>
      </w:pPr>
    </w:p>
    <w:p w14:paraId="1E95669E" w14:textId="77777777" w:rsidR="007F7A9C" w:rsidRPr="009B1EAE" w:rsidRDefault="007F7A9C" w:rsidP="007F7A9C">
      <w:pPr>
        <w:widowControl w:val="0"/>
        <w:tabs>
          <w:tab w:val="left" w:pos="560"/>
        </w:tabs>
        <w:autoSpaceDE w:val="0"/>
        <w:autoSpaceDN w:val="0"/>
        <w:ind w:right="386"/>
        <w:jc w:val="both"/>
        <w:rPr>
          <w:rFonts w:ascii="Verdana" w:eastAsia="Verdana" w:hAnsi="Verdana" w:cs="Tahoma"/>
          <w:color w:val="000000"/>
          <w:sz w:val="16"/>
          <w:szCs w:val="16"/>
        </w:rPr>
      </w:pPr>
      <w:r w:rsidRPr="009B1EAE">
        <w:rPr>
          <w:rFonts w:ascii="Verdana" w:eastAsia="Verdana" w:hAnsi="Verdana" w:cs="Tahoma"/>
          <w:color w:val="000000"/>
          <w:sz w:val="16"/>
          <w:szCs w:val="16"/>
        </w:rPr>
        <w:t>Este ítem se refiere a la aplicación de pintura exterior látex</w:t>
      </w:r>
      <w:r w:rsidRPr="009B1EAE">
        <w:rPr>
          <w:rFonts w:ascii="Verdana" w:eastAsia="Verdana" w:hAnsi="Verdana" w:cs="Tahoma"/>
          <w:b/>
          <w:bCs/>
          <w:color w:val="000000"/>
          <w:sz w:val="16"/>
          <w:szCs w:val="16"/>
        </w:rPr>
        <w:t>,</w:t>
      </w:r>
      <w:r w:rsidRPr="009B1EAE">
        <w:rPr>
          <w:rFonts w:ascii="Verdana" w:eastAsia="Verdana" w:hAnsi="Verdana" w:cs="Tahoma"/>
          <w:color w:val="000000"/>
          <w:sz w:val="16"/>
          <w:szCs w:val="16"/>
        </w:rPr>
        <w:t xml:space="preserve"> lavable en muros exteriores y otros que se indiquen </w:t>
      </w:r>
      <w:r w:rsidRPr="009B1EAE">
        <w:rPr>
          <w:rFonts w:ascii="Verdana" w:eastAsia="Verdana" w:hAnsi="Verdana" w:cs="Tahoma"/>
          <w:color w:val="000000"/>
          <w:sz w:val="16"/>
          <w:szCs w:val="16"/>
        </w:rPr>
        <w:lastRenderedPageBreak/>
        <w:t>en los planos constructivos y/o instrucciones del Inspector de proyecto.</w:t>
      </w:r>
    </w:p>
    <w:p w14:paraId="648E7697" w14:textId="77777777" w:rsidR="007F7A9C" w:rsidRPr="009B1EAE" w:rsidRDefault="007F7A9C" w:rsidP="007F7A9C">
      <w:pPr>
        <w:widowControl w:val="0"/>
        <w:tabs>
          <w:tab w:val="left" w:pos="560"/>
        </w:tabs>
        <w:autoSpaceDE w:val="0"/>
        <w:autoSpaceDN w:val="0"/>
        <w:ind w:right="386"/>
        <w:jc w:val="both"/>
        <w:rPr>
          <w:rFonts w:ascii="Verdana" w:eastAsia="Verdana" w:hAnsi="Verdana" w:cs="Tahoma"/>
          <w:color w:val="000000"/>
          <w:sz w:val="16"/>
          <w:szCs w:val="16"/>
        </w:rPr>
      </w:pPr>
    </w:p>
    <w:p w14:paraId="48686BBA" w14:textId="77777777" w:rsidR="007F7A9C" w:rsidRPr="009B1EAE" w:rsidRDefault="007F7A9C" w:rsidP="007F7A9C">
      <w:pPr>
        <w:widowControl w:val="0"/>
        <w:tabs>
          <w:tab w:val="left" w:pos="560"/>
        </w:tabs>
        <w:autoSpaceDE w:val="0"/>
        <w:autoSpaceDN w:val="0"/>
        <w:ind w:right="386"/>
        <w:jc w:val="both"/>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68F9957C" w14:textId="77777777" w:rsidR="007F7A9C" w:rsidRPr="009B1EAE" w:rsidRDefault="007F7A9C" w:rsidP="007F7A9C">
      <w:pPr>
        <w:widowControl w:val="0"/>
        <w:tabs>
          <w:tab w:val="left" w:pos="8711"/>
        </w:tabs>
        <w:autoSpaceDE w:val="0"/>
        <w:autoSpaceDN w:val="0"/>
        <w:ind w:right="386"/>
        <w:jc w:val="both"/>
        <w:rPr>
          <w:rFonts w:ascii="Verdana" w:eastAsia="Verdana" w:hAnsi="Verdana" w:cs="Tahoma"/>
          <w:sz w:val="16"/>
          <w:szCs w:val="16"/>
        </w:rPr>
      </w:pPr>
    </w:p>
    <w:p w14:paraId="49E8AADC" w14:textId="77777777" w:rsidR="007F7A9C" w:rsidRPr="009B1EAE" w:rsidRDefault="007F7A9C" w:rsidP="007F7A9C">
      <w:pPr>
        <w:widowControl w:val="0"/>
        <w:tabs>
          <w:tab w:val="left" w:pos="8711"/>
        </w:tabs>
        <w:autoSpaceDE w:val="0"/>
        <w:autoSpaceDN w:val="0"/>
        <w:ind w:right="386"/>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DEF9A93" w14:textId="77777777" w:rsidR="007F7A9C" w:rsidRPr="009B1EAE" w:rsidRDefault="007F7A9C" w:rsidP="007F7A9C">
      <w:pPr>
        <w:widowControl w:val="0"/>
        <w:tabs>
          <w:tab w:val="left" w:pos="8711"/>
        </w:tabs>
        <w:autoSpaceDE w:val="0"/>
        <w:autoSpaceDN w:val="0"/>
        <w:ind w:right="386"/>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6C0A05BE" w14:textId="77777777" w:rsidR="007F7A9C" w:rsidRPr="009B1EAE" w:rsidRDefault="007F7A9C" w:rsidP="007F7A9C">
      <w:pPr>
        <w:widowControl w:val="0"/>
        <w:tabs>
          <w:tab w:val="left" w:pos="560"/>
        </w:tabs>
        <w:autoSpaceDE w:val="0"/>
        <w:autoSpaceDN w:val="0"/>
        <w:ind w:right="386"/>
        <w:jc w:val="both"/>
        <w:rPr>
          <w:rFonts w:ascii="Verdana" w:eastAsia="Verdana" w:hAnsi="Verdana" w:cs="Tahoma"/>
          <w:b/>
          <w:sz w:val="16"/>
          <w:szCs w:val="16"/>
        </w:rPr>
      </w:pPr>
    </w:p>
    <w:p w14:paraId="578B2C1A" w14:textId="77777777" w:rsidR="007F7A9C" w:rsidRPr="009B1EAE" w:rsidRDefault="007F7A9C" w:rsidP="007F7A9C">
      <w:pPr>
        <w:widowControl w:val="0"/>
        <w:tabs>
          <w:tab w:val="left" w:pos="560"/>
        </w:tabs>
        <w:autoSpaceDE w:val="0"/>
        <w:autoSpaceDN w:val="0"/>
        <w:ind w:right="386"/>
        <w:jc w:val="both"/>
        <w:rPr>
          <w:rFonts w:ascii="Verdana" w:eastAsia="Verdana" w:hAnsi="Verdana" w:cs="Tahoma"/>
          <w:b/>
          <w:sz w:val="16"/>
          <w:szCs w:val="16"/>
        </w:rPr>
      </w:pPr>
      <w:r w:rsidRPr="009B1EAE">
        <w:rPr>
          <w:rFonts w:ascii="Verdana" w:eastAsia="Verdana" w:hAnsi="Verdana" w:cs="Tahoma"/>
          <w:b/>
          <w:sz w:val="16"/>
          <w:szCs w:val="16"/>
        </w:rPr>
        <w:t>FORMA DE EJECUCIÓN. –</w:t>
      </w:r>
    </w:p>
    <w:p w14:paraId="1127D8CF" w14:textId="77777777" w:rsidR="007F7A9C" w:rsidRPr="009B1EAE" w:rsidRDefault="007F7A9C" w:rsidP="007F7A9C">
      <w:pPr>
        <w:widowControl w:val="0"/>
        <w:tabs>
          <w:tab w:val="left" w:pos="560"/>
        </w:tabs>
        <w:autoSpaceDE w:val="0"/>
        <w:autoSpaceDN w:val="0"/>
        <w:ind w:right="386"/>
        <w:jc w:val="both"/>
        <w:rPr>
          <w:rFonts w:ascii="Verdana" w:eastAsia="Verdana" w:hAnsi="Verdana" w:cs="Tahoma"/>
          <w:b/>
          <w:sz w:val="16"/>
          <w:szCs w:val="16"/>
        </w:rPr>
      </w:pPr>
    </w:p>
    <w:p w14:paraId="40B53E3D" w14:textId="77777777" w:rsidR="007F7A9C" w:rsidRPr="009B1EAE" w:rsidRDefault="007F7A9C" w:rsidP="007F7A9C">
      <w:pPr>
        <w:widowControl w:val="0"/>
        <w:tabs>
          <w:tab w:val="left" w:pos="560"/>
        </w:tabs>
        <w:autoSpaceDE w:val="0"/>
        <w:autoSpaceDN w:val="0"/>
        <w:ind w:right="386"/>
        <w:jc w:val="both"/>
        <w:rPr>
          <w:rFonts w:ascii="Verdana" w:eastAsia="Verdana" w:hAnsi="Verdana" w:cs="Tahoma"/>
          <w:color w:val="000000"/>
          <w:sz w:val="16"/>
          <w:szCs w:val="16"/>
        </w:rPr>
      </w:pPr>
      <w:r w:rsidRPr="009B1EAE">
        <w:rPr>
          <w:rFonts w:ascii="Verdana" w:eastAsia="Verdana" w:hAnsi="Verdana" w:cs="Tahoma"/>
          <w:color w:val="000000"/>
          <w:sz w:val="16"/>
          <w:szCs w:val="16"/>
        </w:rPr>
        <w:t>La Entidad Ejecutora deberá prever todas las herramientas, equipo y andamiaje que fueren necesarios para la ejecución adecuada del ítem. En General se seguirán las siguientes directrices para la ejecución:</w:t>
      </w:r>
    </w:p>
    <w:p w14:paraId="0421771E" w14:textId="77777777" w:rsidR="007F7A9C" w:rsidRPr="009B1EAE" w:rsidRDefault="007F7A9C" w:rsidP="007F7A9C">
      <w:pPr>
        <w:widowControl w:val="0"/>
        <w:tabs>
          <w:tab w:val="left" w:pos="560"/>
        </w:tabs>
        <w:autoSpaceDE w:val="0"/>
        <w:autoSpaceDN w:val="0"/>
        <w:ind w:right="386"/>
        <w:jc w:val="both"/>
        <w:rPr>
          <w:rFonts w:ascii="Verdana" w:eastAsia="Verdana" w:hAnsi="Verdana" w:cs="Tahoma"/>
          <w:color w:val="000000"/>
          <w:sz w:val="16"/>
          <w:szCs w:val="16"/>
        </w:rPr>
      </w:pPr>
    </w:p>
    <w:p w14:paraId="12E35BEB" w14:textId="77777777" w:rsidR="007F7A9C" w:rsidRPr="009B1EAE" w:rsidRDefault="007F7A9C" w:rsidP="007F7A9C">
      <w:pPr>
        <w:widowControl w:val="0"/>
        <w:tabs>
          <w:tab w:val="left" w:pos="560"/>
        </w:tabs>
        <w:autoSpaceDE w:val="0"/>
        <w:autoSpaceDN w:val="0"/>
        <w:ind w:right="386"/>
        <w:jc w:val="both"/>
        <w:rPr>
          <w:rFonts w:ascii="Verdana" w:eastAsia="Verdana" w:hAnsi="Verdana" w:cs="Tahoma"/>
          <w:color w:val="000000"/>
          <w:sz w:val="16"/>
          <w:szCs w:val="16"/>
        </w:rPr>
      </w:pPr>
      <w:r w:rsidRPr="009B1EAE">
        <w:rPr>
          <w:rFonts w:ascii="Verdana" w:eastAsia="Verdana" w:hAnsi="Verdana" w:cs="Tahoma"/>
          <w:color w:val="000000"/>
          <w:sz w:val="16"/>
          <w:szCs w:val="16"/>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74A0BAE" w14:textId="77777777" w:rsidR="007F7A9C" w:rsidRPr="009B1EAE" w:rsidRDefault="007F7A9C" w:rsidP="007F7A9C">
      <w:pPr>
        <w:widowControl w:val="0"/>
        <w:tabs>
          <w:tab w:val="left" w:pos="560"/>
        </w:tabs>
        <w:autoSpaceDE w:val="0"/>
        <w:autoSpaceDN w:val="0"/>
        <w:ind w:right="386"/>
        <w:jc w:val="both"/>
        <w:rPr>
          <w:rFonts w:ascii="Verdana" w:eastAsia="Verdana" w:hAnsi="Verdana" w:cs="Tahoma"/>
          <w:color w:val="000000"/>
          <w:sz w:val="16"/>
          <w:szCs w:val="16"/>
        </w:rPr>
      </w:pPr>
    </w:p>
    <w:p w14:paraId="2EAEECBA" w14:textId="77777777" w:rsidR="007F7A9C" w:rsidRPr="009B1EAE" w:rsidRDefault="007F7A9C" w:rsidP="007F7A9C">
      <w:pPr>
        <w:widowControl w:val="0"/>
        <w:tabs>
          <w:tab w:val="left" w:pos="560"/>
        </w:tabs>
        <w:autoSpaceDE w:val="0"/>
        <w:autoSpaceDN w:val="0"/>
        <w:ind w:right="386"/>
        <w:jc w:val="both"/>
        <w:rPr>
          <w:rFonts w:ascii="Verdana" w:eastAsia="Verdana" w:hAnsi="Verdana" w:cs="Tahoma"/>
          <w:color w:val="000000"/>
          <w:sz w:val="16"/>
          <w:szCs w:val="16"/>
        </w:rPr>
      </w:pPr>
      <w:r w:rsidRPr="009B1EAE">
        <w:rPr>
          <w:rFonts w:ascii="Verdana" w:eastAsia="Verdana" w:hAnsi="Verdana" w:cs="Tahoma"/>
          <w:color w:val="000000"/>
          <w:sz w:val="16"/>
          <w:szCs w:val="16"/>
        </w:rPr>
        <w:t>Asimismo, la Entidad Ejecutora aplicará la pintura en los rangos de tiempo, con el equipo y forma que indica el proveedor del material.</w:t>
      </w:r>
    </w:p>
    <w:p w14:paraId="07BC5F3C" w14:textId="77777777" w:rsidR="007F7A9C" w:rsidRPr="009B1EAE" w:rsidRDefault="007F7A9C" w:rsidP="007F7A9C">
      <w:pPr>
        <w:widowControl w:val="0"/>
        <w:tabs>
          <w:tab w:val="left" w:pos="560"/>
        </w:tabs>
        <w:autoSpaceDE w:val="0"/>
        <w:autoSpaceDN w:val="0"/>
        <w:ind w:right="386"/>
        <w:jc w:val="both"/>
        <w:rPr>
          <w:rFonts w:ascii="Verdana" w:eastAsia="Verdana" w:hAnsi="Verdana" w:cs="Tahoma"/>
          <w:color w:val="000000"/>
          <w:sz w:val="16"/>
          <w:szCs w:val="16"/>
        </w:rPr>
      </w:pPr>
      <w:r w:rsidRPr="009B1EAE">
        <w:rPr>
          <w:rFonts w:ascii="Verdana" w:eastAsia="Verdana" w:hAnsi="Verdana" w:cs="Tahoma"/>
          <w:color w:val="000000"/>
          <w:sz w:val="16"/>
          <w:szCs w:val="16"/>
        </w:rPr>
        <w:t>En caso de que una segunda mano haya sido insuficiente para dar el tono y la uniformidad del pintado, se aplicará una tercera mano final en los sectores que corresponda o indique el Inspector de proyecto.</w:t>
      </w:r>
    </w:p>
    <w:p w14:paraId="609E3518" w14:textId="77777777" w:rsidR="007F7A9C" w:rsidRPr="009B1EAE" w:rsidRDefault="007F7A9C" w:rsidP="007F7A9C">
      <w:pPr>
        <w:widowControl w:val="0"/>
        <w:tabs>
          <w:tab w:val="left" w:pos="560"/>
        </w:tabs>
        <w:autoSpaceDE w:val="0"/>
        <w:autoSpaceDN w:val="0"/>
        <w:ind w:right="386"/>
        <w:jc w:val="both"/>
        <w:rPr>
          <w:rFonts w:ascii="Verdana" w:eastAsia="Verdana" w:hAnsi="Verdana" w:cs="Tahoma"/>
          <w:color w:val="000000"/>
          <w:sz w:val="16"/>
          <w:szCs w:val="16"/>
        </w:rPr>
      </w:pPr>
    </w:p>
    <w:p w14:paraId="3067D1AE" w14:textId="77777777" w:rsidR="007F7A9C" w:rsidRPr="009B1EAE" w:rsidRDefault="007F7A9C" w:rsidP="007F7A9C">
      <w:pPr>
        <w:widowControl w:val="0"/>
        <w:tabs>
          <w:tab w:val="left" w:pos="560"/>
        </w:tabs>
        <w:autoSpaceDE w:val="0"/>
        <w:autoSpaceDN w:val="0"/>
        <w:ind w:right="386"/>
        <w:jc w:val="both"/>
        <w:rPr>
          <w:rFonts w:ascii="Verdana" w:eastAsia="Verdana" w:hAnsi="Verdana" w:cs="Tahoma"/>
          <w:color w:val="000000"/>
          <w:sz w:val="16"/>
          <w:szCs w:val="16"/>
        </w:rPr>
      </w:pPr>
      <w:r w:rsidRPr="009B1EAE">
        <w:rPr>
          <w:rFonts w:ascii="Verdana" w:eastAsia="Verdana" w:hAnsi="Verdana" w:cs="Verdana"/>
          <w:color w:val="000000"/>
          <w:sz w:val="16"/>
          <w:szCs w:val="16"/>
        </w:rPr>
        <w:t xml:space="preserve">Previo a la aplicación de la pintura, el Inspector de proyecto deberá aprobar la superficie que recibirá este tratamiento </w:t>
      </w:r>
      <w:r w:rsidRPr="009B1EAE">
        <w:rPr>
          <w:rFonts w:ascii="Verdana" w:eastAsia="Verdana" w:hAnsi="Verdana" w:cs="Tahoma"/>
          <w:color w:val="000000"/>
          <w:sz w:val="16"/>
          <w:szCs w:val="16"/>
        </w:rPr>
        <w:t>a la vez debe verificar que la superficie esté libre de grumos, humedad, moho, polvo o manchas, grasas, etc.</w:t>
      </w:r>
    </w:p>
    <w:p w14:paraId="19E3D2A2" w14:textId="77777777" w:rsidR="007F7A9C" w:rsidRPr="009B1EAE" w:rsidRDefault="007F7A9C" w:rsidP="007F7A9C">
      <w:pPr>
        <w:widowControl w:val="0"/>
        <w:tabs>
          <w:tab w:val="left" w:pos="560"/>
        </w:tabs>
        <w:autoSpaceDE w:val="0"/>
        <w:autoSpaceDN w:val="0"/>
        <w:ind w:right="386"/>
        <w:jc w:val="both"/>
        <w:rPr>
          <w:rFonts w:ascii="Verdana" w:eastAsia="Verdana" w:hAnsi="Verdana" w:cs="Tahoma"/>
          <w:sz w:val="16"/>
          <w:szCs w:val="16"/>
        </w:rPr>
      </w:pPr>
    </w:p>
    <w:p w14:paraId="54146332" w14:textId="77777777" w:rsidR="007F7A9C" w:rsidRPr="009B1EAE" w:rsidRDefault="007F7A9C" w:rsidP="007F7A9C">
      <w:pPr>
        <w:widowControl w:val="0"/>
        <w:tabs>
          <w:tab w:val="left" w:pos="8711"/>
        </w:tabs>
        <w:autoSpaceDE w:val="0"/>
        <w:autoSpaceDN w:val="0"/>
        <w:spacing w:after="120"/>
        <w:ind w:right="386"/>
        <w:jc w:val="both"/>
        <w:rPr>
          <w:rFonts w:ascii="Verdana" w:eastAsia="Verdana" w:hAnsi="Verdana" w:cs="Tahoma"/>
          <w:b/>
          <w:sz w:val="16"/>
          <w:szCs w:val="16"/>
        </w:rPr>
      </w:pPr>
      <w:r w:rsidRPr="009B1EAE">
        <w:rPr>
          <w:rFonts w:ascii="Verdana" w:eastAsia="Verdana" w:hAnsi="Verdana" w:cs="Tahoma"/>
          <w:b/>
          <w:sz w:val="16"/>
          <w:szCs w:val="16"/>
        </w:rPr>
        <w:t>Criterios de Aceptación y Rechazo</w:t>
      </w:r>
    </w:p>
    <w:p w14:paraId="2D2E66E8" w14:textId="77777777" w:rsidR="007F7A9C" w:rsidRPr="009B1EAE" w:rsidRDefault="007F7A9C" w:rsidP="007F7A9C">
      <w:pPr>
        <w:widowControl w:val="0"/>
        <w:tabs>
          <w:tab w:val="left" w:pos="560"/>
        </w:tabs>
        <w:autoSpaceDE w:val="0"/>
        <w:autoSpaceDN w:val="0"/>
        <w:ind w:right="386"/>
        <w:jc w:val="both"/>
        <w:rPr>
          <w:rFonts w:ascii="Verdana" w:eastAsia="Verdana" w:hAnsi="Verdana" w:cs="Tahoma"/>
          <w:color w:val="000000"/>
          <w:sz w:val="16"/>
          <w:szCs w:val="16"/>
        </w:rPr>
      </w:pPr>
      <w:r w:rsidRPr="009B1EAE">
        <w:rPr>
          <w:rFonts w:ascii="Verdana" w:eastAsia="Verdana" w:hAnsi="Verdana" w:cs="Tahom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682EA1C7" w14:textId="77777777" w:rsidR="007F7A9C" w:rsidRPr="009B1EAE" w:rsidRDefault="007F7A9C" w:rsidP="007F7A9C">
      <w:pPr>
        <w:widowControl w:val="0"/>
        <w:tabs>
          <w:tab w:val="left" w:pos="560"/>
        </w:tabs>
        <w:autoSpaceDE w:val="0"/>
        <w:autoSpaceDN w:val="0"/>
        <w:ind w:right="386"/>
        <w:jc w:val="both"/>
        <w:rPr>
          <w:rFonts w:ascii="Verdana" w:eastAsia="Verdana" w:hAnsi="Verdana" w:cs="Tahoma"/>
          <w:color w:val="000000"/>
          <w:sz w:val="16"/>
          <w:szCs w:val="16"/>
        </w:rPr>
      </w:pPr>
    </w:p>
    <w:p w14:paraId="600144C7" w14:textId="77777777" w:rsidR="007F7A9C" w:rsidRPr="009B1EAE" w:rsidRDefault="007F7A9C" w:rsidP="007F7A9C">
      <w:pPr>
        <w:widowControl w:val="0"/>
        <w:tabs>
          <w:tab w:val="left" w:pos="560"/>
        </w:tabs>
        <w:autoSpaceDE w:val="0"/>
        <w:autoSpaceDN w:val="0"/>
        <w:ind w:right="386"/>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9B1EAE">
        <w:rPr>
          <w:rFonts w:ascii="Verdana" w:eastAsia="Verdana" w:hAnsi="Verdana" w:cs="Tahoma"/>
          <w:color w:val="000000"/>
          <w:sz w:val="16"/>
          <w:szCs w:val="16"/>
        </w:rPr>
        <w:t>caleo</w:t>
      </w:r>
      <w:proofErr w:type="spellEnd"/>
      <w:r w:rsidRPr="009B1EAE">
        <w:rPr>
          <w:rFonts w:ascii="Verdana" w:eastAsia="Verdana" w:hAnsi="Verdana" w:cs="Tahoma"/>
          <w:color w:val="000000"/>
          <w:sz w:val="16"/>
          <w:szCs w:val="16"/>
        </w:rPr>
        <w:t xml:space="preserve"> (formación de capa fina de polvo), chorreado o descuelgue, moho, decoloración por óxido, mala adherencia o desprendimiento, desprendimiento por humedad o pérdida de color.</w:t>
      </w:r>
    </w:p>
    <w:p w14:paraId="2BB87F4E" w14:textId="77777777" w:rsidR="007F7A9C" w:rsidRPr="009B1EAE" w:rsidRDefault="007F7A9C" w:rsidP="007F7A9C">
      <w:pPr>
        <w:widowControl w:val="0"/>
        <w:tabs>
          <w:tab w:val="left" w:pos="560"/>
        </w:tabs>
        <w:autoSpaceDE w:val="0"/>
        <w:autoSpaceDN w:val="0"/>
        <w:ind w:right="386"/>
        <w:jc w:val="both"/>
        <w:rPr>
          <w:rFonts w:ascii="Verdana" w:eastAsia="Verdana" w:hAnsi="Verdana" w:cs="Tahoma"/>
          <w:sz w:val="16"/>
          <w:szCs w:val="16"/>
        </w:rPr>
      </w:pPr>
    </w:p>
    <w:p w14:paraId="5FF89439" w14:textId="77777777" w:rsidR="007F7A9C" w:rsidRPr="009B1EAE" w:rsidRDefault="007F7A9C" w:rsidP="007F7A9C">
      <w:pPr>
        <w:widowControl w:val="0"/>
        <w:tabs>
          <w:tab w:val="left" w:pos="2025"/>
        </w:tabs>
        <w:autoSpaceDE w:val="0"/>
        <w:autoSpaceDN w:val="0"/>
        <w:rPr>
          <w:rFonts w:ascii="Verdana" w:eastAsia="Verdana" w:hAnsi="Verdana" w:cs="Verdana"/>
          <w:b/>
          <w:sz w:val="16"/>
          <w:szCs w:val="16"/>
        </w:rPr>
      </w:pPr>
    </w:p>
    <w:tbl>
      <w:tblPr>
        <w:tblStyle w:val="Tablaconcuadrcula"/>
        <w:tblW w:w="9209" w:type="dxa"/>
        <w:tblLook w:val="04A0" w:firstRow="1" w:lastRow="0" w:firstColumn="1" w:lastColumn="0" w:noHBand="0" w:noVBand="1"/>
      </w:tblPr>
      <w:tblGrid>
        <w:gridCol w:w="584"/>
        <w:gridCol w:w="2385"/>
        <w:gridCol w:w="1145"/>
        <w:gridCol w:w="5095"/>
      </w:tblGrid>
      <w:tr w:rsidR="007F7A9C" w:rsidRPr="009B1EAE" w14:paraId="4A552BB1" w14:textId="77777777" w:rsidTr="00B3558F">
        <w:tc>
          <w:tcPr>
            <w:tcW w:w="584" w:type="dxa"/>
            <w:shd w:val="clear" w:color="auto" w:fill="244061"/>
          </w:tcPr>
          <w:p w14:paraId="5E5B3415" w14:textId="77777777" w:rsidR="007F7A9C" w:rsidRPr="009B1EAE" w:rsidRDefault="007F7A9C" w:rsidP="00B3558F">
            <w:pPr>
              <w:widowControl w:val="0"/>
              <w:autoSpaceDE w:val="0"/>
              <w:autoSpaceDN w:val="0"/>
              <w:jc w:val="center"/>
              <w:rPr>
                <w:rFonts w:ascii="Verdana" w:hAnsi="Verdana" w:cs="Verdana"/>
                <w:b/>
                <w:sz w:val="16"/>
                <w:szCs w:val="16"/>
              </w:rPr>
            </w:pPr>
            <w:proofErr w:type="spellStart"/>
            <w:r w:rsidRPr="009B1EAE">
              <w:rPr>
                <w:rFonts w:ascii="Verdana" w:hAnsi="Verdana" w:cs="Verdana"/>
                <w:b/>
                <w:sz w:val="16"/>
                <w:szCs w:val="16"/>
              </w:rPr>
              <w:t>N°</w:t>
            </w:r>
            <w:proofErr w:type="spellEnd"/>
          </w:p>
        </w:tc>
        <w:tc>
          <w:tcPr>
            <w:tcW w:w="2385" w:type="dxa"/>
            <w:shd w:val="clear" w:color="auto" w:fill="244061"/>
          </w:tcPr>
          <w:p w14:paraId="6BEA009D" w14:textId="77777777" w:rsidR="007F7A9C" w:rsidRPr="009B1EAE" w:rsidRDefault="007F7A9C" w:rsidP="00B3558F">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CODIGO</w:t>
            </w:r>
          </w:p>
        </w:tc>
        <w:tc>
          <w:tcPr>
            <w:tcW w:w="1145" w:type="dxa"/>
            <w:shd w:val="clear" w:color="auto" w:fill="244061"/>
          </w:tcPr>
          <w:p w14:paraId="0B2671F6"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UNIDAD</w:t>
            </w:r>
          </w:p>
        </w:tc>
        <w:tc>
          <w:tcPr>
            <w:tcW w:w="5095" w:type="dxa"/>
            <w:shd w:val="clear" w:color="auto" w:fill="244061"/>
          </w:tcPr>
          <w:p w14:paraId="5CEEA5A2"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ITEM</w:t>
            </w:r>
          </w:p>
        </w:tc>
      </w:tr>
      <w:tr w:rsidR="007F7A9C" w:rsidRPr="009B1EAE" w14:paraId="41060267" w14:textId="77777777" w:rsidTr="00B3558F">
        <w:tc>
          <w:tcPr>
            <w:tcW w:w="584" w:type="dxa"/>
            <w:shd w:val="clear" w:color="auto" w:fill="B6DDE8"/>
          </w:tcPr>
          <w:p w14:paraId="4079F819"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27</w:t>
            </w:r>
          </w:p>
        </w:tc>
        <w:tc>
          <w:tcPr>
            <w:tcW w:w="2385" w:type="dxa"/>
            <w:shd w:val="clear" w:color="auto" w:fill="B6DDE8"/>
            <w:vAlign w:val="center"/>
          </w:tcPr>
          <w:p w14:paraId="222FA5E9"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VAC-OF-PUE-9</w:t>
            </w:r>
          </w:p>
        </w:tc>
        <w:tc>
          <w:tcPr>
            <w:tcW w:w="1145" w:type="dxa"/>
            <w:shd w:val="clear" w:color="auto" w:fill="B6DDE8"/>
            <w:vAlign w:val="center"/>
          </w:tcPr>
          <w:p w14:paraId="18FC926B"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PZA</w:t>
            </w:r>
          </w:p>
        </w:tc>
        <w:tc>
          <w:tcPr>
            <w:tcW w:w="5095" w:type="dxa"/>
            <w:shd w:val="clear" w:color="auto" w:fill="B6DDE8"/>
          </w:tcPr>
          <w:p w14:paraId="2C89E43F"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PROVISIÓN Y COLOCADO DE PUERTA TABLERO DE MADERA SEMIDURA C/BARNIZ (1,00X2,10) (INC/MARCO Y QUINCALLERÍA)</w:t>
            </w:r>
          </w:p>
        </w:tc>
      </w:tr>
    </w:tbl>
    <w:p w14:paraId="1E970821" w14:textId="77777777" w:rsidR="007F7A9C" w:rsidRPr="009B1EAE" w:rsidRDefault="007F7A9C" w:rsidP="007F7A9C">
      <w:pPr>
        <w:widowControl w:val="0"/>
        <w:tabs>
          <w:tab w:val="left" w:pos="560"/>
        </w:tabs>
        <w:autoSpaceDE w:val="0"/>
        <w:autoSpaceDN w:val="0"/>
        <w:jc w:val="both"/>
        <w:rPr>
          <w:rFonts w:ascii="Verdana" w:eastAsia="Verdana" w:hAnsi="Verdana" w:cs="Tahoma"/>
          <w:b/>
          <w:color w:val="000000"/>
          <w:sz w:val="16"/>
          <w:szCs w:val="16"/>
        </w:rPr>
      </w:pPr>
    </w:p>
    <w:p w14:paraId="231FA43F" w14:textId="77777777" w:rsidR="007F7A9C" w:rsidRPr="009B1EAE" w:rsidRDefault="007F7A9C" w:rsidP="007F7A9C">
      <w:pPr>
        <w:widowControl w:val="0"/>
        <w:tabs>
          <w:tab w:val="left" w:pos="560"/>
        </w:tabs>
        <w:autoSpaceDE w:val="0"/>
        <w:autoSpaceDN w:val="0"/>
        <w:jc w:val="both"/>
        <w:rPr>
          <w:rFonts w:ascii="Verdana" w:eastAsia="Verdana" w:hAnsi="Verdana" w:cs="Tahoma"/>
          <w:b/>
          <w:color w:val="000000"/>
          <w:sz w:val="16"/>
          <w:szCs w:val="16"/>
        </w:rPr>
      </w:pPr>
      <w:r w:rsidRPr="009B1EAE">
        <w:rPr>
          <w:rFonts w:ascii="Verdana" w:eastAsia="Verdana" w:hAnsi="Verdana" w:cs="Tahoma"/>
          <w:b/>
          <w:color w:val="000000"/>
          <w:sz w:val="16"/>
          <w:szCs w:val="16"/>
        </w:rPr>
        <w:t>DESCRIPCIÓN. -</w:t>
      </w:r>
    </w:p>
    <w:p w14:paraId="0FECB897"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p>
    <w:p w14:paraId="07723913"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color w:val="000000"/>
          <w:sz w:val="16"/>
          <w:szCs w:val="16"/>
        </w:rPr>
        <w:t>El ítem comprende la provisión y colocado de</w:t>
      </w:r>
      <w:r w:rsidRPr="009B1EAE">
        <w:rPr>
          <w:rFonts w:ascii="Verdana" w:eastAsia="Verdana" w:hAnsi="Verdana" w:cs="Tahoma"/>
          <w:b/>
          <w:bCs/>
          <w:color w:val="000000"/>
          <w:sz w:val="16"/>
          <w:szCs w:val="16"/>
        </w:rPr>
        <w:t xml:space="preserve"> </w:t>
      </w:r>
      <w:r w:rsidRPr="009B1EAE">
        <w:rPr>
          <w:rFonts w:ascii="Verdana" w:eastAsia="Verdana" w:hAnsi="Verdana" w:cs="Tahoma"/>
          <w:color w:val="000000"/>
          <w:sz w:val="16"/>
          <w:szCs w:val="16"/>
        </w:rPr>
        <w:t>puerta tablero</w:t>
      </w:r>
      <w:r w:rsidRPr="009B1EAE">
        <w:rPr>
          <w:rFonts w:ascii="Verdana" w:eastAsia="Verdana" w:hAnsi="Verdana" w:cs="Tahoma"/>
          <w:b/>
          <w:bCs/>
          <w:color w:val="000000"/>
          <w:sz w:val="16"/>
          <w:szCs w:val="16"/>
        </w:rPr>
        <w:t xml:space="preserve">, </w:t>
      </w:r>
      <w:r w:rsidRPr="009B1EAE">
        <w:rPr>
          <w:rFonts w:ascii="Verdana" w:eastAsia="Verdana" w:hAnsi="Verdana" w:cs="Tahoma"/>
          <w:color w:val="000000"/>
          <w:sz w:val="16"/>
          <w:szCs w:val="16"/>
        </w:rPr>
        <w:t xml:space="preserve">elaborada con madera semidura con una dimensión de 1,00 x 2,10, barnizada con su respectivo marco y quincallería conforme a lo detallado en </w:t>
      </w:r>
      <w:r w:rsidRPr="009B1EAE">
        <w:rPr>
          <w:rFonts w:ascii="Verdana" w:eastAsia="Verdana" w:hAnsi="Verdana" w:cs="Tahoma"/>
          <w:sz w:val="16"/>
          <w:szCs w:val="16"/>
        </w:rPr>
        <w:t>los planos constructivos e instrucciones del Inspector de obra.</w:t>
      </w:r>
    </w:p>
    <w:p w14:paraId="44043491" w14:textId="77777777" w:rsidR="007F7A9C" w:rsidRPr="009B1EAE" w:rsidRDefault="007F7A9C" w:rsidP="007F7A9C">
      <w:pPr>
        <w:widowControl w:val="0"/>
        <w:tabs>
          <w:tab w:val="left" w:pos="8711"/>
        </w:tabs>
        <w:autoSpaceDE w:val="0"/>
        <w:autoSpaceDN w:val="0"/>
        <w:jc w:val="both"/>
        <w:rPr>
          <w:rFonts w:ascii="Verdana" w:eastAsia="Verdana" w:hAnsi="Verdana" w:cs="Tahoma"/>
          <w:color w:val="000000"/>
          <w:sz w:val="16"/>
          <w:szCs w:val="16"/>
        </w:rPr>
      </w:pPr>
    </w:p>
    <w:p w14:paraId="70616E06" w14:textId="77777777" w:rsidR="007F7A9C" w:rsidRPr="009B1EAE" w:rsidRDefault="007F7A9C" w:rsidP="007F7A9C">
      <w:pPr>
        <w:widowControl w:val="0"/>
        <w:tabs>
          <w:tab w:val="left" w:pos="560"/>
        </w:tabs>
        <w:autoSpaceDE w:val="0"/>
        <w:autoSpaceDN w:val="0"/>
        <w:jc w:val="both"/>
        <w:rPr>
          <w:rFonts w:ascii="Verdana" w:eastAsia="Verdana" w:hAnsi="Verdana" w:cs="Tahoma"/>
          <w:b/>
          <w:color w:val="000000"/>
          <w:sz w:val="16"/>
          <w:szCs w:val="16"/>
        </w:rPr>
      </w:pPr>
      <w:r w:rsidRPr="009B1EAE">
        <w:rPr>
          <w:rFonts w:ascii="Verdana" w:eastAsia="Verdana" w:hAnsi="Verdana" w:cs="Tahoma"/>
          <w:b/>
          <w:color w:val="000000"/>
          <w:sz w:val="16"/>
          <w:szCs w:val="16"/>
        </w:rPr>
        <w:t>MATERIALES, HERRAMIENTAS Y EQUIPO. -</w:t>
      </w:r>
    </w:p>
    <w:p w14:paraId="64C6C3BB"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p>
    <w:p w14:paraId="384FB7F9" w14:textId="77777777" w:rsidR="007F7A9C" w:rsidRPr="009B1EAE" w:rsidRDefault="007F7A9C" w:rsidP="007F7A9C">
      <w:pPr>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5519988" w14:textId="77777777" w:rsidR="007F7A9C" w:rsidRPr="009B1EAE" w:rsidRDefault="007F7A9C" w:rsidP="007F7A9C">
      <w:pPr>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067BDA97" w14:textId="77777777" w:rsidR="007F7A9C" w:rsidRPr="009B1EAE" w:rsidRDefault="007F7A9C" w:rsidP="007F7A9C">
      <w:pPr>
        <w:spacing w:after="120"/>
        <w:jc w:val="both"/>
        <w:rPr>
          <w:rFonts w:ascii="Verdana" w:eastAsia="Verdana" w:hAnsi="Verdana" w:cs="Tahoma"/>
          <w:b/>
          <w:color w:val="000000"/>
          <w:sz w:val="16"/>
          <w:szCs w:val="16"/>
        </w:rPr>
      </w:pPr>
    </w:p>
    <w:p w14:paraId="587D80B6" w14:textId="77777777" w:rsidR="007F7A9C" w:rsidRPr="009B1EAE" w:rsidRDefault="007F7A9C" w:rsidP="007F7A9C">
      <w:pPr>
        <w:widowControl w:val="0"/>
        <w:tabs>
          <w:tab w:val="left" w:pos="560"/>
        </w:tabs>
        <w:autoSpaceDE w:val="0"/>
        <w:autoSpaceDN w:val="0"/>
        <w:jc w:val="both"/>
        <w:rPr>
          <w:rFonts w:ascii="Verdana" w:eastAsia="Verdana" w:hAnsi="Verdana" w:cs="Tahoma"/>
          <w:b/>
          <w:color w:val="000000"/>
          <w:sz w:val="16"/>
          <w:szCs w:val="16"/>
        </w:rPr>
      </w:pPr>
      <w:r w:rsidRPr="009B1EAE">
        <w:rPr>
          <w:rFonts w:ascii="Verdana" w:eastAsia="Verdana" w:hAnsi="Verdana" w:cs="Tahoma"/>
          <w:b/>
          <w:color w:val="000000"/>
          <w:sz w:val="16"/>
          <w:szCs w:val="16"/>
        </w:rPr>
        <w:t>FORMA DE EJECUCIÓN. –</w:t>
      </w:r>
    </w:p>
    <w:p w14:paraId="61BFA640"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p>
    <w:p w14:paraId="1059C0D1"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En general, la puerta deberá cumplir con las siguientes directrices referidas a la ejecución:</w:t>
      </w:r>
    </w:p>
    <w:p w14:paraId="5E46C40D"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5BDC146B"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50823B7"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Las piezas cortadas, antes del armado, deberán estacionarse el tiempo necesario para asegurar un perfecto secado. Conseguido este objetivo, se procederá al cepillado y posteriormente se realizarán los cortes necesarios para las </w:t>
      </w:r>
      <w:r w:rsidRPr="009B1EAE">
        <w:rPr>
          <w:rFonts w:ascii="Verdana" w:eastAsia="Verdana" w:hAnsi="Verdana" w:cs="Tahoma"/>
          <w:color w:val="000000"/>
          <w:sz w:val="16"/>
          <w:szCs w:val="16"/>
        </w:rPr>
        <w:lastRenderedPageBreak/>
        <w:t>uniones y empalmes.</w:t>
      </w:r>
    </w:p>
    <w:p w14:paraId="444EEAF6"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p>
    <w:p w14:paraId="2298C426"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9A9A50B"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C2D7C86"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p>
    <w:p w14:paraId="580EFF3D"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La hoja de puerta tablero tendrá las dimensiones conforme a lo detallado en </w:t>
      </w:r>
      <w:r w:rsidRPr="009B1EAE">
        <w:rPr>
          <w:rFonts w:ascii="Verdana" w:eastAsia="Verdana" w:hAnsi="Verdana" w:cs="Tahoma"/>
          <w:sz w:val="16"/>
          <w:szCs w:val="16"/>
        </w:rPr>
        <w:t>los planos de construcción y/o instrucciones del Inspector de proyecto.</w:t>
      </w:r>
    </w:p>
    <w:p w14:paraId="5262A9D7"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E1A7F6A"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p>
    <w:p w14:paraId="4996C4F9"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80F5887"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El colocado de las puertas serán realizadas por un carpintero especialista.</w:t>
      </w:r>
    </w:p>
    <w:p w14:paraId="3FC4053D"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p>
    <w:p w14:paraId="5E09D8F7" w14:textId="77777777" w:rsidR="007F7A9C" w:rsidRPr="009B1EAE" w:rsidRDefault="007F7A9C" w:rsidP="007F7A9C">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Aceptación y Rechazo</w:t>
      </w:r>
    </w:p>
    <w:p w14:paraId="3AD55379"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24F01756"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9BBF192"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78271646" w14:textId="77777777" w:rsidTr="00B3558F">
        <w:tc>
          <w:tcPr>
            <w:tcW w:w="584" w:type="dxa"/>
            <w:shd w:val="clear" w:color="auto" w:fill="215868"/>
          </w:tcPr>
          <w:p w14:paraId="2A2F31C7"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6F955A8F"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4FC013CA"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16C3FF55"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7F7A9C" w:rsidRPr="009B1EAE" w14:paraId="197A35E2" w14:textId="77777777" w:rsidTr="00B3558F">
        <w:tc>
          <w:tcPr>
            <w:tcW w:w="584" w:type="dxa"/>
            <w:shd w:val="clear" w:color="auto" w:fill="B8CCE4"/>
          </w:tcPr>
          <w:p w14:paraId="0E8E76B1"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28</w:t>
            </w:r>
          </w:p>
        </w:tc>
        <w:tc>
          <w:tcPr>
            <w:tcW w:w="2385" w:type="dxa"/>
            <w:shd w:val="clear" w:color="auto" w:fill="B8CCE4"/>
          </w:tcPr>
          <w:p w14:paraId="0A6C1023"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VAC-OF-PUE-5</w:t>
            </w:r>
          </w:p>
        </w:tc>
        <w:tc>
          <w:tcPr>
            <w:tcW w:w="1145" w:type="dxa"/>
            <w:shd w:val="clear" w:color="auto" w:fill="B8CCE4"/>
          </w:tcPr>
          <w:p w14:paraId="6EB3CC27"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PZA</w:t>
            </w:r>
          </w:p>
        </w:tc>
        <w:tc>
          <w:tcPr>
            <w:tcW w:w="5520" w:type="dxa"/>
            <w:shd w:val="clear" w:color="auto" w:fill="B8CCE4"/>
          </w:tcPr>
          <w:p w14:paraId="02ABF247"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PROVISIÓN Y COLOCADO DE PUERTA TABLERO DE MADERA SEMIDURA C/BARNIZ (0,90X2,10) (INC/MARCO Y QUINCALLERÍA)</w:t>
            </w:r>
          </w:p>
        </w:tc>
      </w:tr>
    </w:tbl>
    <w:p w14:paraId="0071D967" w14:textId="77777777" w:rsidR="007F7A9C" w:rsidRPr="009B1EAE" w:rsidRDefault="007F7A9C" w:rsidP="007F7A9C">
      <w:pPr>
        <w:widowControl w:val="0"/>
        <w:tabs>
          <w:tab w:val="left" w:pos="560"/>
        </w:tabs>
        <w:autoSpaceDE w:val="0"/>
        <w:autoSpaceDN w:val="0"/>
        <w:ind w:right="-21"/>
        <w:jc w:val="both"/>
        <w:rPr>
          <w:rFonts w:ascii="Verdana" w:eastAsia="Verdana" w:hAnsi="Verdana" w:cs="Tahoma"/>
          <w:b/>
          <w:color w:val="000000"/>
          <w:sz w:val="16"/>
          <w:szCs w:val="16"/>
        </w:rPr>
      </w:pPr>
    </w:p>
    <w:p w14:paraId="2AADF4AC" w14:textId="77777777" w:rsidR="007F7A9C" w:rsidRPr="009B1EAE" w:rsidRDefault="007F7A9C" w:rsidP="007F7A9C">
      <w:pPr>
        <w:widowControl w:val="0"/>
        <w:tabs>
          <w:tab w:val="left" w:pos="560"/>
        </w:tabs>
        <w:autoSpaceDE w:val="0"/>
        <w:autoSpaceDN w:val="0"/>
        <w:ind w:right="-21"/>
        <w:jc w:val="both"/>
        <w:rPr>
          <w:rFonts w:ascii="Verdana" w:eastAsia="Verdana" w:hAnsi="Verdana" w:cs="Tahoma"/>
          <w:b/>
          <w:color w:val="000000"/>
          <w:sz w:val="16"/>
          <w:szCs w:val="16"/>
        </w:rPr>
      </w:pPr>
      <w:r w:rsidRPr="009B1EAE">
        <w:rPr>
          <w:rFonts w:ascii="Verdana" w:eastAsia="Verdana" w:hAnsi="Verdana" w:cs="Tahoma"/>
          <w:b/>
          <w:color w:val="000000"/>
          <w:sz w:val="16"/>
          <w:szCs w:val="16"/>
        </w:rPr>
        <w:t>DESCRIPCIÓN. -</w:t>
      </w:r>
    </w:p>
    <w:p w14:paraId="6E90436C" w14:textId="77777777" w:rsidR="007F7A9C" w:rsidRPr="009B1EAE" w:rsidRDefault="007F7A9C" w:rsidP="007F7A9C">
      <w:pPr>
        <w:widowControl w:val="0"/>
        <w:tabs>
          <w:tab w:val="left" w:pos="560"/>
        </w:tabs>
        <w:autoSpaceDE w:val="0"/>
        <w:autoSpaceDN w:val="0"/>
        <w:ind w:right="-21"/>
        <w:jc w:val="both"/>
        <w:rPr>
          <w:rFonts w:ascii="Verdana" w:eastAsia="Verdana" w:hAnsi="Verdana" w:cs="Tahoma"/>
          <w:color w:val="000000"/>
          <w:sz w:val="16"/>
          <w:szCs w:val="16"/>
        </w:rPr>
      </w:pPr>
    </w:p>
    <w:p w14:paraId="2F7782E1" w14:textId="77777777" w:rsidR="007F7A9C" w:rsidRPr="009B1EAE" w:rsidRDefault="007F7A9C" w:rsidP="007F7A9C">
      <w:pPr>
        <w:widowControl w:val="0"/>
        <w:tabs>
          <w:tab w:val="left" w:pos="8711"/>
        </w:tabs>
        <w:autoSpaceDE w:val="0"/>
        <w:autoSpaceDN w:val="0"/>
        <w:ind w:right="-21"/>
        <w:jc w:val="both"/>
        <w:rPr>
          <w:rFonts w:ascii="Verdana" w:eastAsia="Verdana" w:hAnsi="Verdana" w:cs="Tahoma"/>
          <w:sz w:val="16"/>
          <w:szCs w:val="16"/>
        </w:rPr>
      </w:pPr>
      <w:r w:rsidRPr="009B1EAE">
        <w:rPr>
          <w:rFonts w:ascii="Verdana" w:eastAsia="Verdana" w:hAnsi="Verdana" w:cs="Tahoma"/>
          <w:color w:val="000000"/>
          <w:sz w:val="16"/>
          <w:szCs w:val="16"/>
        </w:rPr>
        <w:t>El ítem comprende la provisión y colocado de</w:t>
      </w:r>
      <w:r w:rsidRPr="009B1EAE">
        <w:rPr>
          <w:rFonts w:ascii="Verdana" w:eastAsia="Verdana" w:hAnsi="Verdana" w:cs="Tahoma"/>
          <w:b/>
          <w:bCs/>
          <w:color w:val="000000"/>
          <w:sz w:val="16"/>
          <w:szCs w:val="16"/>
        </w:rPr>
        <w:t xml:space="preserve"> </w:t>
      </w:r>
      <w:r w:rsidRPr="009B1EAE">
        <w:rPr>
          <w:rFonts w:ascii="Verdana" w:eastAsia="Verdana" w:hAnsi="Verdana" w:cs="Tahoma"/>
          <w:color w:val="000000"/>
          <w:sz w:val="16"/>
          <w:szCs w:val="16"/>
        </w:rPr>
        <w:t xml:space="preserve">puerta de tablero elaborada con madera semidura con una dimensión de 0,90 x 2,10 m, barnizada, con su respectivo marco y quincallería conforme a lo detallado en </w:t>
      </w:r>
      <w:r w:rsidRPr="009B1EAE">
        <w:rPr>
          <w:rFonts w:ascii="Verdana" w:eastAsia="Verdana" w:hAnsi="Verdana" w:cs="Tahoma"/>
          <w:sz w:val="16"/>
          <w:szCs w:val="16"/>
        </w:rPr>
        <w:t xml:space="preserve">los </w:t>
      </w:r>
      <w:r w:rsidRPr="009B1EAE">
        <w:rPr>
          <w:rFonts w:ascii="Verdana" w:eastAsia="Verdana" w:hAnsi="Verdana" w:cs="Tahoma"/>
          <w:bCs/>
          <w:color w:val="000000"/>
          <w:sz w:val="16"/>
          <w:szCs w:val="16"/>
        </w:rPr>
        <w:t>planos constructivos e instrucciones del Inspector de proyecto.</w:t>
      </w:r>
      <w:r w:rsidRPr="009B1EAE">
        <w:rPr>
          <w:rFonts w:ascii="Verdana" w:eastAsia="Verdana" w:hAnsi="Verdana" w:cs="Tahoma"/>
          <w:sz w:val="16"/>
          <w:szCs w:val="16"/>
        </w:rPr>
        <w:t xml:space="preserve"> </w:t>
      </w:r>
    </w:p>
    <w:p w14:paraId="16E4BE8B" w14:textId="77777777" w:rsidR="007F7A9C" w:rsidRPr="009B1EAE" w:rsidRDefault="007F7A9C" w:rsidP="007F7A9C">
      <w:pPr>
        <w:widowControl w:val="0"/>
        <w:tabs>
          <w:tab w:val="left" w:pos="560"/>
        </w:tabs>
        <w:autoSpaceDE w:val="0"/>
        <w:autoSpaceDN w:val="0"/>
        <w:ind w:right="-21"/>
        <w:jc w:val="both"/>
        <w:rPr>
          <w:rFonts w:ascii="Verdana" w:eastAsia="Verdana" w:hAnsi="Verdana" w:cs="Tahoma"/>
          <w:color w:val="000000"/>
          <w:sz w:val="16"/>
          <w:szCs w:val="16"/>
        </w:rPr>
      </w:pPr>
    </w:p>
    <w:p w14:paraId="606E94F0" w14:textId="77777777" w:rsidR="007F7A9C" w:rsidRPr="009B1EAE" w:rsidRDefault="007F7A9C" w:rsidP="007F7A9C">
      <w:pPr>
        <w:widowControl w:val="0"/>
        <w:tabs>
          <w:tab w:val="left" w:pos="560"/>
        </w:tabs>
        <w:autoSpaceDE w:val="0"/>
        <w:autoSpaceDN w:val="0"/>
        <w:ind w:right="-21"/>
        <w:jc w:val="both"/>
        <w:rPr>
          <w:rFonts w:ascii="Verdana" w:eastAsia="Verdana" w:hAnsi="Verdana" w:cs="Tahoma"/>
          <w:b/>
          <w:color w:val="000000"/>
          <w:sz w:val="16"/>
          <w:szCs w:val="16"/>
        </w:rPr>
      </w:pPr>
      <w:r w:rsidRPr="009B1EAE">
        <w:rPr>
          <w:rFonts w:ascii="Verdana" w:eastAsia="Verdana" w:hAnsi="Verdana" w:cs="Tahoma"/>
          <w:b/>
          <w:color w:val="000000"/>
          <w:sz w:val="16"/>
          <w:szCs w:val="16"/>
        </w:rPr>
        <w:t>MATERIALES, HERRAMIENTAS Y EQUIPO. -</w:t>
      </w:r>
    </w:p>
    <w:p w14:paraId="0D54AF1B" w14:textId="77777777" w:rsidR="007F7A9C" w:rsidRPr="009B1EAE" w:rsidRDefault="007F7A9C" w:rsidP="007F7A9C">
      <w:pPr>
        <w:widowControl w:val="0"/>
        <w:tabs>
          <w:tab w:val="left" w:pos="8711"/>
        </w:tabs>
        <w:autoSpaceDE w:val="0"/>
        <w:autoSpaceDN w:val="0"/>
        <w:ind w:right="-21"/>
        <w:jc w:val="both"/>
        <w:rPr>
          <w:rFonts w:ascii="Verdana" w:eastAsia="Verdana" w:hAnsi="Verdana" w:cs="Tahoma"/>
          <w:sz w:val="16"/>
          <w:szCs w:val="16"/>
        </w:rPr>
      </w:pPr>
      <w:r w:rsidRPr="009B1EAE">
        <w:rPr>
          <w:rFonts w:ascii="Verdana" w:hAnsi="Verdana"/>
          <w:color w:val="333333"/>
          <w:sz w:val="16"/>
          <w:szCs w:val="16"/>
          <w:lang w:eastAsia="es-ES"/>
        </w:rPr>
        <w:br/>
      </w:r>
      <w:bookmarkStart w:id="167" w:name="_Hlk95056544"/>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4CE5237" w14:textId="77777777" w:rsidR="007F7A9C" w:rsidRPr="009B1EAE" w:rsidRDefault="007F7A9C" w:rsidP="007F7A9C">
      <w:pPr>
        <w:widowControl w:val="0"/>
        <w:autoSpaceDE w:val="0"/>
        <w:autoSpaceDN w:val="0"/>
        <w:adjustRightInd w:val="0"/>
        <w:ind w:right="-21"/>
        <w:jc w:val="both"/>
        <w:rPr>
          <w:rFonts w:ascii="Verdana" w:hAnsi="Verdana" w:cs="Verdana"/>
          <w:sz w:val="16"/>
          <w:szCs w:val="16"/>
        </w:rPr>
      </w:pPr>
      <w:r w:rsidRPr="009B1EAE">
        <w:rPr>
          <w:rFonts w:ascii="Verdana" w:hAnsi="Verdana" w:cs="Verdana"/>
          <w:sz w:val="16"/>
          <w:szCs w:val="16"/>
        </w:rPr>
        <w:t xml:space="preserve">La madera será de primera calidad, semidura, sin ojos ni astilla dura, bien estacionada, seca y de las dimensiones señaladas en los planos, de acuerdo al </w:t>
      </w:r>
      <w:r w:rsidRPr="009B1EAE">
        <w:rPr>
          <w:rFonts w:ascii="Verdana" w:hAnsi="Verdana" w:cs="Verdana"/>
          <w:i/>
          <w:sz w:val="16"/>
          <w:szCs w:val="16"/>
        </w:rPr>
        <w:t>Manual de Diseño para Maderas del Grupo Andino</w:t>
      </w:r>
      <w:r w:rsidRPr="009B1EAE">
        <w:rPr>
          <w:rFonts w:ascii="Verdana" w:hAnsi="Verdana" w:cs="Verdana"/>
          <w:sz w:val="16"/>
          <w:szCs w:val="16"/>
        </w:rPr>
        <w:t>.</w:t>
      </w:r>
    </w:p>
    <w:p w14:paraId="7A34AC51" w14:textId="77777777" w:rsidR="007F7A9C" w:rsidRPr="009B1EAE" w:rsidRDefault="007F7A9C" w:rsidP="007F7A9C">
      <w:pPr>
        <w:widowControl w:val="0"/>
        <w:autoSpaceDE w:val="0"/>
        <w:autoSpaceDN w:val="0"/>
        <w:adjustRightInd w:val="0"/>
        <w:ind w:right="-21"/>
        <w:jc w:val="both"/>
        <w:rPr>
          <w:rFonts w:ascii="Verdana" w:hAnsi="Verdana" w:cs="Verdana"/>
          <w:sz w:val="16"/>
          <w:szCs w:val="16"/>
        </w:rPr>
      </w:pPr>
      <w:r w:rsidRPr="009B1EAE">
        <w:rPr>
          <w:rFonts w:ascii="Verdana" w:eastAsia="Verdana" w:hAnsi="Verdana" w:cs="Tahoma"/>
          <w:sz w:val="16"/>
          <w:szCs w:val="16"/>
        </w:rPr>
        <w:t>Se deberá cumplir con las características detalladas en la tabla de descripción de insumos</w:t>
      </w:r>
    </w:p>
    <w:p w14:paraId="51C3A34C" w14:textId="77777777" w:rsidR="007F7A9C" w:rsidRPr="009B1EAE" w:rsidRDefault="007F7A9C" w:rsidP="007F7A9C">
      <w:pPr>
        <w:widowControl w:val="0"/>
        <w:autoSpaceDE w:val="0"/>
        <w:autoSpaceDN w:val="0"/>
        <w:adjustRightInd w:val="0"/>
        <w:ind w:right="-21"/>
        <w:jc w:val="both"/>
        <w:rPr>
          <w:rFonts w:ascii="Verdana" w:hAnsi="Verdana" w:cs="Verdana"/>
          <w:sz w:val="16"/>
          <w:szCs w:val="16"/>
        </w:rPr>
      </w:pPr>
    </w:p>
    <w:p w14:paraId="595C8ED2" w14:textId="77777777" w:rsidR="007F7A9C" w:rsidRPr="009B1EAE" w:rsidRDefault="007F7A9C" w:rsidP="007F7A9C">
      <w:pPr>
        <w:widowControl w:val="0"/>
        <w:tabs>
          <w:tab w:val="left" w:pos="8711"/>
        </w:tabs>
        <w:autoSpaceDE w:val="0"/>
        <w:autoSpaceDN w:val="0"/>
        <w:ind w:right="-21"/>
        <w:jc w:val="both"/>
        <w:rPr>
          <w:rFonts w:ascii="Verdana" w:eastAsia="Verdana" w:hAnsi="Verdana" w:cs="Tahoma"/>
          <w:sz w:val="16"/>
          <w:szCs w:val="16"/>
        </w:rPr>
      </w:pPr>
      <w:r w:rsidRPr="009B1EAE">
        <w:rPr>
          <w:rFonts w:ascii="Verdana" w:eastAsia="Verdana" w:hAnsi="Verdana" w:cs="Tahoma"/>
          <w:sz w:val="16"/>
          <w:szCs w:val="16"/>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EE003ED" w14:textId="77777777" w:rsidR="007F7A9C" w:rsidRPr="009B1EAE" w:rsidRDefault="007F7A9C" w:rsidP="007F7A9C">
      <w:pPr>
        <w:widowControl w:val="0"/>
        <w:tabs>
          <w:tab w:val="left" w:pos="560"/>
        </w:tabs>
        <w:autoSpaceDE w:val="0"/>
        <w:autoSpaceDN w:val="0"/>
        <w:ind w:right="-21"/>
        <w:jc w:val="both"/>
        <w:rPr>
          <w:rFonts w:ascii="Verdana" w:eastAsia="Verdana" w:hAnsi="Verdana" w:cs="Tahoma"/>
          <w:color w:val="000000"/>
          <w:sz w:val="16"/>
          <w:szCs w:val="16"/>
        </w:rPr>
      </w:pPr>
    </w:p>
    <w:bookmarkEnd w:id="167"/>
    <w:p w14:paraId="03037BAF" w14:textId="77777777" w:rsidR="007F7A9C" w:rsidRPr="009B1EAE" w:rsidRDefault="007F7A9C" w:rsidP="007F7A9C">
      <w:pPr>
        <w:widowControl w:val="0"/>
        <w:tabs>
          <w:tab w:val="left" w:pos="560"/>
        </w:tabs>
        <w:autoSpaceDE w:val="0"/>
        <w:autoSpaceDN w:val="0"/>
        <w:ind w:right="-21"/>
        <w:jc w:val="both"/>
        <w:rPr>
          <w:rFonts w:ascii="Verdana" w:eastAsia="Verdana" w:hAnsi="Verdana" w:cs="Tahoma"/>
          <w:b/>
          <w:color w:val="000000"/>
          <w:sz w:val="16"/>
          <w:szCs w:val="16"/>
        </w:rPr>
      </w:pPr>
      <w:r w:rsidRPr="009B1EAE">
        <w:rPr>
          <w:rFonts w:ascii="Verdana" w:eastAsia="Verdana" w:hAnsi="Verdana" w:cs="Tahoma"/>
          <w:b/>
          <w:color w:val="000000"/>
          <w:sz w:val="16"/>
          <w:szCs w:val="16"/>
        </w:rPr>
        <w:t>FORMA DE EJECUCIÓN. -</w:t>
      </w:r>
    </w:p>
    <w:p w14:paraId="37ACA139" w14:textId="77777777" w:rsidR="007F7A9C" w:rsidRPr="009B1EAE" w:rsidRDefault="007F7A9C" w:rsidP="007F7A9C">
      <w:pPr>
        <w:widowControl w:val="0"/>
        <w:tabs>
          <w:tab w:val="left" w:pos="560"/>
        </w:tabs>
        <w:autoSpaceDE w:val="0"/>
        <w:autoSpaceDN w:val="0"/>
        <w:ind w:right="-21"/>
        <w:jc w:val="both"/>
        <w:rPr>
          <w:rFonts w:ascii="Verdana" w:eastAsia="Verdana" w:hAnsi="Verdana" w:cs="Tahoma"/>
          <w:color w:val="000000"/>
          <w:sz w:val="16"/>
          <w:szCs w:val="16"/>
        </w:rPr>
      </w:pPr>
    </w:p>
    <w:p w14:paraId="74B1C778" w14:textId="77777777" w:rsidR="007F7A9C" w:rsidRPr="009B1EAE" w:rsidRDefault="007F7A9C" w:rsidP="007F7A9C">
      <w:pPr>
        <w:widowControl w:val="0"/>
        <w:autoSpaceDE w:val="0"/>
        <w:autoSpaceDN w:val="0"/>
        <w:ind w:right="-21"/>
        <w:jc w:val="both"/>
        <w:rPr>
          <w:rFonts w:ascii="Verdana" w:eastAsia="Verdana" w:hAnsi="Verdana" w:cs="Tahoma"/>
          <w:sz w:val="16"/>
          <w:szCs w:val="16"/>
        </w:rPr>
      </w:pPr>
      <w:bookmarkStart w:id="168" w:name="_Hlk95056654"/>
      <w:r w:rsidRPr="009B1EAE">
        <w:rPr>
          <w:rFonts w:ascii="Verdana" w:eastAsia="Verdana" w:hAnsi="Verdana" w:cs="Tahoma"/>
          <w:sz w:val="16"/>
          <w:szCs w:val="16"/>
        </w:rPr>
        <w:t>En general, la puerta deberá cumplir con las siguientes directrices referidas a la ejecución:</w:t>
      </w:r>
    </w:p>
    <w:p w14:paraId="633E4D8A" w14:textId="77777777" w:rsidR="007F7A9C" w:rsidRPr="009B1EAE" w:rsidRDefault="007F7A9C" w:rsidP="007F7A9C">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68318637" w14:textId="77777777" w:rsidR="007F7A9C" w:rsidRPr="009B1EAE" w:rsidRDefault="007F7A9C" w:rsidP="007F7A9C">
      <w:pPr>
        <w:widowControl w:val="0"/>
        <w:tabs>
          <w:tab w:val="left" w:pos="560"/>
        </w:tabs>
        <w:autoSpaceDE w:val="0"/>
        <w:autoSpaceDN w:val="0"/>
        <w:ind w:right="-21"/>
        <w:jc w:val="both"/>
        <w:rPr>
          <w:rFonts w:ascii="Verdana" w:eastAsia="Verdana" w:hAnsi="Verdana" w:cs="Tahoma"/>
          <w:color w:val="000000"/>
          <w:sz w:val="16"/>
          <w:szCs w:val="16"/>
        </w:rPr>
      </w:pPr>
    </w:p>
    <w:p w14:paraId="4EF6D913" w14:textId="77777777" w:rsidR="007F7A9C" w:rsidRPr="009B1EAE" w:rsidRDefault="007F7A9C" w:rsidP="007F7A9C">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La madera en bruto deberá cortarse en las escuadrías indicadas para los diferentes elementos, considerando que </w:t>
      </w:r>
      <w:r w:rsidRPr="009B1EAE">
        <w:rPr>
          <w:rFonts w:ascii="Verdana" w:eastAsia="Verdana" w:hAnsi="Verdana" w:cs="Tahoma"/>
          <w:color w:val="000000"/>
          <w:sz w:val="16"/>
          <w:szCs w:val="16"/>
        </w:rPr>
        <w:lastRenderedPageBreak/>
        <w:t xml:space="preserve">las dimensiones que figuran en los planos, son las de las piezas terminadas; por consiguiente, en el corte se preverá las disminuciones correspondientes al cepillado y lijado. </w:t>
      </w:r>
    </w:p>
    <w:p w14:paraId="6EF299B9" w14:textId="77777777" w:rsidR="007F7A9C" w:rsidRPr="009B1EAE" w:rsidRDefault="007F7A9C" w:rsidP="007F7A9C">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6C0036A8" w14:textId="77777777" w:rsidR="007F7A9C" w:rsidRPr="009B1EAE" w:rsidRDefault="007F7A9C" w:rsidP="007F7A9C">
      <w:pPr>
        <w:widowControl w:val="0"/>
        <w:tabs>
          <w:tab w:val="left" w:pos="560"/>
        </w:tabs>
        <w:autoSpaceDE w:val="0"/>
        <w:autoSpaceDN w:val="0"/>
        <w:ind w:right="-21"/>
        <w:jc w:val="both"/>
        <w:rPr>
          <w:rFonts w:ascii="Verdana" w:eastAsia="Verdana" w:hAnsi="Verdana" w:cs="Tahoma"/>
          <w:color w:val="000000"/>
          <w:sz w:val="16"/>
          <w:szCs w:val="16"/>
        </w:rPr>
      </w:pPr>
    </w:p>
    <w:p w14:paraId="5F3DACF6" w14:textId="77777777" w:rsidR="007F7A9C" w:rsidRPr="009B1EAE" w:rsidRDefault="007F7A9C" w:rsidP="007F7A9C">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C2142CA" w14:textId="77777777" w:rsidR="007F7A9C" w:rsidRPr="009B1EAE" w:rsidRDefault="007F7A9C" w:rsidP="007F7A9C">
      <w:pPr>
        <w:widowControl w:val="0"/>
        <w:tabs>
          <w:tab w:val="left" w:pos="560"/>
        </w:tabs>
        <w:autoSpaceDE w:val="0"/>
        <w:autoSpaceDN w:val="0"/>
        <w:ind w:right="-21"/>
        <w:jc w:val="both"/>
        <w:rPr>
          <w:rFonts w:ascii="Verdana" w:eastAsia="Verdana" w:hAnsi="Verdana" w:cs="Tahoma"/>
          <w:color w:val="000000"/>
          <w:sz w:val="16"/>
          <w:szCs w:val="16"/>
        </w:rPr>
      </w:pPr>
    </w:p>
    <w:p w14:paraId="030C2F08" w14:textId="77777777" w:rsidR="007F7A9C" w:rsidRPr="009B1EAE" w:rsidRDefault="007F7A9C" w:rsidP="007F7A9C">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w:t>
      </w:r>
    </w:p>
    <w:p w14:paraId="0574EBC0" w14:textId="77777777" w:rsidR="007F7A9C" w:rsidRPr="009B1EAE" w:rsidRDefault="007F7A9C" w:rsidP="007F7A9C">
      <w:pPr>
        <w:widowControl w:val="0"/>
        <w:tabs>
          <w:tab w:val="left" w:pos="560"/>
        </w:tabs>
        <w:autoSpaceDE w:val="0"/>
        <w:autoSpaceDN w:val="0"/>
        <w:ind w:right="-21"/>
        <w:jc w:val="both"/>
        <w:rPr>
          <w:rFonts w:ascii="Verdana" w:eastAsia="Verdana" w:hAnsi="Verdana" w:cs="Tahoma"/>
          <w:color w:val="000000"/>
          <w:sz w:val="16"/>
          <w:szCs w:val="16"/>
        </w:rPr>
      </w:pPr>
    </w:p>
    <w:p w14:paraId="7184CDCF" w14:textId="77777777" w:rsidR="007F7A9C" w:rsidRPr="009B1EAE" w:rsidRDefault="007F7A9C" w:rsidP="007F7A9C">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ED883B7" w14:textId="77777777" w:rsidR="007F7A9C" w:rsidRPr="009B1EAE" w:rsidRDefault="007F7A9C" w:rsidP="007F7A9C">
      <w:pPr>
        <w:widowControl w:val="0"/>
        <w:tabs>
          <w:tab w:val="left" w:pos="560"/>
        </w:tabs>
        <w:autoSpaceDE w:val="0"/>
        <w:autoSpaceDN w:val="0"/>
        <w:ind w:right="-21"/>
        <w:jc w:val="both"/>
        <w:rPr>
          <w:rFonts w:ascii="Verdana" w:eastAsia="Verdana" w:hAnsi="Verdana" w:cs="Tahoma"/>
          <w:color w:val="000000"/>
          <w:sz w:val="16"/>
          <w:szCs w:val="16"/>
        </w:rPr>
      </w:pPr>
    </w:p>
    <w:p w14:paraId="2341C20C" w14:textId="77777777" w:rsidR="007F7A9C" w:rsidRPr="009B1EAE" w:rsidRDefault="007F7A9C" w:rsidP="007F7A9C">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La hoja de puerta tablero tendrá las dimensiones conforme a lo detallado en </w:t>
      </w:r>
      <w:r w:rsidRPr="009B1EAE">
        <w:rPr>
          <w:rFonts w:ascii="Verdana" w:eastAsia="Verdana" w:hAnsi="Verdana" w:cs="Tahoma"/>
          <w:sz w:val="16"/>
          <w:szCs w:val="16"/>
        </w:rPr>
        <w:t>los planos de construcción y/o instrucciones del Inspector de proyecto.</w:t>
      </w:r>
    </w:p>
    <w:p w14:paraId="2CBE1389" w14:textId="77777777" w:rsidR="007F7A9C" w:rsidRPr="009B1EAE" w:rsidRDefault="007F7A9C" w:rsidP="007F7A9C">
      <w:pPr>
        <w:widowControl w:val="0"/>
        <w:tabs>
          <w:tab w:val="left" w:pos="560"/>
        </w:tabs>
        <w:autoSpaceDE w:val="0"/>
        <w:autoSpaceDN w:val="0"/>
        <w:ind w:right="-21"/>
        <w:jc w:val="both"/>
        <w:rPr>
          <w:rFonts w:ascii="Verdana" w:eastAsia="Verdana" w:hAnsi="Verdana" w:cs="Tahoma"/>
          <w:color w:val="000000"/>
          <w:sz w:val="16"/>
          <w:szCs w:val="16"/>
        </w:rPr>
      </w:pPr>
    </w:p>
    <w:p w14:paraId="13004C0F" w14:textId="77777777" w:rsidR="007F7A9C" w:rsidRPr="009B1EAE" w:rsidRDefault="007F7A9C" w:rsidP="007F7A9C">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D729466" w14:textId="77777777" w:rsidR="007F7A9C" w:rsidRPr="009B1EAE" w:rsidRDefault="007F7A9C" w:rsidP="007F7A9C">
      <w:pPr>
        <w:widowControl w:val="0"/>
        <w:tabs>
          <w:tab w:val="left" w:pos="560"/>
        </w:tabs>
        <w:autoSpaceDE w:val="0"/>
        <w:autoSpaceDN w:val="0"/>
        <w:ind w:right="-21"/>
        <w:jc w:val="both"/>
        <w:rPr>
          <w:rFonts w:ascii="Verdana" w:eastAsia="Verdana" w:hAnsi="Verdana" w:cs="Tahoma"/>
          <w:color w:val="000000"/>
          <w:sz w:val="16"/>
          <w:szCs w:val="16"/>
        </w:rPr>
      </w:pPr>
    </w:p>
    <w:p w14:paraId="7FB3C253" w14:textId="77777777" w:rsidR="007F7A9C" w:rsidRPr="009B1EAE" w:rsidRDefault="007F7A9C" w:rsidP="007F7A9C">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E32EFFA" w14:textId="77777777" w:rsidR="007F7A9C" w:rsidRPr="009B1EAE" w:rsidRDefault="007F7A9C" w:rsidP="007F7A9C">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El colocado de las puertas serán realizadas por un carpintero especialista.</w:t>
      </w:r>
    </w:p>
    <w:p w14:paraId="732D0D2E" w14:textId="77777777" w:rsidR="007F7A9C" w:rsidRPr="009B1EAE" w:rsidRDefault="007F7A9C" w:rsidP="007F7A9C">
      <w:pPr>
        <w:widowControl w:val="0"/>
        <w:tabs>
          <w:tab w:val="left" w:pos="560"/>
        </w:tabs>
        <w:autoSpaceDE w:val="0"/>
        <w:autoSpaceDN w:val="0"/>
        <w:ind w:right="-21"/>
        <w:jc w:val="both"/>
        <w:rPr>
          <w:rFonts w:ascii="Verdana" w:eastAsia="Verdana" w:hAnsi="Verdana" w:cs="Tahoma"/>
          <w:color w:val="000000"/>
          <w:sz w:val="16"/>
          <w:szCs w:val="16"/>
        </w:rPr>
      </w:pPr>
    </w:p>
    <w:p w14:paraId="225F82DE" w14:textId="77777777" w:rsidR="007F7A9C" w:rsidRPr="009B1EAE" w:rsidRDefault="007F7A9C" w:rsidP="007F7A9C">
      <w:pPr>
        <w:widowControl w:val="0"/>
        <w:tabs>
          <w:tab w:val="left" w:pos="8711"/>
        </w:tabs>
        <w:autoSpaceDE w:val="0"/>
        <w:autoSpaceDN w:val="0"/>
        <w:spacing w:after="120"/>
        <w:ind w:right="-21"/>
        <w:jc w:val="both"/>
        <w:rPr>
          <w:rFonts w:ascii="Verdana" w:eastAsia="Verdana" w:hAnsi="Verdana" w:cs="Tahoma"/>
          <w:b/>
          <w:sz w:val="16"/>
          <w:szCs w:val="16"/>
        </w:rPr>
      </w:pPr>
      <w:r w:rsidRPr="009B1EAE">
        <w:rPr>
          <w:rFonts w:ascii="Verdana" w:eastAsia="Verdana" w:hAnsi="Verdana" w:cs="Tahoma"/>
          <w:b/>
          <w:sz w:val="16"/>
          <w:szCs w:val="16"/>
        </w:rPr>
        <w:t>Criterios de Aceptación y Rechazo</w:t>
      </w:r>
    </w:p>
    <w:p w14:paraId="452C3A84" w14:textId="77777777" w:rsidR="007F7A9C" w:rsidRPr="009B1EAE" w:rsidRDefault="007F7A9C" w:rsidP="007F7A9C">
      <w:pPr>
        <w:widowControl w:val="0"/>
        <w:tabs>
          <w:tab w:val="left" w:pos="560"/>
        </w:tabs>
        <w:autoSpaceDE w:val="0"/>
        <w:autoSpaceDN w:val="0"/>
        <w:ind w:right="-21"/>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4CCDB8D0" w14:textId="77777777" w:rsidR="007F7A9C" w:rsidRPr="009B1EAE" w:rsidRDefault="007F7A9C" w:rsidP="007F7A9C">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B37DBC2" w14:textId="77777777" w:rsidR="007F7A9C" w:rsidRPr="009B1EAE" w:rsidRDefault="007F7A9C" w:rsidP="007F7A9C">
      <w:pPr>
        <w:widowControl w:val="0"/>
        <w:tabs>
          <w:tab w:val="left" w:pos="560"/>
        </w:tabs>
        <w:autoSpaceDE w:val="0"/>
        <w:autoSpaceDN w:val="0"/>
        <w:ind w:right="-21"/>
        <w:jc w:val="both"/>
        <w:rPr>
          <w:rFonts w:ascii="Verdana" w:eastAsia="Verdana" w:hAnsi="Verdana" w:cs="Tahoma"/>
          <w:color w:val="000000"/>
          <w:sz w:val="16"/>
          <w:szCs w:val="16"/>
        </w:rPr>
      </w:pPr>
    </w:p>
    <w:tbl>
      <w:tblPr>
        <w:tblStyle w:val="Tablaconcuadrcula"/>
        <w:tblW w:w="9039" w:type="dxa"/>
        <w:tblLook w:val="04A0" w:firstRow="1" w:lastRow="0" w:firstColumn="1" w:lastColumn="0" w:noHBand="0" w:noVBand="1"/>
      </w:tblPr>
      <w:tblGrid>
        <w:gridCol w:w="584"/>
        <w:gridCol w:w="2385"/>
        <w:gridCol w:w="1145"/>
        <w:gridCol w:w="4925"/>
      </w:tblGrid>
      <w:tr w:rsidR="007F7A9C" w:rsidRPr="009B1EAE" w14:paraId="1F2A3B50" w14:textId="77777777" w:rsidTr="00B3558F">
        <w:tc>
          <w:tcPr>
            <w:tcW w:w="584" w:type="dxa"/>
            <w:shd w:val="clear" w:color="auto" w:fill="002060"/>
          </w:tcPr>
          <w:bookmarkEnd w:id="168"/>
          <w:p w14:paraId="78F64CEF" w14:textId="77777777" w:rsidR="007F7A9C" w:rsidRPr="009B1EAE" w:rsidRDefault="007F7A9C" w:rsidP="00B3558F">
            <w:pPr>
              <w:widowControl w:val="0"/>
              <w:autoSpaceDE w:val="0"/>
              <w:autoSpaceDN w:val="0"/>
              <w:jc w:val="center"/>
              <w:rPr>
                <w:rFonts w:ascii="Verdana" w:hAnsi="Verdana" w:cs="Verdana"/>
                <w:b/>
                <w:sz w:val="16"/>
                <w:szCs w:val="16"/>
              </w:rPr>
            </w:pPr>
            <w:proofErr w:type="spellStart"/>
            <w:r w:rsidRPr="009B1EAE">
              <w:rPr>
                <w:rFonts w:ascii="Verdana" w:hAnsi="Verdana" w:cs="Verdana"/>
                <w:b/>
                <w:sz w:val="16"/>
                <w:szCs w:val="16"/>
              </w:rPr>
              <w:t>N°</w:t>
            </w:r>
            <w:proofErr w:type="spellEnd"/>
          </w:p>
        </w:tc>
        <w:tc>
          <w:tcPr>
            <w:tcW w:w="2385" w:type="dxa"/>
            <w:shd w:val="clear" w:color="auto" w:fill="002060"/>
          </w:tcPr>
          <w:p w14:paraId="1BF25427" w14:textId="77777777" w:rsidR="007F7A9C" w:rsidRPr="009B1EAE" w:rsidRDefault="007F7A9C" w:rsidP="00B3558F">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CODIGO</w:t>
            </w:r>
          </w:p>
        </w:tc>
        <w:tc>
          <w:tcPr>
            <w:tcW w:w="1145" w:type="dxa"/>
            <w:shd w:val="clear" w:color="auto" w:fill="002060"/>
          </w:tcPr>
          <w:p w14:paraId="3A93223A"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UNIDAD</w:t>
            </w:r>
          </w:p>
        </w:tc>
        <w:tc>
          <w:tcPr>
            <w:tcW w:w="4925" w:type="dxa"/>
            <w:shd w:val="clear" w:color="auto" w:fill="002060"/>
          </w:tcPr>
          <w:p w14:paraId="3994DE8B"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ITEM</w:t>
            </w:r>
          </w:p>
        </w:tc>
      </w:tr>
      <w:tr w:rsidR="007F7A9C" w:rsidRPr="009B1EAE" w14:paraId="0083E5E0" w14:textId="77777777" w:rsidTr="00B3558F">
        <w:tc>
          <w:tcPr>
            <w:tcW w:w="584" w:type="dxa"/>
            <w:shd w:val="clear" w:color="auto" w:fill="DAEEF3"/>
          </w:tcPr>
          <w:p w14:paraId="3232241C"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29</w:t>
            </w:r>
          </w:p>
        </w:tc>
        <w:tc>
          <w:tcPr>
            <w:tcW w:w="2385" w:type="dxa"/>
            <w:shd w:val="clear" w:color="auto" w:fill="DAEEF3"/>
          </w:tcPr>
          <w:p w14:paraId="48A01AEA"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VAC-OF-VEN-2</w:t>
            </w:r>
          </w:p>
        </w:tc>
        <w:tc>
          <w:tcPr>
            <w:tcW w:w="1145" w:type="dxa"/>
            <w:shd w:val="clear" w:color="auto" w:fill="DAEEF3"/>
          </w:tcPr>
          <w:p w14:paraId="41356D8E"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4925" w:type="dxa"/>
            <w:shd w:val="clear" w:color="auto" w:fill="DAEEF3"/>
          </w:tcPr>
          <w:p w14:paraId="39B8C5AA"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PROVISIÓN Y COLOCADO VENTANA DE ALUMINIO LÍNEA 20 C/VIDRIO 4MM Y ACCESORIOS</w:t>
            </w:r>
          </w:p>
        </w:tc>
      </w:tr>
    </w:tbl>
    <w:p w14:paraId="5F16710E" w14:textId="77777777" w:rsidR="007F7A9C" w:rsidRPr="009B1EAE" w:rsidRDefault="007F7A9C" w:rsidP="007F7A9C">
      <w:pPr>
        <w:widowControl w:val="0"/>
        <w:autoSpaceDE w:val="0"/>
        <w:autoSpaceDN w:val="0"/>
        <w:jc w:val="both"/>
        <w:rPr>
          <w:rFonts w:ascii="Verdana" w:eastAsia="Verdana" w:hAnsi="Verdana" w:cs="Tahoma"/>
          <w:b/>
          <w:sz w:val="16"/>
          <w:szCs w:val="16"/>
        </w:rPr>
      </w:pPr>
    </w:p>
    <w:p w14:paraId="7AFC0624" w14:textId="77777777" w:rsidR="007F7A9C" w:rsidRPr="009B1EAE" w:rsidRDefault="007F7A9C" w:rsidP="007F7A9C">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DESCRIPCIÓN. -</w:t>
      </w:r>
    </w:p>
    <w:p w14:paraId="31849980"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4701983E"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Este ítem se refiere a la provisión y colocación de ventanas de aluminio Línea 20 con vidrio de 4mm más accesorios, en los lugares que indiquen los planos constructivos, y/o instrucciones del Inspector de Proyecto.</w:t>
      </w:r>
    </w:p>
    <w:p w14:paraId="233A6D13"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1377309F" w14:textId="77777777" w:rsidR="007F7A9C" w:rsidRPr="009B1EAE" w:rsidRDefault="007F7A9C" w:rsidP="007F7A9C">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5E90F882"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7A9A8EA1"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65EBCEA"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4B820B63"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56FBBF83" w14:textId="77777777" w:rsidR="007F7A9C" w:rsidRPr="009B1EAE" w:rsidRDefault="007F7A9C" w:rsidP="007F7A9C">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FORMA DE EJECUCIÓN. -</w:t>
      </w:r>
    </w:p>
    <w:p w14:paraId="12EEE9AC"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7287203B"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Antes de realizar la fabricación de la ventana, La Entidad Ejecutora deberá verificar cuidadosamente las dimensiones reales en obra. </w:t>
      </w:r>
    </w:p>
    <w:p w14:paraId="44EC72D7"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3DFE823D"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En el proceso de fabricación deberá emplearse el equipo y herramientas adecuadas, así como mano de obra calificada, que garantice un trabajo satisfactorio. </w:t>
      </w:r>
    </w:p>
    <w:p w14:paraId="67D739B8"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46CE46B2"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lastRenderedPageBreak/>
        <w:t xml:space="preserve">Las uniones se realizarán con tornillos inoxidables y serán lo suficientemente sólidas para resistir los esfuerzos correspondientes al transporte, colocación y operación. </w:t>
      </w:r>
    </w:p>
    <w:p w14:paraId="727B085B"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74FC8843"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7046043"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1DEDAFCD"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27E0D8F"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78DB08BA"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5EAC95A"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1B3B25E3"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4729450A"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54A66BA"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6253BC18"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emplearán burletes de goma para sujetar los vidrios y accesorios adecuados al tipo de carpintería aluminio.</w:t>
      </w:r>
    </w:p>
    <w:p w14:paraId="4163CC58"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2CA32DD4" w14:textId="77777777" w:rsidR="007F7A9C" w:rsidRPr="009B1EAE" w:rsidRDefault="007F7A9C" w:rsidP="007F7A9C">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0B21DA09"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CB651B4" w14:textId="77777777" w:rsidR="007F7A9C" w:rsidRPr="009B1EAE" w:rsidRDefault="007F7A9C" w:rsidP="007F7A9C">
      <w:pPr>
        <w:widowControl w:val="0"/>
        <w:autoSpaceDE w:val="0"/>
        <w:autoSpaceDN w:val="0"/>
        <w:jc w:val="both"/>
        <w:rPr>
          <w:rFonts w:ascii="Verdana" w:eastAsia="Verdana" w:hAnsi="Verdana" w:cs="Tahoma"/>
          <w:sz w:val="16"/>
          <w:szCs w:val="16"/>
        </w:rPr>
      </w:pPr>
    </w:p>
    <w:tbl>
      <w:tblPr>
        <w:tblStyle w:val="Tablaconcuadrcula12"/>
        <w:tblW w:w="9634" w:type="dxa"/>
        <w:tblLook w:val="04A0" w:firstRow="1" w:lastRow="0" w:firstColumn="1" w:lastColumn="0" w:noHBand="0" w:noVBand="1"/>
      </w:tblPr>
      <w:tblGrid>
        <w:gridCol w:w="584"/>
        <w:gridCol w:w="2385"/>
        <w:gridCol w:w="1145"/>
        <w:gridCol w:w="5520"/>
      </w:tblGrid>
      <w:tr w:rsidR="007F7A9C" w:rsidRPr="009B1EAE" w14:paraId="4A0A6F28" w14:textId="77777777" w:rsidTr="00B3558F">
        <w:tc>
          <w:tcPr>
            <w:tcW w:w="584" w:type="dxa"/>
            <w:shd w:val="clear" w:color="auto" w:fill="1F3864"/>
          </w:tcPr>
          <w:p w14:paraId="69693656" w14:textId="77777777" w:rsidR="007F7A9C" w:rsidRPr="009B1EAE" w:rsidRDefault="007F7A9C" w:rsidP="00B3558F">
            <w:pPr>
              <w:jc w:val="center"/>
              <w:rPr>
                <w:rFonts w:ascii="Verdana" w:eastAsia="Arial" w:hAnsi="Verdana" w:cs="Arial"/>
                <w:b/>
                <w:sz w:val="16"/>
                <w:szCs w:val="16"/>
                <w:lang w:val="es-ES" w:eastAsia="es-ES"/>
              </w:rPr>
            </w:pPr>
            <w:proofErr w:type="spellStart"/>
            <w:r w:rsidRPr="009B1EAE">
              <w:rPr>
                <w:rFonts w:ascii="Verdana" w:eastAsia="Arial" w:hAnsi="Verdana" w:cs="Arial"/>
                <w:b/>
                <w:sz w:val="16"/>
                <w:szCs w:val="16"/>
                <w:lang w:val="es-ES" w:eastAsia="es-ES"/>
              </w:rPr>
              <w:t>N°</w:t>
            </w:r>
            <w:proofErr w:type="spellEnd"/>
          </w:p>
        </w:tc>
        <w:tc>
          <w:tcPr>
            <w:tcW w:w="2385" w:type="dxa"/>
            <w:shd w:val="clear" w:color="auto" w:fill="1F3864"/>
          </w:tcPr>
          <w:p w14:paraId="04567A2E" w14:textId="77777777" w:rsidR="007F7A9C" w:rsidRPr="009B1EAE" w:rsidRDefault="007F7A9C" w:rsidP="00B3558F">
            <w:pPr>
              <w:spacing w:line="360" w:lineRule="auto"/>
              <w:jc w:val="center"/>
              <w:rPr>
                <w:rFonts w:ascii="Verdana" w:eastAsia="Arial" w:hAnsi="Verdana" w:cs="Arial"/>
                <w:b/>
                <w:sz w:val="16"/>
                <w:szCs w:val="16"/>
                <w:lang w:val="es-ES" w:eastAsia="es-ES"/>
              </w:rPr>
            </w:pPr>
            <w:r w:rsidRPr="009B1EAE">
              <w:rPr>
                <w:rFonts w:ascii="Verdana" w:eastAsia="Arial" w:hAnsi="Verdana" w:cs="Arial"/>
                <w:b/>
                <w:sz w:val="16"/>
                <w:szCs w:val="16"/>
                <w:lang w:val="es-ES" w:eastAsia="es-ES"/>
              </w:rPr>
              <w:t>CODIGO</w:t>
            </w:r>
          </w:p>
        </w:tc>
        <w:tc>
          <w:tcPr>
            <w:tcW w:w="1145" w:type="dxa"/>
            <w:shd w:val="clear" w:color="auto" w:fill="1F3864"/>
          </w:tcPr>
          <w:p w14:paraId="0499F0A2" w14:textId="77777777" w:rsidR="007F7A9C" w:rsidRPr="009B1EAE" w:rsidRDefault="007F7A9C" w:rsidP="00B3558F">
            <w:pPr>
              <w:jc w:val="center"/>
              <w:rPr>
                <w:rFonts w:ascii="Verdana" w:eastAsia="Arial" w:hAnsi="Verdana" w:cs="Arial"/>
                <w:b/>
                <w:sz w:val="16"/>
                <w:szCs w:val="16"/>
                <w:lang w:val="es-ES" w:eastAsia="es-ES"/>
              </w:rPr>
            </w:pPr>
            <w:r w:rsidRPr="009B1EAE">
              <w:rPr>
                <w:rFonts w:ascii="Verdana" w:eastAsia="Arial" w:hAnsi="Verdana" w:cs="Arial"/>
                <w:b/>
                <w:sz w:val="16"/>
                <w:szCs w:val="16"/>
                <w:lang w:val="es-ES" w:eastAsia="es-ES"/>
              </w:rPr>
              <w:t>UNIDAD</w:t>
            </w:r>
          </w:p>
        </w:tc>
        <w:tc>
          <w:tcPr>
            <w:tcW w:w="5520" w:type="dxa"/>
            <w:shd w:val="clear" w:color="auto" w:fill="1F3864"/>
          </w:tcPr>
          <w:p w14:paraId="20B139FD" w14:textId="77777777" w:rsidR="007F7A9C" w:rsidRPr="009B1EAE" w:rsidRDefault="007F7A9C" w:rsidP="00B3558F">
            <w:pPr>
              <w:jc w:val="center"/>
              <w:rPr>
                <w:rFonts w:ascii="Verdana" w:eastAsia="Arial" w:hAnsi="Verdana" w:cs="Arial"/>
                <w:b/>
                <w:sz w:val="16"/>
                <w:szCs w:val="16"/>
                <w:lang w:val="es-ES" w:eastAsia="es-ES"/>
              </w:rPr>
            </w:pPr>
            <w:r w:rsidRPr="009B1EAE">
              <w:rPr>
                <w:rFonts w:ascii="Verdana" w:eastAsia="Arial" w:hAnsi="Verdana" w:cs="Arial"/>
                <w:b/>
                <w:sz w:val="16"/>
                <w:szCs w:val="16"/>
                <w:lang w:val="es-ES" w:eastAsia="es-ES"/>
              </w:rPr>
              <w:t>ITEM</w:t>
            </w:r>
          </w:p>
        </w:tc>
      </w:tr>
      <w:tr w:rsidR="007F7A9C" w:rsidRPr="009B1EAE" w14:paraId="39194ABB" w14:textId="77777777" w:rsidTr="00B3558F">
        <w:tc>
          <w:tcPr>
            <w:tcW w:w="584" w:type="dxa"/>
            <w:shd w:val="clear" w:color="auto" w:fill="BDD6EE"/>
          </w:tcPr>
          <w:p w14:paraId="0D573FFB" w14:textId="77777777" w:rsidR="007F7A9C" w:rsidRPr="009B1EAE" w:rsidRDefault="007F7A9C" w:rsidP="00B3558F">
            <w:pPr>
              <w:jc w:val="center"/>
              <w:rPr>
                <w:rFonts w:ascii="Verdana" w:eastAsia="Arial" w:hAnsi="Verdana" w:cs="Arial"/>
                <w:b/>
                <w:sz w:val="16"/>
                <w:szCs w:val="16"/>
                <w:lang w:val="es-ES" w:eastAsia="es-ES"/>
              </w:rPr>
            </w:pPr>
            <w:r w:rsidRPr="009B1EAE">
              <w:rPr>
                <w:rFonts w:ascii="Verdana" w:eastAsia="Arial" w:hAnsi="Verdana" w:cs="Arial"/>
                <w:b/>
                <w:sz w:val="16"/>
                <w:szCs w:val="16"/>
                <w:lang w:val="es-ES" w:eastAsia="es-ES"/>
              </w:rPr>
              <w:t>30</w:t>
            </w:r>
          </w:p>
        </w:tc>
        <w:tc>
          <w:tcPr>
            <w:tcW w:w="2385" w:type="dxa"/>
            <w:shd w:val="clear" w:color="auto" w:fill="BDD6EE"/>
          </w:tcPr>
          <w:p w14:paraId="673E299E" w14:textId="77777777" w:rsidR="007F7A9C" w:rsidRPr="009B1EAE" w:rsidRDefault="007F7A9C" w:rsidP="00B3558F">
            <w:pPr>
              <w:jc w:val="center"/>
              <w:rPr>
                <w:rFonts w:ascii="Verdana" w:eastAsia="Arial" w:hAnsi="Verdana" w:cs="Arial"/>
                <w:b/>
                <w:sz w:val="16"/>
                <w:szCs w:val="16"/>
                <w:lang w:val="es-ES" w:eastAsia="es-ES"/>
              </w:rPr>
            </w:pPr>
            <w:r w:rsidRPr="009B1EAE">
              <w:rPr>
                <w:rFonts w:ascii="Verdana" w:eastAsia="Arial" w:hAnsi="Verdana" w:cs="Arial"/>
                <w:b/>
                <w:sz w:val="16"/>
                <w:szCs w:val="16"/>
                <w:lang w:val="es-ES" w:eastAsia="es-ES"/>
              </w:rPr>
              <w:t>VAC - OF - VEN - 6</w:t>
            </w:r>
          </w:p>
        </w:tc>
        <w:tc>
          <w:tcPr>
            <w:tcW w:w="1145" w:type="dxa"/>
            <w:shd w:val="clear" w:color="auto" w:fill="BDD6EE"/>
          </w:tcPr>
          <w:p w14:paraId="56CF7D65" w14:textId="77777777" w:rsidR="007F7A9C" w:rsidRPr="009B1EAE" w:rsidRDefault="007F7A9C" w:rsidP="00B3558F">
            <w:pPr>
              <w:jc w:val="center"/>
              <w:rPr>
                <w:rFonts w:ascii="Verdana" w:eastAsia="Arial" w:hAnsi="Verdana" w:cs="Arial"/>
                <w:b/>
                <w:sz w:val="16"/>
                <w:szCs w:val="16"/>
                <w:lang w:val="es-ES" w:eastAsia="es-ES"/>
              </w:rPr>
            </w:pPr>
            <w:r w:rsidRPr="009B1EAE">
              <w:rPr>
                <w:rFonts w:ascii="Verdana" w:eastAsia="Arial" w:hAnsi="Verdana" w:cs="Arial"/>
                <w:b/>
                <w:sz w:val="16"/>
                <w:szCs w:val="16"/>
                <w:lang w:val="es-ES" w:eastAsia="es-ES"/>
              </w:rPr>
              <w:t>M2</w:t>
            </w:r>
          </w:p>
        </w:tc>
        <w:tc>
          <w:tcPr>
            <w:tcW w:w="5520" w:type="dxa"/>
            <w:shd w:val="clear" w:color="auto" w:fill="BDD6EE"/>
          </w:tcPr>
          <w:p w14:paraId="710A7437" w14:textId="77777777" w:rsidR="007F7A9C" w:rsidRPr="009B1EAE" w:rsidRDefault="007F7A9C" w:rsidP="00B3558F">
            <w:pPr>
              <w:spacing w:line="360" w:lineRule="auto"/>
              <w:jc w:val="center"/>
              <w:rPr>
                <w:rFonts w:ascii="Verdana" w:eastAsia="Arial" w:hAnsi="Verdana" w:cs="Arial"/>
                <w:b/>
                <w:sz w:val="16"/>
                <w:szCs w:val="16"/>
                <w:lang w:val="es-ES" w:eastAsia="es-ES"/>
              </w:rPr>
            </w:pPr>
            <w:r w:rsidRPr="009B1EAE">
              <w:rPr>
                <w:rFonts w:ascii="Verdana" w:eastAsia="Arial" w:hAnsi="Verdana" w:cs="Arial"/>
                <w:b/>
                <w:sz w:val="16"/>
                <w:szCs w:val="16"/>
                <w:lang w:val="es-ES" w:eastAsia="es-ES"/>
              </w:rPr>
              <w:t>PROVISIÓN Y COLOCADO VENTANA PROYECTANTE DE ALUMINIO</w:t>
            </w:r>
          </w:p>
        </w:tc>
      </w:tr>
    </w:tbl>
    <w:p w14:paraId="1A54BF61"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403E9EBE"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3D5CA2D6"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25DFADFB"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Este ítem se refiere a la provisión y colocación de ventanas de aluminio proyectante, con vidrio de e=4mm más accesorios, en los ambientes que indique el plano de detalle, y/o instrucciones del Inspector de Proyecto.</w:t>
      </w:r>
    </w:p>
    <w:p w14:paraId="11223F8B"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69EC644D"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2CD0CFA4"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61BA8F1B"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4D10F86B"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Tahoma"/>
          <w:sz w:val="16"/>
          <w:szCs w:val="16"/>
        </w:rPr>
        <w:t>Se deberá cumplir con las características detalladas en la tabla de descripción de insumos</w:t>
      </w:r>
    </w:p>
    <w:p w14:paraId="1F16F325"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4E7A96DA"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4FF9FCD1"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4464ACAD"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Antes de realizar la instalación de la ventana, La Entidad Ejecutora deberá verificar cuidadosamente las dimensiones reales en obra. </w:t>
      </w:r>
    </w:p>
    <w:p w14:paraId="65413F03"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131B51F3"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1A23946C"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6201AF1A"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75A7574D"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2FCD2387"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Las ventanas serán construidas de acuerdo a planos de detalles y estarán provistas de todos los accesorios de apertura y cierre. </w:t>
      </w:r>
    </w:p>
    <w:p w14:paraId="6BD8C3F0"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75E1BC7B"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008A2E8"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165E9199"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504630A"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545842E9"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90BBB09"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321332AB"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Se emplearán burletes de goma para sujetar los vidrios y accesorios adecuados al tipo de carpintería aluminio.</w:t>
      </w:r>
    </w:p>
    <w:p w14:paraId="258BA144"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78B66AB1"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Criterios de Control, Aceptación y Rechazo</w:t>
      </w:r>
    </w:p>
    <w:p w14:paraId="092802F6"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F06582E" w14:textId="77777777" w:rsidR="007F7A9C" w:rsidRPr="009B1EAE" w:rsidRDefault="007F7A9C" w:rsidP="007F7A9C">
      <w:pPr>
        <w:widowControl w:val="0"/>
        <w:autoSpaceDE w:val="0"/>
        <w:autoSpaceDN w:val="0"/>
        <w:jc w:val="both"/>
        <w:rPr>
          <w:rFonts w:ascii="Verdana" w:eastAsia="Verdana" w:hAnsi="Verdana" w:cs="Verdana"/>
          <w:b/>
          <w:sz w:val="16"/>
          <w:szCs w:val="16"/>
        </w:rPr>
      </w:pPr>
    </w:p>
    <w:tbl>
      <w:tblPr>
        <w:tblStyle w:val="Tablaconcuadrcula"/>
        <w:tblW w:w="9464" w:type="dxa"/>
        <w:tblLook w:val="04A0" w:firstRow="1" w:lastRow="0" w:firstColumn="1" w:lastColumn="0" w:noHBand="0" w:noVBand="1"/>
      </w:tblPr>
      <w:tblGrid>
        <w:gridCol w:w="584"/>
        <w:gridCol w:w="2385"/>
        <w:gridCol w:w="1145"/>
        <w:gridCol w:w="5350"/>
      </w:tblGrid>
      <w:tr w:rsidR="007F7A9C" w:rsidRPr="009B1EAE" w14:paraId="03106453" w14:textId="77777777" w:rsidTr="00B3558F">
        <w:tc>
          <w:tcPr>
            <w:tcW w:w="584" w:type="dxa"/>
            <w:shd w:val="clear" w:color="auto" w:fill="244061"/>
          </w:tcPr>
          <w:p w14:paraId="1171BB20" w14:textId="77777777" w:rsidR="007F7A9C" w:rsidRPr="009B1EAE" w:rsidRDefault="007F7A9C" w:rsidP="00B3558F">
            <w:pPr>
              <w:widowControl w:val="0"/>
              <w:autoSpaceDE w:val="0"/>
              <w:autoSpaceDN w:val="0"/>
              <w:jc w:val="center"/>
              <w:rPr>
                <w:rFonts w:ascii="Verdana" w:hAnsi="Verdana" w:cs="Verdana"/>
                <w:b/>
                <w:sz w:val="16"/>
                <w:szCs w:val="16"/>
              </w:rPr>
            </w:pPr>
            <w:proofErr w:type="spellStart"/>
            <w:r w:rsidRPr="009B1EAE">
              <w:rPr>
                <w:rFonts w:ascii="Verdana" w:hAnsi="Verdana" w:cs="Verdana"/>
                <w:b/>
                <w:sz w:val="16"/>
                <w:szCs w:val="16"/>
              </w:rPr>
              <w:t>N°</w:t>
            </w:r>
            <w:proofErr w:type="spellEnd"/>
          </w:p>
        </w:tc>
        <w:tc>
          <w:tcPr>
            <w:tcW w:w="2385" w:type="dxa"/>
            <w:shd w:val="clear" w:color="auto" w:fill="244061"/>
          </w:tcPr>
          <w:p w14:paraId="53246901" w14:textId="77777777" w:rsidR="007F7A9C" w:rsidRPr="009B1EAE" w:rsidRDefault="007F7A9C" w:rsidP="00B3558F">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CODIGO</w:t>
            </w:r>
          </w:p>
        </w:tc>
        <w:tc>
          <w:tcPr>
            <w:tcW w:w="1145" w:type="dxa"/>
            <w:shd w:val="clear" w:color="auto" w:fill="244061"/>
          </w:tcPr>
          <w:p w14:paraId="36DD35EA"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UNIDAD</w:t>
            </w:r>
          </w:p>
        </w:tc>
        <w:tc>
          <w:tcPr>
            <w:tcW w:w="5350" w:type="dxa"/>
            <w:shd w:val="clear" w:color="auto" w:fill="244061"/>
          </w:tcPr>
          <w:p w14:paraId="5F6A10B9"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ITEM</w:t>
            </w:r>
          </w:p>
        </w:tc>
      </w:tr>
      <w:tr w:rsidR="007F7A9C" w:rsidRPr="009B1EAE" w14:paraId="27A7E4F5" w14:textId="77777777" w:rsidTr="00B3558F">
        <w:tc>
          <w:tcPr>
            <w:tcW w:w="584" w:type="dxa"/>
            <w:shd w:val="clear" w:color="auto" w:fill="B8CCE4"/>
          </w:tcPr>
          <w:p w14:paraId="26E572D6"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31</w:t>
            </w:r>
          </w:p>
        </w:tc>
        <w:tc>
          <w:tcPr>
            <w:tcW w:w="2385" w:type="dxa"/>
            <w:shd w:val="clear" w:color="auto" w:fill="B8CCE4"/>
          </w:tcPr>
          <w:p w14:paraId="4B733570"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 - OF - VEN - 1</w:t>
            </w:r>
          </w:p>
        </w:tc>
        <w:tc>
          <w:tcPr>
            <w:tcW w:w="1145" w:type="dxa"/>
            <w:shd w:val="clear" w:color="auto" w:fill="B8CCE4"/>
          </w:tcPr>
          <w:p w14:paraId="1DD5F549"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350" w:type="dxa"/>
            <w:shd w:val="clear" w:color="auto" w:fill="B8CCE4"/>
          </w:tcPr>
          <w:p w14:paraId="342FC511" w14:textId="77777777" w:rsidR="007F7A9C" w:rsidRPr="009B1EAE" w:rsidRDefault="007F7A9C" w:rsidP="00B3558F">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PROVISIÓN Y COLOCADO VENTANA DE ALUMINIO CON CELOSÍA</w:t>
            </w:r>
          </w:p>
        </w:tc>
      </w:tr>
    </w:tbl>
    <w:p w14:paraId="6F07654A" w14:textId="77777777" w:rsidR="007F7A9C" w:rsidRPr="009B1EAE" w:rsidRDefault="007F7A9C" w:rsidP="007F7A9C">
      <w:pPr>
        <w:widowControl w:val="0"/>
        <w:autoSpaceDE w:val="0"/>
        <w:autoSpaceDN w:val="0"/>
        <w:spacing w:before="99"/>
        <w:outlineLvl w:val="0"/>
        <w:rPr>
          <w:rFonts w:ascii="Verdana" w:eastAsia="Verdana" w:hAnsi="Verdana" w:cs="Verdana"/>
          <w:b/>
          <w:bCs/>
          <w:sz w:val="16"/>
          <w:szCs w:val="16"/>
        </w:rPr>
      </w:pPr>
      <w:r w:rsidRPr="009B1EAE">
        <w:rPr>
          <w:rFonts w:ascii="Verdana" w:eastAsia="Verdana" w:hAnsi="Verdana" w:cs="Verdana"/>
          <w:b/>
          <w:bCs/>
          <w:sz w:val="16"/>
          <w:szCs w:val="16"/>
        </w:rPr>
        <w:t>DESCRIPCIÓN.</w:t>
      </w:r>
      <w:r w:rsidRPr="009B1EAE">
        <w:rPr>
          <w:rFonts w:ascii="Verdana" w:eastAsia="Verdana" w:hAnsi="Verdana" w:cs="Verdana"/>
          <w:b/>
          <w:bCs/>
          <w:spacing w:val="-5"/>
          <w:sz w:val="16"/>
          <w:szCs w:val="16"/>
        </w:rPr>
        <w:t xml:space="preserve"> </w:t>
      </w:r>
      <w:r w:rsidRPr="009B1EAE">
        <w:rPr>
          <w:rFonts w:ascii="Verdana" w:eastAsia="Verdana" w:hAnsi="Verdana" w:cs="Verdana"/>
          <w:b/>
          <w:bCs/>
          <w:sz w:val="16"/>
          <w:szCs w:val="16"/>
        </w:rPr>
        <w:t>-</w:t>
      </w:r>
    </w:p>
    <w:p w14:paraId="09C5C35E" w14:textId="77777777" w:rsidR="007F7A9C" w:rsidRPr="009B1EAE" w:rsidRDefault="007F7A9C" w:rsidP="007F7A9C">
      <w:pPr>
        <w:widowControl w:val="0"/>
        <w:autoSpaceDE w:val="0"/>
        <w:autoSpaceDN w:val="0"/>
        <w:ind w:left="118" w:right="600"/>
        <w:jc w:val="both"/>
        <w:rPr>
          <w:rFonts w:ascii="Verdana" w:eastAsia="Verdana" w:hAnsi="Verdana" w:cs="Verdana"/>
          <w:sz w:val="16"/>
          <w:szCs w:val="16"/>
        </w:rPr>
      </w:pPr>
    </w:p>
    <w:p w14:paraId="02E4ADD1" w14:textId="77777777" w:rsidR="007F7A9C" w:rsidRPr="009B1EAE" w:rsidRDefault="007F7A9C" w:rsidP="007F7A9C">
      <w:pPr>
        <w:widowControl w:val="0"/>
        <w:autoSpaceDE w:val="0"/>
        <w:autoSpaceDN w:val="0"/>
        <w:ind w:right="600"/>
        <w:jc w:val="both"/>
        <w:rPr>
          <w:rFonts w:ascii="Verdana" w:eastAsia="Verdana" w:hAnsi="Verdana" w:cs="Verdana"/>
          <w:sz w:val="16"/>
          <w:szCs w:val="16"/>
        </w:rPr>
      </w:pPr>
      <w:r w:rsidRPr="009B1EAE">
        <w:rPr>
          <w:rFonts w:ascii="Verdana" w:eastAsia="Verdana" w:hAnsi="Verdana" w:cs="Verdana"/>
          <w:sz w:val="16"/>
          <w:szCs w:val="16"/>
        </w:rPr>
        <w:t>Este ítem se refiere a la provisión y colocación de ventanas de aluminio con celosía, con vidrio catedral de</w:t>
      </w:r>
      <w:r w:rsidRPr="009B1EAE">
        <w:rPr>
          <w:rFonts w:ascii="Verdana" w:eastAsia="Verdana" w:hAnsi="Verdana" w:cs="Verdana"/>
          <w:spacing w:val="1"/>
          <w:sz w:val="16"/>
          <w:szCs w:val="16"/>
        </w:rPr>
        <w:t xml:space="preserve"> </w:t>
      </w:r>
      <w:r w:rsidRPr="009B1EAE">
        <w:rPr>
          <w:rFonts w:ascii="Verdana" w:eastAsia="Verdana" w:hAnsi="Verdana" w:cs="Verdana"/>
          <w:sz w:val="16"/>
          <w:szCs w:val="16"/>
        </w:rPr>
        <w:t>4mm más accesorios, en los ambientes que indique el plano de detalle y/o del Inspector de Proyecto.</w:t>
      </w:r>
    </w:p>
    <w:p w14:paraId="19ECD50A" w14:textId="77777777" w:rsidR="007F7A9C" w:rsidRPr="009B1EAE" w:rsidRDefault="007F7A9C" w:rsidP="007F7A9C">
      <w:pPr>
        <w:widowControl w:val="0"/>
        <w:autoSpaceDE w:val="0"/>
        <w:autoSpaceDN w:val="0"/>
        <w:spacing w:before="1"/>
        <w:rPr>
          <w:rFonts w:ascii="Verdana" w:eastAsia="Verdana" w:hAnsi="Verdana" w:cs="Verdana"/>
          <w:sz w:val="16"/>
          <w:szCs w:val="16"/>
        </w:rPr>
      </w:pPr>
    </w:p>
    <w:p w14:paraId="2DB59742" w14:textId="77777777" w:rsidR="007F7A9C" w:rsidRPr="009B1EAE" w:rsidRDefault="007F7A9C" w:rsidP="007F7A9C">
      <w:pPr>
        <w:widowControl w:val="0"/>
        <w:tabs>
          <w:tab w:val="left" w:pos="8711"/>
        </w:tabs>
        <w:autoSpaceDE w:val="0"/>
        <w:autoSpaceDN w:val="0"/>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2A78996B"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6FA25A8F" w14:textId="77777777" w:rsidR="007F7A9C" w:rsidRPr="009B1EAE" w:rsidRDefault="007F7A9C" w:rsidP="007F7A9C">
      <w:pPr>
        <w:widowControl w:val="0"/>
        <w:autoSpaceDE w:val="0"/>
        <w:autoSpaceDN w:val="0"/>
        <w:rPr>
          <w:rFonts w:ascii="Verdana" w:eastAsia="Verdana" w:hAnsi="Verdana" w:cs="Verdana"/>
          <w:sz w:val="16"/>
          <w:szCs w:val="16"/>
        </w:rPr>
      </w:pPr>
      <w:r w:rsidRPr="009B1EAE">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42792519" w14:textId="77777777" w:rsidR="007F7A9C" w:rsidRPr="009B1EAE" w:rsidRDefault="007F7A9C" w:rsidP="007F7A9C">
      <w:pPr>
        <w:widowControl w:val="0"/>
        <w:autoSpaceDE w:val="0"/>
        <w:autoSpaceDN w:val="0"/>
        <w:rPr>
          <w:rFonts w:ascii="Verdana" w:eastAsia="Verdana" w:hAnsi="Verdana" w:cs="Verdana"/>
          <w:sz w:val="16"/>
          <w:szCs w:val="16"/>
        </w:rPr>
      </w:pPr>
      <w:r w:rsidRPr="009B1EAE">
        <w:rPr>
          <w:rFonts w:ascii="Verdana" w:eastAsia="Verdana" w:hAnsi="Verdana" w:cs="Tahoma"/>
          <w:sz w:val="16"/>
          <w:szCs w:val="16"/>
        </w:rPr>
        <w:t>Se deberá cumplir con las características detalladas en la tabla de descripción de insumos</w:t>
      </w:r>
    </w:p>
    <w:p w14:paraId="3C910161" w14:textId="77777777" w:rsidR="007F7A9C" w:rsidRPr="009B1EAE" w:rsidRDefault="007F7A9C" w:rsidP="007F7A9C">
      <w:pPr>
        <w:widowControl w:val="0"/>
        <w:autoSpaceDE w:val="0"/>
        <w:autoSpaceDN w:val="0"/>
        <w:rPr>
          <w:rFonts w:ascii="Verdana" w:eastAsia="Verdana" w:hAnsi="Verdana" w:cs="Verdana"/>
          <w:sz w:val="16"/>
          <w:szCs w:val="16"/>
        </w:rPr>
      </w:pPr>
    </w:p>
    <w:p w14:paraId="21EEC327" w14:textId="77777777" w:rsidR="007F7A9C" w:rsidRPr="009B1EAE" w:rsidRDefault="007F7A9C" w:rsidP="007F7A9C">
      <w:pPr>
        <w:widowControl w:val="0"/>
        <w:autoSpaceDE w:val="0"/>
        <w:autoSpaceDN w:val="0"/>
        <w:ind w:left="720" w:hanging="72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5FC16BA2" w14:textId="77777777" w:rsidR="007F7A9C" w:rsidRPr="009B1EAE" w:rsidRDefault="007F7A9C" w:rsidP="007F7A9C">
      <w:pPr>
        <w:widowControl w:val="0"/>
        <w:autoSpaceDE w:val="0"/>
        <w:autoSpaceDN w:val="0"/>
        <w:rPr>
          <w:rFonts w:ascii="Verdana" w:eastAsia="Verdana" w:hAnsi="Verdana" w:cs="Verdana"/>
          <w:sz w:val="16"/>
          <w:szCs w:val="16"/>
        </w:rPr>
      </w:pPr>
    </w:p>
    <w:p w14:paraId="1A4B1619"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Antes de realizar la instalación de la ventana, La Entidad Ejecutora deberá verificar cuidadosamente las dimensiones reales en obra. </w:t>
      </w:r>
    </w:p>
    <w:p w14:paraId="4D9B744E"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5FC9A927"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566B2EAF"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68EAD087"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Inicialmente se arma el marco de la ventana con tubos de aluminio de 50 x 25 (mm) y se instala el marco en el vano, asegurando todo el alrededor, verificando que este a escuadra y nivel, para posteriormente realizar el armado de la celosía.</w:t>
      </w:r>
    </w:p>
    <w:p w14:paraId="134ECCE6"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51173EB6"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Las ventanas serán construidas de acuerdo a planos de detalles y estarán provistas de todos los accesorios de apertura y cierre. </w:t>
      </w:r>
    </w:p>
    <w:p w14:paraId="03CDBDF0"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06FC504C"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8A11841"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772C2244"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32B94CB"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69F826F4"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FFB5E8A"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1966D6A9"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1945D50F"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Se emplearán burletes de goma para sujetar los vidrios y accesorios adecuados al tipo de carpintería aluminio.</w:t>
      </w:r>
    </w:p>
    <w:p w14:paraId="270B54C0"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78BF1B58" w14:textId="77777777" w:rsidR="007F7A9C" w:rsidRPr="009B1EAE" w:rsidRDefault="007F7A9C" w:rsidP="007F7A9C">
      <w:pPr>
        <w:widowControl w:val="0"/>
        <w:tabs>
          <w:tab w:val="left" w:pos="560"/>
        </w:tabs>
        <w:autoSpaceDE w:val="0"/>
        <w:autoSpaceDN w:val="0"/>
        <w:spacing w:after="120"/>
        <w:jc w:val="both"/>
        <w:rPr>
          <w:rFonts w:ascii="Verdana" w:eastAsia="Verdana" w:hAnsi="Verdana" w:cs="Verdana"/>
          <w:b/>
          <w:sz w:val="16"/>
          <w:szCs w:val="16"/>
        </w:rPr>
      </w:pPr>
      <w:r w:rsidRPr="009B1EAE">
        <w:rPr>
          <w:rFonts w:ascii="Verdana" w:eastAsia="Verdana" w:hAnsi="Verdana" w:cs="Verdana"/>
          <w:b/>
          <w:sz w:val="16"/>
          <w:szCs w:val="16"/>
        </w:rPr>
        <w:t>Criterios de Control, Aceptación y Rechazo</w:t>
      </w:r>
    </w:p>
    <w:p w14:paraId="5688F7C1" w14:textId="77777777" w:rsidR="007F7A9C" w:rsidRPr="009B1EAE" w:rsidRDefault="007F7A9C" w:rsidP="007F7A9C">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F957975" w14:textId="77777777" w:rsidR="007F7A9C" w:rsidRPr="009B1EAE" w:rsidRDefault="007F7A9C" w:rsidP="007F7A9C">
      <w:pPr>
        <w:widowControl w:val="0"/>
        <w:tabs>
          <w:tab w:val="left" w:pos="8711"/>
        </w:tabs>
        <w:autoSpaceDE w:val="0"/>
        <w:autoSpaceDN w:val="0"/>
        <w:jc w:val="both"/>
        <w:rPr>
          <w:rFonts w:ascii="Verdana" w:eastAsia="Verdana" w:hAnsi="Verdana" w:cs="Verdana"/>
          <w:sz w:val="16"/>
          <w:szCs w:val="16"/>
        </w:rPr>
      </w:pPr>
    </w:p>
    <w:p w14:paraId="04616F40" w14:textId="77777777" w:rsidR="007F7A9C" w:rsidRPr="009B1EAE" w:rsidRDefault="007F7A9C" w:rsidP="007F7A9C">
      <w:pPr>
        <w:widowControl w:val="0"/>
        <w:tabs>
          <w:tab w:val="left" w:pos="8711"/>
        </w:tabs>
        <w:autoSpaceDE w:val="0"/>
        <w:autoSpaceDN w:val="0"/>
        <w:jc w:val="both"/>
        <w:rPr>
          <w:rFonts w:ascii="Verdana" w:eastAsia="Verdana" w:hAnsi="Verdana" w:cs="Verdana"/>
          <w:sz w:val="16"/>
          <w:szCs w:val="16"/>
        </w:rPr>
      </w:pPr>
    </w:p>
    <w:p w14:paraId="28F59363"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70240C16"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0FBB0A0B" w14:textId="77777777" w:rsidTr="00B3558F">
        <w:tc>
          <w:tcPr>
            <w:tcW w:w="584" w:type="dxa"/>
            <w:shd w:val="clear" w:color="auto" w:fill="215868"/>
          </w:tcPr>
          <w:p w14:paraId="31F0A101"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775D6453"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54DEB07F"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7E25EB26"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7F7A9C" w:rsidRPr="009B1EAE" w14:paraId="1F826C2B" w14:textId="77777777" w:rsidTr="00B3558F">
        <w:tc>
          <w:tcPr>
            <w:tcW w:w="584" w:type="dxa"/>
            <w:shd w:val="clear" w:color="auto" w:fill="B8CCE4"/>
          </w:tcPr>
          <w:p w14:paraId="157CF794"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32</w:t>
            </w:r>
          </w:p>
        </w:tc>
        <w:tc>
          <w:tcPr>
            <w:tcW w:w="2385" w:type="dxa"/>
            <w:shd w:val="clear" w:color="auto" w:fill="B8CCE4"/>
          </w:tcPr>
          <w:p w14:paraId="7632A95A"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VAC-OF-CIE-4</w:t>
            </w:r>
          </w:p>
        </w:tc>
        <w:tc>
          <w:tcPr>
            <w:tcW w:w="1145" w:type="dxa"/>
            <w:shd w:val="clear" w:color="auto" w:fill="B8CCE4"/>
          </w:tcPr>
          <w:p w14:paraId="1097D191"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tcPr>
          <w:p w14:paraId="2B4F627F"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PROVISIÓN Y COLOCADO CIELO FALSO DE PLAFÓN DE YESO PVC TIPO ARMSTRONG (0,60X0,60) Y ACCESORIOS</w:t>
            </w:r>
          </w:p>
        </w:tc>
      </w:tr>
    </w:tbl>
    <w:p w14:paraId="697C72C7" w14:textId="77777777" w:rsidR="007F7A9C" w:rsidRPr="009B1EAE" w:rsidRDefault="007F7A9C" w:rsidP="007F7A9C">
      <w:pPr>
        <w:widowControl w:val="0"/>
        <w:tabs>
          <w:tab w:val="left" w:pos="8711"/>
        </w:tabs>
        <w:autoSpaceDE w:val="0"/>
        <w:autoSpaceDN w:val="0"/>
        <w:rPr>
          <w:rFonts w:ascii="Verdana" w:eastAsia="Verdana" w:hAnsi="Verdana" w:cs="Tahoma"/>
          <w:b/>
          <w:sz w:val="16"/>
          <w:szCs w:val="16"/>
        </w:rPr>
      </w:pPr>
    </w:p>
    <w:p w14:paraId="664C2F3B" w14:textId="77777777" w:rsidR="007F7A9C" w:rsidRPr="009B1EAE" w:rsidRDefault="007F7A9C" w:rsidP="007F7A9C">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DESCRIPCIÓN. -</w:t>
      </w:r>
    </w:p>
    <w:p w14:paraId="13BCDCB4"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se refiere a todas las actividades y accesorios que se requieren para la provisión y colocado de </w:t>
      </w:r>
      <w:r w:rsidRPr="009B1EAE">
        <w:rPr>
          <w:rFonts w:ascii="Verdana" w:eastAsia="Verdana" w:hAnsi="Verdana" w:cs="Tahoma"/>
          <w:bCs/>
          <w:sz w:val="16"/>
          <w:szCs w:val="16"/>
        </w:rPr>
        <w:t>cielo falso de plafón tipo Armstrong</w:t>
      </w:r>
      <w:r w:rsidRPr="009B1EAE">
        <w:rPr>
          <w:rFonts w:ascii="Verdana" w:eastAsia="Verdana" w:hAnsi="Verdana" w:cs="Tahoma"/>
          <w:sz w:val="16"/>
          <w:szCs w:val="16"/>
        </w:rPr>
        <w:t>, de acuerdo a los planos constructivos y/o instrucciones del Inspector de proyecto.</w:t>
      </w:r>
    </w:p>
    <w:p w14:paraId="4F6B98F1" w14:textId="77777777" w:rsidR="007F7A9C" w:rsidRPr="009B1EAE" w:rsidRDefault="007F7A9C" w:rsidP="007F7A9C">
      <w:pPr>
        <w:widowControl w:val="0"/>
        <w:tabs>
          <w:tab w:val="left" w:pos="8711"/>
        </w:tabs>
        <w:autoSpaceDE w:val="0"/>
        <w:autoSpaceDN w:val="0"/>
        <w:jc w:val="both"/>
        <w:rPr>
          <w:rFonts w:ascii="Verdana" w:eastAsia="Verdana" w:hAnsi="Verdana" w:cs="Tahoma"/>
          <w:b/>
          <w:sz w:val="16"/>
          <w:szCs w:val="16"/>
        </w:rPr>
      </w:pPr>
    </w:p>
    <w:p w14:paraId="6DD72E30" w14:textId="77777777" w:rsidR="007F7A9C" w:rsidRPr="009B1EAE" w:rsidRDefault="007F7A9C" w:rsidP="007F7A9C">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7313E311" w14:textId="77777777" w:rsidR="007F7A9C" w:rsidRPr="009B1EAE" w:rsidRDefault="007F7A9C" w:rsidP="007F7A9C">
      <w:pPr>
        <w:widowControl w:val="0"/>
        <w:tabs>
          <w:tab w:val="left" w:pos="8711"/>
        </w:tabs>
        <w:autoSpaceDE w:val="0"/>
        <w:autoSpaceDN w:val="0"/>
        <w:rPr>
          <w:rFonts w:ascii="Verdana" w:eastAsia="Verdana" w:hAnsi="Verdana" w:cs="Tahoma"/>
          <w:b/>
          <w:sz w:val="16"/>
          <w:szCs w:val="16"/>
        </w:rPr>
      </w:pPr>
    </w:p>
    <w:p w14:paraId="5CFAF84A"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bookmarkStart w:id="169" w:name="_Hlk94473350"/>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3140521"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52157916"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bookmarkEnd w:id="169"/>
    <w:p w14:paraId="1CD32061" w14:textId="77777777" w:rsidR="007F7A9C" w:rsidRPr="009B1EAE" w:rsidRDefault="007F7A9C" w:rsidP="007F7A9C">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FORMA DE EJECUCIÓN. -</w:t>
      </w:r>
    </w:p>
    <w:p w14:paraId="6A8DE57A"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bookmarkStart w:id="170" w:name="_Hlk94474165"/>
      <w:r w:rsidRPr="009B1EAE">
        <w:rPr>
          <w:rFonts w:ascii="Verdana" w:eastAsia="Verdana" w:hAnsi="Verdana" w:cs="Tahoma"/>
          <w:sz w:val="16"/>
          <w:szCs w:val="16"/>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60A97B05"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60E158C3"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40172AE6"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53D58F46"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0"/>
    <w:p w14:paraId="42E6427A" w14:textId="77777777" w:rsidR="007F7A9C" w:rsidRPr="009B1EAE" w:rsidRDefault="007F7A9C" w:rsidP="007F7A9C">
      <w:pPr>
        <w:widowControl w:val="0"/>
        <w:tabs>
          <w:tab w:val="left" w:pos="8711"/>
        </w:tabs>
        <w:autoSpaceDE w:val="0"/>
        <w:autoSpaceDN w:val="0"/>
        <w:jc w:val="both"/>
        <w:rPr>
          <w:rFonts w:ascii="Verdana" w:eastAsia="Verdana" w:hAnsi="Verdana" w:cs="Tahoma"/>
          <w:b/>
          <w:sz w:val="16"/>
          <w:szCs w:val="16"/>
        </w:rPr>
      </w:pPr>
    </w:p>
    <w:p w14:paraId="16911831" w14:textId="77777777" w:rsidR="007F7A9C" w:rsidRPr="009B1EAE" w:rsidRDefault="007F7A9C" w:rsidP="007F7A9C">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621348EB" w14:textId="77777777" w:rsidTr="00B3558F">
        <w:tc>
          <w:tcPr>
            <w:tcW w:w="584" w:type="dxa"/>
            <w:shd w:val="clear" w:color="auto" w:fill="215868"/>
          </w:tcPr>
          <w:p w14:paraId="5759C96B"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2A9101DD"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180135A8"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0174349E"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7F7A9C" w:rsidRPr="009B1EAE" w14:paraId="3E35445A" w14:textId="77777777" w:rsidTr="00B3558F">
        <w:tc>
          <w:tcPr>
            <w:tcW w:w="584" w:type="dxa"/>
            <w:shd w:val="clear" w:color="auto" w:fill="B8CCE4"/>
          </w:tcPr>
          <w:p w14:paraId="18E15011"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33</w:t>
            </w:r>
          </w:p>
        </w:tc>
        <w:tc>
          <w:tcPr>
            <w:tcW w:w="2385" w:type="dxa"/>
            <w:shd w:val="clear" w:color="auto" w:fill="B8CCE4"/>
          </w:tcPr>
          <w:p w14:paraId="16C96250"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bCs/>
                <w:color w:val="000000"/>
                <w:sz w:val="16"/>
                <w:szCs w:val="16"/>
              </w:rPr>
              <w:t>VAC-OF-CAN-1</w:t>
            </w:r>
          </w:p>
        </w:tc>
        <w:tc>
          <w:tcPr>
            <w:tcW w:w="1145" w:type="dxa"/>
            <w:shd w:val="clear" w:color="auto" w:fill="B8CCE4"/>
          </w:tcPr>
          <w:p w14:paraId="46CD4B23"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w:t>
            </w:r>
          </w:p>
        </w:tc>
        <w:tc>
          <w:tcPr>
            <w:tcW w:w="5520" w:type="dxa"/>
            <w:shd w:val="clear" w:color="auto" w:fill="B8CCE4"/>
            <w:vAlign w:val="center"/>
          </w:tcPr>
          <w:p w14:paraId="4CC860C5"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Tahoma"/>
                <w:b/>
                <w:bCs/>
                <w:sz w:val="16"/>
                <w:szCs w:val="16"/>
              </w:rPr>
              <w:t xml:space="preserve">CANALETA DE CALAMINA GALVANIZADA </w:t>
            </w:r>
            <w:proofErr w:type="spellStart"/>
            <w:r w:rsidRPr="009B1EAE">
              <w:rPr>
                <w:rFonts w:ascii="Verdana" w:hAnsi="Verdana" w:cs="Tahoma"/>
                <w:b/>
                <w:bCs/>
                <w:sz w:val="16"/>
                <w:szCs w:val="16"/>
              </w:rPr>
              <w:t>Nro</w:t>
            </w:r>
            <w:proofErr w:type="spellEnd"/>
            <w:r w:rsidRPr="009B1EAE">
              <w:rPr>
                <w:rFonts w:ascii="Verdana" w:hAnsi="Verdana" w:cs="Tahoma"/>
                <w:b/>
                <w:bCs/>
                <w:sz w:val="16"/>
                <w:szCs w:val="16"/>
              </w:rPr>
              <w:t xml:space="preserve"> 28 CORTE 33</w:t>
            </w:r>
          </w:p>
        </w:tc>
      </w:tr>
    </w:tbl>
    <w:p w14:paraId="1C8C01EC" w14:textId="77777777" w:rsidR="007F7A9C" w:rsidRPr="009B1EAE" w:rsidRDefault="007F7A9C" w:rsidP="007F7A9C">
      <w:pPr>
        <w:widowControl w:val="0"/>
        <w:tabs>
          <w:tab w:val="left" w:pos="8711"/>
        </w:tabs>
        <w:autoSpaceDE w:val="0"/>
        <w:autoSpaceDN w:val="0"/>
        <w:jc w:val="both"/>
        <w:rPr>
          <w:rFonts w:ascii="Verdana" w:eastAsia="Verdana" w:hAnsi="Verdana" w:cs="Tahoma"/>
          <w:b/>
          <w:sz w:val="16"/>
          <w:szCs w:val="16"/>
        </w:rPr>
      </w:pPr>
    </w:p>
    <w:p w14:paraId="42326A50" w14:textId="77777777" w:rsidR="007F7A9C" w:rsidRPr="009B1EAE" w:rsidRDefault="007F7A9C" w:rsidP="007F7A9C">
      <w:pPr>
        <w:widowControl w:val="0"/>
        <w:tabs>
          <w:tab w:val="left" w:pos="8711"/>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DESCRIPCIÓN. –</w:t>
      </w:r>
    </w:p>
    <w:p w14:paraId="23256604" w14:textId="77777777" w:rsidR="007F7A9C" w:rsidRPr="009B1EAE" w:rsidRDefault="007F7A9C" w:rsidP="007F7A9C">
      <w:pPr>
        <w:widowControl w:val="0"/>
        <w:tabs>
          <w:tab w:val="left" w:pos="8711"/>
        </w:tabs>
        <w:autoSpaceDE w:val="0"/>
        <w:autoSpaceDN w:val="0"/>
        <w:jc w:val="both"/>
        <w:rPr>
          <w:rFonts w:ascii="Verdana" w:eastAsia="Verdana" w:hAnsi="Verdana" w:cs="Tahoma"/>
          <w:b/>
          <w:sz w:val="16"/>
          <w:szCs w:val="16"/>
        </w:rPr>
      </w:pPr>
    </w:p>
    <w:p w14:paraId="6CC770F5"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comprende canaleta de calamina galvanizada </w:t>
      </w:r>
      <w:proofErr w:type="spellStart"/>
      <w:r w:rsidRPr="009B1EAE">
        <w:rPr>
          <w:rFonts w:ascii="Verdana" w:eastAsia="Verdana" w:hAnsi="Verdana" w:cs="Tahoma"/>
          <w:sz w:val="16"/>
          <w:szCs w:val="16"/>
        </w:rPr>
        <w:t>Nro</w:t>
      </w:r>
      <w:proofErr w:type="spellEnd"/>
      <w:r w:rsidRPr="009B1EAE">
        <w:rPr>
          <w:rFonts w:ascii="Verdana" w:eastAsia="Verdana" w:hAnsi="Verdana" w:cs="Tahoma"/>
          <w:sz w:val="16"/>
          <w:szCs w:val="16"/>
        </w:rPr>
        <w:t xml:space="preserve"> 28 de corte 33 destinado a reunir y evacuar las aguas pluviales de la cubierta, tal como se especifica en los planos constructivos y/o instrucciones del Inspector de proyecto.</w:t>
      </w:r>
    </w:p>
    <w:p w14:paraId="3A45481D"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0EEC4399" w14:textId="77777777" w:rsidR="007F7A9C" w:rsidRPr="009B1EAE" w:rsidRDefault="007F7A9C" w:rsidP="007F7A9C">
      <w:pPr>
        <w:widowControl w:val="0"/>
        <w:tabs>
          <w:tab w:val="left" w:pos="8711"/>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18EA0DDD"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6622A37C"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9E6C1D5"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04A6F6E7"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145AAC53"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591ACAA"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7099DEA8" w14:textId="77777777" w:rsidR="007F7A9C" w:rsidRPr="009B1EAE" w:rsidRDefault="007F7A9C" w:rsidP="007F7A9C">
      <w:pPr>
        <w:widowControl w:val="0"/>
        <w:tabs>
          <w:tab w:val="left" w:pos="8711"/>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FORMA DE EJECUCIÓN. –</w:t>
      </w:r>
    </w:p>
    <w:p w14:paraId="59FFB842" w14:textId="77777777" w:rsidR="007F7A9C" w:rsidRPr="009B1EAE" w:rsidRDefault="007F7A9C" w:rsidP="007F7A9C">
      <w:pPr>
        <w:widowControl w:val="0"/>
        <w:tabs>
          <w:tab w:val="left" w:pos="8711"/>
        </w:tabs>
        <w:autoSpaceDE w:val="0"/>
        <w:autoSpaceDN w:val="0"/>
        <w:jc w:val="both"/>
        <w:rPr>
          <w:rFonts w:ascii="Verdana" w:eastAsia="Verdana" w:hAnsi="Verdana" w:cs="Tahoma"/>
          <w:b/>
          <w:sz w:val="16"/>
          <w:szCs w:val="16"/>
        </w:rPr>
      </w:pPr>
    </w:p>
    <w:p w14:paraId="424CA51A"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Entidad Ejecutora deberá prever todas las herramientas, equipos y accesorios necesarios para la ejecución del ítem. </w:t>
      </w:r>
    </w:p>
    <w:p w14:paraId="1166AA38"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2A9CDCA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lastRenderedPageBreak/>
        <w:t xml:space="preserve">Las canaletas deberán ser elaboradas de planchas de zinc </w:t>
      </w:r>
      <w:proofErr w:type="spellStart"/>
      <w:r w:rsidRPr="009B1EAE">
        <w:rPr>
          <w:rFonts w:ascii="Verdana" w:eastAsia="Verdana" w:hAnsi="Verdana" w:cs="Tahoma"/>
          <w:sz w:val="16"/>
          <w:szCs w:val="16"/>
        </w:rPr>
        <w:t>Nro</w:t>
      </w:r>
      <w:proofErr w:type="spellEnd"/>
      <w:r w:rsidRPr="009B1EAE">
        <w:rPr>
          <w:rFonts w:ascii="Verdana" w:eastAsia="Verdana" w:hAnsi="Verdana" w:cs="Tahoma"/>
          <w:sz w:val="16"/>
          <w:szCs w:val="16"/>
        </w:rPr>
        <w:t xml:space="preserve"> 28 galvanizada que serán dobladas según las dimensiones especificadas en los planos, mediante el empleo de herramientas que eliminen cualquier posibilidad de filtración por este punto. </w:t>
      </w:r>
    </w:p>
    <w:p w14:paraId="5ECA5A0C"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13ED549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2D37469"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5525992A"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Las canaletas de sección rectangular cuyas dimensiones y formas correspondan a lo especificado en planos, se asegurarán en los aleros mediante hierro pletina de 1/8</w:t>
      </w:r>
      <w:r w:rsidRPr="009B1EAE">
        <w:rPr>
          <w:rFonts w:ascii="Verdana" w:eastAsia="Verdana" w:hAnsi="Verdana" w:cs="Helvetica"/>
          <w:color w:val="333333"/>
          <w:sz w:val="16"/>
          <w:szCs w:val="16"/>
        </w:rPr>
        <w:t>"</w:t>
      </w:r>
      <w:r w:rsidRPr="009B1EAE">
        <w:rPr>
          <w:rFonts w:ascii="Verdana" w:eastAsia="Verdana" w:hAnsi="Verdana" w:cs="Tahoma"/>
          <w:sz w:val="16"/>
          <w:szCs w:val="16"/>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E71C2DE"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0D4D73A0"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Las canaletas, en caso necesario, llevarán dos manos de pintura anticorrosiva sobre la cual se posará dos manos de pintura al óleo con color seleccionado por el Inspector de proyecto.</w:t>
      </w:r>
    </w:p>
    <w:p w14:paraId="6F5984B5"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58450DD0" w14:textId="77777777" w:rsidR="007F7A9C" w:rsidRPr="009B1EAE" w:rsidRDefault="007F7A9C" w:rsidP="007F7A9C">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Aceptación y Rechazo</w:t>
      </w:r>
    </w:p>
    <w:p w14:paraId="6C2FBA5A"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verificar la correcta sujeción de la canaleta, así como la pendiente adecuada para la evacuación de agua; en caso necesario, el Inspector de proyecto solicitará la verificación hidráulica del buen funcionamiento de la canaleta.</w:t>
      </w:r>
    </w:p>
    <w:p w14:paraId="7E0D0E12"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139F183F" w14:textId="77777777" w:rsidTr="00B3558F">
        <w:tc>
          <w:tcPr>
            <w:tcW w:w="584" w:type="dxa"/>
            <w:shd w:val="clear" w:color="auto" w:fill="215868"/>
          </w:tcPr>
          <w:p w14:paraId="55E1C0A6"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50A880BD"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shd w:val="clear" w:color="auto" w:fill="215868"/>
          </w:tcPr>
          <w:p w14:paraId="6B5FA3BB"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4F192B4D"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7F7A9C" w:rsidRPr="009B1EAE" w14:paraId="6946CE8C" w14:textId="77777777" w:rsidTr="00B3558F">
        <w:trPr>
          <w:trHeight w:val="370"/>
        </w:trPr>
        <w:tc>
          <w:tcPr>
            <w:tcW w:w="584" w:type="dxa"/>
            <w:shd w:val="clear" w:color="auto" w:fill="B8CCE4"/>
          </w:tcPr>
          <w:p w14:paraId="5971D23F"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34</w:t>
            </w:r>
          </w:p>
        </w:tc>
        <w:tc>
          <w:tcPr>
            <w:tcW w:w="2385" w:type="dxa"/>
            <w:shd w:val="clear" w:color="auto" w:fill="B8CCE4"/>
            <w:vAlign w:val="center"/>
          </w:tcPr>
          <w:p w14:paraId="7E9B9EEA"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Tahoma"/>
                <w:b/>
                <w:color w:val="000000"/>
                <w:sz w:val="16"/>
                <w:szCs w:val="16"/>
                <w:lang w:eastAsia="es-ES"/>
              </w:rPr>
              <w:t>VAC-OF-BAJ-1</w:t>
            </w:r>
          </w:p>
        </w:tc>
        <w:tc>
          <w:tcPr>
            <w:tcW w:w="1145" w:type="dxa"/>
            <w:shd w:val="clear" w:color="auto" w:fill="B8CCE4"/>
            <w:vAlign w:val="center"/>
          </w:tcPr>
          <w:p w14:paraId="332C63A8"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w:t>
            </w:r>
          </w:p>
        </w:tc>
        <w:tc>
          <w:tcPr>
            <w:tcW w:w="5520" w:type="dxa"/>
            <w:shd w:val="clear" w:color="auto" w:fill="B8CCE4"/>
            <w:vAlign w:val="center"/>
          </w:tcPr>
          <w:p w14:paraId="48F7E631" w14:textId="77777777" w:rsidR="007F7A9C" w:rsidRPr="009B1EAE" w:rsidRDefault="007F7A9C" w:rsidP="00B3558F">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color w:val="000000"/>
                <w:sz w:val="16"/>
                <w:szCs w:val="16"/>
              </w:rPr>
              <w:t>BAJANTE DE PVC 3"</w:t>
            </w:r>
          </w:p>
        </w:tc>
      </w:tr>
    </w:tbl>
    <w:p w14:paraId="5C6ECE83"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21F568E2"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5EC57227"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57B92A04"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58DD236"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5CC65DFF"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4110ED8F"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41764C55"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25B3A5C"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30DAC153"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53376830"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p>
    <w:p w14:paraId="0FA4EDE1" w14:textId="77777777" w:rsidR="007F7A9C" w:rsidRPr="009B1EAE" w:rsidRDefault="007F7A9C" w:rsidP="007F7A9C">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FORMA DE EJECUCIÓN. -</w:t>
      </w:r>
    </w:p>
    <w:p w14:paraId="45468E8E" w14:textId="77777777" w:rsidR="007F7A9C" w:rsidRPr="009B1EAE" w:rsidRDefault="007F7A9C" w:rsidP="007F7A9C">
      <w:pPr>
        <w:widowControl w:val="0"/>
        <w:tabs>
          <w:tab w:val="left" w:pos="8711"/>
        </w:tabs>
        <w:autoSpaceDE w:val="0"/>
        <w:autoSpaceDN w:val="0"/>
        <w:rPr>
          <w:rFonts w:ascii="Verdana" w:eastAsia="Verdana" w:hAnsi="Verdana" w:cs="Tahoma"/>
          <w:b/>
          <w:sz w:val="16"/>
          <w:szCs w:val="16"/>
        </w:rPr>
      </w:pPr>
    </w:p>
    <w:p w14:paraId="3ED7B1CE"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3CD0BF7"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1C5104A9"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Criterios de Control, Aceptación y Rechazo</w:t>
      </w:r>
    </w:p>
    <w:p w14:paraId="6B2C79AB"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244490C1"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Inspector de proyectos deberá verificar que la ejecución del ítem no presenta ningún defecto de materiales, ejecución, conexión, fuga, dimensiones, inspección visual u otro método conveniente.</w:t>
      </w:r>
    </w:p>
    <w:p w14:paraId="75720ADC"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33179674" w14:textId="77777777" w:rsidR="007F7A9C" w:rsidRPr="009B1EAE" w:rsidRDefault="007F7A9C" w:rsidP="007F7A9C">
      <w:pPr>
        <w:widowControl w:val="0"/>
        <w:tabs>
          <w:tab w:val="left" w:pos="560"/>
        </w:tabs>
        <w:autoSpaceDE w:val="0"/>
        <w:autoSpaceDN w:val="0"/>
        <w:jc w:val="both"/>
        <w:rPr>
          <w:rFonts w:ascii="Verdana" w:eastAsia="Calibri"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12D404F5" w14:textId="77777777" w:rsidTr="00B3558F">
        <w:tc>
          <w:tcPr>
            <w:tcW w:w="584" w:type="dxa"/>
            <w:shd w:val="clear" w:color="auto" w:fill="215868"/>
          </w:tcPr>
          <w:p w14:paraId="2AF3B5C9"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6291AB19"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095DB813"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6B6B6A25"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7F7A9C" w:rsidRPr="009B1EAE" w14:paraId="45AF1CC3" w14:textId="77777777" w:rsidTr="00B3558F">
        <w:tc>
          <w:tcPr>
            <w:tcW w:w="584" w:type="dxa"/>
            <w:shd w:val="clear" w:color="auto" w:fill="B8CCE4"/>
          </w:tcPr>
          <w:p w14:paraId="6ACED3B0"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35</w:t>
            </w:r>
          </w:p>
        </w:tc>
        <w:tc>
          <w:tcPr>
            <w:tcW w:w="2385" w:type="dxa"/>
            <w:shd w:val="clear" w:color="auto" w:fill="B8CCE4"/>
          </w:tcPr>
          <w:p w14:paraId="1B9BF8FB"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Tahoma"/>
                <w:b/>
                <w:bCs/>
                <w:sz w:val="16"/>
                <w:szCs w:val="16"/>
              </w:rPr>
              <w:t>VAC-IA-ART-2</w:t>
            </w:r>
          </w:p>
        </w:tc>
        <w:tc>
          <w:tcPr>
            <w:tcW w:w="1145" w:type="dxa"/>
            <w:shd w:val="clear" w:color="auto" w:fill="B8CCE4"/>
          </w:tcPr>
          <w:p w14:paraId="49AB7A58"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Tahoma"/>
                <w:b/>
                <w:bCs/>
                <w:sz w:val="16"/>
                <w:szCs w:val="16"/>
              </w:rPr>
              <w:t>PZA</w:t>
            </w:r>
          </w:p>
        </w:tc>
        <w:tc>
          <w:tcPr>
            <w:tcW w:w="5520" w:type="dxa"/>
            <w:shd w:val="clear" w:color="auto" w:fill="B8CCE4"/>
          </w:tcPr>
          <w:p w14:paraId="52814E8B" w14:textId="77777777" w:rsidR="007F7A9C" w:rsidRPr="009B1EAE" w:rsidRDefault="007F7A9C" w:rsidP="00B3558F">
            <w:pPr>
              <w:widowControl w:val="0"/>
              <w:autoSpaceDE w:val="0"/>
              <w:autoSpaceDN w:val="0"/>
              <w:spacing w:line="276" w:lineRule="auto"/>
              <w:jc w:val="center"/>
              <w:rPr>
                <w:rFonts w:ascii="Verdana" w:hAnsi="Verdana" w:cs="Verdana"/>
                <w:b/>
                <w:sz w:val="16"/>
                <w:szCs w:val="16"/>
              </w:rPr>
            </w:pPr>
            <w:bookmarkStart w:id="171" w:name="_Hlk164170039"/>
            <w:r w:rsidRPr="009B1EAE">
              <w:rPr>
                <w:rFonts w:ascii="Verdana" w:hAnsi="Verdana" w:cs="Tahoma"/>
                <w:b/>
                <w:bCs/>
                <w:sz w:val="16"/>
                <w:szCs w:val="16"/>
              </w:rPr>
              <w:t>PROVISIÓN Y COLOCADO DE LAVANDERÍA DE CEMENTO CON ACCESORIOS</w:t>
            </w:r>
            <w:bookmarkEnd w:id="171"/>
          </w:p>
        </w:tc>
      </w:tr>
    </w:tbl>
    <w:p w14:paraId="69EF3EC0" w14:textId="77777777" w:rsidR="007F7A9C" w:rsidRPr="009B1EAE" w:rsidRDefault="007F7A9C" w:rsidP="007F7A9C">
      <w:pPr>
        <w:widowControl w:val="0"/>
        <w:tabs>
          <w:tab w:val="left" w:pos="560"/>
        </w:tabs>
        <w:autoSpaceDE w:val="0"/>
        <w:autoSpaceDN w:val="0"/>
        <w:jc w:val="both"/>
        <w:rPr>
          <w:rFonts w:ascii="Verdana" w:eastAsia="Calibri" w:hAnsi="Verdana" w:cs="Verdana"/>
          <w:b/>
          <w:sz w:val="16"/>
          <w:szCs w:val="16"/>
        </w:rPr>
      </w:pPr>
    </w:p>
    <w:p w14:paraId="1A474AC2" w14:textId="77777777" w:rsidR="007F7A9C" w:rsidRPr="009B1EAE" w:rsidRDefault="007F7A9C" w:rsidP="007F7A9C">
      <w:pPr>
        <w:widowControl w:val="0"/>
        <w:autoSpaceDE w:val="0"/>
        <w:autoSpaceDN w:val="0"/>
        <w:spacing w:line="360" w:lineRule="auto"/>
        <w:jc w:val="both"/>
        <w:rPr>
          <w:rFonts w:ascii="Verdana" w:eastAsia="Verdana" w:hAnsi="Verdana" w:cs="Tahoma"/>
          <w:b/>
          <w:sz w:val="16"/>
          <w:szCs w:val="16"/>
        </w:rPr>
      </w:pPr>
      <w:r w:rsidRPr="009B1EAE">
        <w:rPr>
          <w:rFonts w:ascii="Verdana" w:eastAsia="Verdana" w:hAnsi="Verdana" w:cs="Tahoma"/>
          <w:b/>
          <w:sz w:val="16"/>
          <w:szCs w:val="16"/>
        </w:rPr>
        <w:t>DESCRIPCIÓN. -</w:t>
      </w:r>
    </w:p>
    <w:p w14:paraId="3C0BA362"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Tahoma"/>
          <w:sz w:val="16"/>
          <w:szCs w:val="16"/>
        </w:rPr>
        <w:t xml:space="preserve">Este ítem se refiere a la provisión y colocado de lavandería de cemento con accesorios incluyendo grifo de acuerdo a la ubicación establecida en los planos </w:t>
      </w:r>
      <w:r w:rsidRPr="009B1EAE">
        <w:rPr>
          <w:rFonts w:ascii="Verdana" w:eastAsia="Verdana" w:hAnsi="Verdana" w:cs="Verdana"/>
          <w:sz w:val="16"/>
          <w:szCs w:val="16"/>
        </w:rPr>
        <w:t>constructivos y/o instrucciones del Inspector de proyecto.</w:t>
      </w:r>
    </w:p>
    <w:p w14:paraId="2587B534" w14:textId="77777777" w:rsidR="007F7A9C" w:rsidRPr="009B1EAE" w:rsidRDefault="007F7A9C" w:rsidP="007F7A9C">
      <w:pPr>
        <w:widowControl w:val="0"/>
        <w:tabs>
          <w:tab w:val="left" w:pos="360"/>
        </w:tabs>
        <w:autoSpaceDE w:val="0"/>
        <w:autoSpaceDN w:val="0"/>
        <w:adjustRightInd w:val="0"/>
        <w:jc w:val="both"/>
        <w:rPr>
          <w:rFonts w:ascii="Verdana" w:eastAsia="Verdana" w:hAnsi="Verdana" w:cs="Tahoma"/>
          <w:sz w:val="16"/>
          <w:szCs w:val="16"/>
        </w:rPr>
      </w:pPr>
    </w:p>
    <w:p w14:paraId="623F541F" w14:textId="77777777" w:rsidR="007F7A9C" w:rsidRPr="009B1EAE" w:rsidRDefault="007F7A9C" w:rsidP="007F7A9C">
      <w:pPr>
        <w:widowControl w:val="0"/>
        <w:autoSpaceDE w:val="0"/>
        <w:autoSpaceDN w:val="0"/>
        <w:jc w:val="both"/>
        <w:rPr>
          <w:rFonts w:ascii="Verdana" w:eastAsia="Arial" w:hAnsi="Verdana" w:cs="Tahoma"/>
          <w:b/>
          <w:sz w:val="16"/>
          <w:szCs w:val="16"/>
        </w:rPr>
      </w:pPr>
      <w:r w:rsidRPr="009B1EAE">
        <w:rPr>
          <w:rFonts w:ascii="Verdana" w:eastAsia="Arial" w:hAnsi="Verdana" w:cs="Tahoma"/>
          <w:b/>
          <w:sz w:val="16"/>
          <w:szCs w:val="16"/>
        </w:rPr>
        <w:t>MATERIALES, HERRAMIENTAS Y EQUIPO. -</w:t>
      </w:r>
    </w:p>
    <w:p w14:paraId="328B0700" w14:textId="77777777" w:rsidR="007F7A9C" w:rsidRPr="009B1EAE" w:rsidRDefault="007F7A9C" w:rsidP="007F7A9C">
      <w:pPr>
        <w:widowControl w:val="0"/>
        <w:tabs>
          <w:tab w:val="left" w:pos="4050"/>
        </w:tabs>
        <w:autoSpaceDE w:val="0"/>
        <w:autoSpaceDN w:val="0"/>
        <w:adjustRightInd w:val="0"/>
        <w:jc w:val="both"/>
        <w:rPr>
          <w:rFonts w:ascii="Verdana" w:eastAsia="Verdana" w:hAnsi="Verdana" w:cs="Arial Narrow"/>
          <w:sz w:val="16"/>
          <w:szCs w:val="16"/>
          <w:lang w:val="es-ES_tradnl"/>
        </w:rPr>
      </w:pPr>
      <w:r w:rsidRPr="009B1EAE">
        <w:rPr>
          <w:rFonts w:ascii="Verdana" w:eastAsia="Verdana" w:hAnsi="Verdana" w:cs="Arial Narrow"/>
          <w:sz w:val="16"/>
          <w:szCs w:val="16"/>
          <w:lang w:val="es-ES_tradnl"/>
        </w:rPr>
        <w:tab/>
      </w:r>
    </w:p>
    <w:p w14:paraId="1A984765" w14:textId="77777777" w:rsidR="007F7A9C" w:rsidRPr="009B1EAE" w:rsidRDefault="007F7A9C" w:rsidP="007F7A9C">
      <w:pPr>
        <w:tabs>
          <w:tab w:val="left" w:pos="8711"/>
        </w:tabs>
        <w:jc w:val="both"/>
        <w:rPr>
          <w:rFonts w:ascii="Verdana" w:hAnsi="Verdana" w:cs="Tahoma"/>
          <w:sz w:val="16"/>
          <w:szCs w:val="16"/>
          <w:lang w:eastAsia="es-ES"/>
        </w:rPr>
      </w:pPr>
      <w:r w:rsidRPr="009B1EAE">
        <w:rPr>
          <w:rFonts w:ascii="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5EF7B09A" w14:textId="77777777" w:rsidR="007F7A9C" w:rsidRPr="009B1EAE" w:rsidRDefault="007F7A9C" w:rsidP="007F7A9C">
      <w:pPr>
        <w:tabs>
          <w:tab w:val="left" w:pos="8711"/>
        </w:tabs>
        <w:jc w:val="both"/>
        <w:rPr>
          <w:rFonts w:ascii="Verdana" w:hAnsi="Verdana" w:cs="Tahoma"/>
          <w:sz w:val="16"/>
          <w:szCs w:val="16"/>
          <w:lang w:eastAsia="es-ES"/>
        </w:rPr>
      </w:pPr>
      <w:r w:rsidRPr="009B1EAE">
        <w:rPr>
          <w:rFonts w:ascii="Verdana" w:hAnsi="Verdana" w:cs="Tahoma"/>
          <w:sz w:val="16"/>
          <w:szCs w:val="16"/>
          <w:lang w:eastAsia="es-ES"/>
        </w:rPr>
        <w:t>Los materiales serán de calidad que aseguren la durabilidad y correcto funcionamiento de las instalaciones; previo a su empleo en obra deberá ser aprobado por el Inspector de proyecto.</w:t>
      </w:r>
    </w:p>
    <w:p w14:paraId="5F3EE5A6" w14:textId="77777777" w:rsidR="007F7A9C" w:rsidRPr="009B1EAE" w:rsidRDefault="007F7A9C" w:rsidP="007F7A9C">
      <w:pPr>
        <w:tabs>
          <w:tab w:val="left" w:pos="8711"/>
        </w:tabs>
        <w:jc w:val="both"/>
        <w:rPr>
          <w:rFonts w:ascii="Verdana" w:hAnsi="Verdana" w:cs="Tahoma"/>
          <w:sz w:val="16"/>
          <w:szCs w:val="16"/>
          <w:lang w:eastAsia="es-ES"/>
        </w:rPr>
      </w:pPr>
      <w:r w:rsidRPr="009B1EAE">
        <w:rPr>
          <w:rFonts w:ascii="Verdana" w:eastAsia="Verdana" w:hAnsi="Verdana" w:cs="Tahoma"/>
          <w:sz w:val="16"/>
          <w:szCs w:val="16"/>
        </w:rPr>
        <w:t>Se deberá cumplir con las características detalladas en la tabla de descripción de insumos</w:t>
      </w:r>
    </w:p>
    <w:p w14:paraId="0AFD0C1E" w14:textId="77777777" w:rsidR="007F7A9C" w:rsidRPr="009B1EAE" w:rsidRDefault="007F7A9C" w:rsidP="007F7A9C">
      <w:pPr>
        <w:widowControl w:val="0"/>
        <w:tabs>
          <w:tab w:val="left" w:pos="360"/>
        </w:tabs>
        <w:autoSpaceDE w:val="0"/>
        <w:autoSpaceDN w:val="0"/>
        <w:adjustRightInd w:val="0"/>
        <w:jc w:val="both"/>
        <w:rPr>
          <w:rFonts w:ascii="Verdana" w:eastAsia="Verdana" w:hAnsi="Verdana" w:cs="Tahoma"/>
          <w:bCs/>
          <w:color w:val="000000"/>
          <w:sz w:val="16"/>
          <w:szCs w:val="16"/>
          <w:lang w:val="es-ES_tradnl"/>
        </w:rPr>
      </w:pPr>
    </w:p>
    <w:p w14:paraId="28C68336" w14:textId="77777777" w:rsidR="007F7A9C" w:rsidRPr="009B1EAE" w:rsidRDefault="007F7A9C" w:rsidP="007F7A9C">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FORMA DE EJECUCIÓN. -</w:t>
      </w:r>
    </w:p>
    <w:p w14:paraId="62A47DD1" w14:textId="77777777" w:rsidR="007F7A9C" w:rsidRPr="009B1EAE" w:rsidRDefault="007F7A9C" w:rsidP="007F7A9C">
      <w:pPr>
        <w:widowControl w:val="0"/>
        <w:autoSpaceDE w:val="0"/>
        <w:autoSpaceDN w:val="0"/>
        <w:jc w:val="both"/>
        <w:rPr>
          <w:rFonts w:ascii="Verdana" w:eastAsia="Verdana" w:hAnsi="Verdana" w:cs="Tahoma"/>
          <w:b/>
          <w:sz w:val="16"/>
          <w:szCs w:val="16"/>
        </w:rPr>
      </w:pPr>
    </w:p>
    <w:p w14:paraId="5B7B948A"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2EFE5544"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Antes de la colocación la Entidad Ejecutora deberá presentar el artefacto al Inspector de proyecto para su aprobación correspondiente.</w:t>
      </w:r>
    </w:p>
    <w:p w14:paraId="6E19D117"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Se realizará el replanteo donde se ubicará la lavandería y el grifo de acuerdo a los detalles arquitectónicos, planos constructivos y/o instrucciones del Inspector de proyecto.</w:t>
      </w:r>
    </w:p>
    <w:p w14:paraId="6F7752D1"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Ubicar el punto de desagüe y punto hidráulico para la lavandería, además tenga el nivel aceptado y el espacio suficiente para la implementación del artefacto, con la aprobación del Inspector de proyecto.</w:t>
      </w:r>
    </w:p>
    <w:p w14:paraId="4FB118AE" w14:textId="77777777" w:rsidR="007F7A9C" w:rsidRPr="009B1EAE" w:rsidRDefault="007F7A9C" w:rsidP="007F7A9C">
      <w:pPr>
        <w:widowControl w:val="0"/>
        <w:tabs>
          <w:tab w:val="left" w:pos="560"/>
        </w:tabs>
        <w:autoSpaceDE w:val="0"/>
        <w:autoSpaceDN w:val="0"/>
        <w:jc w:val="both"/>
        <w:rPr>
          <w:rFonts w:ascii="Verdana" w:eastAsia="Calibri" w:hAnsi="Verdana" w:cs="Tahoma"/>
          <w:sz w:val="16"/>
          <w:szCs w:val="16"/>
        </w:rPr>
      </w:pPr>
      <w:r w:rsidRPr="009B1EAE">
        <w:rPr>
          <w:rFonts w:ascii="Verdana" w:eastAsia="Calibri" w:hAnsi="Verdana" w:cs="Tahoma"/>
          <w:sz w:val="16"/>
          <w:szCs w:val="16"/>
        </w:rPr>
        <w:t>La instalación de la lavandería comprenderá la colocación del artefacto, la grifería, sopapas, sifones de PVC y su conexión al sistema de desagüe.</w:t>
      </w:r>
    </w:p>
    <w:p w14:paraId="580CB5AF" w14:textId="77777777" w:rsidR="007F7A9C" w:rsidRPr="009B1EAE" w:rsidRDefault="007F7A9C" w:rsidP="007F7A9C">
      <w:pPr>
        <w:widowControl w:val="0"/>
        <w:tabs>
          <w:tab w:val="left" w:pos="560"/>
        </w:tabs>
        <w:autoSpaceDE w:val="0"/>
        <w:autoSpaceDN w:val="0"/>
        <w:jc w:val="both"/>
        <w:rPr>
          <w:rFonts w:ascii="Verdana" w:eastAsia="Calibri" w:hAnsi="Verdana" w:cs="Tahoma"/>
          <w:sz w:val="16"/>
          <w:szCs w:val="16"/>
        </w:rPr>
      </w:pPr>
      <w:r w:rsidRPr="009B1EAE">
        <w:rPr>
          <w:rFonts w:ascii="Verdana" w:eastAsia="Calibri" w:hAnsi="Verdana" w:cs="Tahoma"/>
          <w:sz w:val="16"/>
          <w:szCs w:val="16"/>
        </w:rPr>
        <w:t>Fijar la lavandería con mortero de cemento en el lugar indicado en los planos constructivos y/o instrucciones del Inspector de proyecto.</w:t>
      </w:r>
    </w:p>
    <w:p w14:paraId="7AA2D8AE" w14:textId="77777777" w:rsidR="007F7A9C" w:rsidRPr="009B1EAE" w:rsidRDefault="007F7A9C" w:rsidP="007F7A9C">
      <w:pPr>
        <w:widowControl w:val="0"/>
        <w:tabs>
          <w:tab w:val="left" w:pos="560"/>
        </w:tabs>
        <w:autoSpaceDE w:val="0"/>
        <w:autoSpaceDN w:val="0"/>
        <w:jc w:val="both"/>
        <w:rPr>
          <w:rFonts w:ascii="Verdana" w:eastAsia="Calibri" w:hAnsi="Verdana" w:cs="Tahoma"/>
          <w:sz w:val="16"/>
          <w:szCs w:val="16"/>
        </w:rPr>
      </w:pPr>
    </w:p>
    <w:p w14:paraId="545F90CF" w14:textId="77777777" w:rsidR="007F7A9C" w:rsidRPr="009B1EAE" w:rsidRDefault="007F7A9C" w:rsidP="007F7A9C">
      <w:pPr>
        <w:widowControl w:val="0"/>
        <w:autoSpaceDE w:val="0"/>
        <w:autoSpaceDN w:val="0"/>
        <w:jc w:val="both"/>
        <w:rPr>
          <w:rFonts w:ascii="Verdana" w:eastAsia="Calibri" w:hAnsi="Verdana" w:cs="Tahoma"/>
          <w:sz w:val="16"/>
          <w:szCs w:val="16"/>
        </w:rPr>
      </w:pPr>
      <w:r w:rsidRPr="009B1EAE">
        <w:rPr>
          <w:rFonts w:ascii="Verdana" w:eastAsia="Calibri" w:hAnsi="Verdana" w:cs="Tahoma"/>
          <w:sz w:val="16"/>
          <w:szCs w:val="16"/>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14329F1" w14:textId="77777777" w:rsidR="007F7A9C" w:rsidRPr="009B1EAE" w:rsidRDefault="007F7A9C" w:rsidP="007F7A9C">
      <w:pPr>
        <w:widowControl w:val="0"/>
        <w:autoSpaceDE w:val="0"/>
        <w:autoSpaceDN w:val="0"/>
        <w:jc w:val="both"/>
        <w:rPr>
          <w:rFonts w:ascii="Verdana" w:eastAsia="Calibri" w:hAnsi="Verdana" w:cs="Tahoma"/>
          <w:sz w:val="16"/>
          <w:szCs w:val="16"/>
        </w:rPr>
      </w:pPr>
    </w:p>
    <w:p w14:paraId="38ACED19" w14:textId="77777777" w:rsidR="007F7A9C" w:rsidRPr="009B1EAE" w:rsidRDefault="007F7A9C" w:rsidP="007F7A9C">
      <w:pPr>
        <w:widowControl w:val="0"/>
        <w:tabs>
          <w:tab w:val="left" w:pos="560"/>
        </w:tabs>
        <w:autoSpaceDE w:val="0"/>
        <w:autoSpaceDN w:val="0"/>
        <w:jc w:val="both"/>
        <w:rPr>
          <w:rFonts w:ascii="Verdana" w:eastAsia="Calibri" w:hAnsi="Verdana" w:cs="Tahoma"/>
          <w:sz w:val="16"/>
          <w:szCs w:val="16"/>
        </w:rPr>
      </w:pPr>
      <w:r w:rsidRPr="009B1EAE">
        <w:rPr>
          <w:rFonts w:ascii="Verdana" w:eastAsia="Calibri" w:hAnsi="Verdana" w:cs="Tahoma"/>
          <w:sz w:val="16"/>
          <w:szCs w:val="16"/>
        </w:rPr>
        <w:t>La conexión de la grifería se ejecutará minuciosamente, asegurando un sellado efectivo en todos los elementos empleados.</w:t>
      </w:r>
    </w:p>
    <w:p w14:paraId="5D10BD4F" w14:textId="77777777" w:rsidR="007F7A9C" w:rsidRPr="009B1EAE" w:rsidRDefault="007F7A9C" w:rsidP="007F7A9C">
      <w:pPr>
        <w:widowControl w:val="0"/>
        <w:tabs>
          <w:tab w:val="left" w:pos="560"/>
        </w:tabs>
        <w:autoSpaceDE w:val="0"/>
        <w:autoSpaceDN w:val="0"/>
        <w:jc w:val="both"/>
        <w:rPr>
          <w:rFonts w:ascii="Verdana" w:eastAsia="Calibri" w:hAnsi="Verdana" w:cs="Tahoma"/>
          <w:sz w:val="16"/>
          <w:szCs w:val="16"/>
        </w:rPr>
      </w:pPr>
    </w:p>
    <w:p w14:paraId="663B68BF" w14:textId="77777777" w:rsidR="007F7A9C" w:rsidRPr="009B1EAE" w:rsidRDefault="007F7A9C" w:rsidP="007F7A9C">
      <w:pPr>
        <w:widowControl w:val="0"/>
        <w:autoSpaceDE w:val="0"/>
        <w:autoSpaceDN w:val="0"/>
        <w:jc w:val="both"/>
        <w:rPr>
          <w:rFonts w:ascii="Verdana" w:eastAsia="Calibri" w:hAnsi="Verdana" w:cs="Tahoma"/>
          <w:sz w:val="16"/>
          <w:szCs w:val="16"/>
        </w:rPr>
      </w:pPr>
      <w:r w:rsidRPr="009B1EAE">
        <w:rPr>
          <w:rFonts w:ascii="Verdana" w:eastAsia="Calibri" w:hAnsi="Verdana" w:cs="Tahoma"/>
          <w:sz w:val="16"/>
          <w:szCs w:val="16"/>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02E5A8E" w14:textId="77777777" w:rsidR="007F7A9C" w:rsidRPr="009B1EAE" w:rsidRDefault="007F7A9C" w:rsidP="007F7A9C">
      <w:pPr>
        <w:widowControl w:val="0"/>
        <w:autoSpaceDE w:val="0"/>
        <w:autoSpaceDN w:val="0"/>
        <w:jc w:val="both"/>
        <w:rPr>
          <w:rFonts w:ascii="Verdana" w:eastAsia="Calibri" w:hAnsi="Verdana" w:cs="Tahoma"/>
          <w:sz w:val="16"/>
          <w:szCs w:val="16"/>
        </w:rPr>
      </w:pPr>
    </w:p>
    <w:p w14:paraId="5D54B407" w14:textId="77777777" w:rsidR="007F7A9C" w:rsidRPr="009B1EAE" w:rsidRDefault="007F7A9C" w:rsidP="007F7A9C">
      <w:pPr>
        <w:widowControl w:val="0"/>
        <w:autoSpaceDE w:val="0"/>
        <w:autoSpaceDN w:val="0"/>
        <w:jc w:val="both"/>
        <w:rPr>
          <w:rFonts w:ascii="Verdana" w:eastAsia="Calibri" w:hAnsi="Verdana" w:cs="Tahoma"/>
          <w:sz w:val="16"/>
          <w:szCs w:val="16"/>
        </w:rPr>
      </w:pPr>
      <w:r w:rsidRPr="009B1EAE">
        <w:rPr>
          <w:rFonts w:ascii="Verdana" w:eastAsia="Calibri" w:hAnsi="Verdana" w:cs="Tahoma"/>
          <w:sz w:val="16"/>
          <w:szCs w:val="16"/>
        </w:rPr>
        <w:t xml:space="preserve">El área de apoyo se someterá a un revestimiento de mortero de cemento, el cual culminará con un acabado de tipo </w:t>
      </w:r>
      <w:proofErr w:type="spellStart"/>
      <w:r w:rsidRPr="009B1EAE">
        <w:rPr>
          <w:rFonts w:ascii="Verdana" w:eastAsia="Calibri" w:hAnsi="Verdana" w:cs="Tahoma"/>
          <w:sz w:val="16"/>
          <w:szCs w:val="16"/>
        </w:rPr>
        <w:t>frotachado</w:t>
      </w:r>
      <w:proofErr w:type="spellEnd"/>
      <w:r w:rsidRPr="009B1EAE">
        <w:rPr>
          <w:rFonts w:ascii="Verdana" w:eastAsia="Calibri" w:hAnsi="Verdana" w:cs="Tahoma"/>
          <w:sz w:val="16"/>
          <w:szCs w:val="16"/>
        </w:rPr>
        <w:t>.</w:t>
      </w:r>
    </w:p>
    <w:p w14:paraId="158B6476" w14:textId="77777777" w:rsidR="007F7A9C" w:rsidRPr="009B1EAE" w:rsidRDefault="007F7A9C" w:rsidP="007F7A9C">
      <w:pPr>
        <w:widowControl w:val="0"/>
        <w:autoSpaceDE w:val="0"/>
        <w:autoSpaceDN w:val="0"/>
        <w:jc w:val="both"/>
        <w:rPr>
          <w:rFonts w:ascii="Verdana" w:eastAsia="Calibri" w:hAnsi="Verdana" w:cs="Tahoma"/>
          <w:sz w:val="16"/>
          <w:szCs w:val="16"/>
        </w:rPr>
      </w:pPr>
    </w:p>
    <w:p w14:paraId="1F99B645" w14:textId="77777777" w:rsidR="007F7A9C" w:rsidRPr="009B1EAE" w:rsidRDefault="007F7A9C" w:rsidP="007F7A9C">
      <w:pPr>
        <w:widowControl w:val="0"/>
        <w:autoSpaceDE w:val="0"/>
        <w:autoSpaceDN w:val="0"/>
        <w:jc w:val="both"/>
        <w:rPr>
          <w:rFonts w:ascii="Verdana" w:eastAsia="Calibri" w:hAnsi="Verdana" w:cs="Tahoma"/>
          <w:sz w:val="16"/>
          <w:szCs w:val="16"/>
        </w:rPr>
      </w:pPr>
      <w:r w:rsidRPr="009B1EAE">
        <w:rPr>
          <w:rFonts w:ascii="Verdana" w:eastAsia="Calibri" w:hAnsi="Verdana" w:cs="Tahoma"/>
          <w:sz w:val="16"/>
          <w:szCs w:val="16"/>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6F23FC5" w14:textId="77777777" w:rsidR="007F7A9C" w:rsidRPr="009B1EAE" w:rsidRDefault="007F7A9C" w:rsidP="007F7A9C">
      <w:pPr>
        <w:widowControl w:val="0"/>
        <w:autoSpaceDE w:val="0"/>
        <w:autoSpaceDN w:val="0"/>
        <w:jc w:val="both"/>
        <w:rPr>
          <w:rFonts w:ascii="Verdana" w:eastAsia="Calibri" w:hAnsi="Verdana" w:cs="Tahoma"/>
          <w:sz w:val="16"/>
          <w:szCs w:val="16"/>
        </w:rPr>
      </w:pPr>
    </w:p>
    <w:p w14:paraId="76854613" w14:textId="77777777" w:rsidR="007F7A9C" w:rsidRPr="009B1EAE" w:rsidRDefault="007F7A9C" w:rsidP="007F7A9C">
      <w:pPr>
        <w:widowControl w:val="0"/>
        <w:autoSpaceDE w:val="0"/>
        <w:autoSpaceDN w:val="0"/>
        <w:spacing w:after="120"/>
        <w:jc w:val="both"/>
        <w:rPr>
          <w:rFonts w:ascii="Verdana" w:eastAsia="Verdana" w:hAnsi="Verdana" w:cs="Tahoma"/>
          <w:sz w:val="16"/>
          <w:szCs w:val="16"/>
        </w:rPr>
      </w:pPr>
      <w:r w:rsidRPr="009B1EAE">
        <w:rPr>
          <w:rFonts w:ascii="Verdana" w:eastAsia="Verdana" w:hAnsi="Verdana" w:cs="Tahoma"/>
          <w:b/>
          <w:sz w:val="16"/>
          <w:szCs w:val="16"/>
        </w:rPr>
        <w:t>Criterios de Control, Aceptación y Rechazo</w:t>
      </w:r>
    </w:p>
    <w:p w14:paraId="71DE3B1D"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de ejecución o de dimensiones mediante inspección visual u otro método conveniente.</w:t>
      </w:r>
    </w:p>
    <w:p w14:paraId="758EBD3F" w14:textId="77777777" w:rsidR="007F7A9C" w:rsidRPr="009B1EAE" w:rsidRDefault="007F7A9C" w:rsidP="007F7A9C">
      <w:pPr>
        <w:widowControl w:val="0"/>
        <w:tabs>
          <w:tab w:val="left" w:pos="560"/>
        </w:tabs>
        <w:autoSpaceDE w:val="0"/>
        <w:autoSpaceDN w:val="0"/>
        <w:jc w:val="both"/>
        <w:rPr>
          <w:rFonts w:ascii="Verdana" w:eastAsia="Calibri" w:hAnsi="Verdana" w:cs="Tahoma"/>
          <w:sz w:val="16"/>
          <w:szCs w:val="16"/>
        </w:rPr>
      </w:pPr>
    </w:p>
    <w:p w14:paraId="7FFF0182" w14:textId="77777777" w:rsidR="007F7A9C" w:rsidRPr="009B1EAE" w:rsidRDefault="007F7A9C" w:rsidP="007F7A9C">
      <w:pPr>
        <w:widowControl w:val="0"/>
        <w:autoSpaceDE w:val="0"/>
        <w:autoSpaceDN w:val="0"/>
        <w:spacing w:before="99"/>
        <w:outlineLvl w:val="0"/>
        <w:rPr>
          <w:rFonts w:ascii="Verdana" w:eastAsia="Verdana" w:hAnsi="Verdana" w:cs="Verdana"/>
          <w:b/>
          <w:bCs/>
          <w:sz w:val="16"/>
          <w:szCs w:val="16"/>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7F7A9C" w:rsidRPr="009B1EAE" w14:paraId="7B7FD898" w14:textId="77777777" w:rsidTr="00B3558F">
        <w:tc>
          <w:tcPr>
            <w:tcW w:w="584" w:type="dxa"/>
            <w:shd w:val="clear" w:color="auto" w:fill="17365D"/>
          </w:tcPr>
          <w:p w14:paraId="74E9E085" w14:textId="77777777" w:rsidR="007F7A9C" w:rsidRPr="009B1EAE" w:rsidRDefault="007F7A9C" w:rsidP="00B3558F">
            <w:pPr>
              <w:widowControl w:val="0"/>
              <w:autoSpaceDE w:val="0"/>
              <w:autoSpaceDN w:val="0"/>
              <w:jc w:val="center"/>
              <w:rPr>
                <w:rFonts w:ascii="Verdana" w:hAnsi="Verdana" w:cs="Verdana"/>
                <w:b/>
                <w:sz w:val="16"/>
                <w:szCs w:val="16"/>
              </w:rPr>
            </w:pPr>
            <w:proofErr w:type="spellStart"/>
            <w:r w:rsidRPr="009B1EAE">
              <w:rPr>
                <w:rFonts w:ascii="Verdana" w:hAnsi="Verdana" w:cs="Verdana"/>
                <w:b/>
                <w:sz w:val="16"/>
                <w:szCs w:val="16"/>
              </w:rPr>
              <w:t>N°</w:t>
            </w:r>
            <w:proofErr w:type="spellEnd"/>
          </w:p>
        </w:tc>
        <w:tc>
          <w:tcPr>
            <w:tcW w:w="2385" w:type="dxa"/>
            <w:shd w:val="clear" w:color="auto" w:fill="17365D"/>
          </w:tcPr>
          <w:p w14:paraId="4B5737BD" w14:textId="77777777" w:rsidR="007F7A9C" w:rsidRPr="009B1EAE" w:rsidRDefault="007F7A9C" w:rsidP="00B3558F">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CODIGO</w:t>
            </w:r>
          </w:p>
        </w:tc>
        <w:tc>
          <w:tcPr>
            <w:tcW w:w="1145" w:type="dxa"/>
            <w:shd w:val="clear" w:color="auto" w:fill="17365D"/>
          </w:tcPr>
          <w:p w14:paraId="6C023D60"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UNIDAD</w:t>
            </w:r>
          </w:p>
        </w:tc>
        <w:tc>
          <w:tcPr>
            <w:tcW w:w="5520" w:type="dxa"/>
            <w:shd w:val="clear" w:color="auto" w:fill="17365D"/>
          </w:tcPr>
          <w:p w14:paraId="2CF98569"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ITEM</w:t>
            </w:r>
          </w:p>
        </w:tc>
      </w:tr>
      <w:tr w:rsidR="007F7A9C" w:rsidRPr="009B1EAE" w14:paraId="43DAB890" w14:textId="77777777" w:rsidTr="00B3558F">
        <w:tc>
          <w:tcPr>
            <w:tcW w:w="584" w:type="dxa"/>
            <w:shd w:val="clear" w:color="auto" w:fill="B8CCE4"/>
          </w:tcPr>
          <w:p w14:paraId="72A53C0C"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36</w:t>
            </w:r>
          </w:p>
        </w:tc>
        <w:tc>
          <w:tcPr>
            <w:tcW w:w="2385" w:type="dxa"/>
            <w:shd w:val="clear" w:color="auto" w:fill="B8CCE4"/>
          </w:tcPr>
          <w:p w14:paraId="47FD89E0"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bCs/>
                <w:color w:val="000000"/>
                <w:sz w:val="16"/>
                <w:szCs w:val="16"/>
              </w:rPr>
              <w:t>VAC-IA-APO-1</w:t>
            </w:r>
          </w:p>
        </w:tc>
        <w:tc>
          <w:tcPr>
            <w:tcW w:w="1145" w:type="dxa"/>
            <w:shd w:val="clear" w:color="auto" w:fill="B8CCE4"/>
          </w:tcPr>
          <w:p w14:paraId="649F3768"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GLB</w:t>
            </w:r>
          </w:p>
        </w:tc>
        <w:tc>
          <w:tcPr>
            <w:tcW w:w="5520" w:type="dxa"/>
            <w:shd w:val="clear" w:color="auto" w:fill="B8CCE4"/>
          </w:tcPr>
          <w:p w14:paraId="4B1D733D" w14:textId="77777777" w:rsidR="007F7A9C" w:rsidRPr="009B1EAE" w:rsidRDefault="007F7A9C" w:rsidP="00B3558F">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INSTALACIÓN DE AGUA POTABLE</w:t>
            </w:r>
          </w:p>
        </w:tc>
      </w:tr>
    </w:tbl>
    <w:p w14:paraId="38E73824" w14:textId="77777777" w:rsidR="007F7A9C" w:rsidRPr="009B1EAE" w:rsidRDefault="007F7A9C" w:rsidP="007F7A9C">
      <w:pPr>
        <w:widowControl w:val="0"/>
        <w:autoSpaceDE w:val="0"/>
        <w:autoSpaceDN w:val="0"/>
        <w:spacing w:before="99"/>
        <w:outlineLvl w:val="0"/>
        <w:rPr>
          <w:rFonts w:ascii="Verdana" w:eastAsia="Verdana" w:hAnsi="Verdana" w:cs="Verdana"/>
          <w:b/>
          <w:bCs/>
          <w:sz w:val="16"/>
          <w:szCs w:val="16"/>
        </w:rPr>
      </w:pPr>
      <w:r w:rsidRPr="009B1EAE">
        <w:rPr>
          <w:rFonts w:ascii="Verdana" w:eastAsia="Verdana" w:hAnsi="Verdana" w:cs="Verdana"/>
          <w:b/>
          <w:bCs/>
          <w:sz w:val="16"/>
          <w:szCs w:val="16"/>
        </w:rPr>
        <w:t>DESCRIPCIÓN. -</w:t>
      </w:r>
    </w:p>
    <w:p w14:paraId="19619007" w14:textId="77777777" w:rsidR="007F7A9C" w:rsidRPr="009B1EAE" w:rsidRDefault="007F7A9C" w:rsidP="007F7A9C">
      <w:pPr>
        <w:widowControl w:val="0"/>
        <w:autoSpaceDE w:val="0"/>
        <w:autoSpaceDN w:val="0"/>
        <w:spacing w:before="6"/>
        <w:ind w:right="156"/>
        <w:jc w:val="both"/>
        <w:rPr>
          <w:rFonts w:ascii="Verdana" w:eastAsia="Verdana" w:hAnsi="Verdana" w:cs="Verdana"/>
          <w:sz w:val="16"/>
          <w:szCs w:val="16"/>
        </w:rPr>
      </w:pPr>
    </w:p>
    <w:p w14:paraId="4EDF12F1" w14:textId="77777777" w:rsidR="007F7A9C" w:rsidRPr="009B1EAE" w:rsidRDefault="007F7A9C" w:rsidP="007F7A9C">
      <w:pPr>
        <w:widowControl w:val="0"/>
        <w:autoSpaceDE w:val="0"/>
        <w:autoSpaceDN w:val="0"/>
        <w:spacing w:before="6"/>
        <w:ind w:right="156"/>
        <w:jc w:val="both"/>
        <w:rPr>
          <w:rFonts w:ascii="Verdana" w:eastAsia="Verdana" w:hAnsi="Verdana" w:cs="Verdana"/>
          <w:sz w:val="16"/>
          <w:szCs w:val="16"/>
        </w:rPr>
      </w:pPr>
      <w:r w:rsidRPr="009B1EAE">
        <w:rPr>
          <w:rFonts w:ascii="Verdana" w:eastAsia="Verdana" w:hAnsi="Verdana" w:cs="Verdana"/>
          <w:sz w:val="16"/>
          <w:szCs w:val="16"/>
        </w:rPr>
        <w:t>Este ítem comprende la instalación y ejecución de todos los trabajos para efectuar las</w:t>
      </w:r>
      <w:r w:rsidRPr="009B1EAE">
        <w:rPr>
          <w:rFonts w:ascii="Verdana" w:eastAsia="Verdana" w:hAnsi="Verdana" w:cs="Verdana"/>
          <w:spacing w:val="-29"/>
          <w:sz w:val="16"/>
          <w:szCs w:val="16"/>
        </w:rPr>
        <w:t xml:space="preserve"> </w:t>
      </w:r>
      <w:r w:rsidRPr="009B1EAE">
        <w:rPr>
          <w:rFonts w:ascii="Verdana" w:eastAsia="Verdana" w:hAnsi="Verdana" w:cs="Verdana"/>
          <w:sz w:val="16"/>
          <w:szCs w:val="16"/>
        </w:rPr>
        <w:t>conexiones domiciliarias</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de</w:t>
      </w:r>
      <w:r w:rsidRPr="009B1EAE">
        <w:rPr>
          <w:rFonts w:ascii="Verdana" w:eastAsia="Verdana" w:hAnsi="Verdana" w:cs="Verdana"/>
          <w:spacing w:val="-8"/>
          <w:sz w:val="16"/>
          <w:szCs w:val="16"/>
        </w:rPr>
        <w:t xml:space="preserve"> </w:t>
      </w:r>
      <w:r w:rsidRPr="009B1EAE">
        <w:rPr>
          <w:rFonts w:ascii="Verdana" w:eastAsia="Verdana" w:hAnsi="Verdana" w:cs="Verdana"/>
          <w:sz w:val="16"/>
          <w:szCs w:val="16"/>
        </w:rPr>
        <w:t>agua</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potable</w:t>
      </w:r>
      <w:r w:rsidRPr="009B1EAE">
        <w:rPr>
          <w:rFonts w:ascii="Verdana" w:eastAsia="Verdana" w:hAnsi="Verdana" w:cs="Verdana"/>
          <w:spacing w:val="-10"/>
          <w:sz w:val="16"/>
          <w:szCs w:val="16"/>
        </w:rPr>
        <w:t xml:space="preserve"> </w:t>
      </w:r>
      <w:r w:rsidRPr="009B1EAE">
        <w:rPr>
          <w:rFonts w:ascii="Verdana" w:eastAsia="Verdana" w:hAnsi="Verdana" w:cs="Verdana"/>
          <w:sz w:val="16"/>
          <w:szCs w:val="16"/>
        </w:rPr>
        <w:t>de</w:t>
      </w:r>
      <w:r w:rsidRPr="009B1EAE">
        <w:rPr>
          <w:rFonts w:ascii="Verdana" w:eastAsia="Verdana" w:hAnsi="Verdana" w:cs="Verdana"/>
          <w:spacing w:val="-10"/>
          <w:sz w:val="16"/>
          <w:szCs w:val="16"/>
        </w:rPr>
        <w:t xml:space="preserve"> </w:t>
      </w:r>
      <w:r w:rsidRPr="009B1EAE">
        <w:rPr>
          <w:rFonts w:ascii="Verdana" w:eastAsia="Verdana" w:hAnsi="Verdana" w:cs="Verdana"/>
          <w:sz w:val="16"/>
          <w:szCs w:val="16"/>
        </w:rPr>
        <w:t>acuerdo</w:t>
      </w:r>
      <w:r w:rsidRPr="009B1EAE">
        <w:rPr>
          <w:rFonts w:ascii="Verdana" w:eastAsia="Verdana" w:hAnsi="Verdana" w:cs="Verdana"/>
          <w:spacing w:val="-7"/>
          <w:sz w:val="16"/>
          <w:szCs w:val="16"/>
        </w:rPr>
        <w:t xml:space="preserve"> </w:t>
      </w:r>
      <w:r w:rsidRPr="009B1EAE">
        <w:rPr>
          <w:rFonts w:ascii="Verdana" w:eastAsia="Verdana" w:hAnsi="Verdana" w:cs="Verdana"/>
          <w:sz w:val="16"/>
          <w:szCs w:val="16"/>
        </w:rPr>
        <w:t>a</w:t>
      </w:r>
      <w:r w:rsidRPr="009B1EAE">
        <w:rPr>
          <w:rFonts w:ascii="Verdana" w:eastAsia="Verdana" w:hAnsi="Verdana" w:cs="Verdana"/>
          <w:spacing w:val="-8"/>
          <w:sz w:val="16"/>
          <w:szCs w:val="16"/>
        </w:rPr>
        <w:t xml:space="preserve"> </w:t>
      </w:r>
      <w:r w:rsidRPr="009B1EAE">
        <w:rPr>
          <w:rFonts w:ascii="Verdana" w:eastAsia="Verdana" w:hAnsi="Verdana" w:cs="Verdana"/>
          <w:sz w:val="16"/>
          <w:szCs w:val="16"/>
        </w:rPr>
        <w:t>los</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planos</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de</w:t>
      </w:r>
      <w:r w:rsidRPr="009B1EAE">
        <w:rPr>
          <w:rFonts w:ascii="Verdana" w:eastAsia="Verdana" w:hAnsi="Verdana" w:cs="Verdana"/>
          <w:spacing w:val="-8"/>
          <w:sz w:val="16"/>
          <w:szCs w:val="16"/>
        </w:rPr>
        <w:t xml:space="preserve"> </w:t>
      </w:r>
      <w:r w:rsidRPr="009B1EAE">
        <w:rPr>
          <w:rFonts w:ascii="Verdana" w:eastAsia="Verdana" w:hAnsi="Verdana" w:cs="Verdana"/>
          <w:sz w:val="16"/>
          <w:szCs w:val="16"/>
        </w:rPr>
        <w:t>detalle</w:t>
      </w:r>
      <w:r w:rsidRPr="009B1EAE">
        <w:rPr>
          <w:rFonts w:ascii="Verdana" w:eastAsia="Verdana" w:hAnsi="Verdana" w:cs="Verdana"/>
          <w:spacing w:val="-6"/>
          <w:sz w:val="16"/>
          <w:szCs w:val="16"/>
        </w:rPr>
        <w:t xml:space="preserve"> </w:t>
      </w:r>
      <w:r w:rsidRPr="009B1EAE">
        <w:rPr>
          <w:rFonts w:ascii="Verdana" w:eastAsia="Verdana" w:hAnsi="Verdana" w:cs="Verdana"/>
          <w:sz w:val="16"/>
          <w:szCs w:val="16"/>
        </w:rPr>
        <w:t>y/o instrucciones del Inspector de proyecto.</w:t>
      </w:r>
    </w:p>
    <w:p w14:paraId="5EE67C71" w14:textId="77777777" w:rsidR="007F7A9C" w:rsidRPr="009B1EAE" w:rsidRDefault="007F7A9C" w:rsidP="007F7A9C">
      <w:pPr>
        <w:widowControl w:val="0"/>
        <w:autoSpaceDE w:val="0"/>
        <w:autoSpaceDN w:val="0"/>
        <w:spacing w:before="7"/>
        <w:rPr>
          <w:rFonts w:ascii="Verdana" w:eastAsia="Verdana" w:hAnsi="Verdana" w:cs="Verdana"/>
          <w:sz w:val="16"/>
          <w:szCs w:val="16"/>
        </w:rPr>
      </w:pPr>
    </w:p>
    <w:p w14:paraId="4B40F389" w14:textId="77777777" w:rsidR="007F7A9C" w:rsidRPr="009B1EAE" w:rsidRDefault="007F7A9C" w:rsidP="007F7A9C">
      <w:pPr>
        <w:widowControl w:val="0"/>
        <w:autoSpaceDE w:val="0"/>
        <w:autoSpaceDN w:val="0"/>
        <w:spacing w:before="1" w:line="243" w:lineRule="exact"/>
        <w:outlineLvl w:val="0"/>
        <w:rPr>
          <w:rFonts w:ascii="Verdana" w:eastAsia="Verdana" w:hAnsi="Verdana" w:cs="Verdana"/>
          <w:b/>
          <w:bCs/>
          <w:sz w:val="16"/>
          <w:szCs w:val="16"/>
        </w:rPr>
      </w:pPr>
      <w:r w:rsidRPr="009B1EAE">
        <w:rPr>
          <w:rFonts w:ascii="Verdana" w:eastAsia="Verdana" w:hAnsi="Verdana" w:cs="Verdana"/>
          <w:b/>
          <w:bCs/>
          <w:sz w:val="16"/>
          <w:szCs w:val="16"/>
        </w:rPr>
        <w:t>MATERIALES, HERRAMIENTAS Y EQUIPO. -</w:t>
      </w:r>
    </w:p>
    <w:p w14:paraId="15CBAB9C" w14:textId="77777777" w:rsidR="007F7A9C" w:rsidRPr="009B1EAE" w:rsidRDefault="007F7A9C" w:rsidP="007F7A9C">
      <w:pPr>
        <w:widowControl w:val="0"/>
        <w:autoSpaceDE w:val="0"/>
        <w:autoSpaceDN w:val="0"/>
        <w:spacing w:line="243" w:lineRule="exact"/>
        <w:jc w:val="both"/>
        <w:rPr>
          <w:rFonts w:ascii="Verdana" w:eastAsia="Verdana" w:hAnsi="Verdana" w:cs="Verdana"/>
          <w:sz w:val="16"/>
          <w:szCs w:val="16"/>
        </w:rPr>
      </w:pPr>
    </w:p>
    <w:p w14:paraId="4183352C" w14:textId="77777777" w:rsidR="007F7A9C" w:rsidRPr="009B1EAE" w:rsidRDefault="007F7A9C" w:rsidP="007F7A9C">
      <w:pPr>
        <w:widowControl w:val="0"/>
        <w:autoSpaceDE w:val="0"/>
        <w:autoSpaceDN w:val="0"/>
        <w:spacing w:line="243" w:lineRule="exact"/>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19BA6FC" w14:textId="77777777" w:rsidR="007F7A9C" w:rsidRPr="009B1EAE" w:rsidRDefault="007F7A9C" w:rsidP="007F7A9C">
      <w:pPr>
        <w:widowControl w:val="0"/>
        <w:autoSpaceDE w:val="0"/>
        <w:autoSpaceDN w:val="0"/>
        <w:spacing w:line="243" w:lineRule="exact"/>
        <w:jc w:val="both"/>
        <w:rPr>
          <w:rFonts w:ascii="Verdana" w:eastAsia="Verdana" w:hAnsi="Verdana" w:cs="Tahoma"/>
          <w:sz w:val="16"/>
          <w:szCs w:val="16"/>
        </w:rPr>
      </w:pPr>
      <w:r w:rsidRPr="009B1EAE">
        <w:rPr>
          <w:rFonts w:ascii="Verdana" w:eastAsia="Verdana" w:hAnsi="Verdana" w:cs="Tahoma"/>
          <w:sz w:val="16"/>
          <w:szCs w:val="16"/>
        </w:rPr>
        <w:lastRenderedPageBreak/>
        <w:t>Se deberá cumplir con las características detalladas en la tabla de descripción de insumos</w:t>
      </w:r>
    </w:p>
    <w:p w14:paraId="2B61EEC2"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671160D1" w14:textId="77777777" w:rsidR="007F7A9C" w:rsidRPr="009B1EAE" w:rsidRDefault="007F7A9C" w:rsidP="007F7A9C">
      <w:pPr>
        <w:widowControl w:val="0"/>
        <w:autoSpaceDE w:val="0"/>
        <w:autoSpaceDN w:val="0"/>
        <w:outlineLvl w:val="0"/>
        <w:rPr>
          <w:rFonts w:ascii="Verdana" w:eastAsia="Verdana" w:hAnsi="Verdana" w:cs="Verdana"/>
          <w:b/>
          <w:bCs/>
          <w:sz w:val="16"/>
          <w:szCs w:val="16"/>
        </w:rPr>
      </w:pPr>
      <w:r w:rsidRPr="009B1EAE">
        <w:rPr>
          <w:rFonts w:ascii="Verdana" w:eastAsia="Verdana" w:hAnsi="Verdana" w:cs="Verdana"/>
          <w:b/>
          <w:bCs/>
          <w:sz w:val="16"/>
          <w:szCs w:val="16"/>
        </w:rPr>
        <w:t>FORMA DE EJECUCIÓN. –</w:t>
      </w:r>
    </w:p>
    <w:p w14:paraId="20BC11B0" w14:textId="77777777" w:rsidR="007F7A9C" w:rsidRPr="009B1EAE" w:rsidRDefault="007F7A9C" w:rsidP="007F7A9C">
      <w:pPr>
        <w:widowControl w:val="0"/>
        <w:autoSpaceDE w:val="0"/>
        <w:autoSpaceDN w:val="0"/>
        <w:spacing w:before="11"/>
        <w:rPr>
          <w:rFonts w:ascii="Verdana" w:eastAsia="Verdana" w:hAnsi="Verdana" w:cs="Verdana"/>
          <w:b/>
          <w:sz w:val="16"/>
          <w:szCs w:val="16"/>
        </w:rPr>
      </w:pPr>
    </w:p>
    <w:p w14:paraId="69FF45A8" w14:textId="77777777" w:rsidR="007F7A9C" w:rsidRPr="009B1EAE" w:rsidRDefault="007F7A9C" w:rsidP="007F7A9C">
      <w:pPr>
        <w:widowControl w:val="0"/>
        <w:autoSpaceDE w:val="0"/>
        <w:autoSpaceDN w:val="0"/>
        <w:ind w:right="153"/>
        <w:jc w:val="both"/>
        <w:rPr>
          <w:rFonts w:ascii="Verdana" w:eastAsia="Verdana" w:hAnsi="Verdana" w:cs="Verdana"/>
          <w:sz w:val="16"/>
          <w:szCs w:val="16"/>
        </w:rPr>
      </w:pPr>
      <w:r w:rsidRPr="009B1EAE">
        <w:rPr>
          <w:rFonts w:ascii="Verdana" w:eastAsia="Verdana" w:hAnsi="Verdana" w:cs="Verdana"/>
          <w:sz w:val="16"/>
          <w:szCs w:val="16"/>
        </w:rPr>
        <w:t>Previa la instalación en la vivienda, el beneficiario será el encargado de las conexiones domiciliarias desde la tubería matriz hasta la</w:t>
      </w:r>
      <w:r w:rsidRPr="009B1EAE">
        <w:rPr>
          <w:rFonts w:ascii="Verdana" w:eastAsia="Verdana" w:hAnsi="Verdana" w:cs="Verdana"/>
          <w:spacing w:val="-20"/>
          <w:sz w:val="16"/>
          <w:szCs w:val="16"/>
        </w:rPr>
        <w:t xml:space="preserve"> </w:t>
      </w:r>
      <w:r w:rsidRPr="009B1EAE">
        <w:rPr>
          <w:rFonts w:ascii="Verdana" w:eastAsia="Verdana" w:hAnsi="Verdana" w:cs="Verdana"/>
          <w:sz w:val="16"/>
          <w:szCs w:val="16"/>
        </w:rPr>
        <w:t>llave</w:t>
      </w:r>
      <w:r w:rsidRPr="009B1EAE">
        <w:rPr>
          <w:rFonts w:ascii="Verdana" w:eastAsia="Verdana" w:hAnsi="Verdana" w:cs="Verdana"/>
          <w:spacing w:val="-17"/>
          <w:sz w:val="16"/>
          <w:szCs w:val="16"/>
        </w:rPr>
        <w:t xml:space="preserve"> </w:t>
      </w:r>
      <w:r w:rsidRPr="009B1EAE">
        <w:rPr>
          <w:rFonts w:ascii="Verdana" w:eastAsia="Verdana" w:hAnsi="Verdana" w:cs="Verdana"/>
          <w:sz w:val="16"/>
          <w:szCs w:val="16"/>
        </w:rPr>
        <w:t>de</w:t>
      </w:r>
      <w:r w:rsidRPr="009B1EAE">
        <w:rPr>
          <w:rFonts w:ascii="Verdana" w:eastAsia="Verdana" w:hAnsi="Verdana" w:cs="Verdana"/>
          <w:spacing w:val="-18"/>
          <w:sz w:val="16"/>
          <w:szCs w:val="16"/>
        </w:rPr>
        <w:t xml:space="preserve"> </w:t>
      </w:r>
      <w:r w:rsidRPr="009B1EAE">
        <w:rPr>
          <w:rFonts w:ascii="Verdana" w:eastAsia="Verdana" w:hAnsi="Verdana" w:cs="Verdana"/>
          <w:sz w:val="16"/>
          <w:szCs w:val="16"/>
        </w:rPr>
        <w:t>paso</w:t>
      </w:r>
      <w:r w:rsidRPr="009B1EAE">
        <w:rPr>
          <w:rFonts w:ascii="Verdana" w:eastAsia="Verdana" w:hAnsi="Verdana" w:cs="Verdana"/>
          <w:spacing w:val="-15"/>
          <w:sz w:val="16"/>
          <w:szCs w:val="16"/>
        </w:rPr>
        <w:t xml:space="preserve"> </w:t>
      </w:r>
      <w:r w:rsidRPr="009B1EAE">
        <w:rPr>
          <w:rFonts w:ascii="Verdana" w:eastAsia="Verdana" w:hAnsi="Verdana" w:cs="Verdana"/>
          <w:sz w:val="16"/>
          <w:szCs w:val="16"/>
        </w:rPr>
        <w:t>a</w:t>
      </w:r>
      <w:r w:rsidRPr="009B1EAE">
        <w:rPr>
          <w:rFonts w:ascii="Verdana" w:eastAsia="Verdana" w:hAnsi="Verdana" w:cs="Verdana"/>
          <w:spacing w:val="-12"/>
          <w:sz w:val="16"/>
          <w:szCs w:val="16"/>
        </w:rPr>
        <w:t xml:space="preserve"> </w:t>
      </w:r>
      <w:r w:rsidRPr="009B1EAE">
        <w:rPr>
          <w:rFonts w:ascii="Verdana" w:eastAsia="Verdana" w:hAnsi="Verdana" w:cs="Verdana"/>
          <w:sz w:val="16"/>
          <w:szCs w:val="16"/>
        </w:rPr>
        <w:t>instalarse</w:t>
      </w:r>
      <w:r w:rsidRPr="009B1EAE">
        <w:rPr>
          <w:rFonts w:ascii="Verdana" w:eastAsia="Verdana" w:hAnsi="Verdana" w:cs="Verdana"/>
          <w:spacing w:val="-14"/>
          <w:sz w:val="16"/>
          <w:szCs w:val="16"/>
        </w:rPr>
        <w:t xml:space="preserve"> </w:t>
      </w:r>
      <w:r w:rsidRPr="009B1EAE">
        <w:rPr>
          <w:rFonts w:ascii="Verdana" w:eastAsia="Verdana" w:hAnsi="Verdana" w:cs="Verdana"/>
          <w:sz w:val="16"/>
          <w:szCs w:val="16"/>
        </w:rPr>
        <w:t>en</w:t>
      </w:r>
      <w:r w:rsidRPr="009B1EAE">
        <w:rPr>
          <w:rFonts w:ascii="Verdana" w:eastAsia="Verdana" w:hAnsi="Verdana" w:cs="Verdana"/>
          <w:spacing w:val="-13"/>
          <w:sz w:val="16"/>
          <w:szCs w:val="16"/>
        </w:rPr>
        <w:t xml:space="preserve"> </w:t>
      </w:r>
      <w:r w:rsidRPr="009B1EAE">
        <w:rPr>
          <w:rFonts w:ascii="Verdana" w:eastAsia="Verdana" w:hAnsi="Verdana" w:cs="Verdana"/>
          <w:sz w:val="16"/>
          <w:szCs w:val="16"/>
        </w:rPr>
        <w:t>la</w:t>
      </w:r>
      <w:r w:rsidRPr="009B1EAE">
        <w:rPr>
          <w:rFonts w:ascii="Verdana" w:eastAsia="Verdana" w:hAnsi="Verdana" w:cs="Verdana"/>
          <w:spacing w:val="-15"/>
          <w:sz w:val="16"/>
          <w:szCs w:val="16"/>
        </w:rPr>
        <w:t xml:space="preserve"> </w:t>
      </w:r>
      <w:r w:rsidRPr="009B1EAE">
        <w:rPr>
          <w:rFonts w:ascii="Verdana" w:eastAsia="Verdana" w:hAnsi="Verdana" w:cs="Verdana"/>
          <w:sz w:val="16"/>
          <w:szCs w:val="16"/>
        </w:rPr>
        <w:t>cámara</w:t>
      </w:r>
      <w:r w:rsidRPr="009B1EAE">
        <w:rPr>
          <w:rFonts w:ascii="Verdana" w:eastAsia="Verdana" w:hAnsi="Verdana" w:cs="Verdana"/>
          <w:spacing w:val="-12"/>
          <w:sz w:val="16"/>
          <w:szCs w:val="16"/>
        </w:rPr>
        <w:t xml:space="preserve"> </w:t>
      </w:r>
      <w:r w:rsidRPr="009B1EAE">
        <w:rPr>
          <w:rFonts w:ascii="Verdana" w:eastAsia="Verdana" w:hAnsi="Verdana" w:cs="Verdana"/>
          <w:sz w:val="16"/>
          <w:szCs w:val="16"/>
        </w:rPr>
        <w:t>de</w:t>
      </w:r>
      <w:r w:rsidRPr="009B1EAE">
        <w:rPr>
          <w:rFonts w:ascii="Verdana" w:eastAsia="Verdana" w:hAnsi="Verdana" w:cs="Verdana"/>
          <w:spacing w:val="-15"/>
          <w:sz w:val="16"/>
          <w:szCs w:val="16"/>
        </w:rPr>
        <w:t xml:space="preserve"> </w:t>
      </w:r>
      <w:r w:rsidRPr="009B1EAE">
        <w:rPr>
          <w:rFonts w:ascii="Verdana" w:eastAsia="Verdana" w:hAnsi="Verdana" w:cs="Verdana"/>
          <w:sz w:val="16"/>
          <w:szCs w:val="16"/>
        </w:rPr>
        <w:t>medidor</w:t>
      </w:r>
      <w:r w:rsidRPr="009B1EAE">
        <w:rPr>
          <w:rFonts w:ascii="Verdana" w:eastAsia="Verdana" w:hAnsi="Verdana" w:cs="Verdana"/>
          <w:spacing w:val="-18"/>
          <w:sz w:val="16"/>
          <w:szCs w:val="16"/>
        </w:rPr>
        <w:t xml:space="preserve"> </w:t>
      </w:r>
      <w:r w:rsidRPr="009B1EAE">
        <w:rPr>
          <w:rFonts w:ascii="Verdana" w:eastAsia="Verdana" w:hAnsi="Verdana" w:cs="Verdana"/>
          <w:sz w:val="16"/>
          <w:szCs w:val="16"/>
        </w:rPr>
        <w:t>ubicado</w:t>
      </w:r>
      <w:r w:rsidRPr="009B1EAE">
        <w:rPr>
          <w:rFonts w:ascii="Verdana" w:eastAsia="Verdana" w:hAnsi="Verdana" w:cs="Verdana"/>
          <w:spacing w:val="-17"/>
          <w:sz w:val="16"/>
          <w:szCs w:val="16"/>
        </w:rPr>
        <w:t xml:space="preserve"> </w:t>
      </w:r>
      <w:r w:rsidRPr="009B1EAE">
        <w:rPr>
          <w:rFonts w:ascii="Verdana" w:eastAsia="Verdana" w:hAnsi="Verdana" w:cs="Verdana"/>
          <w:sz w:val="16"/>
          <w:szCs w:val="16"/>
        </w:rPr>
        <w:t>en</w:t>
      </w:r>
      <w:r w:rsidRPr="009B1EAE">
        <w:rPr>
          <w:rFonts w:ascii="Verdana" w:eastAsia="Verdana" w:hAnsi="Verdana" w:cs="Verdana"/>
          <w:spacing w:val="-11"/>
          <w:sz w:val="16"/>
          <w:szCs w:val="16"/>
        </w:rPr>
        <w:t xml:space="preserve"> </w:t>
      </w:r>
      <w:r w:rsidRPr="009B1EAE">
        <w:rPr>
          <w:rFonts w:ascii="Verdana" w:eastAsia="Verdana" w:hAnsi="Verdana" w:cs="Verdana"/>
          <w:sz w:val="16"/>
          <w:szCs w:val="16"/>
        </w:rPr>
        <w:t>la</w:t>
      </w:r>
      <w:r w:rsidRPr="009B1EAE">
        <w:rPr>
          <w:rFonts w:ascii="Verdana" w:eastAsia="Verdana" w:hAnsi="Verdana" w:cs="Verdana"/>
          <w:spacing w:val="-15"/>
          <w:sz w:val="16"/>
          <w:szCs w:val="16"/>
        </w:rPr>
        <w:t xml:space="preserve"> </w:t>
      </w:r>
      <w:r w:rsidRPr="009B1EAE">
        <w:rPr>
          <w:rFonts w:ascii="Verdana" w:eastAsia="Verdana" w:hAnsi="Verdana" w:cs="Verdana"/>
          <w:sz w:val="16"/>
          <w:szCs w:val="16"/>
        </w:rPr>
        <w:t>acera</w:t>
      </w:r>
      <w:r w:rsidRPr="009B1EAE">
        <w:rPr>
          <w:rFonts w:ascii="Verdana" w:eastAsia="Verdana" w:hAnsi="Verdana" w:cs="Verdana"/>
          <w:spacing w:val="-7"/>
          <w:sz w:val="16"/>
          <w:szCs w:val="16"/>
        </w:rPr>
        <w:t xml:space="preserve"> </w:t>
      </w:r>
      <w:r w:rsidRPr="009B1EAE">
        <w:rPr>
          <w:rFonts w:ascii="Verdana" w:eastAsia="Verdana" w:hAnsi="Verdana" w:cs="Verdana"/>
          <w:sz w:val="16"/>
          <w:szCs w:val="16"/>
        </w:rPr>
        <w:t>exterior</w:t>
      </w:r>
      <w:r w:rsidRPr="009B1EAE">
        <w:rPr>
          <w:rFonts w:ascii="Verdana" w:eastAsia="Verdana" w:hAnsi="Verdana" w:cs="Verdana"/>
          <w:spacing w:val="-14"/>
          <w:sz w:val="16"/>
          <w:szCs w:val="16"/>
        </w:rPr>
        <w:t xml:space="preserve"> </w:t>
      </w:r>
      <w:r w:rsidRPr="009B1EAE">
        <w:rPr>
          <w:rFonts w:ascii="Verdana" w:eastAsia="Verdana" w:hAnsi="Verdana" w:cs="Verdana"/>
          <w:sz w:val="16"/>
          <w:szCs w:val="16"/>
        </w:rPr>
        <w:t>de</w:t>
      </w:r>
      <w:r w:rsidRPr="009B1EAE">
        <w:rPr>
          <w:rFonts w:ascii="Verdana" w:eastAsia="Verdana" w:hAnsi="Verdana" w:cs="Verdana"/>
          <w:spacing w:val="-14"/>
          <w:sz w:val="16"/>
          <w:szCs w:val="16"/>
        </w:rPr>
        <w:t xml:space="preserve"> </w:t>
      </w:r>
      <w:r w:rsidRPr="009B1EAE">
        <w:rPr>
          <w:rFonts w:ascii="Verdana" w:eastAsia="Verdana" w:hAnsi="Verdana" w:cs="Verdana"/>
          <w:sz w:val="16"/>
          <w:szCs w:val="16"/>
        </w:rPr>
        <w:t>la</w:t>
      </w:r>
      <w:r w:rsidRPr="009B1EAE">
        <w:rPr>
          <w:rFonts w:ascii="Verdana" w:eastAsia="Verdana" w:hAnsi="Verdana" w:cs="Verdana"/>
          <w:spacing w:val="-16"/>
          <w:sz w:val="16"/>
          <w:szCs w:val="16"/>
        </w:rPr>
        <w:t xml:space="preserve"> </w:t>
      </w:r>
      <w:r w:rsidRPr="009B1EAE">
        <w:rPr>
          <w:rFonts w:ascii="Verdana" w:eastAsia="Verdana" w:hAnsi="Verdana" w:cs="Verdana"/>
          <w:sz w:val="16"/>
          <w:szCs w:val="16"/>
        </w:rPr>
        <w:t>vivienda, y de esta hasta el lugar de emplazamiento de la vivienda, para el correcto funcionamiento de las áreas donde se realice las conexiones hidráulicas.</w:t>
      </w:r>
    </w:p>
    <w:p w14:paraId="01202B22" w14:textId="77777777" w:rsidR="007F7A9C" w:rsidRPr="009B1EAE" w:rsidRDefault="007F7A9C" w:rsidP="007F7A9C">
      <w:pPr>
        <w:widowControl w:val="0"/>
        <w:autoSpaceDE w:val="0"/>
        <w:autoSpaceDN w:val="0"/>
        <w:jc w:val="both"/>
        <w:rPr>
          <w:rFonts w:ascii="Verdana" w:eastAsia="Verdana" w:hAnsi="Verdana" w:cs="Tahoma"/>
          <w:color w:val="000000"/>
          <w:sz w:val="16"/>
          <w:szCs w:val="16"/>
          <w:shd w:val="clear" w:color="auto" w:fill="FFFFFF"/>
        </w:rPr>
      </w:pPr>
      <w:r w:rsidRPr="009B1EAE">
        <w:rPr>
          <w:rFonts w:ascii="Verdana" w:eastAsia="Verdana" w:hAnsi="Verdana" w:cs="Tahoma"/>
          <w:color w:val="000000"/>
          <w:sz w:val="16"/>
          <w:szCs w:val="16"/>
          <w:shd w:val="clear" w:color="auto" w:fill="FFFFFF"/>
        </w:rPr>
        <w:t>El replanteo y trazado de las instalaciones serán realizadas por la Entidad Ejecutora con estricta sujeción a la ubicación y las dimensiones señaladas en los planos y/o instrucción del Inspector de proyecto.</w:t>
      </w:r>
    </w:p>
    <w:p w14:paraId="4A235672" w14:textId="77777777" w:rsidR="007F7A9C" w:rsidRPr="009B1EAE" w:rsidRDefault="007F7A9C" w:rsidP="007F7A9C">
      <w:pPr>
        <w:widowControl w:val="0"/>
        <w:autoSpaceDE w:val="0"/>
        <w:autoSpaceDN w:val="0"/>
        <w:jc w:val="both"/>
        <w:rPr>
          <w:rFonts w:ascii="Verdana" w:eastAsia="Verdana" w:hAnsi="Verdana" w:cs="Tahoma"/>
          <w:color w:val="000000"/>
          <w:sz w:val="16"/>
          <w:szCs w:val="16"/>
          <w:shd w:val="clear" w:color="auto" w:fill="FFFFFF"/>
        </w:rPr>
      </w:pPr>
    </w:p>
    <w:p w14:paraId="48B83BDD" w14:textId="77777777" w:rsidR="007F7A9C" w:rsidRPr="009B1EAE" w:rsidRDefault="007F7A9C" w:rsidP="007F7A9C">
      <w:pPr>
        <w:widowControl w:val="0"/>
        <w:autoSpaceDE w:val="0"/>
        <w:autoSpaceDN w:val="0"/>
        <w:jc w:val="both"/>
        <w:rPr>
          <w:rFonts w:ascii="Verdana" w:eastAsia="Verdana" w:hAnsi="Verdana" w:cs="Tahoma"/>
          <w:color w:val="000000"/>
          <w:sz w:val="16"/>
          <w:szCs w:val="16"/>
          <w:shd w:val="clear" w:color="auto" w:fill="FFFFFF"/>
        </w:rPr>
      </w:pPr>
      <w:r w:rsidRPr="009B1EAE">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w:t>
      </w:r>
    </w:p>
    <w:p w14:paraId="5EDD7A87" w14:textId="77777777" w:rsidR="007F7A9C" w:rsidRPr="009B1EAE" w:rsidRDefault="007F7A9C" w:rsidP="007F7A9C">
      <w:pPr>
        <w:widowControl w:val="0"/>
        <w:autoSpaceDE w:val="0"/>
        <w:autoSpaceDN w:val="0"/>
        <w:jc w:val="both"/>
        <w:rPr>
          <w:rFonts w:ascii="Verdana" w:eastAsia="Verdana" w:hAnsi="Verdana" w:cs="Tahoma"/>
          <w:color w:val="000000"/>
          <w:sz w:val="16"/>
          <w:szCs w:val="16"/>
          <w:shd w:val="clear" w:color="auto" w:fill="FFFFFF"/>
        </w:rPr>
      </w:pPr>
    </w:p>
    <w:p w14:paraId="71B286CC" w14:textId="77777777" w:rsidR="007F7A9C" w:rsidRPr="009B1EAE" w:rsidRDefault="007F7A9C" w:rsidP="007F7A9C">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68EA46AE"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ejecución o dimensiones mediante algún método conveniente.</w:t>
      </w:r>
    </w:p>
    <w:p w14:paraId="7EA663BD"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una buena ejecución del ítem se realizará pruebas hidráulicas y pruebas de aceptación del sistema.</w:t>
      </w:r>
    </w:p>
    <w:p w14:paraId="504D4464" w14:textId="77777777" w:rsidR="007F7A9C" w:rsidRPr="009B1EAE" w:rsidRDefault="007F7A9C" w:rsidP="007F7A9C">
      <w:pPr>
        <w:widowControl w:val="0"/>
        <w:autoSpaceDE w:val="0"/>
        <w:autoSpaceDN w:val="0"/>
        <w:ind w:right="159"/>
        <w:jc w:val="both"/>
        <w:rPr>
          <w:rFonts w:ascii="Verdana" w:eastAsia="Verdana" w:hAnsi="Verdana" w:cs="Verdana"/>
          <w:sz w:val="16"/>
          <w:szCs w:val="16"/>
        </w:rPr>
      </w:pPr>
      <w:r w:rsidRPr="009B1EAE">
        <w:rPr>
          <w:rFonts w:ascii="Verdana" w:eastAsia="Verdana" w:hAnsi="Verdana" w:cs="Verdana"/>
          <w:sz w:val="16"/>
          <w:szCs w:val="16"/>
        </w:rPr>
        <w:t>La</w:t>
      </w:r>
      <w:r w:rsidRPr="009B1EAE">
        <w:rPr>
          <w:rFonts w:ascii="Verdana" w:eastAsia="Verdana" w:hAnsi="Verdana" w:cs="Verdana"/>
          <w:spacing w:val="-12"/>
          <w:sz w:val="16"/>
          <w:szCs w:val="16"/>
        </w:rPr>
        <w:t xml:space="preserve"> </w:t>
      </w:r>
      <w:r w:rsidRPr="009B1EAE">
        <w:rPr>
          <w:rFonts w:ascii="Verdana" w:eastAsia="Verdana" w:hAnsi="Verdana" w:cs="Verdana"/>
          <w:sz w:val="16"/>
          <w:szCs w:val="16"/>
        </w:rPr>
        <w:t>prueba</w:t>
      </w:r>
      <w:r w:rsidRPr="009B1EAE">
        <w:rPr>
          <w:rFonts w:ascii="Verdana" w:eastAsia="Verdana" w:hAnsi="Verdana" w:cs="Verdana"/>
          <w:spacing w:val="-10"/>
          <w:sz w:val="16"/>
          <w:szCs w:val="16"/>
        </w:rPr>
        <w:t xml:space="preserve"> </w:t>
      </w:r>
      <w:r w:rsidRPr="009B1EAE">
        <w:rPr>
          <w:rFonts w:ascii="Verdana" w:eastAsia="Verdana" w:hAnsi="Verdana" w:cs="Verdana"/>
          <w:sz w:val="16"/>
          <w:szCs w:val="16"/>
        </w:rPr>
        <w:t>hidráulica</w:t>
      </w:r>
      <w:r w:rsidRPr="009B1EAE">
        <w:rPr>
          <w:rFonts w:ascii="Verdana" w:eastAsia="Verdana" w:hAnsi="Verdana" w:cs="Verdana"/>
          <w:spacing w:val="-7"/>
          <w:sz w:val="16"/>
          <w:szCs w:val="16"/>
        </w:rPr>
        <w:t xml:space="preserve"> </w:t>
      </w:r>
      <w:r w:rsidRPr="009B1EAE">
        <w:rPr>
          <w:rFonts w:ascii="Verdana" w:eastAsia="Verdana" w:hAnsi="Verdana" w:cs="Verdana"/>
          <w:sz w:val="16"/>
          <w:szCs w:val="16"/>
        </w:rPr>
        <w:t>se</w:t>
      </w:r>
      <w:r w:rsidRPr="009B1EAE">
        <w:rPr>
          <w:rFonts w:ascii="Verdana" w:eastAsia="Verdana" w:hAnsi="Verdana" w:cs="Verdana"/>
          <w:spacing w:val="-11"/>
          <w:sz w:val="16"/>
          <w:szCs w:val="16"/>
        </w:rPr>
        <w:t xml:space="preserve"> </w:t>
      </w:r>
      <w:r w:rsidRPr="009B1EAE">
        <w:rPr>
          <w:rFonts w:ascii="Verdana" w:eastAsia="Verdana" w:hAnsi="Verdana" w:cs="Verdana"/>
          <w:sz w:val="16"/>
          <w:szCs w:val="16"/>
        </w:rPr>
        <w:t>realizará</w:t>
      </w:r>
      <w:r w:rsidRPr="009B1EAE">
        <w:rPr>
          <w:rFonts w:ascii="Verdana" w:eastAsia="Verdana" w:hAnsi="Verdana" w:cs="Verdana"/>
          <w:spacing w:val="-7"/>
          <w:sz w:val="16"/>
          <w:szCs w:val="16"/>
        </w:rPr>
        <w:t xml:space="preserve"> </w:t>
      </w:r>
      <w:r w:rsidRPr="009B1EAE">
        <w:rPr>
          <w:rFonts w:ascii="Verdana" w:eastAsia="Verdana" w:hAnsi="Verdana" w:cs="Verdana"/>
          <w:sz w:val="16"/>
          <w:szCs w:val="16"/>
        </w:rPr>
        <w:t>con</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una</w:t>
      </w:r>
      <w:r w:rsidRPr="009B1EAE">
        <w:rPr>
          <w:rFonts w:ascii="Verdana" w:eastAsia="Verdana" w:hAnsi="Verdana" w:cs="Verdana"/>
          <w:spacing w:val="-10"/>
          <w:sz w:val="16"/>
          <w:szCs w:val="16"/>
        </w:rPr>
        <w:t xml:space="preserve"> </w:t>
      </w:r>
      <w:r w:rsidRPr="009B1EAE">
        <w:rPr>
          <w:rFonts w:ascii="Verdana" w:eastAsia="Verdana" w:hAnsi="Verdana" w:cs="Verdana"/>
          <w:sz w:val="16"/>
          <w:szCs w:val="16"/>
        </w:rPr>
        <w:t>presión</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1,5</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mayor</w:t>
      </w:r>
      <w:r w:rsidRPr="009B1EAE">
        <w:rPr>
          <w:rFonts w:ascii="Verdana" w:eastAsia="Verdana" w:hAnsi="Verdana" w:cs="Verdana"/>
          <w:spacing w:val="-11"/>
          <w:sz w:val="16"/>
          <w:szCs w:val="16"/>
        </w:rPr>
        <w:t xml:space="preserve"> </w:t>
      </w:r>
      <w:r w:rsidRPr="009B1EAE">
        <w:rPr>
          <w:rFonts w:ascii="Verdana" w:eastAsia="Verdana" w:hAnsi="Verdana" w:cs="Verdana"/>
          <w:sz w:val="16"/>
          <w:szCs w:val="16"/>
        </w:rPr>
        <w:t>a</w:t>
      </w:r>
      <w:r w:rsidRPr="009B1EAE">
        <w:rPr>
          <w:rFonts w:ascii="Verdana" w:eastAsia="Verdana" w:hAnsi="Verdana" w:cs="Verdana"/>
          <w:spacing w:val="-8"/>
          <w:sz w:val="16"/>
          <w:szCs w:val="16"/>
        </w:rPr>
        <w:t xml:space="preserve"> </w:t>
      </w:r>
      <w:r w:rsidRPr="009B1EAE">
        <w:rPr>
          <w:rFonts w:ascii="Verdana" w:eastAsia="Verdana" w:hAnsi="Verdana" w:cs="Verdana"/>
          <w:sz w:val="16"/>
          <w:szCs w:val="16"/>
        </w:rPr>
        <w:t>la</w:t>
      </w:r>
      <w:r w:rsidRPr="009B1EAE">
        <w:rPr>
          <w:rFonts w:ascii="Verdana" w:eastAsia="Verdana" w:hAnsi="Verdana" w:cs="Verdana"/>
          <w:spacing w:val="-10"/>
          <w:sz w:val="16"/>
          <w:szCs w:val="16"/>
        </w:rPr>
        <w:t xml:space="preserve"> </w:t>
      </w:r>
      <w:r w:rsidRPr="009B1EAE">
        <w:rPr>
          <w:rFonts w:ascii="Verdana" w:eastAsia="Verdana" w:hAnsi="Verdana" w:cs="Verdana"/>
          <w:sz w:val="16"/>
          <w:szCs w:val="16"/>
        </w:rPr>
        <w:t>presión</w:t>
      </w:r>
      <w:r w:rsidRPr="009B1EAE">
        <w:rPr>
          <w:rFonts w:ascii="Verdana" w:eastAsia="Verdana" w:hAnsi="Verdana" w:cs="Verdana"/>
          <w:spacing w:val="-5"/>
          <w:sz w:val="16"/>
          <w:szCs w:val="16"/>
        </w:rPr>
        <w:t xml:space="preserve"> </w:t>
      </w:r>
      <w:r w:rsidRPr="009B1EAE">
        <w:rPr>
          <w:rFonts w:ascii="Verdana" w:eastAsia="Verdana" w:hAnsi="Verdana" w:cs="Verdana"/>
          <w:sz w:val="16"/>
          <w:szCs w:val="16"/>
        </w:rPr>
        <w:t>estática</w:t>
      </w:r>
      <w:r w:rsidRPr="009B1EAE">
        <w:rPr>
          <w:rFonts w:ascii="Verdana" w:eastAsia="Verdana" w:hAnsi="Verdana" w:cs="Verdana"/>
          <w:spacing w:val="-10"/>
          <w:sz w:val="16"/>
          <w:szCs w:val="16"/>
        </w:rPr>
        <w:t xml:space="preserve"> </w:t>
      </w:r>
      <w:r w:rsidRPr="009B1EAE">
        <w:rPr>
          <w:rFonts w:ascii="Verdana" w:eastAsia="Verdana" w:hAnsi="Verdana" w:cs="Verdana"/>
          <w:sz w:val="16"/>
          <w:szCs w:val="16"/>
        </w:rPr>
        <w:t>del</w:t>
      </w:r>
      <w:r w:rsidRPr="009B1EAE">
        <w:rPr>
          <w:rFonts w:ascii="Verdana" w:eastAsia="Verdana" w:hAnsi="Verdana" w:cs="Verdana"/>
          <w:spacing w:val="-7"/>
          <w:sz w:val="16"/>
          <w:szCs w:val="16"/>
        </w:rPr>
        <w:t xml:space="preserve"> </w:t>
      </w:r>
      <w:r w:rsidRPr="009B1EAE">
        <w:rPr>
          <w:rFonts w:ascii="Verdana" w:eastAsia="Verdana" w:hAnsi="Verdana" w:cs="Verdana"/>
          <w:sz w:val="16"/>
          <w:szCs w:val="16"/>
        </w:rPr>
        <w:t>servicio</w:t>
      </w:r>
      <w:r w:rsidRPr="009B1EAE">
        <w:rPr>
          <w:rFonts w:ascii="Verdana" w:eastAsia="Verdana" w:hAnsi="Verdana" w:cs="Verdana"/>
          <w:spacing w:val="-11"/>
          <w:sz w:val="16"/>
          <w:szCs w:val="16"/>
        </w:rPr>
        <w:t xml:space="preserve"> </w:t>
      </w:r>
      <w:r w:rsidRPr="009B1EAE">
        <w:rPr>
          <w:rFonts w:ascii="Verdana" w:eastAsia="Verdana" w:hAnsi="Verdana" w:cs="Verdana"/>
          <w:sz w:val="16"/>
          <w:szCs w:val="16"/>
        </w:rPr>
        <w:t>del sistema,</w:t>
      </w:r>
      <w:r w:rsidRPr="009B1EAE">
        <w:rPr>
          <w:rFonts w:ascii="Verdana" w:eastAsia="Verdana" w:hAnsi="Verdana" w:cs="Verdana"/>
          <w:spacing w:val="-10"/>
          <w:sz w:val="16"/>
          <w:szCs w:val="16"/>
        </w:rPr>
        <w:t xml:space="preserve"> </w:t>
      </w:r>
      <w:r w:rsidRPr="009B1EAE">
        <w:rPr>
          <w:rFonts w:ascii="Verdana" w:eastAsia="Verdana" w:hAnsi="Verdana" w:cs="Verdana"/>
          <w:sz w:val="16"/>
          <w:szCs w:val="16"/>
        </w:rPr>
        <w:t>se</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bloqueará</w:t>
      </w:r>
      <w:r w:rsidRPr="009B1EAE">
        <w:rPr>
          <w:rFonts w:ascii="Verdana" w:eastAsia="Verdana" w:hAnsi="Verdana" w:cs="Verdana"/>
          <w:spacing w:val="-5"/>
          <w:sz w:val="16"/>
          <w:szCs w:val="16"/>
        </w:rPr>
        <w:t xml:space="preserve"> </w:t>
      </w:r>
      <w:r w:rsidRPr="009B1EAE">
        <w:rPr>
          <w:rFonts w:ascii="Verdana" w:eastAsia="Verdana" w:hAnsi="Verdana" w:cs="Verdana"/>
          <w:sz w:val="16"/>
          <w:szCs w:val="16"/>
        </w:rPr>
        <w:t>el</w:t>
      </w:r>
      <w:r w:rsidRPr="009B1EAE">
        <w:rPr>
          <w:rFonts w:ascii="Verdana" w:eastAsia="Verdana" w:hAnsi="Verdana" w:cs="Verdana"/>
          <w:spacing w:val="-8"/>
          <w:sz w:val="16"/>
          <w:szCs w:val="16"/>
        </w:rPr>
        <w:t xml:space="preserve"> </w:t>
      </w:r>
      <w:r w:rsidRPr="009B1EAE">
        <w:rPr>
          <w:rFonts w:ascii="Verdana" w:eastAsia="Verdana" w:hAnsi="Verdana" w:cs="Verdana"/>
          <w:sz w:val="16"/>
          <w:szCs w:val="16"/>
        </w:rPr>
        <w:t>circuito</w:t>
      </w:r>
      <w:r w:rsidRPr="009B1EAE">
        <w:rPr>
          <w:rFonts w:ascii="Verdana" w:eastAsia="Verdana" w:hAnsi="Verdana" w:cs="Verdana"/>
          <w:spacing w:val="-10"/>
          <w:sz w:val="16"/>
          <w:szCs w:val="16"/>
        </w:rPr>
        <w:t xml:space="preserve"> </w:t>
      </w:r>
      <w:r w:rsidRPr="009B1EAE">
        <w:rPr>
          <w:rFonts w:ascii="Verdana" w:eastAsia="Verdana" w:hAnsi="Verdana" w:cs="Verdana"/>
          <w:sz w:val="16"/>
          <w:szCs w:val="16"/>
        </w:rPr>
        <w:t>o</w:t>
      </w:r>
      <w:r w:rsidRPr="009B1EAE">
        <w:rPr>
          <w:rFonts w:ascii="Verdana" w:eastAsia="Verdana" w:hAnsi="Verdana" w:cs="Verdana"/>
          <w:spacing w:val="-11"/>
          <w:sz w:val="16"/>
          <w:szCs w:val="16"/>
        </w:rPr>
        <w:t xml:space="preserve"> </w:t>
      </w:r>
      <w:r w:rsidRPr="009B1EAE">
        <w:rPr>
          <w:rFonts w:ascii="Verdana" w:eastAsia="Verdana" w:hAnsi="Verdana" w:cs="Verdana"/>
          <w:sz w:val="16"/>
          <w:szCs w:val="16"/>
        </w:rPr>
        <w:t>tramo</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a</w:t>
      </w:r>
      <w:r w:rsidRPr="009B1EAE">
        <w:rPr>
          <w:rFonts w:ascii="Verdana" w:eastAsia="Verdana" w:hAnsi="Verdana" w:cs="Verdana"/>
          <w:spacing w:val="-8"/>
          <w:sz w:val="16"/>
          <w:szCs w:val="16"/>
        </w:rPr>
        <w:t xml:space="preserve"> </w:t>
      </w:r>
      <w:r w:rsidRPr="009B1EAE">
        <w:rPr>
          <w:rFonts w:ascii="Verdana" w:eastAsia="Verdana" w:hAnsi="Verdana" w:cs="Verdana"/>
          <w:sz w:val="16"/>
          <w:szCs w:val="16"/>
        </w:rPr>
        <w:t>probar</w:t>
      </w:r>
      <w:r w:rsidRPr="009B1EAE">
        <w:rPr>
          <w:rFonts w:ascii="Verdana" w:eastAsia="Verdana" w:hAnsi="Verdana" w:cs="Verdana"/>
          <w:spacing w:val="-12"/>
          <w:sz w:val="16"/>
          <w:szCs w:val="16"/>
        </w:rPr>
        <w:t xml:space="preserve"> </w:t>
      </w:r>
      <w:r w:rsidRPr="009B1EAE">
        <w:rPr>
          <w:rFonts w:ascii="Verdana" w:eastAsia="Verdana" w:hAnsi="Verdana" w:cs="Verdana"/>
          <w:sz w:val="16"/>
          <w:szCs w:val="16"/>
        </w:rPr>
        <w:t>mediante</w:t>
      </w:r>
      <w:r w:rsidRPr="009B1EAE">
        <w:rPr>
          <w:rFonts w:ascii="Verdana" w:eastAsia="Verdana" w:hAnsi="Verdana" w:cs="Verdana"/>
          <w:spacing w:val="-11"/>
          <w:sz w:val="16"/>
          <w:szCs w:val="16"/>
        </w:rPr>
        <w:t xml:space="preserve"> </w:t>
      </w:r>
      <w:r w:rsidRPr="009B1EAE">
        <w:rPr>
          <w:rFonts w:ascii="Verdana" w:eastAsia="Verdana" w:hAnsi="Verdana" w:cs="Verdana"/>
          <w:sz w:val="16"/>
          <w:szCs w:val="16"/>
        </w:rPr>
        <w:t>tapones</w:t>
      </w:r>
      <w:r w:rsidRPr="009B1EAE">
        <w:rPr>
          <w:rFonts w:ascii="Verdana" w:eastAsia="Verdana" w:hAnsi="Verdana" w:cs="Verdana"/>
          <w:spacing w:val="-8"/>
          <w:sz w:val="16"/>
          <w:szCs w:val="16"/>
        </w:rPr>
        <w:t xml:space="preserve"> </w:t>
      </w:r>
      <w:r w:rsidRPr="009B1EAE">
        <w:rPr>
          <w:rFonts w:ascii="Verdana" w:eastAsia="Verdana" w:hAnsi="Verdana" w:cs="Verdana"/>
          <w:sz w:val="16"/>
          <w:szCs w:val="16"/>
        </w:rPr>
        <w:t>o</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cerrando</w:t>
      </w:r>
      <w:r w:rsidRPr="009B1EAE">
        <w:rPr>
          <w:rFonts w:ascii="Verdana" w:eastAsia="Verdana" w:hAnsi="Verdana" w:cs="Verdana"/>
          <w:spacing w:val="-8"/>
          <w:sz w:val="16"/>
          <w:szCs w:val="16"/>
        </w:rPr>
        <w:t xml:space="preserve"> </w:t>
      </w:r>
      <w:r w:rsidRPr="009B1EAE">
        <w:rPr>
          <w:rFonts w:ascii="Verdana" w:eastAsia="Verdana" w:hAnsi="Verdana" w:cs="Verdana"/>
          <w:sz w:val="16"/>
          <w:szCs w:val="16"/>
        </w:rPr>
        <w:t>completamente las válvulas</w:t>
      </w:r>
      <w:r w:rsidRPr="009B1EAE">
        <w:rPr>
          <w:rFonts w:ascii="Verdana" w:eastAsia="Verdana" w:hAnsi="Verdana" w:cs="Verdana"/>
          <w:spacing w:val="-6"/>
          <w:sz w:val="16"/>
          <w:szCs w:val="16"/>
        </w:rPr>
        <w:t xml:space="preserve"> </w:t>
      </w:r>
      <w:r w:rsidRPr="009B1EAE">
        <w:rPr>
          <w:rFonts w:ascii="Verdana" w:eastAsia="Verdana" w:hAnsi="Verdana" w:cs="Verdana"/>
          <w:sz w:val="16"/>
          <w:szCs w:val="16"/>
        </w:rPr>
        <w:t>necesarias.</w:t>
      </w:r>
    </w:p>
    <w:p w14:paraId="3F459E8C" w14:textId="77777777" w:rsidR="007F7A9C" w:rsidRPr="009B1EAE" w:rsidRDefault="007F7A9C" w:rsidP="007F7A9C">
      <w:pPr>
        <w:widowControl w:val="0"/>
        <w:autoSpaceDE w:val="0"/>
        <w:autoSpaceDN w:val="0"/>
        <w:spacing w:before="10"/>
        <w:rPr>
          <w:rFonts w:ascii="Verdana" w:eastAsia="Verdana" w:hAnsi="Verdana" w:cs="Verdana"/>
          <w:sz w:val="16"/>
          <w:szCs w:val="16"/>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7F7A9C" w:rsidRPr="009B1EAE" w14:paraId="315ED321" w14:textId="77777777" w:rsidTr="00B3558F">
        <w:tc>
          <w:tcPr>
            <w:tcW w:w="584" w:type="dxa"/>
            <w:shd w:val="clear" w:color="auto" w:fill="215868"/>
          </w:tcPr>
          <w:p w14:paraId="6CE0421D"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725549E5"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shd w:val="clear" w:color="auto" w:fill="215868"/>
          </w:tcPr>
          <w:p w14:paraId="4D00BDAB"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30791D1E"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7F7A9C" w:rsidRPr="009B1EAE" w14:paraId="058AC63A" w14:textId="77777777" w:rsidTr="00B3558F">
        <w:tc>
          <w:tcPr>
            <w:tcW w:w="584" w:type="dxa"/>
            <w:shd w:val="clear" w:color="auto" w:fill="B8CCE4"/>
          </w:tcPr>
          <w:p w14:paraId="1DD65A8E"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37</w:t>
            </w:r>
          </w:p>
        </w:tc>
        <w:tc>
          <w:tcPr>
            <w:tcW w:w="2385" w:type="dxa"/>
            <w:shd w:val="clear" w:color="auto" w:fill="B8CCE4"/>
          </w:tcPr>
          <w:p w14:paraId="435CAA97"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Tahoma"/>
                <w:b/>
                <w:color w:val="000000"/>
                <w:sz w:val="16"/>
                <w:szCs w:val="16"/>
                <w:lang w:eastAsia="es-ES"/>
              </w:rPr>
              <w:t>VAC-IE-DUC-1</w:t>
            </w:r>
          </w:p>
        </w:tc>
        <w:tc>
          <w:tcPr>
            <w:tcW w:w="1145" w:type="dxa"/>
            <w:shd w:val="clear" w:color="auto" w:fill="B8CCE4"/>
          </w:tcPr>
          <w:p w14:paraId="550934C0"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Tahoma"/>
                <w:b/>
                <w:color w:val="000000"/>
                <w:sz w:val="16"/>
                <w:szCs w:val="16"/>
                <w:lang w:eastAsia="es-ES"/>
              </w:rPr>
              <w:t>PZA</w:t>
            </w:r>
          </w:p>
        </w:tc>
        <w:tc>
          <w:tcPr>
            <w:tcW w:w="5520" w:type="dxa"/>
            <w:shd w:val="clear" w:color="auto" w:fill="B8CCE4"/>
          </w:tcPr>
          <w:p w14:paraId="5D39980B" w14:textId="77777777" w:rsidR="007F7A9C" w:rsidRPr="009B1EAE" w:rsidRDefault="007F7A9C" w:rsidP="00B3558F">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PROVISIÓN Y COLOCADO DE DUCHA ELÉCTRICA</w:t>
            </w:r>
          </w:p>
        </w:tc>
      </w:tr>
    </w:tbl>
    <w:p w14:paraId="37E34596"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p>
    <w:p w14:paraId="24F14CE8"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b/>
          <w:color w:val="000000"/>
          <w:sz w:val="16"/>
          <w:szCs w:val="16"/>
        </w:rPr>
        <w:t>DESCRIPCIÓN. –</w:t>
      </w:r>
    </w:p>
    <w:p w14:paraId="582029B6"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p>
    <w:p w14:paraId="64ED0541"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Este ítem se refiere a la </w:t>
      </w:r>
      <w:r w:rsidRPr="009B1EAE">
        <w:rPr>
          <w:rFonts w:ascii="Verdana" w:eastAsia="Verdana" w:hAnsi="Verdana" w:cs="Tahoma"/>
          <w:bCs/>
          <w:color w:val="000000"/>
          <w:sz w:val="16"/>
          <w:szCs w:val="16"/>
        </w:rPr>
        <w:t>provisión y colocado de ducha eléctrica</w:t>
      </w:r>
      <w:r w:rsidRPr="009B1EAE">
        <w:rPr>
          <w:rFonts w:ascii="Verdana" w:eastAsia="Verdana" w:hAnsi="Verdana" w:cs="Tahoma"/>
          <w:color w:val="000000"/>
          <w:sz w:val="16"/>
          <w:szCs w:val="16"/>
        </w:rPr>
        <w:t>, con todos sus accesorios, de acuerdo a lo establecido en los planos constructivos y/o instrucciones del Inspector de proyecto.</w:t>
      </w:r>
    </w:p>
    <w:p w14:paraId="73EF7C28"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p>
    <w:p w14:paraId="457AF9CD"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b/>
          <w:color w:val="000000"/>
          <w:sz w:val="16"/>
          <w:szCs w:val="16"/>
        </w:rPr>
        <w:t>MATERIALES, HERRAMIENTAS Y EQUIPO. -</w:t>
      </w:r>
    </w:p>
    <w:p w14:paraId="19CDFD46"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Helvetica" w:hAnsi="Helvetica"/>
          <w:color w:val="333333"/>
          <w:sz w:val="16"/>
          <w:szCs w:val="16"/>
          <w:lang w:eastAsia="es-ES"/>
        </w:rPr>
        <w:br/>
      </w: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E7A2B11"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7FD2ED55" w14:textId="77777777" w:rsidR="007F7A9C" w:rsidRPr="009B1EAE" w:rsidRDefault="007F7A9C" w:rsidP="007F7A9C">
      <w:pPr>
        <w:jc w:val="both"/>
        <w:rPr>
          <w:rFonts w:ascii="Verdana" w:eastAsia="Verdana" w:hAnsi="Verdana" w:cs="Tahoma"/>
          <w:color w:val="000000"/>
          <w:sz w:val="16"/>
          <w:szCs w:val="16"/>
        </w:rPr>
      </w:pPr>
    </w:p>
    <w:p w14:paraId="59E7E4FE" w14:textId="77777777" w:rsidR="007F7A9C" w:rsidRPr="009B1EAE" w:rsidRDefault="007F7A9C" w:rsidP="007F7A9C">
      <w:pPr>
        <w:widowControl w:val="0"/>
        <w:tabs>
          <w:tab w:val="left" w:pos="560"/>
        </w:tabs>
        <w:autoSpaceDE w:val="0"/>
        <w:autoSpaceDN w:val="0"/>
        <w:spacing w:line="360" w:lineRule="auto"/>
        <w:jc w:val="both"/>
        <w:rPr>
          <w:rFonts w:ascii="Verdana" w:eastAsia="Verdana" w:hAnsi="Verdana" w:cs="Tahoma"/>
          <w:b/>
          <w:color w:val="000000"/>
          <w:sz w:val="16"/>
          <w:szCs w:val="16"/>
        </w:rPr>
      </w:pPr>
      <w:r w:rsidRPr="009B1EAE">
        <w:rPr>
          <w:rFonts w:ascii="Verdana" w:eastAsia="Verdana" w:hAnsi="Verdana" w:cs="Tahoma"/>
          <w:b/>
          <w:color w:val="000000"/>
          <w:sz w:val="16"/>
          <w:szCs w:val="16"/>
        </w:rPr>
        <w:t>FORMA DE EJECUCIÓN. -</w:t>
      </w:r>
    </w:p>
    <w:p w14:paraId="3048BBB7"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La ducha deberá ser instalada a una altura de aproximadamente 2.10 m. sobre el nivel del piso o lo indicado en los planos de detalle.</w:t>
      </w:r>
    </w:p>
    <w:p w14:paraId="71563458"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p>
    <w:p w14:paraId="1322FE25"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07C93C1" w14:textId="77777777" w:rsidR="007F7A9C" w:rsidRPr="009B1EAE" w:rsidRDefault="007F7A9C" w:rsidP="007F7A9C">
      <w:pPr>
        <w:widowControl w:val="0"/>
        <w:tabs>
          <w:tab w:val="left" w:pos="8711"/>
        </w:tabs>
        <w:autoSpaceDE w:val="0"/>
        <w:autoSpaceDN w:val="0"/>
        <w:spacing w:after="120"/>
        <w:jc w:val="both"/>
        <w:rPr>
          <w:rFonts w:ascii="Verdana" w:eastAsia="Verdana" w:hAnsi="Verdana" w:cs="Tahoma"/>
          <w:b/>
          <w:sz w:val="16"/>
          <w:szCs w:val="16"/>
        </w:rPr>
      </w:pPr>
    </w:p>
    <w:p w14:paraId="063D2371" w14:textId="77777777" w:rsidR="007F7A9C" w:rsidRPr="009B1EAE" w:rsidRDefault="007F7A9C" w:rsidP="007F7A9C">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72854EBC"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7F2A7456" w14:textId="77777777" w:rsidR="007F7A9C" w:rsidRPr="009B1EAE" w:rsidRDefault="007F7A9C" w:rsidP="007F7A9C">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1F9B5F21" w14:textId="77777777" w:rsidTr="00B3558F">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ABDF2C4" w14:textId="77777777" w:rsidR="007F7A9C" w:rsidRPr="009B1EAE" w:rsidRDefault="007F7A9C" w:rsidP="00B3558F">
            <w:pPr>
              <w:widowControl w:val="0"/>
              <w:autoSpaceDE w:val="0"/>
              <w:autoSpaceDN w:val="0"/>
              <w:jc w:val="center"/>
              <w:rPr>
                <w:rFonts w:ascii="Verdana" w:hAnsi="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41715DC"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04AE456F"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CAA62C1"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7F7A9C" w:rsidRPr="009B1EAE" w14:paraId="4A20F9CB" w14:textId="77777777" w:rsidTr="00B3558F">
        <w:tc>
          <w:tcPr>
            <w:tcW w:w="584" w:type="dxa"/>
            <w:tcBorders>
              <w:top w:val="single" w:sz="4" w:space="0" w:color="auto"/>
              <w:left w:val="single" w:sz="4" w:space="0" w:color="auto"/>
              <w:bottom w:val="single" w:sz="4" w:space="0" w:color="auto"/>
              <w:right w:val="single" w:sz="4" w:space="0" w:color="auto"/>
            </w:tcBorders>
            <w:shd w:val="clear" w:color="auto" w:fill="B8CCE4"/>
          </w:tcPr>
          <w:p w14:paraId="269D46BD"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AAF7AA7"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Tahoma"/>
                <w:b/>
                <w:sz w:val="16"/>
                <w:szCs w:val="16"/>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39014923"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015F8FEC" w14:textId="77777777" w:rsidR="007F7A9C" w:rsidRPr="009B1EAE" w:rsidRDefault="007F7A9C" w:rsidP="00B3558F">
            <w:pPr>
              <w:widowControl w:val="0"/>
              <w:autoSpaceDE w:val="0"/>
              <w:autoSpaceDN w:val="0"/>
              <w:spacing w:before="120"/>
              <w:jc w:val="center"/>
              <w:rPr>
                <w:rFonts w:ascii="Verdana" w:hAnsi="Verdana" w:cs="Helvetica"/>
                <w:color w:val="333333"/>
                <w:sz w:val="16"/>
                <w:szCs w:val="16"/>
                <w:lang w:eastAsia="es-BO"/>
              </w:rPr>
            </w:pPr>
            <w:r w:rsidRPr="009B1EAE">
              <w:rPr>
                <w:rFonts w:ascii="Verdana" w:hAnsi="Verdana" w:cs="Tahoma"/>
                <w:b/>
                <w:sz w:val="16"/>
                <w:szCs w:val="16"/>
              </w:rPr>
              <w:t>PROVISIÓN Y COLOCADO DE LAVAPLATOS DE DOS FOSAS CON ACCESORIOS</w:t>
            </w:r>
          </w:p>
        </w:tc>
      </w:tr>
    </w:tbl>
    <w:p w14:paraId="6E1BCF44" w14:textId="77777777" w:rsidR="007F7A9C" w:rsidRPr="009B1EAE" w:rsidRDefault="007F7A9C" w:rsidP="007F7A9C">
      <w:pPr>
        <w:widowControl w:val="0"/>
        <w:tabs>
          <w:tab w:val="left" w:pos="560"/>
        </w:tabs>
        <w:autoSpaceDE w:val="0"/>
        <w:autoSpaceDN w:val="0"/>
        <w:jc w:val="both"/>
        <w:rPr>
          <w:rFonts w:ascii="Verdana" w:hAnsi="Verdana" w:cs="Arial"/>
          <w:b/>
          <w:color w:val="000000"/>
          <w:sz w:val="16"/>
          <w:szCs w:val="16"/>
          <w:lang w:eastAsia="es-ES"/>
        </w:rPr>
      </w:pPr>
    </w:p>
    <w:p w14:paraId="3BEB45EF" w14:textId="77777777" w:rsidR="007F7A9C" w:rsidRPr="009B1EAE" w:rsidRDefault="007F7A9C" w:rsidP="007F7A9C">
      <w:pPr>
        <w:widowControl w:val="0"/>
        <w:tabs>
          <w:tab w:val="left" w:pos="560"/>
        </w:tabs>
        <w:autoSpaceDE w:val="0"/>
        <w:autoSpaceDN w:val="0"/>
        <w:jc w:val="both"/>
        <w:rPr>
          <w:rFonts w:ascii="Verdana" w:eastAsia="Verdana" w:hAnsi="Verdana" w:cs="Arial"/>
          <w:b/>
          <w:color w:val="000000"/>
          <w:sz w:val="16"/>
          <w:szCs w:val="16"/>
        </w:rPr>
      </w:pPr>
      <w:r w:rsidRPr="009B1EAE">
        <w:rPr>
          <w:rFonts w:ascii="Verdana" w:eastAsia="Verdana" w:hAnsi="Verdana" w:cs="Arial"/>
          <w:b/>
          <w:color w:val="000000"/>
          <w:sz w:val="16"/>
          <w:szCs w:val="16"/>
        </w:rPr>
        <w:t>DEFINICIÓN. –</w:t>
      </w:r>
    </w:p>
    <w:p w14:paraId="4BE6C0C2" w14:textId="77777777" w:rsidR="007F7A9C" w:rsidRPr="009B1EAE" w:rsidRDefault="007F7A9C" w:rsidP="007F7A9C">
      <w:pPr>
        <w:widowControl w:val="0"/>
        <w:tabs>
          <w:tab w:val="left" w:pos="560"/>
        </w:tabs>
        <w:autoSpaceDE w:val="0"/>
        <w:autoSpaceDN w:val="0"/>
        <w:jc w:val="both"/>
        <w:rPr>
          <w:rFonts w:ascii="Verdana" w:eastAsia="Verdana" w:hAnsi="Verdana" w:cs="Arial"/>
          <w:b/>
          <w:color w:val="000000"/>
          <w:sz w:val="16"/>
          <w:szCs w:val="16"/>
        </w:rPr>
      </w:pPr>
    </w:p>
    <w:p w14:paraId="6E7DB1A2" w14:textId="77777777" w:rsidR="007F7A9C" w:rsidRPr="009B1EAE" w:rsidRDefault="007F7A9C" w:rsidP="007F7A9C">
      <w:pPr>
        <w:widowControl w:val="0"/>
        <w:tabs>
          <w:tab w:val="left" w:pos="560"/>
        </w:tabs>
        <w:autoSpaceDE w:val="0"/>
        <w:autoSpaceDN w:val="0"/>
        <w:jc w:val="both"/>
        <w:rPr>
          <w:rFonts w:ascii="Verdana" w:eastAsia="Verdana" w:hAnsi="Verdana" w:cs="Arial"/>
          <w:color w:val="000000"/>
          <w:sz w:val="16"/>
          <w:szCs w:val="16"/>
        </w:rPr>
      </w:pPr>
      <w:r w:rsidRPr="009B1EAE">
        <w:rPr>
          <w:rFonts w:ascii="Verdana" w:eastAsia="Verdana" w:hAnsi="Verdana" w:cs="Arial"/>
          <w:color w:val="000000"/>
          <w:sz w:val="16"/>
          <w:szCs w:val="16"/>
        </w:rPr>
        <w:t xml:space="preserve">Este ítem se refiere a la </w:t>
      </w:r>
      <w:r w:rsidRPr="009B1EAE">
        <w:rPr>
          <w:rFonts w:ascii="Verdana" w:eastAsia="Verdana" w:hAnsi="Verdana" w:cs="Arial"/>
          <w:b/>
          <w:bCs/>
          <w:color w:val="000000"/>
          <w:sz w:val="16"/>
          <w:szCs w:val="16"/>
        </w:rPr>
        <w:t>provisión y colocado de lavaplatos de dos fosas</w:t>
      </w:r>
      <w:r w:rsidRPr="009B1EAE">
        <w:rPr>
          <w:rFonts w:ascii="Verdana" w:eastAsia="Verdana" w:hAnsi="Verdana" w:cs="Arial"/>
          <w:color w:val="000000"/>
          <w:sz w:val="16"/>
          <w:szCs w:val="16"/>
        </w:rPr>
        <w:t>, grifo, sopapa, sifón y accesorios de instalación, de acuerdo a planos constructivos, e instrucciones del Inspector de proyecto.</w:t>
      </w:r>
    </w:p>
    <w:p w14:paraId="671487EA" w14:textId="77777777" w:rsidR="007F7A9C" w:rsidRPr="009B1EAE" w:rsidRDefault="007F7A9C" w:rsidP="007F7A9C">
      <w:pPr>
        <w:widowControl w:val="0"/>
        <w:tabs>
          <w:tab w:val="left" w:pos="560"/>
        </w:tabs>
        <w:autoSpaceDE w:val="0"/>
        <w:autoSpaceDN w:val="0"/>
        <w:jc w:val="both"/>
        <w:rPr>
          <w:rFonts w:ascii="Verdana" w:eastAsia="Verdana" w:hAnsi="Verdana" w:cs="Arial"/>
          <w:color w:val="000000"/>
          <w:sz w:val="16"/>
          <w:szCs w:val="16"/>
        </w:rPr>
      </w:pPr>
    </w:p>
    <w:p w14:paraId="19AF03C9" w14:textId="77777777" w:rsidR="007F7A9C" w:rsidRPr="009B1EAE" w:rsidRDefault="007F7A9C" w:rsidP="007F7A9C">
      <w:pPr>
        <w:widowControl w:val="0"/>
        <w:tabs>
          <w:tab w:val="left" w:pos="560"/>
        </w:tabs>
        <w:autoSpaceDE w:val="0"/>
        <w:autoSpaceDN w:val="0"/>
        <w:rPr>
          <w:rFonts w:ascii="Verdana" w:eastAsia="Verdana" w:hAnsi="Verdana" w:cs="Arial"/>
          <w:b/>
          <w:color w:val="000000"/>
          <w:sz w:val="16"/>
          <w:szCs w:val="16"/>
        </w:rPr>
      </w:pPr>
      <w:r w:rsidRPr="009B1EAE">
        <w:rPr>
          <w:rFonts w:ascii="Verdana" w:eastAsia="Verdana" w:hAnsi="Verdana" w:cs="Arial"/>
          <w:b/>
          <w:color w:val="000000"/>
          <w:sz w:val="16"/>
          <w:szCs w:val="16"/>
        </w:rPr>
        <w:t>MATERIALES, HERRAMIENTA Y EQUIPOS. –</w:t>
      </w:r>
    </w:p>
    <w:p w14:paraId="6A30FF72" w14:textId="77777777" w:rsidR="007F7A9C" w:rsidRPr="009B1EAE" w:rsidRDefault="007F7A9C" w:rsidP="007F7A9C">
      <w:pPr>
        <w:widowControl w:val="0"/>
        <w:tabs>
          <w:tab w:val="left" w:pos="560"/>
        </w:tabs>
        <w:autoSpaceDE w:val="0"/>
        <w:autoSpaceDN w:val="0"/>
        <w:rPr>
          <w:rFonts w:ascii="Verdana" w:eastAsia="Verdana" w:hAnsi="Verdana" w:cs="Arial"/>
          <w:b/>
          <w:color w:val="000000"/>
          <w:sz w:val="16"/>
          <w:szCs w:val="16"/>
        </w:rPr>
      </w:pPr>
    </w:p>
    <w:p w14:paraId="74C4B8EA"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Entidad Ejecutora proporcionará todos los materiales necesarios para la ejecución de los trabajos, exceptuando </w:t>
      </w:r>
      <w:r w:rsidRPr="009B1EAE">
        <w:rPr>
          <w:rFonts w:ascii="Verdana" w:eastAsia="Verdana" w:hAnsi="Verdana" w:cs="Tahoma"/>
          <w:sz w:val="16"/>
          <w:szCs w:val="16"/>
        </w:rPr>
        <w:lastRenderedPageBreak/>
        <w:t>los de aporte propio y los mismos deberán ser aprobados por el inspector.</w:t>
      </w:r>
    </w:p>
    <w:p w14:paraId="39F6D68E"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4D91CEA4" w14:textId="77777777" w:rsidR="007F7A9C" w:rsidRPr="009B1EAE" w:rsidRDefault="007F7A9C" w:rsidP="007F7A9C">
      <w:pPr>
        <w:widowControl w:val="0"/>
        <w:tabs>
          <w:tab w:val="left" w:pos="560"/>
        </w:tabs>
        <w:autoSpaceDE w:val="0"/>
        <w:autoSpaceDN w:val="0"/>
        <w:spacing w:before="120" w:after="240"/>
        <w:jc w:val="both"/>
        <w:rPr>
          <w:rFonts w:ascii="Verdana" w:eastAsia="Verdana" w:hAnsi="Verdana" w:cs="Arial"/>
          <w:b/>
          <w:color w:val="000000"/>
          <w:sz w:val="16"/>
          <w:szCs w:val="16"/>
        </w:rPr>
      </w:pPr>
      <w:r w:rsidRPr="009B1EAE">
        <w:rPr>
          <w:rFonts w:ascii="Verdana" w:eastAsia="Verdana" w:hAnsi="Verdana" w:cs="Arial"/>
          <w:b/>
          <w:color w:val="000000"/>
          <w:sz w:val="16"/>
          <w:szCs w:val="16"/>
        </w:rPr>
        <w:t>FORMA DE EJECUCIÓN. -</w:t>
      </w:r>
    </w:p>
    <w:p w14:paraId="6DB1473C" w14:textId="77777777" w:rsidR="007F7A9C" w:rsidRPr="009B1EAE" w:rsidRDefault="007F7A9C" w:rsidP="007F7A9C">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Se realizará el replanteo donde se ubicará el lavaplatos y el grifo de acuerdo a los detalles arquitectónicos, planos hidráulicos y/o instrucciones del Inspector.</w:t>
      </w:r>
    </w:p>
    <w:p w14:paraId="4506CAF3" w14:textId="77777777" w:rsidR="007F7A9C" w:rsidRPr="009B1EAE" w:rsidRDefault="007F7A9C" w:rsidP="007F7A9C">
      <w:pPr>
        <w:widowControl w:val="0"/>
        <w:tabs>
          <w:tab w:val="left" w:pos="560"/>
        </w:tabs>
        <w:autoSpaceDE w:val="0"/>
        <w:autoSpaceDN w:val="0"/>
        <w:jc w:val="both"/>
        <w:rPr>
          <w:rFonts w:ascii="Verdana" w:eastAsia="Verdana" w:hAnsi="Verdana" w:cs="Arial"/>
          <w:sz w:val="16"/>
          <w:szCs w:val="16"/>
        </w:rPr>
      </w:pPr>
    </w:p>
    <w:p w14:paraId="30A49363" w14:textId="77777777" w:rsidR="007F7A9C" w:rsidRPr="009B1EAE" w:rsidRDefault="007F7A9C" w:rsidP="007F7A9C">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Verificar que el mesón donde se va incrustar o colocar el lavaplatos tenga el nivel aceptado y el espacio suficiente para la implementación del artefacto, con la aprobación del Inspector de proyecto.</w:t>
      </w:r>
    </w:p>
    <w:p w14:paraId="34B6FEE7" w14:textId="77777777" w:rsidR="007F7A9C" w:rsidRPr="009B1EAE" w:rsidRDefault="007F7A9C" w:rsidP="007F7A9C">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Posteriormente se continuará con la respectiva conexión del lavaplatos a la red de desagüe, comprobando el sellado en todos los elementos utilizados, así como en el punto de conexión.</w:t>
      </w:r>
    </w:p>
    <w:p w14:paraId="6B5DB7C3" w14:textId="77777777" w:rsidR="007F7A9C" w:rsidRPr="009B1EAE" w:rsidRDefault="007F7A9C" w:rsidP="007F7A9C">
      <w:pPr>
        <w:widowControl w:val="0"/>
        <w:tabs>
          <w:tab w:val="left" w:pos="560"/>
        </w:tabs>
        <w:autoSpaceDE w:val="0"/>
        <w:autoSpaceDN w:val="0"/>
        <w:jc w:val="both"/>
        <w:rPr>
          <w:rFonts w:ascii="Verdana" w:eastAsia="Verdana" w:hAnsi="Verdana" w:cs="Arial"/>
          <w:sz w:val="16"/>
          <w:szCs w:val="16"/>
        </w:rPr>
      </w:pPr>
    </w:p>
    <w:p w14:paraId="055F9780" w14:textId="77777777" w:rsidR="007F7A9C" w:rsidRPr="009B1EAE" w:rsidRDefault="007F7A9C" w:rsidP="007F7A9C">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Una vez conectado el desagüe se procede con la instalación de la grifería y la realización de la conexión entre el punto hidráulico y el grifo, comprobando el sellado en todos los elementos utilizados.</w:t>
      </w:r>
    </w:p>
    <w:p w14:paraId="3F43AD17" w14:textId="77777777" w:rsidR="007F7A9C" w:rsidRPr="009B1EAE" w:rsidRDefault="007F7A9C" w:rsidP="007F7A9C">
      <w:pPr>
        <w:widowControl w:val="0"/>
        <w:tabs>
          <w:tab w:val="left" w:pos="560"/>
        </w:tabs>
        <w:autoSpaceDE w:val="0"/>
        <w:autoSpaceDN w:val="0"/>
        <w:jc w:val="both"/>
        <w:rPr>
          <w:rFonts w:ascii="Verdana" w:eastAsia="Verdana" w:hAnsi="Verdana" w:cs="Arial"/>
          <w:sz w:val="16"/>
          <w:szCs w:val="16"/>
        </w:rPr>
      </w:pPr>
    </w:p>
    <w:p w14:paraId="22542FE9" w14:textId="77777777" w:rsidR="007F7A9C" w:rsidRPr="009B1EAE" w:rsidRDefault="007F7A9C" w:rsidP="007F7A9C">
      <w:pPr>
        <w:widowControl w:val="0"/>
        <w:tabs>
          <w:tab w:val="left" w:pos="560"/>
        </w:tabs>
        <w:autoSpaceDE w:val="0"/>
        <w:autoSpaceDN w:val="0"/>
        <w:jc w:val="both"/>
        <w:rPr>
          <w:rFonts w:ascii="Verdana" w:eastAsia="Verdana" w:hAnsi="Verdana" w:cs="Arial"/>
          <w:color w:val="000000"/>
          <w:sz w:val="16"/>
          <w:szCs w:val="16"/>
        </w:rPr>
      </w:pPr>
      <w:r w:rsidRPr="009B1EAE">
        <w:rPr>
          <w:rFonts w:ascii="Verdana" w:eastAsia="Verdana" w:hAnsi="Verdana" w:cs="Arial"/>
          <w:color w:val="000000"/>
          <w:sz w:val="16"/>
          <w:szCs w:val="16"/>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2BECE58" w14:textId="77777777" w:rsidR="007F7A9C" w:rsidRPr="009B1EAE" w:rsidRDefault="007F7A9C" w:rsidP="007F7A9C">
      <w:pPr>
        <w:widowControl w:val="0"/>
        <w:tabs>
          <w:tab w:val="left" w:pos="8711"/>
        </w:tabs>
        <w:autoSpaceDE w:val="0"/>
        <w:autoSpaceDN w:val="0"/>
        <w:spacing w:before="120"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3CFED17F" w14:textId="77777777" w:rsidR="007F7A9C" w:rsidRPr="009B1EAE" w:rsidRDefault="007F7A9C" w:rsidP="007F7A9C">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16B7D293" w14:textId="77777777" w:rsidR="007F7A9C" w:rsidRPr="009B1EAE" w:rsidRDefault="007F7A9C" w:rsidP="007F7A9C">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1C9EB5F6" w14:textId="77777777" w:rsidTr="00B3558F">
        <w:tc>
          <w:tcPr>
            <w:tcW w:w="584" w:type="dxa"/>
            <w:shd w:val="clear" w:color="auto" w:fill="215868"/>
          </w:tcPr>
          <w:p w14:paraId="25161849"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5BAE7BEA"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shd w:val="clear" w:color="auto" w:fill="215868"/>
          </w:tcPr>
          <w:p w14:paraId="4FD4A037"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2B134083"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7F7A9C" w:rsidRPr="009B1EAE" w14:paraId="1B8F2DAC" w14:textId="77777777" w:rsidTr="00B3558F">
        <w:trPr>
          <w:trHeight w:val="370"/>
        </w:trPr>
        <w:tc>
          <w:tcPr>
            <w:tcW w:w="584" w:type="dxa"/>
            <w:shd w:val="clear" w:color="auto" w:fill="B8CCE4"/>
          </w:tcPr>
          <w:p w14:paraId="0FB76614"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39</w:t>
            </w:r>
          </w:p>
        </w:tc>
        <w:tc>
          <w:tcPr>
            <w:tcW w:w="2385" w:type="dxa"/>
            <w:shd w:val="clear" w:color="auto" w:fill="B8CCE4"/>
            <w:vAlign w:val="center"/>
          </w:tcPr>
          <w:p w14:paraId="09D3BA3A"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Tahoma"/>
                <w:b/>
                <w:sz w:val="16"/>
                <w:szCs w:val="16"/>
              </w:rPr>
              <w:t>VAC-IS-SAN-1</w:t>
            </w:r>
          </w:p>
        </w:tc>
        <w:tc>
          <w:tcPr>
            <w:tcW w:w="1145" w:type="dxa"/>
            <w:shd w:val="clear" w:color="auto" w:fill="B8CCE4"/>
            <w:vAlign w:val="center"/>
          </w:tcPr>
          <w:p w14:paraId="1A9BF5F3"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GLB</w:t>
            </w:r>
          </w:p>
        </w:tc>
        <w:tc>
          <w:tcPr>
            <w:tcW w:w="5520" w:type="dxa"/>
            <w:shd w:val="clear" w:color="auto" w:fill="B8CCE4"/>
            <w:vAlign w:val="center"/>
          </w:tcPr>
          <w:p w14:paraId="6C372B90" w14:textId="77777777" w:rsidR="007F7A9C" w:rsidRPr="009B1EAE" w:rsidRDefault="007F7A9C" w:rsidP="00B3558F">
            <w:pPr>
              <w:widowControl w:val="0"/>
              <w:autoSpaceDE w:val="0"/>
              <w:autoSpaceDN w:val="0"/>
              <w:spacing w:line="276" w:lineRule="auto"/>
              <w:jc w:val="center"/>
              <w:rPr>
                <w:rFonts w:ascii="Verdana" w:hAnsi="Verdana" w:cs="Verdana"/>
                <w:b/>
                <w:sz w:val="16"/>
                <w:szCs w:val="16"/>
              </w:rPr>
            </w:pPr>
            <w:r w:rsidRPr="009B1EAE">
              <w:rPr>
                <w:rFonts w:ascii="Verdana" w:hAnsi="Verdana" w:cs="Verdana"/>
                <w:b/>
                <w:bCs/>
                <w:sz w:val="16"/>
                <w:szCs w:val="16"/>
              </w:rPr>
              <w:t>INSTALACIÓN SANITARIA</w:t>
            </w:r>
          </w:p>
        </w:tc>
      </w:tr>
    </w:tbl>
    <w:p w14:paraId="5ED7EAC9"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1C570FEA"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530A5741"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4EC22AE2" w14:textId="77777777" w:rsidR="007F7A9C" w:rsidRPr="009B1EAE" w:rsidRDefault="007F7A9C" w:rsidP="007F7A9C">
      <w:pPr>
        <w:widowControl w:val="0"/>
        <w:autoSpaceDE w:val="0"/>
        <w:autoSpaceDN w:val="0"/>
        <w:jc w:val="both"/>
        <w:rPr>
          <w:rFonts w:ascii="Verdana" w:eastAsia="Verdana" w:hAnsi="Verdana" w:cs="Tahoma"/>
          <w:spacing w:val="-1"/>
          <w:sz w:val="16"/>
          <w:szCs w:val="16"/>
        </w:rPr>
      </w:pPr>
      <w:r w:rsidRPr="009B1EAE">
        <w:rPr>
          <w:rFonts w:ascii="Verdana" w:eastAsia="Verdana" w:hAnsi="Verdana" w:cs="Verdana"/>
          <w:color w:val="000000"/>
          <w:sz w:val="16"/>
          <w:szCs w:val="16"/>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9B1EAE">
        <w:rPr>
          <w:rFonts w:ascii="Verdana" w:eastAsia="Verdana" w:hAnsi="Verdana" w:cs="Verdana"/>
          <w:sz w:val="16"/>
          <w:szCs w:val="16"/>
        </w:rPr>
        <w:t xml:space="preserve">, </w:t>
      </w:r>
      <w:r w:rsidRPr="009B1EAE">
        <w:rPr>
          <w:rFonts w:ascii="Verdana" w:eastAsia="Verdana" w:hAnsi="Verdana" w:cs="Tahoma"/>
          <w:spacing w:val="-1"/>
          <w:sz w:val="16"/>
          <w:szCs w:val="16"/>
        </w:rPr>
        <w:t>e instrucciones del Inspector de proyectos.</w:t>
      </w:r>
    </w:p>
    <w:p w14:paraId="09F40AE1"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725206FE"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4FE33363"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A373335"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12B454B8"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2B22CFDE"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718D33E3" w14:textId="77777777" w:rsidR="007F7A9C" w:rsidRPr="009B1EAE" w:rsidRDefault="007F7A9C" w:rsidP="007F7A9C">
      <w:pPr>
        <w:widowControl w:val="0"/>
        <w:autoSpaceDE w:val="0"/>
        <w:autoSpaceDN w:val="0"/>
        <w:jc w:val="both"/>
        <w:rPr>
          <w:rFonts w:ascii="Verdana" w:eastAsia="Verdana" w:hAnsi="Verdana" w:cs="Tahoma"/>
          <w:b/>
          <w:sz w:val="16"/>
          <w:szCs w:val="16"/>
        </w:rPr>
      </w:pPr>
    </w:p>
    <w:p w14:paraId="510C8D2A"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69906E47"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64E39AD1" w14:textId="77777777" w:rsidR="007F7A9C" w:rsidRPr="009B1EAE" w:rsidRDefault="007F7A9C" w:rsidP="007F7A9C">
      <w:pPr>
        <w:widowControl w:val="0"/>
        <w:autoSpaceDE w:val="0"/>
        <w:autoSpaceDN w:val="0"/>
        <w:jc w:val="both"/>
        <w:rPr>
          <w:rFonts w:ascii="Verdana" w:eastAsia="Verdana" w:hAnsi="Verdana" w:cs="Tahoma"/>
          <w:color w:val="000000"/>
          <w:sz w:val="16"/>
          <w:szCs w:val="16"/>
          <w:shd w:val="clear" w:color="auto" w:fill="FFFFFF"/>
        </w:rPr>
      </w:pPr>
      <w:r w:rsidRPr="009B1EAE">
        <w:rPr>
          <w:rFonts w:ascii="Verdana" w:eastAsia="Verdana" w:hAnsi="Verdana" w:cs="Tahoma"/>
          <w:color w:val="000000"/>
          <w:sz w:val="16"/>
          <w:szCs w:val="16"/>
          <w:shd w:val="clear" w:color="auto" w:fill="FFFFFF"/>
        </w:rPr>
        <w:t>El replanteo y trazado del sistema sanitario, serán realizadas por la Entidad Ejecutora con estricta sujeción a la ubicación y las dimensiones señaladas en los planos y/o instrucción del Inspector de proyectos.</w:t>
      </w:r>
    </w:p>
    <w:p w14:paraId="0AB73BE4" w14:textId="77777777" w:rsidR="007F7A9C" w:rsidRPr="009B1EAE" w:rsidRDefault="007F7A9C" w:rsidP="007F7A9C">
      <w:pPr>
        <w:widowControl w:val="0"/>
        <w:tabs>
          <w:tab w:val="left" w:pos="560"/>
        </w:tabs>
        <w:autoSpaceDE w:val="0"/>
        <w:autoSpaceDN w:val="0"/>
        <w:spacing w:line="276" w:lineRule="auto"/>
        <w:jc w:val="both"/>
        <w:rPr>
          <w:rFonts w:ascii="Verdana" w:eastAsia="Verdana" w:hAnsi="Verdana" w:cs="Verdana"/>
          <w:color w:val="000000"/>
          <w:sz w:val="16"/>
          <w:szCs w:val="16"/>
        </w:rPr>
      </w:pPr>
      <w:r w:rsidRPr="009B1EAE">
        <w:rPr>
          <w:rFonts w:ascii="Verdana" w:eastAsia="Verdana" w:hAnsi="Verdana" w:cs="Verdana"/>
          <w:color w:val="000000"/>
          <w:sz w:val="16"/>
          <w:szCs w:val="16"/>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28145E3" w14:textId="77777777" w:rsidR="007F7A9C" w:rsidRPr="009B1EAE" w:rsidRDefault="007F7A9C" w:rsidP="007F7A9C">
      <w:pPr>
        <w:widowControl w:val="0"/>
        <w:autoSpaceDE w:val="0"/>
        <w:autoSpaceDN w:val="0"/>
        <w:jc w:val="both"/>
        <w:rPr>
          <w:rFonts w:ascii="Verdana" w:eastAsia="Verdana" w:hAnsi="Verdana" w:cs="Tahoma"/>
          <w:color w:val="000000"/>
          <w:sz w:val="16"/>
          <w:szCs w:val="16"/>
          <w:shd w:val="clear" w:color="auto" w:fill="FFFFFF"/>
        </w:rPr>
      </w:pPr>
    </w:p>
    <w:p w14:paraId="2462E7D0" w14:textId="77777777" w:rsidR="007F7A9C" w:rsidRPr="009B1EAE" w:rsidRDefault="007F7A9C" w:rsidP="007F7A9C">
      <w:pPr>
        <w:widowControl w:val="0"/>
        <w:autoSpaceDE w:val="0"/>
        <w:autoSpaceDN w:val="0"/>
        <w:jc w:val="both"/>
        <w:rPr>
          <w:rFonts w:ascii="Verdana" w:eastAsia="Verdana" w:hAnsi="Verdana" w:cs="Tahoma"/>
          <w:color w:val="000000"/>
          <w:sz w:val="16"/>
          <w:szCs w:val="16"/>
          <w:shd w:val="clear" w:color="auto" w:fill="FFFFFF"/>
        </w:rPr>
      </w:pPr>
      <w:r w:rsidRPr="009B1EAE">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163E1F2" w14:textId="77777777" w:rsidR="007F7A9C" w:rsidRPr="009B1EAE" w:rsidRDefault="007F7A9C" w:rsidP="007F7A9C">
      <w:pPr>
        <w:widowControl w:val="0"/>
        <w:tabs>
          <w:tab w:val="left" w:pos="8711"/>
        </w:tabs>
        <w:autoSpaceDE w:val="0"/>
        <w:autoSpaceDN w:val="0"/>
        <w:spacing w:after="120"/>
        <w:jc w:val="both"/>
        <w:rPr>
          <w:rFonts w:ascii="Verdana" w:eastAsia="Verdana" w:hAnsi="Verdana" w:cs="Verdana"/>
          <w:color w:val="FF0000"/>
          <w:sz w:val="16"/>
          <w:szCs w:val="16"/>
        </w:rPr>
      </w:pPr>
    </w:p>
    <w:p w14:paraId="6FDFAA0C" w14:textId="77777777" w:rsidR="007F7A9C" w:rsidRPr="009B1EAE" w:rsidRDefault="007F7A9C" w:rsidP="007F7A9C">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728B83D8"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Inspector de proyectos deberá verificar que la ejecución del ítem no presenta ningún defecto de materiales, ejecución, conexión, fuga, dimensiones o mal apoyado mediante testeo, inspección visual u otro método conveniente.</w:t>
      </w:r>
    </w:p>
    <w:p w14:paraId="6D4DFA04" w14:textId="77777777" w:rsidR="007F7A9C" w:rsidRPr="009B1EAE" w:rsidRDefault="007F7A9C" w:rsidP="007F7A9C">
      <w:pPr>
        <w:widowControl w:val="0"/>
        <w:autoSpaceDE w:val="0"/>
        <w:autoSpaceDN w:val="0"/>
        <w:jc w:val="both"/>
        <w:rPr>
          <w:rFonts w:ascii="Verdana" w:eastAsia="Verdana" w:hAnsi="Verdana" w:cs="Verdana"/>
          <w:color w:val="000000"/>
          <w:sz w:val="16"/>
          <w:szCs w:val="16"/>
        </w:rPr>
      </w:pPr>
    </w:p>
    <w:p w14:paraId="637D51BA" w14:textId="77777777" w:rsidR="007F7A9C" w:rsidRPr="009B1EAE" w:rsidRDefault="007F7A9C" w:rsidP="007F7A9C">
      <w:pPr>
        <w:widowControl w:val="0"/>
        <w:tabs>
          <w:tab w:val="left" w:pos="8711"/>
        </w:tabs>
        <w:autoSpaceDE w:val="0"/>
        <w:autoSpaceDN w:val="0"/>
        <w:jc w:val="both"/>
        <w:rPr>
          <w:rFonts w:ascii="Verdana" w:eastAsia="Verdana" w:hAnsi="Verdana" w:cs="Tahoma"/>
          <w:b/>
          <w:sz w:val="16"/>
          <w:szCs w:val="16"/>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7F7A9C" w:rsidRPr="009B1EAE" w14:paraId="14226948" w14:textId="77777777" w:rsidTr="00B3558F">
        <w:tc>
          <w:tcPr>
            <w:tcW w:w="476" w:type="dxa"/>
            <w:shd w:val="clear" w:color="auto" w:fill="215868"/>
          </w:tcPr>
          <w:p w14:paraId="59B54A86"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1AF8DD7C"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shd w:val="clear" w:color="auto" w:fill="215868"/>
          </w:tcPr>
          <w:p w14:paraId="5855999D"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66F30562"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7F7A9C" w:rsidRPr="009B1EAE" w14:paraId="64802AE8" w14:textId="77777777" w:rsidTr="00B3558F">
        <w:tc>
          <w:tcPr>
            <w:tcW w:w="476" w:type="dxa"/>
            <w:shd w:val="clear" w:color="auto" w:fill="B8CCE4"/>
          </w:tcPr>
          <w:p w14:paraId="072D991F"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40</w:t>
            </w:r>
          </w:p>
        </w:tc>
        <w:tc>
          <w:tcPr>
            <w:tcW w:w="2385" w:type="dxa"/>
            <w:shd w:val="clear" w:color="auto" w:fill="B8CCE4"/>
          </w:tcPr>
          <w:p w14:paraId="7B57E2F2"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Tahoma"/>
                <w:b/>
                <w:sz w:val="16"/>
                <w:szCs w:val="16"/>
              </w:rPr>
              <w:t>VAC-IS-ART-1</w:t>
            </w:r>
          </w:p>
        </w:tc>
        <w:tc>
          <w:tcPr>
            <w:tcW w:w="1145" w:type="dxa"/>
            <w:shd w:val="clear" w:color="auto" w:fill="B8CCE4"/>
          </w:tcPr>
          <w:p w14:paraId="75AA4FF4"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GLB</w:t>
            </w:r>
          </w:p>
        </w:tc>
        <w:tc>
          <w:tcPr>
            <w:tcW w:w="5520" w:type="dxa"/>
            <w:shd w:val="clear" w:color="auto" w:fill="B8CCE4"/>
          </w:tcPr>
          <w:p w14:paraId="21CA2F2A" w14:textId="77777777" w:rsidR="007F7A9C" w:rsidRPr="009B1EAE" w:rsidRDefault="007F7A9C" w:rsidP="00B3558F">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PROVISIÓN E INSTALACIÓN DE ARTEFACTOS PARA BAÑO</w:t>
            </w:r>
          </w:p>
        </w:tc>
      </w:tr>
    </w:tbl>
    <w:p w14:paraId="23FAFF84" w14:textId="77777777" w:rsidR="007F7A9C" w:rsidRPr="009B1EAE" w:rsidRDefault="007F7A9C" w:rsidP="007F7A9C">
      <w:pPr>
        <w:widowControl w:val="0"/>
        <w:autoSpaceDE w:val="0"/>
        <w:autoSpaceDN w:val="0"/>
        <w:jc w:val="both"/>
        <w:rPr>
          <w:rFonts w:ascii="Verdana" w:eastAsia="Verdana" w:hAnsi="Verdana" w:cs="Tahoma"/>
          <w:b/>
          <w:sz w:val="16"/>
          <w:szCs w:val="16"/>
        </w:rPr>
      </w:pPr>
    </w:p>
    <w:p w14:paraId="6F2940BE" w14:textId="77777777" w:rsidR="007F7A9C" w:rsidRPr="009B1EAE" w:rsidRDefault="007F7A9C" w:rsidP="007F7A9C">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DESCRIPCIÓN. -</w:t>
      </w:r>
    </w:p>
    <w:p w14:paraId="1CA5B867" w14:textId="77777777" w:rsidR="007F7A9C" w:rsidRPr="009B1EAE" w:rsidRDefault="007F7A9C" w:rsidP="007F7A9C">
      <w:pPr>
        <w:widowControl w:val="0"/>
        <w:tabs>
          <w:tab w:val="left" w:pos="8711"/>
        </w:tabs>
        <w:autoSpaceDE w:val="0"/>
        <w:autoSpaceDN w:val="0"/>
        <w:jc w:val="both"/>
        <w:rPr>
          <w:rFonts w:ascii="Verdana" w:eastAsia="Verdana" w:hAnsi="Verdana" w:cs="Tahoma"/>
          <w:b/>
          <w:sz w:val="16"/>
          <w:szCs w:val="16"/>
        </w:rPr>
      </w:pPr>
    </w:p>
    <w:p w14:paraId="1CA0192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se refiere a la </w:t>
      </w:r>
      <w:r w:rsidRPr="009B1EAE">
        <w:rPr>
          <w:rFonts w:ascii="Verdana" w:eastAsia="Verdana" w:hAnsi="Verdana" w:cs="Tahoma"/>
          <w:bCs/>
          <w:sz w:val="16"/>
          <w:szCs w:val="16"/>
        </w:rPr>
        <w:t>provisión e instalación de artefactos sanitarios para baño</w:t>
      </w:r>
      <w:r w:rsidRPr="009B1EAE">
        <w:rPr>
          <w:rFonts w:ascii="Verdana" w:eastAsia="Verdana" w:hAnsi="Verdana" w:cs="Tahoma"/>
          <w:sz w:val="16"/>
          <w:szCs w:val="16"/>
        </w:rPr>
        <w:t xml:space="preserve">, de acuerdo a la ubicación y cantidad establecida en los planos de detalle, presentación de propuestas y/o instrucciones del Inspector de proyecto. </w:t>
      </w:r>
    </w:p>
    <w:p w14:paraId="44F2409E" w14:textId="77777777" w:rsidR="007F7A9C" w:rsidRPr="009B1EAE" w:rsidRDefault="007F7A9C" w:rsidP="007F7A9C">
      <w:pPr>
        <w:widowControl w:val="0"/>
        <w:tabs>
          <w:tab w:val="left" w:pos="8711"/>
        </w:tabs>
        <w:autoSpaceDE w:val="0"/>
        <w:autoSpaceDN w:val="0"/>
        <w:jc w:val="both"/>
        <w:rPr>
          <w:rFonts w:ascii="Verdana" w:eastAsia="Verdana" w:hAnsi="Verdana" w:cs="Tahoma"/>
          <w:b/>
          <w:sz w:val="16"/>
          <w:szCs w:val="16"/>
        </w:rPr>
      </w:pPr>
    </w:p>
    <w:p w14:paraId="1CA5B781" w14:textId="77777777" w:rsidR="007F7A9C" w:rsidRPr="009B1EAE" w:rsidRDefault="007F7A9C" w:rsidP="007F7A9C">
      <w:pPr>
        <w:widowControl w:val="0"/>
        <w:tabs>
          <w:tab w:val="left" w:pos="8711"/>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1C7D9BFE"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19D627BB"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7BEFD36"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0504D703"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 </w:t>
      </w:r>
    </w:p>
    <w:p w14:paraId="25B95220" w14:textId="77777777" w:rsidR="007F7A9C" w:rsidRPr="009B1EAE" w:rsidRDefault="007F7A9C" w:rsidP="007F7A9C">
      <w:pPr>
        <w:widowControl w:val="0"/>
        <w:tabs>
          <w:tab w:val="left" w:pos="8711"/>
        </w:tabs>
        <w:autoSpaceDE w:val="0"/>
        <w:autoSpaceDN w:val="0"/>
        <w:jc w:val="both"/>
        <w:rPr>
          <w:rFonts w:ascii="Verdana" w:eastAsia="Verdana" w:hAnsi="Verdana" w:cs="Verdana"/>
          <w:sz w:val="16"/>
          <w:szCs w:val="16"/>
        </w:rPr>
      </w:pPr>
    </w:p>
    <w:p w14:paraId="51906CC4"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Verdana"/>
          <w:sz w:val="16"/>
          <w:szCs w:val="16"/>
        </w:rPr>
        <w:t xml:space="preserve">Los artefactos sanitarios de baño y sus accesorios serán de marca reconocida, debiendo la Entidad Ejecutora presentar muestras al Inspector de proyecto para su aprobación respectiva, previa su instalación en obra. </w:t>
      </w:r>
      <w:r w:rsidRPr="009B1EAE">
        <w:rPr>
          <w:rFonts w:ascii="Verdana" w:eastAsia="Verdana" w:hAnsi="Verdana" w:cs="Tahoma"/>
          <w:sz w:val="16"/>
          <w:szCs w:val="16"/>
        </w:rPr>
        <w:t xml:space="preserve"> </w:t>
      </w:r>
    </w:p>
    <w:p w14:paraId="2CA97E8F" w14:textId="77777777" w:rsidR="007F7A9C" w:rsidRPr="009B1EAE" w:rsidRDefault="007F7A9C" w:rsidP="007F7A9C">
      <w:pPr>
        <w:widowControl w:val="0"/>
        <w:tabs>
          <w:tab w:val="left" w:pos="8711"/>
        </w:tabs>
        <w:autoSpaceDE w:val="0"/>
        <w:autoSpaceDN w:val="0"/>
        <w:jc w:val="both"/>
        <w:rPr>
          <w:rFonts w:ascii="Verdana" w:eastAsia="Verdana" w:hAnsi="Verdana" w:cs="Tahoma"/>
          <w:b/>
          <w:sz w:val="16"/>
          <w:szCs w:val="16"/>
        </w:rPr>
      </w:pPr>
    </w:p>
    <w:p w14:paraId="7D69083D" w14:textId="77777777" w:rsidR="007F7A9C" w:rsidRPr="009B1EAE" w:rsidRDefault="007F7A9C" w:rsidP="007F7A9C">
      <w:pPr>
        <w:widowControl w:val="0"/>
        <w:tabs>
          <w:tab w:val="left" w:pos="8711"/>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FORMA DE EJECUCIÓN. -</w:t>
      </w:r>
    </w:p>
    <w:p w14:paraId="416E19A0" w14:textId="77777777" w:rsidR="007F7A9C" w:rsidRPr="009B1EAE" w:rsidRDefault="007F7A9C" w:rsidP="007F7A9C">
      <w:pPr>
        <w:widowControl w:val="0"/>
        <w:tabs>
          <w:tab w:val="left" w:pos="8711"/>
        </w:tabs>
        <w:autoSpaceDE w:val="0"/>
        <w:autoSpaceDN w:val="0"/>
        <w:jc w:val="both"/>
        <w:rPr>
          <w:rFonts w:ascii="Verdana" w:eastAsia="Verdana" w:hAnsi="Verdana" w:cs="Tahoma"/>
          <w:b/>
          <w:sz w:val="16"/>
          <w:szCs w:val="16"/>
        </w:rPr>
      </w:pPr>
    </w:p>
    <w:p w14:paraId="37D9E691" w14:textId="77777777" w:rsidR="007F7A9C" w:rsidRPr="009B1EAE" w:rsidRDefault="007F7A9C" w:rsidP="007F7A9C">
      <w:pPr>
        <w:widowControl w:val="0"/>
        <w:tabs>
          <w:tab w:val="left" w:pos="8711"/>
        </w:tabs>
        <w:autoSpaceDE w:val="0"/>
        <w:autoSpaceDN w:val="0"/>
        <w:spacing w:after="120"/>
        <w:jc w:val="both"/>
        <w:rPr>
          <w:rFonts w:ascii="Verdana" w:eastAsia="Verdana" w:hAnsi="Verdana" w:cs="Verdana"/>
          <w:b/>
          <w:sz w:val="16"/>
          <w:szCs w:val="16"/>
        </w:rPr>
      </w:pPr>
      <w:r w:rsidRPr="009B1EAE">
        <w:rPr>
          <w:rFonts w:ascii="Verdana" w:eastAsia="Verdana" w:hAnsi="Verdana" w:cs="Verdana"/>
          <w:b/>
          <w:sz w:val="16"/>
          <w:szCs w:val="16"/>
        </w:rPr>
        <w:t>Inodoros</w:t>
      </w:r>
    </w:p>
    <w:p w14:paraId="3D6F218B"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6B66954E"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597AB9EF"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43BF58B"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1B47A8AB"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Previa a la instalación se deberá verificar que toda la instalación de agua potable y desagüe sanitario este culminada.</w:t>
      </w:r>
    </w:p>
    <w:p w14:paraId="271E736D"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563EE521"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5E8F63C"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153B2E12" w14:textId="77777777" w:rsidR="007F7A9C" w:rsidRPr="009B1EAE" w:rsidRDefault="007F7A9C" w:rsidP="007F7A9C">
      <w:pPr>
        <w:widowControl w:val="0"/>
        <w:tabs>
          <w:tab w:val="left" w:pos="8711"/>
        </w:tabs>
        <w:autoSpaceDE w:val="0"/>
        <w:autoSpaceDN w:val="0"/>
        <w:spacing w:after="120"/>
        <w:jc w:val="both"/>
        <w:rPr>
          <w:rFonts w:ascii="Verdana" w:eastAsia="Verdana" w:hAnsi="Verdana" w:cs="Verdana"/>
          <w:b/>
          <w:sz w:val="16"/>
          <w:szCs w:val="16"/>
        </w:rPr>
      </w:pPr>
      <w:r w:rsidRPr="009B1EAE">
        <w:rPr>
          <w:rFonts w:ascii="Verdana" w:eastAsia="Verdana" w:hAnsi="Verdana" w:cs="Verdana"/>
          <w:b/>
          <w:sz w:val="16"/>
          <w:szCs w:val="16"/>
        </w:rPr>
        <w:t>Lavamanos</w:t>
      </w:r>
    </w:p>
    <w:p w14:paraId="1A632CF4"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69C039E5"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Antes de la colocación la Entidad Ejecutora deberá presentar el artefacto al Inspector de proyecto para su aprobación correspondiente.</w:t>
      </w:r>
    </w:p>
    <w:p w14:paraId="0E79FB4F"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Se realizará el replanteo donde se ubicará el lavamanos y el grifo de acuerdo a los detalles arquitectónicos, planos constructivos y/o instrucciones del Inspector de proyecto.</w:t>
      </w:r>
    </w:p>
    <w:p w14:paraId="78AAB580"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Verificar que el revestimiento cerámico de las paredes y piso del baño este totalmente culminados.</w:t>
      </w:r>
    </w:p>
    <w:p w14:paraId="4801EB5B" w14:textId="77777777" w:rsidR="007F7A9C" w:rsidRPr="009B1EAE" w:rsidRDefault="007F7A9C" w:rsidP="007F7A9C">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Ubicar el punto de desagüe y punto hidráulico para el lavamanos, además tenga el nivel aceptado y el espacio suficiente para la implementación del artefacto, con la aprobación del Inspector de proyecto.</w:t>
      </w:r>
    </w:p>
    <w:p w14:paraId="0CAEE5A4"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Colocar el lavamanos con pedestal con la posición final a instalar.</w:t>
      </w:r>
    </w:p>
    <w:p w14:paraId="2CAC876A"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Marcar la posición de la platina, uñetas, las grapas plásticas o los tornillos en la pared terminada (según sea el caso).</w:t>
      </w:r>
    </w:p>
    <w:p w14:paraId="71D3C83E"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Fijar la platina, uñetas o las grapas plásticas (según sea el caso).</w:t>
      </w:r>
    </w:p>
    <w:p w14:paraId="64B5F173"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Perforar los agujeros marcados en la pared o en piso terminado (si el modelo lo permite). No fijar firmemente aún.</w:t>
      </w:r>
    </w:p>
    <w:p w14:paraId="32FCBD97"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Colocar el lavamanos en la platina, las grapas plásticas o tornillos (según sea el caso).</w:t>
      </w:r>
    </w:p>
    <w:p w14:paraId="25022A84"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Posicionar el pedestal levantando el lavamanos suavemente y fijándolo contra la pared. Fijar la platina, uñetas o las grapas plásticas (según sea el caso).</w:t>
      </w:r>
    </w:p>
    <w:p w14:paraId="5F25C991"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Conectar el sifón al desagüe del piso con un tubo, para esto se debe utilizar la tuerca para unirlo al sifón y en ambos extremos asegurar bien la rosca para evitar la filtración de olores y de agua.</w:t>
      </w:r>
    </w:p>
    <w:p w14:paraId="47B2A1AF"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Conectar los suministros de agua a la grifería con el chicotillo flexible comprobando el sellado en todos los elementos utilizados.</w:t>
      </w:r>
    </w:p>
    <w:p w14:paraId="2AF18088"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0DDC9F9A" w14:textId="77777777" w:rsidR="007F7A9C" w:rsidRPr="009B1EAE" w:rsidRDefault="007F7A9C" w:rsidP="007F7A9C">
      <w:pPr>
        <w:widowControl w:val="0"/>
        <w:tabs>
          <w:tab w:val="left" w:pos="8711"/>
        </w:tabs>
        <w:autoSpaceDE w:val="0"/>
        <w:autoSpaceDN w:val="0"/>
        <w:spacing w:after="120"/>
        <w:jc w:val="both"/>
        <w:rPr>
          <w:rFonts w:ascii="Verdana" w:eastAsia="Verdana" w:hAnsi="Verdana" w:cs="Verdana"/>
          <w:b/>
          <w:sz w:val="16"/>
          <w:szCs w:val="16"/>
        </w:rPr>
      </w:pPr>
      <w:r w:rsidRPr="009B1EAE">
        <w:rPr>
          <w:rFonts w:ascii="Verdana" w:eastAsia="Verdana" w:hAnsi="Verdana" w:cs="Verdana"/>
          <w:b/>
          <w:sz w:val="16"/>
          <w:szCs w:val="16"/>
        </w:rPr>
        <w:t>Artefactos Sanitarios</w:t>
      </w:r>
    </w:p>
    <w:p w14:paraId="63E38147" w14:textId="77777777" w:rsidR="007F7A9C" w:rsidRPr="009B1EAE" w:rsidRDefault="007F7A9C" w:rsidP="007F7A9C">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lastRenderedPageBreak/>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29E372B0" w14:textId="77777777" w:rsidR="007F7A9C" w:rsidRPr="009B1EAE" w:rsidRDefault="007F7A9C" w:rsidP="007F7A9C">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15B38103" w14:textId="77777777" w:rsidR="007F7A9C" w:rsidRPr="009B1EAE" w:rsidRDefault="007F7A9C" w:rsidP="007F7A9C">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Para la verificar la correcta instalación de los artefactos de baño se debe realizar la prueba hidráulica para lo cual se debe contar con una bomba de agua en el sitio.</w:t>
      </w:r>
    </w:p>
    <w:p w14:paraId="226916F9" w14:textId="77777777" w:rsidR="007F7A9C" w:rsidRPr="009B1EAE" w:rsidRDefault="007F7A9C" w:rsidP="007F7A9C">
      <w:pPr>
        <w:widowControl w:val="0"/>
        <w:tabs>
          <w:tab w:val="left" w:pos="8711"/>
        </w:tabs>
        <w:autoSpaceDE w:val="0"/>
        <w:autoSpaceDN w:val="0"/>
        <w:jc w:val="both"/>
        <w:rPr>
          <w:rFonts w:ascii="Verdana" w:eastAsia="Verdana" w:hAnsi="Verdana" w:cs="Verdana"/>
          <w:sz w:val="16"/>
          <w:szCs w:val="16"/>
        </w:rPr>
      </w:pPr>
    </w:p>
    <w:p w14:paraId="34A321DA"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Criterios de Control, Aceptación y Rechazo</w:t>
      </w:r>
    </w:p>
    <w:p w14:paraId="71568867"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1FBBB9F3"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7FD973B8" w14:textId="77777777" w:rsidR="007F7A9C" w:rsidRPr="009B1EAE" w:rsidRDefault="007F7A9C" w:rsidP="007F7A9C">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08DCECEC" w14:textId="77777777" w:rsidTr="00B3558F">
        <w:tc>
          <w:tcPr>
            <w:tcW w:w="584" w:type="dxa"/>
            <w:shd w:val="clear" w:color="auto" w:fill="1F3864" w:themeFill="accent5" w:themeFillShade="80"/>
          </w:tcPr>
          <w:p w14:paraId="54394EE1" w14:textId="77777777" w:rsidR="007F7A9C" w:rsidRPr="009B1EAE" w:rsidRDefault="007F7A9C" w:rsidP="00B3558F">
            <w:pPr>
              <w:jc w:val="center"/>
              <w:rPr>
                <w:rFonts w:ascii="Verdana" w:hAnsi="Verdana"/>
                <w:b/>
                <w:sz w:val="16"/>
                <w:szCs w:val="16"/>
              </w:rPr>
            </w:pPr>
            <w:proofErr w:type="spellStart"/>
            <w:r w:rsidRPr="009B1EAE">
              <w:rPr>
                <w:rFonts w:ascii="Verdana" w:hAnsi="Verdana"/>
                <w:b/>
                <w:sz w:val="16"/>
                <w:szCs w:val="16"/>
              </w:rPr>
              <w:t>N°</w:t>
            </w:r>
            <w:proofErr w:type="spellEnd"/>
          </w:p>
        </w:tc>
        <w:tc>
          <w:tcPr>
            <w:tcW w:w="2385" w:type="dxa"/>
            <w:shd w:val="clear" w:color="auto" w:fill="1F3864" w:themeFill="accent5" w:themeFillShade="80"/>
          </w:tcPr>
          <w:p w14:paraId="35940374" w14:textId="77777777" w:rsidR="007F7A9C" w:rsidRPr="009B1EAE" w:rsidRDefault="007F7A9C" w:rsidP="00B3558F">
            <w:pPr>
              <w:spacing w:line="360" w:lineRule="auto"/>
              <w:jc w:val="center"/>
              <w:rPr>
                <w:rFonts w:ascii="Verdana" w:hAnsi="Verdana"/>
                <w:b/>
                <w:sz w:val="16"/>
                <w:szCs w:val="16"/>
              </w:rPr>
            </w:pPr>
            <w:r w:rsidRPr="009B1EAE">
              <w:rPr>
                <w:rFonts w:ascii="Verdana" w:hAnsi="Verdana"/>
                <w:b/>
                <w:sz w:val="16"/>
                <w:szCs w:val="16"/>
              </w:rPr>
              <w:t>CODIGO</w:t>
            </w:r>
          </w:p>
        </w:tc>
        <w:tc>
          <w:tcPr>
            <w:tcW w:w="1145" w:type="dxa"/>
            <w:shd w:val="clear" w:color="auto" w:fill="1F3864" w:themeFill="accent5" w:themeFillShade="80"/>
          </w:tcPr>
          <w:p w14:paraId="0A553A55" w14:textId="77777777" w:rsidR="007F7A9C" w:rsidRPr="009B1EAE" w:rsidRDefault="007F7A9C" w:rsidP="00B3558F">
            <w:pPr>
              <w:jc w:val="center"/>
              <w:rPr>
                <w:rFonts w:ascii="Verdana" w:hAnsi="Verdana"/>
                <w:b/>
                <w:sz w:val="16"/>
                <w:szCs w:val="16"/>
              </w:rPr>
            </w:pPr>
            <w:r w:rsidRPr="009B1EAE">
              <w:rPr>
                <w:rFonts w:ascii="Verdana" w:hAnsi="Verdana"/>
                <w:b/>
                <w:sz w:val="16"/>
                <w:szCs w:val="16"/>
              </w:rPr>
              <w:t>UNIDAD</w:t>
            </w:r>
          </w:p>
        </w:tc>
        <w:tc>
          <w:tcPr>
            <w:tcW w:w="5520" w:type="dxa"/>
            <w:shd w:val="clear" w:color="auto" w:fill="1F3864" w:themeFill="accent5" w:themeFillShade="80"/>
          </w:tcPr>
          <w:p w14:paraId="02AB8368" w14:textId="77777777" w:rsidR="007F7A9C" w:rsidRPr="009B1EAE" w:rsidRDefault="007F7A9C" w:rsidP="00B3558F">
            <w:pPr>
              <w:jc w:val="center"/>
              <w:rPr>
                <w:rFonts w:ascii="Verdana" w:hAnsi="Verdana"/>
                <w:b/>
                <w:sz w:val="16"/>
                <w:szCs w:val="16"/>
              </w:rPr>
            </w:pPr>
            <w:r w:rsidRPr="009B1EAE">
              <w:rPr>
                <w:rFonts w:ascii="Verdana" w:hAnsi="Verdana"/>
                <w:b/>
                <w:sz w:val="16"/>
                <w:szCs w:val="16"/>
              </w:rPr>
              <w:t>ITEM</w:t>
            </w:r>
          </w:p>
        </w:tc>
      </w:tr>
      <w:tr w:rsidR="007F7A9C" w:rsidRPr="009B1EAE" w14:paraId="7432531F" w14:textId="77777777" w:rsidTr="00B3558F">
        <w:tc>
          <w:tcPr>
            <w:tcW w:w="584" w:type="dxa"/>
            <w:shd w:val="clear" w:color="auto" w:fill="BDD6EE" w:themeFill="accent1" w:themeFillTint="66"/>
          </w:tcPr>
          <w:p w14:paraId="1E79DFCC" w14:textId="77777777" w:rsidR="007F7A9C" w:rsidRPr="009B1EAE" w:rsidRDefault="007F7A9C" w:rsidP="00B3558F">
            <w:pPr>
              <w:jc w:val="both"/>
              <w:rPr>
                <w:rFonts w:ascii="Verdana" w:hAnsi="Verdana"/>
                <w:b/>
                <w:sz w:val="16"/>
                <w:szCs w:val="16"/>
              </w:rPr>
            </w:pPr>
            <w:r w:rsidRPr="009B1EAE">
              <w:rPr>
                <w:rFonts w:ascii="Verdana" w:hAnsi="Verdana"/>
                <w:b/>
                <w:sz w:val="16"/>
                <w:szCs w:val="16"/>
              </w:rPr>
              <w:t>41</w:t>
            </w:r>
          </w:p>
          <w:p w14:paraId="448B5936" w14:textId="77777777" w:rsidR="007F7A9C" w:rsidRPr="009B1EAE" w:rsidRDefault="007F7A9C" w:rsidP="00B3558F">
            <w:pPr>
              <w:jc w:val="both"/>
              <w:rPr>
                <w:rFonts w:ascii="Verdana" w:hAnsi="Verdana"/>
                <w:b/>
                <w:sz w:val="16"/>
                <w:szCs w:val="16"/>
              </w:rPr>
            </w:pPr>
          </w:p>
        </w:tc>
        <w:tc>
          <w:tcPr>
            <w:tcW w:w="2385" w:type="dxa"/>
            <w:shd w:val="clear" w:color="auto" w:fill="BDD6EE" w:themeFill="accent1" w:themeFillTint="66"/>
            <w:vAlign w:val="center"/>
          </w:tcPr>
          <w:p w14:paraId="30EA3B7B" w14:textId="77777777" w:rsidR="007F7A9C" w:rsidRPr="009B1EAE" w:rsidRDefault="007F7A9C" w:rsidP="00B3558F">
            <w:pPr>
              <w:jc w:val="center"/>
              <w:rPr>
                <w:rFonts w:ascii="Verdana" w:hAnsi="Verdana"/>
                <w:b/>
                <w:sz w:val="16"/>
                <w:szCs w:val="16"/>
              </w:rPr>
            </w:pPr>
          </w:p>
        </w:tc>
        <w:tc>
          <w:tcPr>
            <w:tcW w:w="1145" w:type="dxa"/>
            <w:shd w:val="clear" w:color="auto" w:fill="BDD6EE" w:themeFill="accent1" w:themeFillTint="66"/>
            <w:vAlign w:val="center"/>
          </w:tcPr>
          <w:p w14:paraId="24F8AB29" w14:textId="77777777" w:rsidR="007F7A9C" w:rsidRPr="009B1EAE" w:rsidRDefault="007F7A9C" w:rsidP="00B3558F">
            <w:pPr>
              <w:jc w:val="center"/>
              <w:rPr>
                <w:rFonts w:ascii="Verdana" w:hAnsi="Verdana"/>
                <w:b/>
                <w:sz w:val="16"/>
                <w:szCs w:val="16"/>
              </w:rPr>
            </w:pPr>
            <w:r w:rsidRPr="009B1EAE">
              <w:rPr>
                <w:rFonts w:ascii="Verdana" w:hAnsi="Verdana"/>
                <w:b/>
                <w:sz w:val="16"/>
                <w:szCs w:val="16"/>
              </w:rPr>
              <w:t>PZA</w:t>
            </w:r>
          </w:p>
        </w:tc>
        <w:tc>
          <w:tcPr>
            <w:tcW w:w="5520" w:type="dxa"/>
            <w:shd w:val="clear" w:color="auto" w:fill="BDD6EE" w:themeFill="accent1" w:themeFillTint="66"/>
            <w:vAlign w:val="center"/>
          </w:tcPr>
          <w:p w14:paraId="72CB16B0" w14:textId="77777777" w:rsidR="007F7A9C" w:rsidRPr="009B1EAE" w:rsidRDefault="007F7A9C" w:rsidP="00B3558F">
            <w:pPr>
              <w:spacing w:line="276" w:lineRule="auto"/>
              <w:jc w:val="center"/>
              <w:rPr>
                <w:rFonts w:ascii="Verdana" w:hAnsi="Verdana"/>
                <w:b/>
                <w:sz w:val="16"/>
                <w:szCs w:val="16"/>
              </w:rPr>
            </w:pPr>
            <w:r w:rsidRPr="009B1EAE">
              <w:rPr>
                <w:rFonts w:ascii="Verdana" w:hAnsi="Verdana" w:cs="Tahoma"/>
                <w:b/>
                <w:bCs/>
                <w:sz w:val="16"/>
                <w:szCs w:val="16"/>
              </w:rPr>
              <w:t>BATAN DE PIEDRA</w:t>
            </w:r>
          </w:p>
        </w:tc>
      </w:tr>
    </w:tbl>
    <w:p w14:paraId="49ABCFC3" w14:textId="77777777" w:rsidR="007F7A9C" w:rsidRPr="009B1EAE" w:rsidRDefault="007F7A9C" w:rsidP="007F7A9C">
      <w:pPr>
        <w:jc w:val="both"/>
        <w:rPr>
          <w:rFonts w:ascii="Verdana" w:hAnsi="Verdana"/>
          <w:b/>
          <w:sz w:val="16"/>
          <w:szCs w:val="16"/>
        </w:rPr>
      </w:pPr>
    </w:p>
    <w:p w14:paraId="5F4E3D49" w14:textId="77777777" w:rsidR="007F7A9C" w:rsidRPr="009B1EAE" w:rsidRDefault="007F7A9C" w:rsidP="007F7A9C">
      <w:pPr>
        <w:jc w:val="both"/>
        <w:rPr>
          <w:rFonts w:ascii="Verdana" w:hAnsi="Verdana"/>
          <w:b/>
          <w:sz w:val="16"/>
          <w:szCs w:val="16"/>
        </w:rPr>
      </w:pPr>
      <w:r w:rsidRPr="009B1EAE">
        <w:rPr>
          <w:rFonts w:ascii="Verdana" w:hAnsi="Verdana"/>
          <w:b/>
          <w:sz w:val="16"/>
          <w:szCs w:val="16"/>
        </w:rPr>
        <w:t>DESCRIPCIÓN. –</w:t>
      </w:r>
    </w:p>
    <w:p w14:paraId="5792045E" w14:textId="77777777" w:rsidR="007F7A9C" w:rsidRPr="009B1EAE" w:rsidRDefault="007F7A9C" w:rsidP="007F7A9C">
      <w:pPr>
        <w:jc w:val="both"/>
        <w:rPr>
          <w:rFonts w:ascii="Verdana" w:hAnsi="Verdana" w:cs="Tahoma"/>
          <w:sz w:val="16"/>
          <w:szCs w:val="16"/>
        </w:rPr>
      </w:pPr>
      <w:r w:rsidRPr="009B1EAE">
        <w:rPr>
          <w:rFonts w:ascii="Verdana" w:hAnsi="Verdana" w:cs="Tahoma"/>
          <w:sz w:val="16"/>
          <w:szCs w:val="16"/>
        </w:rPr>
        <w:t xml:space="preserve">Este ítem se refiere a la instalación del Batan de </w:t>
      </w:r>
      <w:proofErr w:type="gramStart"/>
      <w:r w:rsidRPr="009B1EAE">
        <w:rPr>
          <w:rFonts w:ascii="Verdana" w:hAnsi="Verdana" w:cs="Tahoma"/>
          <w:sz w:val="16"/>
          <w:szCs w:val="16"/>
        </w:rPr>
        <w:t>piedra  y</w:t>
      </w:r>
      <w:proofErr w:type="gramEnd"/>
      <w:r w:rsidRPr="009B1EAE">
        <w:rPr>
          <w:rFonts w:ascii="Verdana" w:hAnsi="Verdana" w:cs="Tahoma"/>
          <w:sz w:val="16"/>
          <w:szCs w:val="16"/>
        </w:rPr>
        <w:t xml:space="preserve"> su base de acuerdo a lo establecido en los planos de construcción e instrucciones del Inspector de Proyecto.</w:t>
      </w:r>
    </w:p>
    <w:p w14:paraId="17BE64BD" w14:textId="77777777" w:rsidR="007F7A9C" w:rsidRPr="009B1EAE" w:rsidRDefault="007F7A9C" w:rsidP="007F7A9C">
      <w:pPr>
        <w:jc w:val="both"/>
        <w:rPr>
          <w:rFonts w:ascii="Verdana" w:hAnsi="Verdana"/>
          <w:b/>
          <w:sz w:val="16"/>
          <w:szCs w:val="16"/>
        </w:rPr>
      </w:pPr>
      <w:r w:rsidRPr="009B1EAE">
        <w:rPr>
          <w:rFonts w:ascii="Verdana" w:hAnsi="Verdana"/>
          <w:b/>
          <w:sz w:val="16"/>
          <w:szCs w:val="16"/>
        </w:rPr>
        <w:t>MATERIALES, HERRAMIENTAS Y EQUIPO. –</w:t>
      </w:r>
    </w:p>
    <w:p w14:paraId="7E2B7149" w14:textId="77777777" w:rsidR="007F7A9C" w:rsidRPr="009B1EAE" w:rsidRDefault="007F7A9C" w:rsidP="007F7A9C">
      <w:pPr>
        <w:jc w:val="both"/>
        <w:rPr>
          <w:rFonts w:ascii="Verdana" w:hAnsi="Verdana" w:cs="Tahoma"/>
          <w:sz w:val="16"/>
          <w:szCs w:val="16"/>
        </w:rPr>
      </w:pPr>
      <w:r w:rsidRPr="009B1EAE">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63A5FA6C" w14:textId="77777777" w:rsidR="007F7A9C" w:rsidRPr="009B1EAE" w:rsidRDefault="007F7A9C" w:rsidP="007F7A9C">
      <w:pPr>
        <w:jc w:val="both"/>
        <w:rPr>
          <w:rFonts w:ascii="Verdana" w:hAnsi="Verdana"/>
          <w:b/>
          <w:sz w:val="16"/>
          <w:szCs w:val="16"/>
        </w:rPr>
      </w:pPr>
      <w:r w:rsidRPr="009B1EAE">
        <w:rPr>
          <w:rFonts w:ascii="Verdana" w:hAnsi="Verdana"/>
          <w:b/>
          <w:sz w:val="16"/>
          <w:szCs w:val="16"/>
        </w:rPr>
        <w:t>FORMA DE EJECUCIÓN. –</w:t>
      </w:r>
    </w:p>
    <w:p w14:paraId="7184F9A4" w14:textId="77777777" w:rsidR="007F7A9C" w:rsidRPr="009B1EAE" w:rsidRDefault="007F7A9C" w:rsidP="007F7A9C">
      <w:pPr>
        <w:widowControl w:val="0"/>
        <w:autoSpaceDE w:val="0"/>
        <w:autoSpaceDN w:val="0"/>
        <w:jc w:val="both"/>
        <w:rPr>
          <w:rFonts w:ascii="Verdana" w:eastAsia="Arial" w:hAnsi="Verdana" w:cs="Tahoma"/>
          <w:sz w:val="16"/>
          <w:szCs w:val="16"/>
        </w:rPr>
      </w:pPr>
      <w:r w:rsidRPr="009B1EAE">
        <w:rPr>
          <w:rFonts w:ascii="Verdana" w:hAnsi="Verdana" w:cs="Tahoma"/>
          <w:sz w:val="16"/>
          <w:szCs w:val="16"/>
        </w:rPr>
        <w:t xml:space="preserve">Para la ejecución de la base del </w:t>
      </w:r>
      <w:proofErr w:type="spellStart"/>
      <w:r w:rsidRPr="009B1EAE">
        <w:rPr>
          <w:rFonts w:ascii="Verdana" w:hAnsi="Verdana" w:cs="Tahoma"/>
          <w:sz w:val="16"/>
          <w:szCs w:val="16"/>
        </w:rPr>
        <w:t>batan</w:t>
      </w:r>
      <w:proofErr w:type="spellEnd"/>
      <w:r w:rsidRPr="009B1EAE">
        <w:rPr>
          <w:rFonts w:ascii="Verdana" w:eastAsia="Arial" w:hAnsi="Verdana" w:cs="Tahoma"/>
          <w:sz w:val="16"/>
          <w:szCs w:val="16"/>
        </w:rPr>
        <w:t>, todos los ladrillos deberán estar limpios y mojarse abundantemente antes de su colocación.</w:t>
      </w:r>
    </w:p>
    <w:p w14:paraId="156A04D0" w14:textId="77777777" w:rsidR="007F7A9C" w:rsidRPr="009B1EAE" w:rsidRDefault="007F7A9C" w:rsidP="007F7A9C">
      <w:pPr>
        <w:jc w:val="both"/>
        <w:rPr>
          <w:rFonts w:ascii="Verdana" w:hAnsi="Verdana" w:cs="Tahoma"/>
          <w:sz w:val="16"/>
          <w:szCs w:val="16"/>
        </w:rPr>
      </w:pPr>
      <w:r w:rsidRPr="009B1EAE">
        <w:rPr>
          <w:rFonts w:ascii="Verdana" w:eastAsia="Arial" w:hAnsi="Verdana" w:cs="Tahoma"/>
          <w:sz w:val="16"/>
          <w:szCs w:val="16"/>
        </w:rPr>
        <w:t>Serán colocados en hileras perfectamente horizontales y a plomada, asentándolas sobre una capa de mortero de un espesor mínimo de 1,5 cm.</w:t>
      </w:r>
    </w:p>
    <w:p w14:paraId="1F475956" w14:textId="77777777" w:rsidR="007F7A9C" w:rsidRPr="009B1EAE" w:rsidRDefault="007F7A9C" w:rsidP="007F7A9C">
      <w:pPr>
        <w:widowControl w:val="0"/>
        <w:autoSpaceDE w:val="0"/>
        <w:autoSpaceDN w:val="0"/>
        <w:jc w:val="both"/>
        <w:rPr>
          <w:rFonts w:ascii="Verdana" w:eastAsia="Arial" w:hAnsi="Verdana" w:cs="Tahoma"/>
          <w:sz w:val="16"/>
          <w:szCs w:val="16"/>
        </w:rPr>
      </w:pPr>
      <w:r w:rsidRPr="009B1EAE">
        <w:rPr>
          <w:rFonts w:ascii="Verdana" w:eastAsia="Arial" w:hAnsi="Verdana" w:cs="Tahoma"/>
          <w:sz w:val="16"/>
          <w:szCs w:val="16"/>
        </w:rPr>
        <w:t>El mortero de cemento y arena en la proporción 1:4 será mezclado en las cantidades necesarias para su empleo inmediato. Se rechazará todo mortero que tenga 30 minutos o más a partir del momento de mezclado.</w:t>
      </w:r>
    </w:p>
    <w:p w14:paraId="0F3AED72" w14:textId="77777777" w:rsidR="007F7A9C" w:rsidRPr="009B1EAE" w:rsidRDefault="007F7A9C" w:rsidP="007F7A9C">
      <w:pPr>
        <w:widowControl w:val="0"/>
        <w:autoSpaceDE w:val="0"/>
        <w:autoSpaceDN w:val="0"/>
        <w:jc w:val="both"/>
        <w:rPr>
          <w:rFonts w:ascii="Verdana" w:eastAsia="Arial" w:hAnsi="Verdana" w:cs="Tahoma"/>
          <w:sz w:val="16"/>
          <w:szCs w:val="16"/>
        </w:rPr>
      </w:pPr>
      <w:r w:rsidRPr="009B1EAE">
        <w:rPr>
          <w:rFonts w:ascii="Verdana" w:eastAsia="Arial" w:hAnsi="Verdana" w:cs="Tahoma"/>
          <w:sz w:val="16"/>
          <w:szCs w:val="16"/>
        </w:rPr>
        <w:t>El espesor del muro deberá ajustarse estrictamente a las dimensiones señaladas en los planos respectivos, a menos que el Inspector de proyecto instruya por escrito otra cosa.</w:t>
      </w:r>
    </w:p>
    <w:p w14:paraId="62B3E08A" w14:textId="77777777" w:rsidR="007F7A9C" w:rsidRPr="009B1EAE" w:rsidRDefault="007F7A9C" w:rsidP="007F7A9C">
      <w:pPr>
        <w:widowControl w:val="0"/>
        <w:autoSpaceDE w:val="0"/>
        <w:autoSpaceDN w:val="0"/>
        <w:adjustRightInd w:val="0"/>
        <w:jc w:val="both"/>
        <w:rPr>
          <w:rFonts w:ascii="Verdana" w:eastAsia="Arial" w:hAnsi="Verdana" w:cs="Tahoma"/>
          <w:sz w:val="16"/>
          <w:szCs w:val="16"/>
        </w:rPr>
      </w:pPr>
      <w:r w:rsidRPr="009B1EAE">
        <w:rPr>
          <w:rFonts w:ascii="Verdana" w:eastAsia="Arial" w:hAnsi="Verdana" w:cs="Tahoma"/>
          <w:sz w:val="16"/>
          <w:szCs w:val="16"/>
        </w:rPr>
        <w:t>Antes del proceder con el revoque, se revisará que la superficie este uniforme sin polvo, grasas o sustancias que perjudiquen la buena ejecución del ítem. Para el revoque la proporción de cemento arena fina será de 1:3, y la cantidad de agua usada será tal que resulte en una mezcla plástica.</w:t>
      </w:r>
    </w:p>
    <w:p w14:paraId="29B9FBD4" w14:textId="77777777" w:rsidR="007F7A9C" w:rsidRPr="009B1EAE" w:rsidRDefault="007F7A9C" w:rsidP="007F7A9C">
      <w:pPr>
        <w:widowControl w:val="0"/>
        <w:tabs>
          <w:tab w:val="left" w:pos="560"/>
        </w:tabs>
        <w:autoSpaceDE w:val="0"/>
        <w:autoSpaceDN w:val="0"/>
        <w:ind w:right="-138"/>
        <w:jc w:val="both"/>
        <w:rPr>
          <w:rFonts w:ascii="Verdana" w:eastAsia="Arial" w:hAnsi="Verdana" w:cs="Tahoma"/>
          <w:sz w:val="16"/>
          <w:szCs w:val="16"/>
        </w:rPr>
      </w:pPr>
      <w:r w:rsidRPr="009B1EAE">
        <w:rPr>
          <w:rFonts w:ascii="Verdana" w:eastAsia="Arial" w:hAnsi="Verdana" w:cs="Tahoma"/>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EFECADB" w14:textId="77777777" w:rsidR="007F7A9C" w:rsidRPr="009B1EAE" w:rsidRDefault="007F7A9C" w:rsidP="007F7A9C">
      <w:pPr>
        <w:widowControl w:val="0"/>
        <w:autoSpaceDE w:val="0"/>
        <w:autoSpaceDN w:val="0"/>
        <w:jc w:val="both"/>
        <w:rPr>
          <w:rFonts w:ascii="Verdana" w:eastAsia="Arial" w:hAnsi="Verdana" w:cs="Tahoma"/>
          <w:sz w:val="16"/>
          <w:szCs w:val="16"/>
        </w:rPr>
      </w:pPr>
    </w:p>
    <w:p w14:paraId="6FB92167" w14:textId="77777777" w:rsidR="007F7A9C" w:rsidRPr="009B1EAE" w:rsidRDefault="007F7A9C" w:rsidP="007F7A9C">
      <w:pPr>
        <w:jc w:val="both"/>
        <w:rPr>
          <w:rFonts w:ascii="Verdana" w:hAnsi="Verdana" w:cs="Tahoma"/>
          <w:sz w:val="16"/>
          <w:szCs w:val="16"/>
        </w:rPr>
      </w:pPr>
      <w:r w:rsidRPr="009B1EAE">
        <w:rPr>
          <w:rFonts w:ascii="Verdana" w:hAnsi="Verdana" w:cs="Tahoma"/>
          <w:sz w:val="16"/>
          <w:szCs w:val="16"/>
        </w:rPr>
        <w:t>Se debe asentar el batán con mortero de cemento cuidando la nivelación de la base.</w:t>
      </w:r>
    </w:p>
    <w:p w14:paraId="2C435133" w14:textId="77777777" w:rsidR="007F7A9C" w:rsidRPr="009B1EAE" w:rsidRDefault="007F7A9C" w:rsidP="007F7A9C">
      <w:pPr>
        <w:jc w:val="both"/>
        <w:rPr>
          <w:rFonts w:ascii="Verdana" w:hAnsi="Verdana" w:cs="Tahoma"/>
          <w:sz w:val="16"/>
          <w:szCs w:val="16"/>
        </w:rPr>
      </w:pPr>
      <w:r w:rsidRPr="009B1EAE">
        <w:rPr>
          <w:rFonts w:ascii="Verdana" w:hAnsi="Verdana" w:cs="Tahoma"/>
          <w:sz w:val="16"/>
          <w:szCs w:val="16"/>
        </w:rPr>
        <w:t xml:space="preserve">El batán de piedra se compone de dos piedras, una plana y otra curva, la base puede tener una variación en dimensión +/- 2cm en todos sus lados. </w:t>
      </w:r>
    </w:p>
    <w:p w14:paraId="2D8ED0D8" w14:textId="77777777" w:rsidR="007F7A9C" w:rsidRPr="009B1EAE" w:rsidRDefault="007F7A9C" w:rsidP="007F7A9C">
      <w:pPr>
        <w:jc w:val="both"/>
        <w:rPr>
          <w:rFonts w:ascii="Verdana" w:hAnsi="Verdana" w:cs="Tahoma"/>
          <w:b/>
          <w:sz w:val="16"/>
          <w:szCs w:val="16"/>
        </w:rPr>
      </w:pPr>
      <w:r w:rsidRPr="009B1EAE">
        <w:rPr>
          <w:rFonts w:ascii="Verdana" w:hAnsi="Verdana" w:cs="Tahoma"/>
          <w:b/>
          <w:sz w:val="16"/>
          <w:szCs w:val="16"/>
        </w:rPr>
        <w:t>Criterios de Control, Aceptación y Rechazo</w:t>
      </w:r>
    </w:p>
    <w:p w14:paraId="5AEEB49A" w14:textId="77777777" w:rsidR="007F7A9C" w:rsidRPr="009B1EAE" w:rsidRDefault="007F7A9C" w:rsidP="007F7A9C">
      <w:pPr>
        <w:jc w:val="both"/>
        <w:rPr>
          <w:rFonts w:ascii="Verdana" w:hAnsi="Verdana" w:cs="Tahoma"/>
          <w:sz w:val="16"/>
          <w:szCs w:val="16"/>
        </w:rPr>
      </w:pPr>
      <w:r w:rsidRPr="009B1EAE">
        <w:rPr>
          <w:rFonts w:ascii="Verdana" w:hAnsi="Verdana"/>
          <w:kern w:val="28"/>
          <w:sz w:val="16"/>
          <w:szCs w:val="16"/>
        </w:rPr>
        <w:t xml:space="preserve">Se rechazará </w:t>
      </w:r>
      <w:r w:rsidRPr="009B1EAE">
        <w:rPr>
          <w:rFonts w:ascii="Verdana" w:hAnsi="Verdana" w:cs="Tahoma"/>
          <w:sz w:val="16"/>
          <w:szCs w:val="16"/>
        </w:rPr>
        <w:t>cualquier batan que presente fisuras en la piedra base o en la uña, el inspector del proyecto, quien previamente a la instalación se cerciorará el estado y la calidad del mismo</w:t>
      </w:r>
      <w:r w:rsidRPr="009B1EAE">
        <w:rPr>
          <w:rFonts w:ascii="Verdana" w:hAnsi="Verdana"/>
          <w:kern w:val="28"/>
          <w:sz w:val="16"/>
          <w:szCs w:val="16"/>
        </w:rPr>
        <w:t xml:space="preserve">, su reposición será inmediata. </w:t>
      </w: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3B28ADC0" w14:textId="77777777" w:rsidTr="00B3558F">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2935263" w14:textId="77777777" w:rsidR="007F7A9C" w:rsidRPr="009B1EAE" w:rsidRDefault="007F7A9C" w:rsidP="00B3558F">
            <w:pPr>
              <w:jc w:val="center"/>
              <w:rPr>
                <w:rFonts w:ascii="Verdana" w:eastAsia="Calibri" w:hAnsi="Verdana"/>
                <w:b/>
                <w:color w:val="FFFFFF" w:themeColor="background1"/>
                <w:sz w:val="16"/>
                <w:szCs w:val="16"/>
              </w:rPr>
            </w:pPr>
            <w:proofErr w:type="spellStart"/>
            <w:r w:rsidRPr="009B1EAE">
              <w:rPr>
                <w:rFonts w:ascii="Verdana" w:eastAsia="Calibri" w:hAnsi="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8CC5CA8" w14:textId="77777777" w:rsidR="007F7A9C" w:rsidRPr="009B1EAE" w:rsidRDefault="007F7A9C" w:rsidP="00B3558F">
            <w:pPr>
              <w:spacing w:line="360" w:lineRule="auto"/>
              <w:jc w:val="center"/>
              <w:rPr>
                <w:rFonts w:ascii="Verdana" w:eastAsia="Calibri" w:hAnsi="Verdana"/>
                <w:b/>
                <w:color w:val="FFFFFF" w:themeColor="background1"/>
                <w:sz w:val="16"/>
                <w:szCs w:val="16"/>
              </w:rPr>
            </w:pPr>
            <w:r w:rsidRPr="009B1EAE">
              <w:rPr>
                <w:rFonts w:ascii="Verdana" w:eastAsia="Calibri" w:hAnsi="Verdana"/>
                <w:b/>
                <w:color w:val="FFFFFF" w:themeColor="background1"/>
                <w:sz w:val="16"/>
                <w:szCs w:val="16"/>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30B77D2" w14:textId="77777777" w:rsidR="007F7A9C" w:rsidRPr="009B1EAE" w:rsidRDefault="007F7A9C" w:rsidP="00B3558F">
            <w:pPr>
              <w:jc w:val="center"/>
              <w:rPr>
                <w:rFonts w:ascii="Verdana" w:eastAsia="Calibri" w:hAnsi="Verdana"/>
                <w:b/>
                <w:color w:val="FFFFFF" w:themeColor="background1"/>
                <w:sz w:val="16"/>
                <w:szCs w:val="16"/>
              </w:rPr>
            </w:pPr>
            <w:r w:rsidRPr="009B1EAE">
              <w:rPr>
                <w:rFonts w:ascii="Verdana" w:eastAsia="Calibri" w:hAnsi="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A005E26" w14:textId="77777777" w:rsidR="007F7A9C" w:rsidRPr="009B1EAE" w:rsidRDefault="007F7A9C" w:rsidP="00B3558F">
            <w:pPr>
              <w:jc w:val="center"/>
              <w:rPr>
                <w:rFonts w:ascii="Verdana" w:eastAsia="Calibri" w:hAnsi="Verdana"/>
                <w:b/>
                <w:color w:val="FFFFFF" w:themeColor="background1"/>
                <w:sz w:val="16"/>
                <w:szCs w:val="16"/>
              </w:rPr>
            </w:pPr>
            <w:r w:rsidRPr="009B1EAE">
              <w:rPr>
                <w:rFonts w:ascii="Verdana" w:eastAsia="Calibri" w:hAnsi="Verdana"/>
                <w:b/>
                <w:color w:val="FFFFFF" w:themeColor="background1"/>
                <w:sz w:val="16"/>
                <w:szCs w:val="16"/>
              </w:rPr>
              <w:t>ITEM</w:t>
            </w:r>
          </w:p>
        </w:tc>
      </w:tr>
      <w:tr w:rsidR="007F7A9C" w:rsidRPr="009B1EAE" w14:paraId="72DDFF9F" w14:textId="77777777" w:rsidTr="00B3558F">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229E5F57" w14:textId="77777777" w:rsidR="007F7A9C" w:rsidRPr="009B1EAE" w:rsidRDefault="007F7A9C" w:rsidP="00B3558F">
            <w:pPr>
              <w:jc w:val="center"/>
              <w:rPr>
                <w:rFonts w:ascii="Verdana" w:eastAsia="Calibri" w:hAnsi="Verdana"/>
                <w:b/>
                <w:sz w:val="16"/>
                <w:szCs w:val="16"/>
              </w:rPr>
            </w:pPr>
            <w:r w:rsidRPr="009B1EAE">
              <w:rPr>
                <w:rFonts w:ascii="Verdana" w:eastAsia="Calibri" w:hAnsi="Verdana"/>
                <w:b/>
                <w:sz w:val="16"/>
                <w:szCs w:val="16"/>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0BC561D" w14:textId="77777777" w:rsidR="007F7A9C" w:rsidRPr="009B1EAE" w:rsidRDefault="007F7A9C" w:rsidP="00B3558F">
            <w:pPr>
              <w:jc w:val="center"/>
              <w:rPr>
                <w:rFonts w:ascii="Verdana" w:eastAsia="Calibri" w:hAnsi="Verdana"/>
                <w:b/>
                <w:sz w:val="16"/>
                <w:szCs w:val="16"/>
              </w:rPr>
            </w:pPr>
            <w:r w:rsidRPr="009B1EAE">
              <w:rPr>
                <w:rFonts w:ascii="Verdana" w:eastAsia="Calibri" w:hAnsi="Verdana"/>
                <w:b/>
                <w:sz w:val="16"/>
                <w:szCs w:val="16"/>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4405147" w14:textId="77777777" w:rsidR="007F7A9C" w:rsidRPr="009B1EAE" w:rsidRDefault="007F7A9C" w:rsidP="00B3558F">
            <w:pPr>
              <w:jc w:val="center"/>
              <w:rPr>
                <w:rFonts w:ascii="Verdana" w:eastAsia="Calibri" w:hAnsi="Verdana"/>
                <w:b/>
                <w:sz w:val="16"/>
                <w:szCs w:val="16"/>
              </w:rPr>
            </w:pPr>
            <w:r w:rsidRPr="009B1EAE">
              <w:rPr>
                <w:rFonts w:ascii="Verdana" w:eastAsia="Calibri" w:hAnsi="Verdana"/>
                <w:b/>
                <w:sz w:val="16"/>
                <w:szCs w:val="16"/>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27AFA37" w14:textId="77777777" w:rsidR="007F7A9C" w:rsidRPr="009B1EAE" w:rsidRDefault="007F7A9C" w:rsidP="00B3558F">
            <w:pPr>
              <w:spacing w:line="360" w:lineRule="auto"/>
              <w:jc w:val="center"/>
              <w:rPr>
                <w:rFonts w:ascii="Verdana" w:eastAsia="Calibri" w:hAnsi="Verdana"/>
                <w:b/>
                <w:sz w:val="16"/>
                <w:szCs w:val="16"/>
              </w:rPr>
            </w:pPr>
            <w:r w:rsidRPr="009B1EAE">
              <w:rPr>
                <w:rFonts w:ascii="Verdana" w:eastAsia="Calibri" w:hAnsi="Verdana"/>
                <w:b/>
                <w:sz w:val="16"/>
                <w:szCs w:val="16"/>
              </w:rPr>
              <w:t>PROVISIÓN Y COLOCADO DE CAJONERÍA BAJA DE COCINA</w:t>
            </w:r>
          </w:p>
        </w:tc>
      </w:tr>
    </w:tbl>
    <w:p w14:paraId="49A4697A" w14:textId="77777777" w:rsidR="007F7A9C" w:rsidRPr="009B1EAE" w:rsidRDefault="007F7A9C" w:rsidP="007F7A9C">
      <w:pPr>
        <w:tabs>
          <w:tab w:val="left" w:pos="560"/>
        </w:tabs>
        <w:jc w:val="both"/>
        <w:rPr>
          <w:rFonts w:ascii="Verdana" w:eastAsia="Calibri" w:hAnsi="Verdana"/>
          <w:b/>
          <w:bCs/>
          <w:color w:val="000000"/>
          <w:sz w:val="16"/>
          <w:szCs w:val="16"/>
        </w:rPr>
      </w:pPr>
      <w:r w:rsidRPr="009B1EAE">
        <w:rPr>
          <w:rFonts w:ascii="Verdana" w:eastAsia="Calibri" w:hAnsi="Verdana"/>
          <w:b/>
          <w:bCs/>
          <w:color w:val="000000"/>
          <w:sz w:val="16"/>
          <w:szCs w:val="16"/>
        </w:rPr>
        <w:t>DESCRIPCIÓN. –</w:t>
      </w:r>
    </w:p>
    <w:p w14:paraId="436F4AC2" w14:textId="77777777" w:rsidR="007F7A9C" w:rsidRPr="009B1EAE" w:rsidRDefault="007F7A9C" w:rsidP="007F7A9C">
      <w:pPr>
        <w:jc w:val="both"/>
        <w:rPr>
          <w:rFonts w:ascii="Verdana" w:hAnsi="Verdana" w:cs="Calibri"/>
          <w:sz w:val="16"/>
          <w:szCs w:val="16"/>
        </w:rPr>
      </w:pPr>
      <w:r w:rsidRPr="009B1EAE">
        <w:rPr>
          <w:rFonts w:ascii="Verdana" w:hAnsi="Verdana" w:cs="Calibri"/>
          <w:sz w:val="16"/>
          <w:szCs w:val="16"/>
        </w:rPr>
        <w:t xml:space="preserve">Este Ítem comprende la </w:t>
      </w:r>
      <w:r w:rsidRPr="009B1EAE">
        <w:rPr>
          <w:rFonts w:ascii="Verdana" w:hAnsi="Verdana" w:cs="Calibri"/>
          <w:bCs/>
          <w:sz w:val="16"/>
          <w:szCs w:val="16"/>
        </w:rPr>
        <w:t xml:space="preserve">provisión y colocado de cajonería baja </w:t>
      </w:r>
      <w:r w:rsidRPr="009B1EAE">
        <w:rPr>
          <w:rFonts w:ascii="Verdana" w:hAnsi="Verdana" w:cs="Calibri"/>
          <w:sz w:val="16"/>
          <w:szCs w:val="16"/>
        </w:rPr>
        <w:t xml:space="preserve">para sector de </w:t>
      </w:r>
      <w:r w:rsidRPr="009B1EAE">
        <w:rPr>
          <w:rFonts w:ascii="Verdana" w:hAnsi="Verdana" w:cs="Calibri"/>
          <w:bCs/>
          <w:sz w:val="16"/>
          <w:szCs w:val="16"/>
        </w:rPr>
        <w:t>cocina</w:t>
      </w:r>
      <w:r w:rsidRPr="009B1EAE">
        <w:rPr>
          <w:rFonts w:ascii="Verdana" w:hAnsi="Verdana" w:cs="Calibri"/>
          <w:sz w:val="16"/>
          <w:szCs w:val="16"/>
        </w:rPr>
        <w:t>, debajo de mesón de cocina, ajustándose estrictamente al trazado, alineación, elevaciones y dimensiones señaladas en los planos constructivos e instrucciones del Inspector de proyecto.</w:t>
      </w:r>
    </w:p>
    <w:p w14:paraId="1F93BB5C" w14:textId="77777777" w:rsidR="007F7A9C" w:rsidRPr="009B1EAE" w:rsidRDefault="007F7A9C" w:rsidP="007F7A9C">
      <w:pPr>
        <w:jc w:val="both"/>
        <w:rPr>
          <w:rFonts w:ascii="Verdana" w:hAnsi="Verdana" w:cs="Calibri"/>
          <w:sz w:val="16"/>
          <w:szCs w:val="16"/>
        </w:rPr>
      </w:pPr>
    </w:p>
    <w:p w14:paraId="01878BD2" w14:textId="77777777" w:rsidR="007F7A9C" w:rsidRPr="009B1EAE" w:rsidRDefault="007F7A9C" w:rsidP="007F7A9C">
      <w:pPr>
        <w:jc w:val="both"/>
        <w:rPr>
          <w:rFonts w:ascii="Verdana" w:hAnsi="Verdana"/>
          <w:b/>
          <w:bCs/>
          <w:color w:val="000000"/>
          <w:sz w:val="16"/>
          <w:szCs w:val="16"/>
        </w:rPr>
      </w:pPr>
      <w:r w:rsidRPr="009B1EAE">
        <w:rPr>
          <w:rFonts w:ascii="Verdana" w:hAnsi="Verdana"/>
          <w:b/>
          <w:bCs/>
          <w:color w:val="000000"/>
          <w:sz w:val="16"/>
          <w:szCs w:val="16"/>
        </w:rPr>
        <w:t>MATERIALES, HERRAMIENTAS Y EQUIPO. –</w:t>
      </w:r>
    </w:p>
    <w:p w14:paraId="480BB122" w14:textId="77777777" w:rsidR="007F7A9C" w:rsidRPr="009B1EAE" w:rsidRDefault="007F7A9C" w:rsidP="007F7A9C">
      <w:pPr>
        <w:tabs>
          <w:tab w:val="left" w:pos="8711"/>
        </w:tabs>
        <w:jc w:val="both"/>
        <w:rPr>
          <w:rFonts w:ascii="Verdana" w:eastAsia="Calibri" w:hAnsi="Verdana" w:cs="Tahoma"/>
          <w:sz w:val="16"/>
          <w:szCs w:val="16"/>
        </w:rPr>
      </w:pPr>
    </w:p>
    <w:p w14:paraId="039747E3" w14:textId="77777777" w:rsidR="007F7A9C" w:rsidRPr="009B1EAE" w:rsidRDefault="007F7A9C" w:rsidP="007F7A9C">
      <w:pPr>
        <w:tabs>
          <w:tab w:val="left" w:pos="8711"/>
        </w:tabs>
        <w:jc w:val="both"/>
        <w:rPr>
          <w:rFonts w:ascii="Verdana" w:eastAsia="Calibri" w:hAnsi="Verdana" w:cs="Tahoma"/>
          <w:sz w:val="16"/>
          <w:szCs w:val="16"/>
        </w:rPr>
      </w:pPr>
      <w:r w:rsidRPr="009B1EAE">
        <w:rPr>
          <w:rFonts w:ascii="Verdana" w:eastAsia="Calibri"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5DAD88EF" w14:textId="77777777" w:rsidR="007F7A9C" w:rsidRPr="009B1EAE" w:rsidRDefault="007F7A9C" w:rsidP="007F7A9C">
      <w:pPr>
        <w:jc w:val="both"/>
        <w:rPr>
          <w:rFonts w:ascii="Verdana" w:hAnsi="Verdana" w:cs="Calibri"/>
          <w:sz w:val="16"/>
          <w:szCs w:val="16"/>
        </w:rPr>
      </w:pPr>
    </w:p>
    <w:p w14:paraId="656B1EE0" w14:textId="77777777" w:rsidR="007F7A9C" w:rsidRPr="009B1EAE" w:rsidRDefault="007F7A9C" w:rsidP="007F7A9C">
      <w:pPr>
        <w:jc w:val="both"/>
        <w:rPr>
          <w:rFonts w:ascii="Verdana" w:hAnsi="Verdana" w:cs="Calibri"/>
          <w:sz w:val="16"/>
          <w:szCs w:val="16"/>
        </w:rPr>
      </w:pPr>
      <w:r w:rsidRPr="009B1EAE">
        <w:rPr>
          <w:rFonts w:ascii="Verdana" w:hAnsi="Verdana" w:cs="Calibri"/>
          <w:sz w:val="16"/>
          <w:szCs w:val="16"/>
        </w:rPr>
        <w:t xml:space="preserve">La </w:t>
      </w:r>
      <w:bookmarkStart w:id="172" w:name="_Hlk164095357"/>
      <w:r w:rsidRPr="009B1EAE">
        <w:rPr>
          <w:rFonts w:ascii="Verdana" w:hAnsi="Verdana" w:cs="Calibri"/>
          <w:sz w:val="16"/>
          <w:szCs w:val="16"/>
        </w:rPr>
        <w:t xml:space="preserve">cajonería </w:t>
      </w:r>
      <w:bookmarkEnd w:id="172"/>
      <w:r w:rsidRPr="009B1EAE">
        <w:rPr>
          <w:rFonts w:ascii="Verdana" w:hAnsi="Verdana" w:cs="Calibri"/>
          <w:sz w:val="16"/>
          <w:szCs w:val="16"/>
        </w:rPr>
        <w:t>se construirá con tablero de melanina de 15mm que es un material resistente y de buena durabilidad. Se tendrá agarradores de aluminio, la unión se realizará con tornillos de encarne, se tiene bisagras de cierre lento, Fisher para empotrar.</w:t>
      </w:r>
    </w:p>
    <w:p w14:paraId="598C6059" w14:textId="77777777" w:rsidR="007F7A9C" w:rsidRPr="009B1EAE" w:rsidRDefault="007F7A9C" w:rsidP="007F7A9C">
      <w:pPr>
        <w:jc w:val="both"/>
        <w:rPr>
          <w:rFonts w:ascii="Verdana" w:hAnsi="Verdana" w:cs="Calibri"/>
          <w:sz w:val="16"/>
          <w:szCs w:val="16"/>
        </w:rPr>
      </w:pPr>
      <w:r w:rsidRPr="009B1EAE">
        <w:rPr>
          <w:rFonts w:ascii="Verdana" w:hAnsi="Verdana" w:cs="Calibri"/>
          <w:sz w:val="16"/>
          <w:szCs w:val="16"/>
        </w:rPr>
        <w:lastRenderedPageBreak/>
        <w:t>Las tapas serán de color diferente a blanco, todos los materiales serán de marca reconocida y aprobados por inspectoría.</w:t>
      </w:r>
    </w:p>
    <w:p w14:paraId="79592286" w14:textId="77777777" w:rsidR="007F7A9C" w:rsidRPr="009B1EAE" w:rsidRDefault="007F7A9C" w:rsidP="007F7A9C">
      <w:pPr>
        <w:tabs>
          <w:tab w:val="left" w:pos="560"/>
        </w:tabs>
        <w:jc w:val="both"/>
        <w:rPr>
          <w:rFonts w:ascii="Verdana" w:eastAsia="Calibri" w:hAnsi="Verdana" w:cs="Arial"/>
          <w:color w:val="000000"/>
          <w:sz w:val="16"/>
          <w:szCs w:val="16"/>
        </w:rPr>
      </w:pPr>
    </w:p>
    <w:p w14:paraId="6B8E79F8" w14:textId="77777777" w:rsidR="007F7A9C" w:rsidRPr="009B1EAE" w:rsidRDefault="007F7A9C" w:rsidP="007F7A9C">
      <w:pPr>
        <w:tabs>
          <w:tab w:val="left" w:pos="560"/>
        </w:tabs>
        <w:jc w:val="both"/>
        <w:rPr>
          <w:rFonts w:ascii="Verdana" w:eastAsia="Calibri" w:hAnsi="Verdana"/>
          <w:b/>
          <w:bCs/>
          <w:color w:val="000000"/>
          <w:sz w:val="16"/>
          <w:szCs w:val="16"/>
        </w:rPr>
      </w:pPr>
      <w:r w:rsidRPr="009B1EAE">
        <w:rPr>
          <w:rFonts w:ascii="Verdana" w:eastAsia="Calibri" w:hAnsi="Verdana"/>
          <w:b/>
          <w:bCs/>
          <w:color w:val="000000"/>
          <w:sz w:val="16"/>
          <w:szCs w:val="16"/>
        </w:rPr>
        <w:t xml:space="preserve">FORMA DE EJECUCIÓN. – </w:t>
      </w:r>
    </w:p>
    <w:p w14:paraId="53EA12B5" w14:textId="77777777" w:rsidR="007F7A9C" w:rsidRPr="009B1EAE" w:rsidRDefault="007F7A9C" w:rsidP="007F7A9C">
      <w:pPr>
        <w:jc w:val="both"/>
        <w:rPr>
          <w:rFonts w:ascii="Verdana" w:hAnsi="Verdana" w:cs="Calibri"/>
          <w:sz w:val="16"/>
          <w:szCs w:val="16"/>
        </w:rPr>
      </w:pPr>
      <w:r w:rsidRPr="009B1EAE">
        <w:rPr>
          <w:rFonts w:ascii="Verdana" w:hAnsi="Verdana" w:cs="Calibri"/>
          <w:sz w:val="16"/>
          <w:szCs w:val="16"/>
        </w:rPr>
        <w:t>La ejecución de las</w:t>
      </w:r>
      <w:r w:rsidRPr="009B1EAE">
        <w:rPr>
          <w:rFonts w:ascii="Verdana" w:hAnsi="Verdana" w:cs="Calibri"/>
          <w:color w:val="FF0000"/>
          <w:sz w:val="16"/>
          <w:szCs w:val="16"/>
        </w:rPr>
        <w:t xml:space="preserve"> </w:t>
      </w:r>
      <w:r w:rsidRPr="009B1EAE">
        <w:rPr>
          <w:rFonts w:ascii="Verdana" w:hAnsi="Verdana" w:cs="Calibri"/>
          <w:sz w:val="16"/>
          <w:szCs w:val="16"/>
        </w:rPr>
        <w:t>cajonerías</w:t>
      </w:r>
      <w:r w:rsidRPr="009B1EAE">
        <w:rPr>
          <w:rFonts w:ascii="Verdana" w:hAnsi="Verdana" w:cs="Calibri"/>
          <w:color w:val="FF0000"/>
          <w:sz w:val="16"/>
          <w:szCs w:val="16"/>
        </w:rPr>
        <w:t xml:space="preserve"> </w:t>
      </w:r>
      <w:r w:rsidRPr="009B1EAE">
        <w:rPr>
          <w:rFonts w:ascii="Verdana" w:hAnsi="Verdana" w:cs="Calibri"/>
          <w:sz w:val="16"/>
          <w:szCs w:val="16"/>
        </w:rPr>
        <w:t>se lo realizará de acuerdo a planos, esta será de melanina color blanco y su frente o tapa será de otro color aprobado por el Inspector de proyecto.</w:t>
      </w:r>
    </w:p>
    <w:p w14:paraId="55DC8E15" w14:textId="77777777" w:rsidR="007F7A9C" w:rsidRPr="009B1EAE" w:rsidRDefault="007F7A9C" w:rsidP="007F7A9C">
      <w:pPr>
        <w:jc w:val="both"/>
        <w:rPr>
          <w:rFonts w:ascii="Verdana" w:hAnsi="Verdana" w:cs="Calibri"/>
          <w:sz w:val="16"/>
          <w:szCs w:val="16"/>
        </w:rPr>
      </w:pPr>
      <w:r w:rsidRPr="009B1EAE">
        <w:rPr>
          <w:rFonts w:ascii="Verdana" w:hAnsi="Verdana" w:cs="Calibri"/>
          <w:sz w:val="16"/>
          <w:szCs w:val="16"/>
        </w:rPr>
        <w:t>Las puertas tendrán bisagras de cierre lento, colocados con tornillos de encarne, las puertas tendrán un jalador de aluminio tipo riel; La melanina tendrá un espesor de 15mm.</w:t>
      </w:r>
    </w:p>
    <w:p w14:paraId="09439DCA" w14:textId="77777777" w:rsidR="007F7A9C" w:rsidRPr="009B1EAE" w:rsidRDefault="007F7A9C" w:rsidP="007F7A9C">
      <w:pPr>
        <w:jc w:val="both"/>
        <w:rPr>
          <w:rFonts w:ascii="Verdana" w:hAnsi="Verdana" w:cs="Calibri"/>
          <w:sz w:val="16"/>
          <w:szCs w:val="16"/>
        </w:rPr>
      </w:pPr>
    </w:p>
    <w:p w14:paraId="0208FFEA" w14:textId="77777777" w:rsidR="007F7A9C" w:rsidRPr="009B1EAE" w:rsidRDefault="007F7A9C" w:rsidP="007F7A9C">
      <w:pPr>
        <w:jc w:val="both"/>
        <w:rPr>
          <w:rFonts w:ascii="Verdana" w:hAnsi="Verdana"/>
          <w:sz w:val="16"/>
          <w:szCs w:val="16"/>
        </w:rPr>
      </w:pPr>
      <w:r w:rsidRPr="009B1EAE">
        <w:rPr>
          <w:rFonts w:ascii="Verdana" w:hAnsi="Verdana"/>
          <w:sz w:val="16"/>
          <w:szCs w:val="16"/>
        </w:rPr>
        <w:t xml:space="preserve">Los muebles bajos y altos serán de sistema modular, </w:t>
      </w:r>
      <w:proofErr w:type="spellStart"/>
      <w:r w:rsidRPr="009B1EAE">
        <w:rPr>
          <w:rFonts w:ascii="Verdana" w:hAnsi="Verdana"/>
          <w:sz w:val="16"/>
          <w:szCs w:val="16"/>
        </w:rPr>
        <w:t>melamínico</w:t>
      </w:r>
      <w:proofErr w:type="spellEnd"/>
      <w:r w:rsidRPr="009B1EAE">
        <w:rPr>
          <w:rFonts w:ascii="Verdana" w:hAnsi="Verdana"/>
          <w:sz w:val="16"/>
          <w:szCs w:val="16"/>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2E4E69F5" w14:textId="77777777" w:rsidR="007F7A9C" w:rsidRPr="009B1EAE" w:rsidRDefault="007F7A9C" w:rsidP="007F7A9C">
      <w:pPr>
        <w:jc w:val="both"/>
        <w:rPr>
          <w:rFonts w:ascii="Verdana" w:hAnsi="Verdana"/>
          <w:sz w:val="16"/>
          <w:szCs w:val="16"/>
        </w:rPr>
      </w:pPr>
    </w:p>
    <w:p w14:paraId="1143AD75" w14:textId="77777777" w:rsidR="007F7A9C" w:rsidRPr="009B1EAE" w:rsidRDefault="007F7A9C" w:rsidP="007F7A9C">
      <w:pPr>
        <w:jc w:val="both"/>
        <w:rPr>
          <w:rFonts w:ascii="Verdana" w:hAnsi="Verdana" w:cs="Calibri"/>
          <w:sz w:val="16"/>
          <w:szCs w:val="16"/>
        </w:rPr>
      </w:pPr>
      <w:r w:rsidRPr="009B1EAE">
        <w:rPr>
          <w:rFonts w:ascii="Verdana" w:hAnsi="Verdana"/>
          <w:sz w:val="16"/>
          <w:szCs w:val="16"/>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C6216A0" w14:textId="77777777" w:rsidR="007F7A9C" w:rsidRPr="009B1EAE" w:rsidRDefault="007F7A9C" w:rsidP="007F7A9C">
      <w:pPr>
        <w:tabs>
          <w:tab w:val="left" w:pos="560"/>
        </w:tabs>
        <w:jc w:val="both"/>
        <w:rPr>
          <w:rFonts w:ascii="Verdana" w:eastAsia="Calibri" w:hAnsi="Verdana" w:cs="Arial"/>
          <w:b/>
          <w:bCs/>
          <w:color w:val="000000"/>
          <w:sz w:val="16"/>
          <w:szCs w:val="16"/>
        </w:rPr>
      </w:pPr>
    </w:p>
    <w:p w14:paraId="0A0AF004" w14:textId="77777777" w:rsidR="007F7A9C" w:rsidRPr="009B1EAE" w:rsidRDefault="007F7A9C" w:rsidP="007F7A9C">
      <w:pPr>
        <w:widowControl w:val="0"/>
        <w:tabs>
          <w:tab w:val="left" w:pos="560"/>
        </w:tabs>
        <w:autoSpaceDE w:val="0"/>
        <w:autoSpaceDN w:val="0"/>
        <w:jc w:val="both"/>
        <w:rPr>
          <w:rFonts w:ascii="Verdana" w:eastAsia="Verdana" w:hAnsi="Verdana" w:cs="Verdana"/>
          <w:b/>
          <w:bCs/>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70A56806" w14:textId="77777777" w:rsidTr="00B3558F">
        <w:tc>
          <w:tcPr>
            <w:tcW w:w="584" w:type="dxa"/>
            <w:shd w:val="clear" w:color="auto" w:fill="215868"/>
          </w:tcPr>
          <w:p w14:paraId="60A66E8A"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6BEBA0F6"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shd w:val="clear" w:color="auto" w:fill="215868"/>
          </w:tcPr>
          <w:p w14:paraId="498AEEBC"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71F57564"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7F7A9C" w:rsidRPr="009B1EAE" w14:paraId="61D85A0A" w14:textId="77777777" w:rsidTr="00B3558F">
        <w:tc>
          <w:tcPr>
            <w:tcW w:w="584" w:type="dxa"/>
            <w:shd w:val="clear" w:color="auto" w:fill="B8CCE4"/>
          </w:tcPr>
          <w:p w14:paraId="1494A133"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43</w:t>
            </w:r>
          </w:p>
        </w:tc>
        <w:tc>
          <w:tcPr>
            <w:tcW w:w="2385" w:type="dxa"/>
            <w:shd w:val="clear" w:color="auto" w:fill="B8CCE4"/>
          </w:tcPr>
          <w:p w14:paraId="24F8CE1D"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VAC-OF-CAJ-1</w:t>
            </w:r>
          </w:p>
        </w:tc>
        <w:tc>
          <w:tcPr>
            <w:tcW w:w="1145" w:type="dxa"/>
            <w:shd w:val="clear" w:color="auto" w:fill="B8CCE4"/>
          </w:tcPr>
          <w:p w14:paraId="7807E4EE"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w:t>
            </w:r>
          </w:p>
        </w:tc>
        <w:tc>
          <w:tcPr>
            <w:tcW w:w="5520" w:type="dxa"/>
            <w:shd w:val="clear" w:color="auto" w:fill="B8CCE4"/>
          </w:tcPr>
          <w:p w14:paraId="61E679B7" w14:textId="77777777" w:rsidR="007F7A9C" w:rsidRPr="009B1EAE" w:rsidRDefault="007F7A9C" w:rsidP="00B3558F">
            <w:pPr>
              <w:widowControl w:val="0"/>
              <w:autoSpaceDE w:val="0"/>
              <w:autoSpaceDN w:val="0"/>
              <w:spacing w:line="276" w:lineRule="auto"/>
              <w:jc w:val="center"/>
              <w:rPr>
                <w:rFonts w:ascii="Verdana" w:hAnsi="Verdana" w:cs="Verdana"/>
                <w:b/>
                <w:sz w:val="16"/>
                <w:szCs w:val="16"/>
              </w:rPr>
            </w:pPr>
            <w:r w:rsidRPr="009B1EAE">
              <w:rPr>
                <w:rFonts w:ascii="Verdana" w:hAnsi="Verdana" w:cs="Verdana"/>
                <w:b/>
                <w:sz w:val="16"/>
                <w:szCs w:val="16"/>
              </w:rPr>
              <w:t>PROVISIÓN Y COLOCADO DE CAJONERÍA ALTA DE COCINA</w:t>
            </w:r>
          </w:p>
        </w:tc>
      </w:tr>
    </w:tbl>
    <w:p w14:paraId="44031570" w14:textId="77777777" w:rsidR="007F7A9C" w:rsidRPr="009B1EAE" w:rsidRDefault="007F7A9C" w:rsidP="007F7A9C">
      <w:pPr>
        <w:widowControl w:val="0"/>
        <w:tabs>
          <w:tab w:val="left" w:pos="560"/>
        </w:tabs>
        <w:autoSpaceDE w:val="0"/>
        <w:autoSpaceDN w:val="0"/>
        <w:jc w:val="both"/>
        <w:rPr>
          <w:rFonts w:ascii="Verdana" w:eastAsia="Verdana" w:hAnsi="Verdana" w:cs="Verdana"/>
          <w:b/>
          <w:bCs/>
          <w:color w:val="000000"/>
          <w:sz w:val="16"/>
          <w:szCs w:val="16"/>
        </w:rPr>
      </w:pPr>
    </w:p>
    <w:p w14:paraId="455A416E" w14:textId="77777777" w:rsidR="007F7A9C" w:rsidRPr="009B1EAE" w:rsidRDefault="007F7A9C" w:rsidP="007F7A9C">
      <w:pPr>
        <w:widowControl w:val="0"/>
        <w:tabs>
          <w:tab w:val="left" w:pos="560"/>
        </w:tabs>
        <w:autoSpaceDE w:val="0"/>
        <w:autoSpaceDN w:val="0"/>
        <w:jc w:val="both"/>
        <w:rPr>
          <w:rFonts w:ascii="Verdana" w:eastAsia="Verdana" w:hAnsi="Verdana" w:cs="Verdana"/>
          <w:b/>
          <w:bCs/>
          <w:color w:val="000000"/>
          <w:sz w:val="16"/>
          <w:szCs w:val="16"/>
        </w:rPr>
      </w:pPr>
      <w:r w:rsidRPr="009B1EAE">
        <w:rPr>
          <w:rFonts w:ascii="Verdana" w:eastAsia="Verdana" w:hAnsi="Verdana" w:cs="Verdana"/>
          <w:b/>
          <w:bCs/>
          <w:color w:val="000000"/>
          <w:sz w:val="16"/>
          <w:szCs w:val="16"/>
        </w:rPr>
        <w:t>DESCRIPCIÓN. –</w:t>
      </w:r>
    </w:p>
    <w:p w14:paraId="328CE756" w14:textId="77777777" w:rsidR="007F7A9C" w:rsidRPr="009B1EAE" w:rsidRDefault="007F7A9C" w:rsidP="007F7A9C">
      <w:pPr>
        <w:widowControl w:val="0"/>
        <w:tabs>
          <w:tab w:val="left" w:pos="560"/>
        </w:tabs>
        <w:autoSpaceDE w:val="0"/>
        <w:autoSpaceDN w:val="0"/>
        <w:jc w:val="both"/>
        <w:rPr>
          <w:rFonts w:ascii="Verdana" w:eastAsia="Verdana" w:hAnsi="Verdana" w:cs="Verdana"/>
          <w:b/>
          <w:bCs/>
          <w:color w:val="000000"/>
          <w:sz w:val="16"/>
          <w:szCs w:val="16"/>
        </w:rPr>
      </w:pPr>
    </w:p>
    <w:p w14:paraId="6293A7EE" w14:textId="77777777" w:rsidR="007F7A9C" w:rsidRPr="009B1EAE" w:rsidRDefault="007F7A9C" w:rsidP="007F7A9C">
      <w:pPr>
        <w:jc w:val="both"/>
        <w:rPr>
          <w:rFonts w:ascii="Verdana" w:hAnsi="Verdana" w:cs="Calibri"/>
          <w:sz w:val="16"/>
          <w:szCs w:val="16"/>
          <w:lang w:eastAsia="es-ES"/>
        </w:rPr>
      </w:pPr>
      <w:r w:rsidRPr="009B1EAE">
        <w:rPr>
          <w:rFonts w:ascii="Verdana" w:hAnsi="Verdana" w:cs="Calibri"/>
          <w:sz w:val="16"/>
          <w:szCs w:val="16"/>
          <w:lang w:eastAsia="es-ES"/>
        </w:rPr>
        <w:t xml:space="preserve">Este Ítem comprende la </w:t>
      </w:r>
      <w:r w:rsidRPr="009B1EAE">
        <w:rPr>
          <w:rFonts w:ascii="Verdana" w:hAnsi="Verdana" w:cs="Calibri"/>
          <w:bCs/>
          <w:sz w:val="16"/>
          <w:szCs w:val="16"/>
          <w:lang w:eastAsia="es-ES"/>
        </w:rPr>
        <w:t>provisión y colocado de cajonería alta</w:t>
      </w:r>
      <w:r w:rsidRPr="009B1EAE">
        <w:rPr>
          <w:rFonts w:ascii="Verdana" w:hAnsi="Verdana" w:cs="Calibri"/>
          <w:sz w:val="16"/>
          <w:szCs w:val="16"/>
          <w:lang w:eastAsia="es-ES"/>
        </w:rPr>
        <w:t xml:space="preserve"> para sector de cocina, sobre el mesón de cocina, ajustándose estrictamente al trazado, alineación, elevaciones y dimensiones señaladas en los planos constructivos e instrucciones del Inspector de proyectos.</w:t>
      </w:r>
    </w:p>
    <w:p w14:paraId="559E3F8F" w14:textId="77777777" w:rsidR="007F7A9C" w:rsidRPr="009B1EAE" w:rsidRDefault="007F7A9C" w:rsidP="007F7A9C">
      <w:pPr>
        <w:widowControl w:val="0"/>
        <w:tabs>
          <w:tab w:val="left" w:pos="560"/>
        </w:tabs>
        <w:autoSpaceDE w:val="0"/>
        <w:autoSpaceDN w:val="0"/>
        <w:jc w:val="both"/>
        <w:rPr>
          <w:rFonts w:ascii="Verdana" w:eastAsia="Verdana" w:hAnsi="Verdana" w:cs="Verdana"/>
          <w:b/>
          <w:bCs/>
          <w:color w:val="000000"/>
          <w:sz w:val="16"/>
          <w:szCs w:val="16"/>
        </w:rPr>
      </w:pPr>
    </w:p>
    <w:p w14:paraId="32F93295" w14:textId="77777777" w:rsidR="007F7A9C" w:rsidRPr="009B1EAE" w:rsidRDefault="007F7A9C" w:rsidP="007F7A9C">
      <w:pPr>
        <w:widowControl w:val="0"/>
        <w:tabs>
          <w:tab w:val="left" w:pos="560"/>
        </w:tabs>
        <w:autoSpaceDE w:val="0"/>
        <w:autoSpaceDN w:val="0"/>
        <w:jc w:val="both"/>
        <w:rPr>
          <w:rFonts w:ascii="Verdana" w:eastAsia="Verdana" w:hAnsi="Verdana" w:cs="Verdana"/>
          <w:b/>
          <w:bCs/>
          <w:color w:val="000000"/>
          <w:sz w:val="16"/>
          <w:szCs w:val="16"/>
        </w:rPr>
      </w:pPr>
      <w:r w:rsidRPr="009B1EAE">
        <w:rPr>
          <w:rFonts w:ascii="Verdana" w:eastAsia="Verdana" w:hAnsi="Verdana" w:cs="Verdana"/>
          <w:b/>
          <w:bCs/>
          <w:color w:val="000000"/>
          <w:sz w:val="16"/>
          <w:szCs w:val="16"/>
        </w:rPr>
        <w:t>MATERIALES, HERRAMIENTAS Y EQUIPO. -</w:t>
      </w:r>
    </w:p>
    <w:p w14:paraId="1D164B9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7B5F4C1A"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1F776A3"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5D8F01FC"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524C1848" w14:textId="77777777" w:rsidR="007F7A9C" w:rsidRPr="009B1EAE" w:rsidRDefault="007F7A9C" w:rsidP="007F7A9C">
      <w:pPr>
        <w:jc w:val="both"/>
        <w:rPr>
          <w:rFonts w:ascii="Verdana" w:eastAsia="Arial" w:hAnsi="Verdana" w:cs="Tahoma"/>
          <w:sz w:val="16"/>
          <w:szCs w:val="16"/>
        </w:rPr>
      </w:pPr>
    </w:p>
    <w:p w14:paraId="4C4C6609" w14:textId="77777777" w:rsidR="007F7A9C" w:rsidRPr="009B1EAE" w:rsidRDefault="007F7A9C" w:rsidP="007F7A9C">
      <w:pPr>
        <w:jc w:val="both"/>
        <w:rPr>
          <w:rFonts w:ascii="Verdana" w:eastAsia="Arial" w:hAnsi="Verdana" w:cs="Tahoma"/>
          <w:sz w:val="16"/>
          <w:szCs w:val="16"/>
        </w:rPr>
      </w:pPr>
      <w:r w:rsidRPr="009B1EAE">
        <w:rPr>
          <w:rFonts w:ascii="Verdana" w:eastAsia="Arial" w:hAnsi="Verdana" w:cs="Tahoma"/>
          <w:sz w:val="16"/>
          <w:szCs w:val="16"/>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9F345FB" w14:textId="77777777" w:rsidR="007F7A9C" w:rsidRPr="009B1EAE" w:rsidRDefault="007F7A9C" w:rsidP="007F7A9C">
      <w:pPr>
        <w:jc w:val="both"/>
        <w:rPr>
          <w:rFonts w:ascii="Verdana" w:eastAsia="Arial" w:hAnsi="Verdana" w:cs="Tahoma"/>
          <w:sz w:val="16"/>
          <w:szCs w:val="16"/>
        </w:rPr>
      </w:pPr>
    </w:p>
    <w:p w14:paraId="74D0786F" w14:textId="77777777" w:rsidR="007F7A9C" w:rsidRPr="009B1EAE" w:rsidRDefault="007F7A9C" w:rsidP="007F7A9C">
      <w:pPr>
        <w:jc w:val="both"/>
        <w:rPr>
          <w:rFonts w:ascii="Verdana" w:eastAsia="Arial" w:hAnsi="Verdana" w:cs="Tahoma"/>
          <w:sz w:val="16"/>
          <w:szCs w:val="16"/>
        </w:rPr>
      </w:pPr>
      <w:r w:rsidRPr="009B1EAE">
        <w:rPr>
          <w:rFonts w:ascii="Verdana" w:eastAsia="Arial" w:hAnsi="Verdana" w:cs="Tahoma"/>
          <w:sz w:val="16"/>
          <w:szCs w:val="16"/>
        </w:rPr>
        <w:t>Las tapas serán de color diferente a blanco, todos los materiales serán de marca reconocida y aprobados por Inspector de proyectos.</w:t>
      </w:r>
    </w:p>
    <w:p w14:paraId="7CA93ABF" w14:textId="77777777" w:rsidR="007F7A9C" w:rsidRPr="009B1EAE" w:rsidRDefault="007F7A9C" w:rsidP="007F7A9C">
      <w:pPr>
        <w:widowControl w:val="0"/>
        <w:tabs>
          <w:tab w:val="left" w:pos="560"/>
        </w:tabs>
        <w:autoSpaceDE w:val="0"/>
        <w:autoSpaceDN w:val="0"/>
        <w:jc w:val="both"/>
        <w:rPr>
          <w:rFonts w:ascii="Verdana" w:eastAsia="Verdana" w:hAnsi="Verdana" w:cs="Verdana"/>
          <w:b/>
          <w:bCs/>
          <w:color w:val="000000"/>
          <w:sz w:val="16"/>
          <w:szCs w:val="16"/>
        </w:rPr>
      </w:pPr>
    </w:p>
    <w:p w14:paraId="033FBE7B" w14:textId="77777777" w:rsidR="007F7A9C" w:rsidRPr="009B1EAE" w:rsidRDefault="007F7A9C" w:rsidP="007F7A9C">
      <w:pPr>
        <w:widowControl w:val="0"/>
        <w:tabs>
          <w:tab w:val="left" w:pos="560"/>
        </w:tabs>
        <w:autoSpaceDE w:val="0"/>
        <w:autoSpaceDN w:val="0"/>
        <w:jc w:val="both"/>
        <w:rPr>
          <w:rFonts w:ascii="Verdana" w:eastAsia="Verdana" w:hAnsi="Verdana" w:cs="Verdana"/>
          <w:b/>
          <w:bCs/>
          <w:color w:val="000000"/>
          <w:sz w:val="16"/>
          <w:szCs w:val="16"/>
        </w:rPr>
      </w:pPr>
      <w:r w:rsidRPr="009B1EAE">
        <w:rPr>
          <w:rFonts w:ascii="Verdana" w:eastAsia="Verdana" w:hAnsi="Verdana" w:cs="Verdana"/>
          <w:b/>
          <w:bCs/>
          <w:color w:val="000000"/>
          <w:sz w:val="16"/>
          <w:szCs w:val="16"/>
        </w:rPr>
        <w:t>FORMA DE EJECUCIÓN. –</w:t>
      </w:r>
    </w:p>
    <w:p w14:paraId="3F7B295C" w14:textId="77777777" w:rsidR="007F7A9C" w:rsidRPr="009B1EAE" w:rsidRDefault="007F7A9C" w:rsidP="007F7A9C">
      <w:pPr>
        <w:widowControl w:val="0"/>
        <w:tabs>
          <w:tab w:val="left" w:pos="560"/>
        </w:tabs>
        <w:autoSpaceDE w:val="0"/>
        <w:autoSpaceDN w:val="0"/>
        <w:jc w:val="both"/>
        <w:rPr>
          <w:rFonts w:ascii="Verdana" w:eastAsia="Verdana" w:hAnsi="Verdana" w:cs="Verdana"/>
          <w:b/>
          <w:bCs/>
          <w:color w:val="000000"/>
          <w:sz w:val="16"/>
          <w:szCs w:val="16"/>
        </w:rPr>
      </w:pPr>
    </w:p>
    <w:p w14:paraId="72EE7C7F" w14:textId="77777777" w:rsidR="007F7A9C" w:rsidRPr="009B1EAE" w:rsidRDefault="007F7A9C" w:rsidP="007F7A9C">
      <w:pPr>
        <w:jc w:val="both"/>
        <w:rPr>
          <w:rFonts w:ascii="Verdana" w:eastAsia="Arial" w:hAnsi="Verdana" w:cs="Tahoma"/>
          <w:sz w:val="16"/>
          <w:szCs w:val="16"/>
        </w:rPr>
      </w:pPr>
      <w:r w:rsidRPr="009B1EAE">
        <w:rPr>
          <w:rFonts w:ascii="Verdana" w:eastAsia="Arial" w:hAnsi="Verdana" w:cs="Tahoma"/>
          <w:sz w:val="16"/>
          <w:szCs w:val="16"/>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22B0F52" w14:textId="77777777" w:rsidR="007F7A9C" w:rsidRPr="009B1EAE" w:rsidRDefault="007F7A9C" w:rsidP="007F7A9C">
      <w:pPr>
        <w:jc w:val="both"/>
        <w:rPr>
          <w:rFonts w:ascii="Verdana" w:eastAsia="Arial" w:hAnsi="Verdana" w:cs="Tahoma"/>
          <w:sz w:val="16"/>
          <w:szCs w:val="16"/>
        </w:rPr>
      </w:pPr>
    </w:p>
    <w:p w14:paraId="08F787F2" w14:textId="77777777" w:rsidR="007F7A9C" w:rsidRPr="009B1EAE" w:rsidRDefault="007F7A9C" w:rsidP="007F7A9C">
      <w:pPr>
        <w:jc w:val="both"/>
        <w:rPr>
          <w:rFonts w:ascii="Verdana" w:eastAsia="Arial" w:hAnsi="Verdana" w:cs="Tahoma"/>
          <w:sz w:val="16"/>
          <w:szCs w:val="16"/>
        </w:rPr>
      </w:pPr>
      <w:r w:rsidRPr="009B1EAE">
        <w:rPr>
          <w:rFonts w:ascii="Verdana" w:eastAsia="Arial" w:hAnsi="Verdana" w:cs="Tahoma"/>
          <w:sz w:val="16"/>
          <w:szCs w:val="16"/>
        </w:rPr>
        <w:t>Las tapas serán de color diferente a blanco, todos los materiales serán de marca reconocida y aprobados por Inspector de proyectos.</w:t>
      </w:r>
    </w:p>
    <w:p w14:paraId="1B270983" w14:textId="77777777" w:rsidR="007F7A9C" w:rsidRPr="009B1EAE" w:rsidRDefault="007F7A9C" w:rsidP="007F7A9C">
      <w:pPr>
        <w:widowControl w:val="0"/>
        <w:tabs>
          <w:tab w:val="left" w:pos="560"/>
        </w:tabs>
        <w:autoSpaceDE w:val="0"/>
        <w:autoSpaceDN w:val="0"/>
        <w:jc w:val="both"/>
        <w:rPr>
          <w:rFonts w:ascii="Verdana" w:eastAsia="Verdana" w:hAnsi="Verdana" w:cs="Verdana"/>
          <w:b/>
          <w:bCs/>
          <w:color w:val="000000"/>
          <w:sz w:val="16"/>
          <w:szCs w:val="16"/>
        </w:rPr>
      </w:pPr>
    </w:p>
    <w:p w14:paraId="43A49BB7" w14:textId="77777777" w:rsidR="007F7A9C" w:rsidRPr="009B1EAE" w:rsidRDefault="007F7A9C" w:rsidP="007F7A9C">
      <w:pPr>
        <w:jc w:val="both"/>
        <w:rPr>
          <w:rFonts w:ascii="Verdana" w:hAnsi="Verdana" w:cs="Calibri"/>
          <w:sz w:val="16"/>
          <w:szCs w:val="16"/>
          <w:lang w:eastAsia="es-ES"/>
        </w:rPr>
      </w:pPr>
      <w:r w:rsidRPr="009B1EAE">
        <w:rPr>
          <w:rFonts w:ascii="Verdana" w:hAnsi="Verdana" w:cs="Calibri"/>
          <w:sz w:val="16"/>
          <w:szCs w:val="16"/>
          <w:lang w:eastAsia="es-ES"/>
        </w:rPr>
        <w:t xml:space="preserve">La ejecución de las cajoneras se lo realizará de acuerdo a planos, esta será de melanina color blanco y su frente o tapa será de otro color aprobado el Inspector de proyectos. </w:t>
      </w:r>
    </w:p>
    <w:p w14:paraId="1CF68D01" w14:textId="77777777" w:rsidR="007F7A9C" w:rsidRPr="009B1EAE" w:rsidRDefault="007F7A9C" w:rsidP="007F7A9C">
      <w:pPr>
        <w:jc w:val="both"/>
        <w:rPr>
          <w:rFonts w:ascii="Verdana" w:hAnsi="Verdana" w:cs="Calibri"/>
          <w:sz w:val="16"/>
          <w:szCs w:val="16"/>
          <w:lang w:eastAsia="es-ES"/>
        </w:rPr>
      </w:pPr>
      <w:r w:rsidRPr="009B1EAE">
        <w:rPr>
          <w:rFonts w:ascii="Verdana" w:hAnsi="Verdana" w:cs="Calibri"/>
          <w:sz w:val="16"/>
          <w:szCs w:val="16"/>
          <w:lang w:eastAsia="es-ES"/>
        </w:rPr>
        <w:t>Las puertas tendrán bisagras de cierre lento, colocados con tornillos de encarne, las puertas tendrán un jalador de aluminio tipo riel; La melanina tendrá un espesor de 15mm.</w:t>
      </w:r>
    </w:p>
    <w:p w14:paraId="398C2AD1" w14:textId="77777777" w:rsidR="007F7A9C" w:rsidRPr="009B1EAE" w:rsidRDefault="007F7A9C" w:rsidP="007F7A9C">
      <w:pPr>
        <w:jc w:val="both"/>
        <w:rPr>
          <w:rFonts w:ascii="Verdana" w:hAnsi="Verdana" w:cs="Calibri"/>
          <w:sz w:val="16"/>
          <w:szCs w:val="16"/>
          <w:lang w:eastAsia="es-ES"/>
        </w:rPr>
      </w:pPr>
      <w:r w:rsidRPr="009B1EAE">
        <w:rPr>
          <w:rFonts w:ascii="Verdana" w:hAnsi="Verdana" w:cs="Calibri"/>
          <w:sz w:val="16"/>
          <w:szCs w:val="16"/>
          <w:lang w:eastAsia="es-ES"/>
        </w:rPr>
        <w:t xml:space="preserve">Los muebles bajos y altos serán de sistema modular, </w:t>
      </w:r>
      <w:proofErr w:type="spellStart"/>
      <w:r w:rsidRPr="009B1EAE">
        <w:rPr>
          <w:rFonts w:ascii="Verdana" w:hAnsi="Verdana" w:cs="Calibri"/>
          <w:sz w:val="16"/>
          <w:szCs w:val="16"/>
          <w:lang w:eastAsia="es-ES"/>
        </w:rPr>
        <w:t>melamínico</w:t>
      </w:r>
      <w:proofErr w:type="spellEnd"/>
      <w:r w:rsidRPr="009B1EAE">
        <w:rPr>
          <w:rFonts w:ascii="Verdana" w:hAnsi="Verdana" w:cs="Calibri"/>
          <w:sz w:val="16"/>
          <w:szCs w:val="16"/>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51536A64" w14:textId="77777777" w:rsidR="007F7A9C" w:rsidRPr="009B1EAE" w:rsidRDefault="007F7A9C" w:rsidP="007F7A9C">
      <w:pPr>
        <w:jc w:val="both"/>
        <w:rPr>
          <w:rFonts w:ascii="Verdana" w:hAnsi="Verdana" w:cs="Calibri"/>
          <w:sz w:val="16"/>
          <w:szCs w:val="16"/>
          <w:lang w:eastAsia="es-ES"/>
        </w:rPr>
      </w:pPr>
      <w:r w:rsidRPr="009B1EAE">
        <w:rPr>
          <w:rFonts w:ascii="Verdana" w:hAnsi="Verdana" w:cs="Calibri"/>
          <w:sz w:val="16"/>
          <w:szCs w:val="16"/>
          <w:lang w:eastAsia="es-ES"/>
        </w:rPr>
        <w:t xml:space="preserve"> </w:t>
      </w:r>
    </w:p>
    <w:p w14:paraId="08256FB3" w14:textId="77777777" w:rsidR="007F7A9C" w:rsidRPr="009B1EAE" w:rsidRDefault="007F7A9C" w:rsidP="007F7A9C">
      <w:pPr>
        <w:jc w:val="both"/>
        <w:rPr>
          <w:rFonts w:ascii="Verdana" w:hAnsi="Verdana" w:cs="Calibri"/>
          <w:sz w:val="16"/>
          <w:szCs w:val="16"/>
          <w:lang w:eastAsia="es-ES"/>
        </w:rPr>
      </w:pPr>
      <w:r w:rsidRPr="009B1EAE">
        <w:rPr>
          <w:rFonts w:ascii="Verdana" w:hAnsi="Verdana" w:cs="Calibri"/>
          <w:sz w:val="16"/>
          <w:szCs w:val="16"/>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F3AD2B0" w14:textId="77777777" w:rsidR="007F7A9C" w:rsidRPr="009B1EAE" w:rsidRDefault="007F7A9C" w:rsidP="007F7A9C">
      <w:pPr>
        <w:jc w:val="both"/>
        <w:rPr>
          <w:rFonts w:ascii="Verdana" w:hAnsi="Verdana" w:cs="Calibri"/>
          <w:sz w:val="16"/>
          <w:szCs w:val="16"/>
          <w:lang w:eastAsia="es-ES"/>
        </w:rPr>
      </w:pPr>
    </w:p>
    <w:p w14:paraId="2EB1674E" w14:textId="77777777" w:rsidR="007F7A9C" w:rsidRPr="009B1EAE" w:rsidRDefault="007F7A9C" w:rsidP="007F7A9C">
      <w:pPr>
        <w:jc w:val="both"/>
        <w:rPr>
          <w:rFonts w:ascii="Verdana" w:hAnsi="Verdana" w:cs="Calibri"/>
          <w:sz w:val="16"/>
          <w:szCs w:val="16"/>
          <w:lang w:eastAsia="es-ES"/>
        </w:rPr>
      </w:pPr>
    </w:p>
    <w:p w14:paraId="66D4EC1B" w14:textId="77777777" w:rsidR="007F7A9C" w:rsidRPr="009B1EAE" w:rsidRDefault="007F7A9C" w:rsidP="007F7A9C">
      <w:pPr>
        <w:widowControl w:val="0"/>
        <w:tabs>
          <w:tab w:val="left" w:pos="8711"/>
        </w:tabs>
        <w:autoSpaceDE w:val="0"/>
        <w:autoSpaceDN w:val="0"/>
        <w:spacing w:before="120" w:after="120"/>
        <w:jc w:val="both"/>
        <w:rPr>
          <w:rFonts w:ascii="Verdana" w:eastAsia="Verdana" w:hAnsi="Verdana" w:cs="Tahoma"/>
          <w:b/>
          <w:sz w:val="16"/>
          <w:szCs w:val="16"/>
        </w:rPr>
      </w:pPr>
      <w:r w:rsidRPr="009B1EAE">
        <w:rPr>
          <w:rFonts w:ascii="Verdana" w:eastAsia="Verdana" w:hAnsi="Verdana" w:cs="Tahoma"/>
          <w:b/>
          <w:sz w:val="16"/>
          <w:szCs w:val="16"/>
        </w:rPr>
        <w:lastRenderedPageBreak/>
        <w:t>Criterios de Aceptación y Rechazo</w:t>
      </w:r>
    </w:p>
    <w:p w14:paraId="1172C0AC" w14:textId="77777777" w:rsidR="007F7A9C" w:rsidRPr="009B1EAE" w:rsidRDefault="007F7A9C" w:rsidP="007F7A9C">
      <w:pPr>
        <w:widowControl w:val="0"/>
        <w:autoSpaceDE w:val="0"/>
        <w:autoSpaceDN w:val="0"/>
        <w:jc w:val="both"/>
        <w:rPr>
          <w:rFonts w:ascii="Verdana" w:hAnsi="Verdana" w:cs="Calibri"/>
          <w:sz w:val="16"/>
          <w:szCs w:val="16"/>
          <w:lang w:eastAsia="es-ES"/>
        </w:rPr>
      </w:pPr>
      <w:r w:rsidRPr="009B1EAE">
        <w:rPr>
          <w:rFonts w:ascii="Verdana" w:hAnsi="Verdana" w:cs="Calibri"/>
          <w:sz w:val="16"/>
          <w:szCs w:val="16"/>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7A56396F" w14:textId="77777777" w:rsidR="007F7A9C" w:rsidRPr="009B1EAE" w:rsidRDefault="007F7A9C" w:rsidP="007F7A9C">
      <w:pPr>
        <w:widowControl w:val="0"/>
        <w:autoSpaceDE w:val="0"/>
        <w:autoSpaceDN w:val="0"/>
        <w:jc w:val="both"/>
        <w:rPr>
          <w:rFonts w:ascii="Verdana" w:hAnsi="Verdana" w:cs="Calibri"/>
          <w:sz w:val="16"/>
          <w:szCs w:val="16"/>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5574C19B" w14:textId="77777777" w:rsidTr="00B3558F">
        <w:tc>
          <w:tcPr>
            <w:tcW w:w="584" w:type="dxa"/>
            <w:shd w:val="clear" w:color="auto" w:fill="17365D"/>
          </w:tcPr>
          <w:p w14:paraId="58E644F1" w14:textId="77777777" w:rsidR="007F7A9C" w:rsidRPr="009B1EAE" w:rsidRDefault="007F7A9C" w:rsidP="00B3558F">
            <w:pPr>
              <w:widowControl w:val="0"/>
              <w:autoSpaceDE w:val="0"/>
              <w:autoSpaceDN w:val="0"/>
              <w:jc w:val="center"/>
              <w:rPr>
                <w:rFonts w:ascii="Verdana" w:hAnsi="Verdana" w:cs="Verdana"/>
                <w:b/>
                <w:sz w:val="16"/>
                <w:szCs w:val="16"/>
              </w:rPr>
            </w:pPr>
            <w:proofErr w:type="spellStart"/>
            <w:r w:rsidRPr="009B1EAE">
              <w:rPr>
                <w:rFonts w:ascii="Verdana" w:hAnsi="Verdana" w:cs="Verdana"/>
                <w:b/>
                <w:sz w:val="16"/>
                <w:szCs w:val="16"/>
              </w:rPr>
              <w:t>N°</w:t>
            </w:r>
            <w:proofErr w:type="spellEnd"/>
          </w:p>
        </w:tc>
        <w:tc>
          <w:tcPr>
            <w:tcW w:w="2385" w:type="dxa"/>
            <w:shd w:val="clear" w:color="auto" w:fill="17365D"/>
          </w:tcPr>
          <w:p w14:paraId="14EFC7DE" w14:textId="77777777" w:rsidR="007F7A9C" w:rsidRPr="009B1EAE" w:rsidRDefault="007F7A9C" w:rsidP="00B3558F">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CODIGO</w:t>
            </w:r>
          </w:p>
        </w:tc>
        <w:tc>
          <w:tcPr>
            <w:tcW w:w="1145" w:type="dxa"/>
            <w:shd w:val="clear" w:color="auto" w:fill="17365D"/>
          </w:tcPr>
          <w:p w14:paraId="4DD33BDB"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UNIDAD</w:t>
            </w:r>
          </w:p>
        </w:tc>
        <w:tc>
          <w:tcPr>
            <w:tcW w:w="5520" w:type="dxa"/>
            <w:shd w:val="clear" w:color="auto" w:fill="17365D"/>
          </w:tcPr>
          <w:p w14:paraId="3BAC20D8"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ITEM</w:t>
            </w:r>
          </w:p>
        </w:tc>
      </w:tr>
      <w:tr w:rsidR="007F7A9C" w:rsidRPr="009B1EAE" w14:paraId="0997DD46" w14:textId="77777777" w:rsidTr="00B3558F">
        <w:tc>
          <w:tcPr>
            <w:tcW w:w="584" w:type="dxa"/>
            <w:shd w:val="clear" w:color="auto" w:fill="B8CCE4"/>
          </w:tcPr>
          <w:p w14:paraId="7B34278E"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44</w:t>
            </w:r>
          </w:p>
        </w:tc>
        <w:tc>
          <w:tcPr>
            <w:tcW w:w="2385" w:type="dxa"/>
            <w:shd w:val="clear" w:color="auto" w:fill="B8CCE4"/>
          </w:tcPr>
          <w:p w14:paraId="1ADE6108"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VAC-IE-FUE-1</w:t>
            </w:r>
          </w:p>
        </w:tc>
        <w:tc>
          <w:tcPr>
            <w:tcW w:w="1145" w:type="dxa"/>
            <w:shd w:val="clear" w:color="auto" w:fill="B8CCE4"/>
          </w:tcPr>
          <w:p w14:paraId="603D3FDA"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PTO</w:t>
            </w:r>
          </w:p>
        </w:tc>
        <w:tc>
          <w:tcPr>
            <w:tcW w:w="5520" w:type="dxa"/>
            <w:shd w:val="clear" w:color="auto" w:fill="B8CCE4"/>
          </w:tcPr>
          <w:p w14:paraId="28C78722" w14:textId="77777777" w:rsidR="007F7A9C" w:rsidRPr="009B1EAE" w:rsidRDefault="007F7A9C" w:rsidP="00B3558F">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INSTALACIÓN ELÉCTRICA (TOMA DE FUERZA)</w:t>
            </w:r>
          </w:p>
        </w:tc>
      </w:tr>
    </w:tbl>
    <w:p w14:paraId="22108991" w14:textId="77777777" w:rsidR="007F7A9C" w:rsidRPr="009B1EAE" w:rsidRDefault="007F7A9C" w:rsidP="007F7A9C">
      <w:pPr>
        <w:widowControl w:val="0"/>
        <w:autoSpaceDE w:val="0"/>
        <w:autoSpaceDN w:val="0"/>
        <w:spacing w:before="120"/>
        <w:ind w:left="119"/>
        <w:jc w:val="both"/>
        <w:outlineLvl w:val="0"/>
        <w:rPr>
          <w:rFonts w:ascii="Verdana" w:eastAsia="Verdana" w:hAnsi="Verdana" w:cs="Verdana"/>
          <w:b/>
          <w:bCs/>
          <w:sz w:val="16"/>
          <w:szCs w:val="16"/>
        </w:rPr>
      </w:pPr>
      <w:r w:rsidRPr="009B1EAE">
        <w:rPr>
          <w:rFonts w:ascii="Verdana" w:eastAsia="Verdana" w:hAnsi="Verdana" w:cs="Verdana"/>
          <w:b/>
          <w:bCs/>
          <w:sz w:val="16"/>
          <w:szCs w:val="16"/>
        </w:rPr>
        <w:t>DESCRIPCIÓN. -</w:t>
      </w:r>
    </w:p>
    <w:p w14:paraId="6F7A4FEC" w14:textId="77777777" w:rsidR="007F7A9C" w:rsidRPr="009B1EAE" w:rsidRDefault="007F7A9C" w:rsidP="007F7A9C">
      <w:pPr>
        <w:widowControl w:val="0"/>
        <w:autoSpaceDE w:val="0"/>
        <w:autoSpaceDN w:val="0"/>
        <w:spacing w:before="120"/>
        <w:ind w:left="119" w:right="145"/>
        <w:jc w:val="both"/>
        <w:rPr>
          <w:rFonts w:ascii="Verdana" w:eastAsia="Verdana" w:hAnsi="Verdana" w:cs="Verdana"/>
          <w:sz w:val="16"/>
          <w:szCs w:val="16"/>
        </w:rPr>
      </w:pPr>
      <w:r w:rsidRPr="009B1EAE">
        <w:rPr>
          <w:rFonts w:ascii="Verdana" w:eastAsia="Verdana" w:hAnsi="Verdana" w:cs="Verdana"/>
          <w:sz w:val="16"/>
          <w:szCs w:val="16"/>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258FF2E" w14:textId="77777777" w:rsidR="007F7A9C" w:rsidRPr="009B1EAE" w:rsidRDefault="007F7A9C" w:rsidP="007F7A9C">
      <w:pPr>
        <w:widowControl w:val="0"/>
        <w:autoSpaceDE w:val="0"/>
        <w:autoSpaceDN w:val="0"/>
        <w:spacing w:before="120" w:after="240"/>
        <w:ind w:left="119"/>
        <w:jc w:val="both"/>
        <w:outlineLvl w:val="0"/>
        <w:rPr>
          <w:rFonts w:ascii="Verdana" w:eastAsia="Verdana" w:hAnsi="Verdana" w:cs="Verdana"/>
          <w:b/>
          <w:bCs/>
          <w:sz w:val="16"/>
          <w:szCs w:val="16"/>
        </w:rPr>
      </w:pPr>
      <w:r w:rsidRPr="009B1EAE">
        <w:rPr>
          <w:rFonts w:ascii="Verdana" w:eastAsia="Verdana" w:hAnsi="Verdana" w:cs="Verdana"/>
          <w:b/>
          <w:bCs/>
          <w:sz w:val="16"/>
          <w:szCs w:val="16"/>
        </w:rPr>
        <w:t>MATERIALES, HERRAMIENTAS Y EQUIPO. -</w:t>
      </w:r>
    </w:p>
    <w:p w14:paraId="6B4257A8"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B29C0F7"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3BDCA42A"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1A92B068" w14:textId="77777777" w:rsidR="007F7A9C" w:rsidRPr="009B1EAE" w:rsidRDefault="007F7A9C" w:rsidP="007F7A9C">
      <w:pPr>
        <w:widowControl w:val="0"/>
        <w:tabs>
          <w:tab w:val="left" w:pos="8711"/>
        </w:tabs>
        <w:autoSpaceDE w:val="0"/>
        <w:autoSpaceDN w:val="0"/>
        <w:spacing w:before="120"/>
        <w:jc w:val="both"/>
        <w:rPr>
          <w:rFonts w:ascii="Verdana" w:eastAsia="Verdana" w:hAnsi="Verdana" w:cs="Verdana"/>
          <w:sz w:val="16"/>
          <w:szCs w:val="16"/>
        </w:rPr>
      </w:pPr>
      <w:r w:rsidRPr="009B1EAE">
        <w:rPr>
          <w:rFonts w:ascii="Verdana" w:eastAsia="Verdana" w:hAnsi="Verdana" w:cs="Verdana"/>
          <w:sz w:val="16"/>
          <w:szCs w:val="16"/>
        </w:rPr>
        <w:t>Los accesorios deben ser de primera calidad dentro el mercado local y que cumplan las exigencias técnicas del proyecto.</w:t>
      </w:r>
    </w:p>
    <w:p w14:paraId="088654C2" w14:textId="77777777" w:rsidR="007F7A9C" w:rsidRPr="009B1EAE" w:rsidRDefault="007F7A9C" w:rsidP="007F7A9C">
      <w:pPr>
        <w:widowControl w:val="0"/>
        <w:tabs>
          <w:tab w:val="left" w:pos="8711"/>
        </w:tabs>
        <w:autoSpaceDE w:val="0"/>
        <w:autoSpaceDN w:val="0"/>
        <w:spacing w:before="120"/>
        <w:jc w:val="both"/>
        <w:rPr>
          <w:rFonts w:ascii="Verdana" w:eastAsia="Verdana" w:hAnsi="Verdana" w:cs="Verdana"/>
          <w:sz w:val="16"/>
          <w:szCs w:val="16"/>
        </w:rPr>
      </w:pPr>
    </w:p>
    <w:p w14:paraId="246E5B30" w14:textId="77777777" w:rsidR="007F7A9C" w:rsidRPr="009B1EAE" w:rsidRDefault="007F7A9C" w:rsidP="007F7A9C">
      <w:pPr>
        <w:widowControl w:val="0"/>
        <w:autoSpaceDE w:val="0"/>
        <w:autoSpaceDN w:val="0"/>
        <w:jc w:val="both"/>
        <w:outlineLvl w:val="0"/>
        <w:rPr>
          <w:rFonts w:ascii="Verdana" w:eastAsia="Verdana" w:hAnsi="Verdana" w:cs="Verdana"/>
          <w:b/>
          <w:bCs/>
          <w:sz w:val="16"/>
          <w:szCs w:val="16"/>
        </w:rPr>
      </w:pPr>
      <w:r w:rsidRPr="009B1EAE">
        <w:rPr>
          <w:rFonts w:ascii="Verdana" w:eastAsia="Verdana" w:hAnsi="Verdana" w:cs="Verdana"/>
          <w:b/>
          <w:bCs/>
          <w:sz w:val="16"/>
          <w:szCs w:val="16"/>
        </w:rPr>
        <w:t>FORMA DE EJECUCIÓN. –</w:t>
      </w:r>
    </w:p>
    <w:p w14:paraId="38AD0991" w14:textId="77777777" w:rsidR="007F7A9C" w:rsidRPr="009B1EAE" w:rsidRDefault="007F7A9C" w:rsidP="007F7A9C">
      <w:pPr>
        <w:widowControl w:val="0"/>
        <w:autoSpaceDE w:val="0"/>
        <w:autoSpaceDN w:val="0"/>
        <w:jc w:val="both"/>
        <w:outlineLvl w:val="0"/>
        <w:rPr>
          <w:rFonts w:ascii="Verdana" w:eastAsia="Verdana" w:hAnsi="Verdana" w:cs="Verdana"/>
          <w:b/>
          <w:bCs/>
          <w:sz w:val="16"/>
          <w:szCs w:val="16"/>
        </w:rPr>
      </w:pPr>
    </w:p>
    <w:p w14:paraId="6154E44E"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0C75C01" w14:textId="77777777" w:rsidR="007F7A9C" w:rsidRPr="009B1EAE" w:rsidRDefault="007F7A9C" w:rsidP="007F7A9C">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B2159C5" w14:textId="77777777" w:rsidR="007F7A9C" w:rsidRPr="009B1EAE" w:rsidRDefault="007F7A9C" w:rsidP="007F7A9C">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97DB860" w14:textId="77777777" w:rsidR="007F7A9C" w:rsidRPr="009B1EAE" w:rsidRDefault="007F7A9C" w:rsidP="007F7A9C">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7172499" w14:textId="77777777" w:rsidR="007F7A9C" w:rsidRPr="009B1EAE" w:rsidRDefault="007F7A9C" w:rsidP="007F7A9C">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 xml:space="preserve">En caso de que en la provisión o instalación presenten fallas de fabricación </w:t>
      </w:r>
      <w:proofErr w:type="spellStart"/>
      <w:r w:rsidRPr="009B1EAE">
        <w:rPr>
          <w:rFonts w:ascii="Verdana" w:eastAsia="Verdana" w:hAnsi="Verdana" w:cs="Tahoma"/>
          <w:sz w:val="16"/>
          <w:szCs w:val="16"/>
        </w:rPr>
        <w:t>ó</w:t>
      </w:r>
      <w:proofErr w:type="spellEnd"/>
      <w:r w:rsidRPr="009B1EAE">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5DE3E6BC" w14:textId="77777777" w:rsidR="007F7A9C" w:rsidRPr="009B1EAE" w:rsidRDefault="007F7A9C" w:rsidP="007F7A9C">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B179C62" w14:textId="77777777" w:rsidR="007F7A9C" w:rsidRPr="009B1EAE" w:rsidRDefault="007F7A9C" w:rsidP="007F7A9C">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23D7062A" w14:textId="77777777" w:rsidR="007F7A9C" w:rsidRPr="009B1EAE" w:rsidRDefault="007F7A9C" w:rsidP="007F7A9C">
      <w:pPr>
        <w:widowControl w:val="0"/>
        <w:tabs>
          <w:tab w:val="left" w:pos="8711"/>
        </w:tabs>
        <w:autoSpaceDE w:val="0"/>
        <w:autoSpaceDN w:val="0"/>
        <w:spacing w:before="120"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0B143355" w14:textId="77777777" w:rsidR="007F7A9C" w:rsidRPr="009B1EAE" w:rsidRDefault="007F7A9C" w:rsidP="007F7A9C">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2101EE97" w14:textId="77777777" w:rsidR="007F7A9C" w:rsidRPr="009B1EAE" w:rsidRDefault="007F7A9C" w:rsidP="007F7A9C">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622ADEDC" w14:textId="77777777" w:rsidR="007F7A9C" w:rsidRPr="009B1EAE" w:rsidRDefault="007F7A9C" w:rsidP="007F7A9C">
      <w:pPr>
        <w:widowControl w:val="0"/>
        <w:autoSpaceDE w:val="0"/>
        <w:autoSpaceDN w:val="0"/>
        <w:spacing w:before="12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43C94E23" w14:textId="77777777" w:rsidTr="00B3558F">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21B48D1E" w14:textId="77777777" w:rsidR="007F7A9C" w:rsidRPr="009B1EAE" w:rsidRDefault="007F7A9C" w:rsidP="00B3558F">
            <w:pPr>
              <w:widowControl w:val="0"/>
              <w:autoSpaceDE w:val="0"/>
              <w:autoSpaceDN w:val="0"/>
              <w:jc w:val="center"/>
              <w:rPr>
                <w:rFonts w:ascii="Verdana" w:hAnsi="Verdana" w:cs="Verdana"/>
                <w:b/>
                <w:sz w:val="16"/>
                <w:szCs w:val="16"/>
              </w:rPr>
            </w:pPr>
            <w:proofErr w:type="spellStart"/>
            <w:r w:rsidRPr="009B1EAE">
              <w:rPr>
                <w:rFonts w:ascii="Verdana" w:hAnsi="Verdana" w:cs="Verdana"/>
                <w:b/>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269680A8" w14:textId="77777777" w:rsidR="007F7A9C" w:rsidRPr="009B1EAE" w:rsidRDefault="007F7A9C" w:rsidP="00B3558F">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76D26ED1"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01F23434"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ÍTEM</w:t>
            </w:r>
          </w:p>
        </w:tc>
      </w:tr>
      <w:tr w:rsidR="007F7A9C" w:rsidRPr="009B1EAE" w14:paraId="5596AB8A" w14:textId="77777777" w:rsidTr="00B3558F">
        <w:tc>
          <w:tcPr>
            <w:tcW w:w="584" w:type="dxa"/>
            <w:tcBorders>
              <w:top w:val="single" w:sz="4" w:space="0" w:color="auto"/>
              <w:left w:val="single" w:sz="4" w:space="0" w:color="auto"/>
              <w:bottom w:val="single" w:sz="4" w:space="0" w:color="auto"/>
              <w:right w:val="single" w:sz="4" w:space="0" w:color="auto"/>
            </w:tcBorders>
            <w:shd w:val="clear" w:color="auto" w:fill="B8CCE4"/>
          </w:tcPr>
          <w:p w14:paraId="1CC764BE"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45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8709734"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26578FD"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09DF4640" w14:textId="77777777" w:rsidR="007F7A9C" w:rsidRPr="009B1EAE" w:rsidRDefault="007F7A9C" w:rsidP="00B3558F">
            <w:pPr>
              <w:widowControl w:val="0"/>
              <w:autoSpaceDE w:val="0"/>
              <w:autoSpaceDN w:val="0"/>
              <w:spacing w:line="276" w:lineRule="auto"/>
              <w:jc w:val="center"/>
              <w:rPr>
                <w:rFonts w:ascii="Verdana" w:hAnsi="Verdana" w:cs="Verdana"/>
                <w:b/>
                <w:sz w:val="16"/>
                <w:szCs w:val="16"/>
              </w:rPr>
            </w:pPr>
            <w:bookmarkStart w:id="173" w:name="_Hlk164171005"/>
            <w:r w:rsidRPr="009B1EAE">
              <w:rPr>
                <w:rFonts w:ascii="Verdana" w:hAnsi="Verdana" w:cs="Verdana"/>
                <w:b/>
                <w:sz w:val="16"/>
                <w:szCs w:val="16"/>
              </w:rPr>
              <w:t xml:space="preserve">INSTALACIÓN ELÉCTRICA (PUNTO TOMACORRIENTE </w:t>
            </w:r>
            <w:r w:rsidRPr="009B1EAE">
              <w:rPr>
                <w:rFonts w:ascii="Verdana" w:hAnsi="Verdana" w:cs="Verdana"/>
                <w:b/>
                <w:sz w:val="16"/>
                <w:szCs w:val="16"/>
              </w:rPr>
              <w:lastRenderedPageBreak/>
              <w:t>DOBLE)</w:t>
            </w:r>
            <w:bookmarkEnd w:id="173"/>
          </w:p>
        </w:tc>
      </w:tr>
    </w:tbl>
    <w:p w14:paraId="103FB700" w14:textId="77777777" w:rsidR="007F7A9C" w:rsidRPr="009B1EAE" w:rsidRDefault="007F7A9C" w:rsidP="007F7A9C">
      <w:pPr>
        <w:widowControl w:val="0"/>
        <w:autoSpaceDE w:val="0"/>
        <w:autoSpaceDN w:val="0"/>
        <w:spacing w:before="10"/>
        <w:rPr>
          <w:rFonts w:ascii="Verdana" w:eastAsia="Verdana" w:hAnsi="Verdana" w:cs="Verdana"/>
          <w:sz w:val="16"/>
          <w:szCs w:val="16"/>
        </w:rPr>
      </w:pPr>
    </w:p>
    <w:p w14:paraId="775C3870" w14:textId="77777777" w:rsidR="007F7A9C" w:rsidRPr="009B1EAE" w:rsidRDefault="007F7A9C" w:rsidP="007F7A9C">
      <w:pPr>
        <w:widowControl w:val="0"/>
        <w:autoSpaceDE w:val="0"/>
        <w:autoSpaceDN w:val="0"/>
        <w:spacing w:before="99" w:after="240"/>
        <w:ind w:left="119"/>
        <w:jc w:val="both"/>
        <w:outlineLvl w:val="0"/>
        <w:rPr>
          <w:rFonts w:ascii="Verdana" w:eastAsia="Verdana" w:hAnsi="Verdana" w:cs="Verdana"/>
          <w:b/>
          <w:bCs/>
          <w:sz w:val="16"/>
          <w:szCs w:val="16"/>
        </w:rPr>
      </w:pPr>
      <w:r w:rsidRPr="009B1EAE">
        <w:rPr>
          <w:rFonts w:ascii="Verdana" w:eastAsia="Verdana" w:hAnsi="Verdana" w:cs="Verdana"/>
          <w:b/>
          <w:bCs/>
          <w:sz w:val="16"/>
          <w:szCs w:val="16"/>
        </w:rPr>
        <w:t>DESCRIPCIÓN. -</w:t>
      </w:r>
    </w:p>
    <w:p w14:paraId="27EE1EC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Este Ítem comprende la Instalación eléctrica (punto de tomacorriente doble), dispuesta de acuerdo a los detalles de planos del proyecto o bien a lo indicado por el Inspector de proyecto.</w:t>
      </w:r>
    </w:p>
    <w:p w14:paraId="75202031" w14:textId="77777777" w:rsidR="007F7A9C" w:rsidRPr="009B1EAE" w:rsidRDefault="007F7A9C" w:rsidP="007F7A9C">
      <w:pPr>
        <w:widowControl w:val="0"/>
        <w:autoSpaceDE w:val="0"/>
        <w:autoSpaceDN w:val="0"/>
        <w:spacing w:before="214" w:after="240" w:line="243" w:lineRule="exact"/>
        <w:jc w:val="both"/>
        <w:outlineLvl w:val="0"/>
        <w:rPr>
          <w:rFonts w:ascii="Verdana" w:eastAsia="Verdana" w:hAnsi="Verdana" w:cs="Verdana"/>
          <w:b/>
          <w:bCs/>
          <w:sz w:val="16"/>
          <w:szCs w:val="16"/>
        </w:rPr>
      </w:pPr>
      <w:r w:rsidRPr="009B1EAE">
        <w:rPr>
          <w:rFonts w:ascii="Verdana" w:eastAsia="Verdana" w:hAnsi="Verdana" w:cs="Verdana"/>
          <w:b/>
          <w:bCs/>
          <w:sz w:val="16"/>
          <w:szCs w:val="16"/>
        </w:rPr>
        <w:t>MATERIALES, HERRAMIENTAS Y EQUIPO. -</w:t>
      </w:r>
    </w:p>
    <w:p w14:paraId="6C7FFED2"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55FA46C"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41336687"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6BF111B9" w14:textId="77777777" w:rsidR="007F7A9C" w:rsidRPr="009B1EAE" w:rsidRDefault="007F7A9C" w:rsidP="007F7A9C">
      <w:pPr>
        <w:widowControl w:val="0"/>
        <w:tabs>
          <w:tab w:val="left" w:pos="8711"/>
        </w:tabs>
        <w:autoSpaceDE w:val="0"/>
        <w:autoSpaceDN w:val="0"/>
        <w:spacing w:before="240"/>
        <w:jc w:val="both"/>
        <w:rPr>
          <w:rFonts w:ascii="Verdana" w:eastAsia="Verdana" w:hAnsi="Verdana" w:cs="Tahoma"/>
          <w:sz w:val="16"/>
          <w:szCs w:val="16"/>
        </w:rPr>
      </w:pPr>
      <w:bookmarkStart w:id="174" w:name="_Hlk99440952"/>
      <w:bookmarkStart w:id="175" w:name="_Hlk99441616"/>
      <w:r w:rsidRPr="009B1EAE">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bookmarkEnd w:id="174"/>
      <w:bookmarkEnd w:id="175"/>
    </w:p>
    <w:p w14:paraId="1A41C764" w14:textId="77777777" w:rsidR="007F7A9C" w:rsidRPr="009B1EAE" w:rsidRDefault="007F7A9C" w:rsidP="007F7A9C">
      <w:pPr>
        <w:widowControl w:val="0"/>
        <w:tabs>
          <w:tab w:val="left" w:pos="8711"/>
        </w:tabs>
        <w:autoSpaceDE w:val="0"/>
        <w:autoSpaceDN w:val="0"/>
        <w:jc w:val="both"/>
        <w:rPr>
          <w:rFonts w:ascii="Verdana" w:eastAsia="Verdana" w:hAnsi="Verdana" w:cs="Verdana"/>
          <w:b/>
          <w:bCs/>
          <w:sz w:val="16"/>
          <w:szCs w:val="16"/>
        </w:rPr>
      </w:pPr>
    </w:p>
    <w:p w14:paraId="688B116E" w14:textId="77777777" w:rsidR="007F7A9C" w:rsidRPr="009B1EAE" w:rsidRDefault="007F7A9C" w:rsidP="007F7A9C">
      <w:pPr>
        <w:widowControl w:val="0"/>
        <w:autoSpaceDE w:val="0"/>
        <w:autoSpaceDN w:val="0"/>
        <w:ind w:left="119"/>
        <w:outlineLvl w:val="0"/>
        <w:rPr>
          <w:rFonts w:ascii="Verdana" w:eastAsia="Verdana" w:hAnsi="Verdana" w:cs="Verdana"/>
          <w:b/>
          <w:bCs/>
          <w:sz w:val="16"/>
          <w:szCs w:val="16"/>
        </w:rPr>
      </w:pPr>
      <w:r w:rsidRPr="009B1EAE">
        <w:rPr>
          <w:rFonts w:ascii="Verdana" w:eastAsia="Verdana" w:hAnsi="Verdana" w:cs="Verdana"/>
          <w:b/>
          <w:bCs/>
          <w:sz w:val="16"/>
          <w:szCs w:val="16"/>
        </w:rPr>
        <w:t>FORMA DE EJECUCIÓN. –</w:t>
      </w:r>
    </w:p>
    <w:p w14:paraId="3A289B74" w14:textId="77777777" w:rsidR="007F7A9C" w:rsidRPr="009B1EAE" w:rsidRDefault="007F7A9C" w:rsidP="007F7A9C">
      <w:pPr>
        <w:widowControl w:val="0"/>
        <w:autoSpaceDE w:val="0"/>
        <w:autoSpaceDN w:val="0"/>
        <w:spacing w:before="6"/>
        <w:rPr>
          <w:rFonts w:ascii="Verdana" w:eastAsia="Verdana" w:hAnsi="Verdana" w:cs="Verdana"/>
          <w:b/>
          <w:sz w:val="16"/>
          <w:szCs w:val="16"/>
        </w:rPr>
      </w:pPr>
    </w:p>
    <w:p w14:paraId="42E07999"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8A5AEDC"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7320450"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64DC5B75"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empalme, enlace o unión del cableado eléctrico de dos o más cables en una instalación eléctrica </w:t>
      </w:r>
      <w:r w:rsidRPr="009B1EAE">
        <w:rPr>
          <w:rFonts w:ascii="Verdana" w:eastAsia="Verdana" w:hAnsi="Verdana" w:cs="Verdana"/>
          <w:sz w:val="16"/>
          <w:szCs w:val="16"/>
        </w:rPr>
        <w:t>se realizarán únicamente en las cajas dispuestas para este efecto</w:t>
      </w:r>
      <w:r w:rsidRPr="009B1EAE">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4AD9502"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23A5115"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2456713"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4B901294"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712586F6"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En caso de que en la provisión o instalación presenten fallas de fabricación </w:t>
      </w:r>
      <w:proofErr w:type="spellStart"/>
      <w:r w:rsidRPr="009B1EAE">
        <w:rPr>
          <w:rFonts w:ascii="Verdana" w:eastAsia="Verdana" w:hAnsi="Verdana" w:cs="Tahoma"/>
          <w:sz w:val="16"/>
          <w:szCs w:val="16"/>
        </w:rPr>
        <w:t>ó</w:t>
      </w:r>
      <w:proofErr w:type="spellEnd"/>
      <w:r w:rsidRPr="009B1EAE">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47B78B58"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Verdana"/>
          <w:sz w:val="16"/>
          <w:szCs w:val="16"/>
        </w:rPr>
        <w:t xml:space="preserve">Los tomacorrientes deben instalarse a 0.40 m sobre el nivel del piso terminado, </w:t>
      </w:r>
      <w:r w:rsidRPr="009B1EAE">
        <w:rPr>
          <w:rFonts w:ascii="Verdana" w:eastAsia="Verdana" w:hAnsi="Verdana" w:cs="Tahoma"/>
          <w:sz w:val="16"/>
          <w:szCs w:val="16"/>
        </w:rPr>
        <w:t>y en los lugares indicados en planos y/o instrucciones del Inspector de proyecto.</w:t>
      </w:r>
    </w:p>
    <w:p w14:paraId="67699219"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5816AED5"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793E14D7"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5DB278C9" w14:textId="77777777" w:rsidR="007F7A9C" w:rsidRPr="009B1EAE" w:rsidRDefault="007F7A9C" w:rsidP="007F7A9C">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22D09A74"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37C2090A"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29E1A79D"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50E809DA" w14:textId="77777777" w:rsidR="007F7A9C" w:rsidRPr="009B1EAE" w:rsidRDefault="007F7A9C" w:rsidP="007F7A9C">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58EB38B0" w14:textId="77777777" w:rsidTr="00B3558F">
        <w:tc>
          <w:tcPr>
            <w:tcW w:w="584" w:type="dxa"/>
            <w:shd w:val="clear" w:color="auto" w:fill="215868"/>
          </w:tcPr>
          <w:p w14:paraId="70CEC589"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477D14B3"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249001A7"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439C295A"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7F7A9C" w:rsidRPr="009B1EAE" w14:paraId="6FCAC064" w14:textId="77777777" w:rsidTr="00B3558F">
        <w:tc>
          <w:tcPr>
            <w:tcW w:w="584" w:type="dxa"/>
            <w:shd w:val="clear" w:color="auto" w:fill="B8CCE4"/>
          </w:tcPr>
          <w:p w14:paraId="52EA8D5B"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46</w:t>
            </w:r>
          </w:p>
        </w:tc>
        <w:tc>
          <w:tcPr>
            <w:tcW w:w="2385" w:type="dxa"/>
            <w:shd w:val="clear" w:color="auto" w:fill="B8CCE4"/>
          </w:tcPr>
          <w:p w14:paraId="0B3DB899"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Tahoma"/>
                <w:b/>
                <w:sz w:val="16"/>
                <w:szCs w:val="16"/>
              </w:rPr>
              <w:t>VAC-IE-ILU-3</w:t>
            </w:r>
          </w:p>
        </w:tc>
        <w:tc>
          <w:tcPr>
            <w:tcW w:w="1145" w:type="dxa"/>
            <w:shd w:val="clear" w:color="auto" w:fill="B8CCE4"/>
          </w:tcPr>
          <w:p w14:paraId="59DF8592"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Tahoma"/>
                <w:b/>
                <w:sz w:val="16"/>
                <w:szCs w:val="16"/>
              </w:rPr>
              <w:t>PTO</w:t>
            </w:r>
          </w:p>
        </w:tc>
        <w:tc>
          <w:tcPr>
            <w:tcW w:w="5520" w:type="dxa"/>
            <w:shd w:val="clear" w:color="auto" w:fill="B8CCE4"/>
          </w:tcPr>
          <w:p w14:paraId="6F141085" w14:textId="77777777" w:rsidR="007F7A9C" w:rsidRPr="009B1EAE" w:rsidRDefault="007F7A9C" w:rsidP="00B3558F">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INSTALACIÓN ELÉCTRICA (PUNTO DE ILUMINACIÓN PANEL LED 18 W)</w:t>
            </w:r>
          </w:p>
        </w:tc>
      </w:tr>
    </w:tbl>
    <w:p w14:paraId="5043A2C1" w14:textId="77777777" w:rsidR="007F7A9C" w:rsidRPr="009B1EAE" w:rsidRDefault="007F7A9C" w:rsidP="007F7A9C">
      <w:pPr>
        <w:widowControl w:val="0"/>
        <w:tabs>
          <w:tab w:val="left" w:pos="8711"/>
        </w:tabs>
        <w:autoSpaceDE w:val="0"/>
        <w:autoSpaceDN w:val="0"/>
        <w:rPr>
          <w:rFonts w:ascii="Verdana" w:eastAsia="Verdana" w:hAnsi="Verdana" w:cs="Tahoma"/>
          <w:b/>
          <w:sz w:val="16"/>
          <w:szCs w:val="16"/>
        </w:rPr>
      </w:pPr>
    </w:p>
    <w:p w14:paraId="4DC7ABA4" w14:textId="77777777" w:rsidR="007F7A9C" w:rsidRPr="009B1EAE" w:rsidRDefault="007F7A9C" w:rsidP="007F7A9C">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lastRenderedPageBreak/>
        <w:t>DESCRIPCIÓN. -</w:t>
      </w:r>
    </w:p>
    <w:p w14:paraId="00109124"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comprende la </w:t>
      </w:r>
      <w:r w:rsidRPr="009B1EAE">
        <w:rPr>
          <w:rFonts w:ascii="Verdana" w:eastAsia="Verdana" w:hAnsi="Verdana" w:cs="Tahoma"/>
          <w:bCs/>
          <w:sz w:val="16"/>
          <w:szCs w:val="16"/>
        </w:rPr>
        <w:t>Instalación eléctrica (punto de iluminación Panel Led 18W)</w:t>
      </w:r>
      <w:r w:rsidRPr="009B1EAE">
        <w:rPr>
          <w:rFonts w:ascii="Verdana" w:eastAsia="Verdana" w:hAnsi="Verdana" w:cs="Tahoma"/>
          <w:sz w:val="16"/>
          <w:szCs w:val="16"/>
        </w:rPr>
        <w:t>, dispuesta de acuerdo a los detalles de planos del proyecto o bien a lo indicado por el Inspector de proyecto.</w:t>
      </w:r>
    </w:p>
    <w:p w14:paraId="169CCE66" w14:textId="77777777" w:rsidR="007F7A9C" w:rsidRPr="009B1EAE" w:rsidRDefault="007F7A9C" w:rsidP="007F7A9C">
      <w:pPr>
        <w:widowControl w:val="0"/>
        <w:tabs>
          <w:tab w:val="left" w:pos="8711"/>
        </w:tabs>
        <w:autoSpaceDE w:val="0"/>
        <w:autoSpaceDN w:val="0"/>
        <w:jc w:val="both"/>
        <w:rPr>
          <w:rFonts w:ascii="Verdana" w:eastAsia="Verdana" w:hAnsi="Verdana" w:cs="Tahoma"/>
          <w:b/>
          <w:sz w:val="16"/>
          <w:szCs w:val="16"/>
        </w:rPr>
      </w:pPr>
    </w:p>
    <w:p w14:paraId="18A6DB00" w14:textId="77777777" w:rsidR="007F7A9C" w:rsidRPr="009B1EAE" w:rsidRDefault="007F7A9C" w:rsidP="007F7A9C">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542C5C1E"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44D6DFB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251E1BA"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1A4D596A"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246BFDDF" w14:textId="77777777" w:rsidR="007F7A9C" w:rsidRPr="009B1EAE" w:rsidRDefault="007F7A9C" w:rsidP="007F7A9C">
      <w:pPr>
        <w:widowControl w:val="0"/>
        <w:tabs>
          <w:tab w:val="left" w:pos="8711"/>
        </w:tabs>
        <w:autoSpaceDE w:val="0"/>
        <w:autoSpaceDN w:val="0"/>
        <w:jc w:val="both"/>
        <w:rPr>
          <w:rFonts w:ascii="Verdana" w:eastAsia="Verdana" w:hAnsi="Verdana" w:cs="Verdana"/>
          <w:sz w:val="16"/>
          <w:szCs w:val="16"/>
        </w:rPr>
      </w:pPr>
    </w:p>
    <w:p w14:paraId="5DF70DA1" w14:textId="77777777" w:rsidR="007F7A9C" w:rsidRPr="009B1EAE" w:rsidRDefault="007F7A9C" w:rsidP="007F7A9C">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Los accesorios deben ser de primera calidad dentro el mercado local y que cumplan las exigencias técnicas del proyecto.</w:t>
      </w:r>
    </w:p>
    <w:p w14:paraId="69D2CD7A" w14:textId="77777777" w:rsidR="007F7A9C" w:rsidRPr="009B1EAE" w:rsidRDefault="007F7A9C" w:rsidP="007F7A9C">
      <w:pPr>
        <w:widowControl w:val="0"/>
        <w:tabs>
          <w:tab w:val="left" w:pos="8711"/>
        </w:tabs>
        <w:autoSpaceDE w:val="0"/>
        <w:autoSpaceDN w:val="0"/>
        <w:rPr>
          <w:rFonts w:ascii="Verdana" w:eastAsia="Verdana" w:hAnsi="Verdana" w:cs="Calibri"/>
          <w:b/>
          <w:bCs/>
          <w:sz w:val="16"/>
          <w:szCs w:val="16"/>
        </w:rPr>
      </w:pPr>
    </w:p>
    <w:p w14:paraId="5721A20D" w14:textId="77777777" w:rsidR="007F7A9C" w:rsidRPr="009B1EAE" w:rsidRDefault="007F7A9C" w:rsidP="007F7A9C">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FORMA DE EJECUCIÓN. –</w:t>
      </w:r>
    </w:p>
    <w:p w14:paraId="4052B9AB" w14:textId="77777777" w:rsidR="007F7A9C" w:rsidRPr="009B1EAE" w:rsidRDefault="007F7A9C" w:rsidP="007F7A9C">
      <w:pPr>
        <w:widowControl w:val="0"/>
        <w:tabs>
          <w:tab w:val="left" w:pos="8711"/>
        </w:tabs>
        <w:autoSpaceDE w:val="0"/>
        <w:autoSpaceDN w:val="0"/>
        <w:rPr>
          <w:rFonts w:ascii="Verdana" w:eastAsia="Verdana" w:hAnsi="Verdana" w:cs="Tahoma"/>
          <w:b/>
          <w:sz w:val="16"/>
          <w:szCs w:val="16"/>
        </w:rPr>
      </w:pPr>
    </w:p>
    <w:p w14:paraId="40A9B302"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9451E0E"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B9EE01D"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908C15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empalme, enlace o unión del cableado eléctrico de dos o más cables en una instalación eléctrica </w:t>
      </w:r>
      <w:r w:rsidRPr="009B1EAE">
        <w:rPr>
          <w:rFonts w:ascii="Verdana" w:eastAsia="Verdana" w:hAnsi="Verdana" w:cs="Verdana"/>
          <w:sz w:val="16"/>
          <w:szCs w:val="16"/>
        </w:rPr>
        <w:t>se realizarán únicamente en las cajas dispuestas para este efecto</w:t>
      </w:r>
      <w:r w:rsidRPr="009B1EAE">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FEE8D9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7DBB736F"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1B485A8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En caso de que en la provisión o instalación presenten fallas de fabricación </w:t>
      </w:r>
      <w:proofErr w:type="spellStart"/>
      <w:r w:rsidRPr="009B1EAE">
        <w:rPr>
          <w:rFonts w:ascii="Verdana" w:eastAsia="Verdana" w:hAnsi="Verdana" w:cs="Tahoma"/>
          <w:sz w:val="16"/>
          <w:szCs w:val="16"/>
        </w:rPr>
        <w:t>ó</w:t>
      </w:r>
      <w:proofErr w:type="spellEnd"/>
      <w:r w:rsidRPr="009B1EAE">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41C64BA8"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F51389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19F58494"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caso de que existiere discrepancia entre planos y especificaciones, se deberá presentar la solución a la Inspector de proyecto, para obtener la aprobación de la misma.</w:t>
      </w:r>
    </w:p>
    <w:p w14:paraId="7AEBD563"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44663CF0"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instalación del circuito de iluminación será independiente de los demás, no se aceptará empalmes con otros tipos de circuitos, de esta manera se evitará el mal funcionamiento y cortocircuitos. </w:t>
      </w:r>
    </w:p>
    <w:p w14:paraId="213C9456" w14:textId="77777777" w:rsidR="007F7A9C" w:rsidRPr="009B1EAE" w:rsidRDefault="007F7A9C" w:rsidP="007F7A9C">
      <w:pPr>
        <w:widowControl w:val="0"/>
        <w:tabs>
          <w:tab w:val="left" w:pos="8711"/>
        </w:tabs>
        <w:autoSpaceDE w:val="0"/>
        <w:autoSpaceDN w:val="0"/>
        <w:spacing w:before="240"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2C137638"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01AB070F"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193A6D38"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42C8E56B" w14:textId="77777777" w:rsidTr="00B3558F">
        <w:tc>
          <w:tcPr>
            <w:tcW w:w="584" w:type="dxa"/>
            <w:shd w:val="clear" w:color="auto" w:fill="215868"/>
          </w:tcPr>
          <w:p w14:paraId="717CBB9C"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59363E57"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11027463"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2637B935"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7F7A9C" w:rsidRPr="009B1EAE" w14:paraId="479DA088" w14:textId="77777777" w:rsidTr="00B3558F">
        <w:tc>
          <w:tcPr>
            <w:tcW w:w="584" w:type="dxa"/>
            <w:shd w:val="clear" w:color="auto" w:fill="B8CCE4"/>
          </w:tcPr>
          <w:p w14:paraId="3016186F"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47</w:t>
            </w:r>
          </w:p>
        </w:tc>
        <w:tc>
          <w:tcPr>
            <w:tcW w:w="2385" w:type="dxa"/>
            <w:shd w:val="clear" w:color="auto" w:fill="B8CCE4"/>
          </w:tcPr>
          <w:p w14:paraId="5AB416A4"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VAC-IE-COR-2</w:t>
            </w:r>
          </w:p>
        </w:tc>
        <w:tc>
          <w:tcPr>
            <w:tcW w:w="1145" w:type="dxa"/>
            <w:shd w:val="clear" w:color="auto" w:fill="B8CCE4"/>
          </w:tcPr>
          <w:p w14:paraId="49D573E2"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PTO</w:t>
            </w:r>
          </w:p>
        </w:tc>
        <w:tc>
          <w:tcPr>
            <w:tcW w:w="5520" w:type="dxa"/>
            <w:shd w:val="clear" w:color="auto" w:fill="B8CCE4"/>
          </w:tcPr>
          <w:p w14:paraId="1CCB8AEE" w14:textId="77777777" w:rsidR="007F7A9C" w:rsidRPr="009B1EAE" w:rsidRDefault="007F7A9C" w:rsidP="00B3558F">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INSTALACIÓN ELÉCTRICA (PUNTO TOMACORRIENTE SIMPLE)</w:t>
            </w:r>
          </w:p>
        </w:tc>
      </w:tr>
    </w:tbl>
    <w:p w14:paraId="0524539B" w14:textId="77777777" w:rsidR="007F7A9C" w:rsidRPr="009B1EAE" w:rsidRDefault="007F7A9C" w:rsidP="007F7A9C">
      <w:pPr>
        <w:widowControl w:val="0"/>
        <w:tabs>
          <w:tab w:val="left" w:pos="8711"/>
        </w:tabs>
        <w:autoSpaceDE w:val="0"/>
        <w:autoSpaceDN w:val="0"/>
        <w:rPr>
          <w:rFonts w:ascii="Verdana" w:eastAsia="Verdana" w:hAnsi="Verdana" w:cs="Tahoma"/>
          <w:b/>
          <w:sz w:val="16"/>
          <w:szCs w:val="16"/>
        </w:rPr>
      </w:pPr>
    </w:p>
    <w:p w14:paraId="5DA81EC0" w14:textId="77777777" w:rsidR="007F7A9C" w:rsidRPr="009B1EAE" w:rsidRDefault="007F7A9C" w:rsidP="007F7A9C">
      <w:pPr>
        <w:widowControl w:val="0"/>
        <w:tabs>
          <w:tab w:val="left" w:pos="8711"/>
        </w:tabs>
        <w:autoSpaceDE w:val="0"/>
        <w:autoSpaceDN w:val="0"/>
        <w:rPr>
          <w:rFonts w:ascii="Verdana" w:eastAsia="Verdana" w:hAnsi="Verdana" w:cs="Tahoma"/>
          <w:b/>
          <w:sz w:val="16"/>
          <w:szCs w:val="16"/>
        </w:rPr>
      </w:pPr>
    </w:p>
    <w:p w14:paraId="15B0837E" w14:textId="77777777" w:rsidR="007F7A9C" w:rsidRPr="009B1EAE" w:rsidRDefault="007F7A9C" w:rsidP="007F7A9C">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DESCRIPCIÓN. -</w:t>
      </w:r>
    </w:p>
    <w:p w14:paraId="2FB14726" w14:textId="77777777" w:rsidR="007F7A9C" w:rsidRPr="009B1EAE" w:rsidRDefault="007F7A9C" w:rsidP="007F7A9C">
      <w:pPr>
        <w:widowControl w:val="0"/>
        <w:tabs>
          <w:tab w:val="left" w:pos="8711"/>
        </w:tabs>
        <w:autoSpaceDE w:val="0"/>
        <w:autoSpaceDN w:val="0"/>
        <w:rPr>
          <w:rFonts w:ascii="Verdana" w:eastAsia="Verdana" w:hAnsi="Verdana" w:cs="Tahoma"/>
          <w:b/>
          <w:sz w:val="16"/>
          <w:szCs w:val="16"/>
        </w:rPr>
      </w:pPr>
    </w:p>
    <w:p w14:paraId="3F03567F"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comprende la Instalación eléctrica (punto de tomacorriente simple), dispuesta de acuerdo </w:t>
      </w:r>
      <w:r w:rsidRPr="009B1EAE">
        <w:rPr>
          <w:rFonts w:ascii="Verdana" w:eastAsia="Verdana" w:hAnsi="Verdana" w:cs="Tahoma"/>
          <w:color w:val="000000"/>
          <w:sz w:val="16"/>
          <w:szCs w:val="16"/>
        </w:rPr>
        <w:t>los planos constructivos y/o instrucciones del Inspector de proyecto</w:t>
      </w:r>
      <w:r w:rsidRPr="009B1EAE">
        <w:rPr>
          <w:rFonts w:ascii="Verdana" w:eastAsia="Verdana" w:hAnsi="Verdana" w:cs="Tahoma"/>
          <w:sz w:val="16"/>
          <w:szCs w:val="16"/>
        </w:rPr>
        <w:t>.</w:t>
      </w:r>
    </w:p>
    <w:p w14:paraId="7E1A09DE" w14:textId="77777777" w:rsidR="007F7A9C" w:rsidRPr="009B1EAE" w:rsidRDefault="007F7A9C" w:rsidP="007F7A9C">
      <w:pPr>
        <w:widowControl w:val="0"/>
        <w:tabs>
          <w:tab w:val="left" w:pos="8711"/>
        </w:tabs>
        <w:autoSpaceDE w:val="0"/>
        <w:autoSpaceDN w:val="0"/>
        <w:jc w:val="both"/>
        <w:rPr>
          <w:rFonts w:ascii="Verdana" w:eastAsia="Verdana" w:hAnsi="Verdana" w:cs="Tahoma"/>
          <w:b/>
          <w:sz w:val="16"/>
          <w:szCs w:val="16"/>
        </w:rPr>
      </w:pPr>
    </w:p>
    <w:p w14:paraId="47F991A5" w14:textId="77777777" w:rsidR="007F7A9C" w:rsidRPr="009B1EAE" w:rsidRDefault="007F7A9C" w:rsidP="007F7A9C">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4C55347E" w14:textId="77777777" w:rsidR="007F7A9C" w:rsidRPr="009B1EAE" w:rsidRDefault="007F7A9C" w:rsidP="007F7A9C">
      <w:pPr>
        <w:widowControl w:val="0"/>
        <w:tabs>
          <w:tab w:val="left" w:pos="8711"/>
        </w:tabs>
        <w:autoSpaceDE w:val="0"/>
        <w:autoSpaceDN w:val="0"/>
        <w:rPr>
          <w:rFonts w:ascii="Verdana" w:eastAsia="Verdana" w:hAnsi="Verdana" w:cs="Tahoma"/>
          <w:b/>
          <w:sz w:val="16"/>
          <w:szCs w:val="16"/>
        </w:rPr>
      </w:pPr>
    </w:p>
    <w:p w14:paraId="7BCB9F89"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DB43BD6"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16685E55"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3CF79156" w14:textId="77777777" w:rsidR="007F7A9C" w:rsidRPr="009B1EAE" w:rsidRDefault="007F7A9C" w:rsidP="007F7A9C">
      <w:pPr>
        <w:widowControl w:val="0"/>
        <w:tabs>
          <w:tab w:val="left" w:pos="8711"/>
        </w:tabs>
        <w:autoSpaceDE w:val="0"/>
        <w:autoSpaceDN w:val="0"/>
        <w:jc w:val="both"/>
        <w:rPr>
          <w:rFonts w:ascii="Verdana" w:eastAsia="Verdana" w:hAnsi="Verdana" w:cs="Verdana"/>
          <w:sz w:val="16"/>
          <w:szCs w:val="16"/>
        </w:rPr>
      </w:pPr>
    </w:p>
    <w:p w14:paraId="008F5B66" w14:textId="77777777" w:rsidR="007F7A9C" w:rsidRPr="009B1EAE" w:rsidRDefault="007F7A9C" w:rsidP="007F7A9C">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Los accesorios deben ser de primera calidad dentro el mercado local y que cumplan las exigencias técnicas del proyecto.</w:t>
      </w:r>
    </w:p>
    <w:p w14:paraId="16B212A7" w14:textId="77777777" w:rsidR="007F7A9C" w:rsidRPr="009B1EAE" w:rsidRDefault="007F7A9C" w:rsidP="007F7A9C">
      <w:pPr>
        <w:widowControl w:val="0"/>
        <w:tabs>
          <w:tab w:val="left" w:pos="8711"/>
        </w:tabs>
        <w:autoSpaceDE w:val="0"/>
        <w:autoSpaceDN w:val="0"/>
        <w:rPr>
          <w:rFonts w:ascii="Verdana" w:eastAsia="Verdana" w:hAnsi="Verdana" w:cs="Tahoma"/>
          <w:b/>
          <w:sz w:val="16"/>
          <w:szCs w:val="16"/>
        </w:rPr>
      </w:pPr>
    </w:p>
    <w:p w14:paraId="488245CB" w14:textId="77777777" w:rsidR="007F7A9C" w:rsidRPr="009B1EAE" w:rsidRDefault="007F7A9C" w:rsidP="007F7A9C">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FORMA DE EJECUCIÓN. -</w:t>
      </w:r>
    </w:p>
    <w:p w14:paraId="48BC59C5" w14:textId="77777777" w:rsidR="007F7A9C" w:rsidRPr="009B1EAE" w:rsidRDefault="007F7A9C" w:rsidP="007F7A9C">
      <w:pPr>
        <w:widowControl w:val="0"/>
        <w:tabs>
          <w:tab w:val="left" w:pos="8711"/>
        </w:tabs>
        <w:autoSpaceDE w:val="0"/>
        <w:autoSpaceDN w:val="0"/>
        <w:rPr>
          <w:rFonts w:ascii="Verdana" w:eastAsia="Verdana" w:hAnsi="Verdana" w:cs="Tahoma"/>
          <w:b/>
          <w:sz w:val="16"/>
          <w:szCs w:val="16"/>
        </w:rPr>
      </w:pPr>
    </w:p>
    <w:p w14:paraId="7CCCB4A0"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En general, la instalación eléctrica (punto tomacorriente simple) deberá cumplir con las siguientes directrices referidas a la ejecución:</w:t>
      </w:r>
    </w:p>
    <w:p w14:paraId="543A6B10"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02A3846"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4EBDD21C"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63325F9A"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1E8A7236"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404C3E3C"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47FC5B9D"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empalme, enlace o unión del cableado eléctrico de dos o más cables en una instalación eléctrica </w:t>
      </w:r>
      <w:r w:rsidRPr="009B1EAE">
        <w:rPr>
          <w:rFonts w:ascii="Verdana" w:eastAsia="Verdana" w:hAnsi="Verdana" w:cs="Verdana"/>
          <w:sz w:val="16"/>
          <w:szCs w:val="16"/>
        </w:rPr>
        <w:t>se realizarán únicamente en las cajas dispuestas para este efecto</w:t>
      </w:r>
      <w:r w:rsidRPr="009B1EAE">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7536B61"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164B3DCF"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F8EF24F"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09F29ED0"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BC34A6F"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4E0B58FE"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En caso de que en la provisión o instalación presenten fallas de fabricación </w:t>
      </w:r>
      <w:proofErr w:type="spellStart"/>
      <w:r w:rsidRPr="009B1EAE">
        <w:rPr>
          <w:rFonts w:ascii="Verdana" w:eastAsia="Verdana" w:hAnsi="Verdana" w:cs="Tahoma"/>
          <w:sz w:val="16"/>
          <w:szCs w:val="16"/>
        </w:rPr>
        <w:t>ó</w:t>
      </w:r>
      <w:proofErr w:type="spellEnd"/>
      <w:r w:rsidRPr="009B1EAE">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2461EBD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5BA1F365"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Verdana"/>
          <w:sz w:val="16"/>
          <w:szCs w:val="16"/>
        </w:rPr>
        <w:t xml:space="preserve">Los tomacorrientes deben instalarse a 0.40 m sobre el nivel del piso terminado, </w:t>
      </w:r>
      <w:r w:rsidRPr="009B1EAE">
        <w:rPr>
          <w:rFonts w:ascii="Verdana" w:eastAsia="Verdana" w:hAnsi="Verdana" w:cs="Tahoma"/>
          <w:sz w:val="16"/>
          <w:szCs w:val="16"/>
        </w:rPr>
        <w:t>y en los lugares indicados en planos y/o instrucciones del Inspector de proyecto.</w:t>
      </w:r>
    </w:p>
    <w:p w14:paraId="6F03446D"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6B650886"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1E04F17F"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3EB14F82" w14:textId="77777777" w:rsidR="007F7A9C" w:rsidRPr="009B1EAE" w:rsidRDefault="007F7A9C" w:rsidP="007F7A9C">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3343F4CF"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deberá presentar ningún defecto de materiales, ejecución o dimensiones mediante: testeo, inspección visual u otro método conveniente.</w:t>
      </w:r>
    </w:p>
    <w:p w14:paraId="51138715"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75322151"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1F3527D3"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554585D2" w14:textId="77777777" w:rsidR="007F7A9C" w:rsidRPr="009B1EAE" w:rsidRDefault="007F7A9C" w:rsidP="007F7A9C">
      <w:pPr>
        <w:widowControl w:val="0"/>
        <w:autoSpaceDE w:val="0"/>
        <w:autoSpaceDN w:val="0"/>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125959C8" w14:textId="77777777" w:rsidTr="00B3558F">
        <w:tc>
          <w:tcPr>
            <w:tcW w:w="584" w:type="dxa"/>
            <w:shd w:val="clear" w:color="auto" w:fill="17365D"/>
          </w:tcPr>
          <w:p w14:paraId="672B9DA8" w14:textId="77777777" w:rsidR="007F7A9C" w:rsidRPr="009B1EAE" w:rsidRDefault="007F7A9C" w:rsidP="00B3558F">
            <w:pPr>
              <w:widowControl w:val="0"/>
              <w:autoSpaceDE w:val="0"/>
              <w:autoSpaceDN w:val="0"/>
              <w:jc w:val="center"/>
              <w:rPr>
                <w:rFonts w:ascii="Verdana" w:hAnsi="Verdana" w:cs="Verdana"/>
                <w:b/>
                <w:sz w:val="16"/>
                <w:szCs w:val="16"/>
              </w:rPr>
            </w:pPr>
            <w:proofErr w:type="spellStart"/>
            <w:r w:rsidRPr="009B1EAE">
              <w:rPr>
                <w:rFonts w:ascii="Verdana" w:hAnsi="Verdana" w:cs="Verdana"/>
                <w:b/>
                <w:sz w:val="16"/>
                <w:szCs w:val="16"/>
              </w:rPr>
              <w:t>N°</w:t>
            </w:r>
            <w:proofErr w:type="spellEnd"/>
          </w:p>
        </w:tc>
        <w:tc>
          <w:tcPr>
            <w:tcW w:w="2385" w:type="dxa"/>
            <w:shd w:val="clear" w:color="auto" w:fill="17365D"/>
          </w:tcPr>
          <w:p w14:paraId="0F4C241B" w14:textId="77777777" w:rsidR="007F7A9C" w:rsidRPr="009B1EAE" w:rsidRDefault="007F7A9C" w:rsidP="00B3558F">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CÓDIGO</w:t>
            </w:r>
          </w:p>
        </w:tc>
        <w:tc>
          <w:tcPr>
            <w:tcW w:w="1145" w:type="dxa"/>
            <w:shd w:val="clear" w:color="auto" w:fill="17365D"/>
          </w:tcPr>
          <w:p w14:paraId="7711CCC3"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UNIDAD</w:t>
            </w:r>
          </w:p>
        </w:tc>
        <w:tc>
          <w:tcPr>
            <w:tcW w:w="5520" w:type="dxa"/>
            <w:shd w:val="clear" w:color="auto" w:fill="17365D"/>
          </w:tcPr>
          <w:p w14:paraId="00E95472"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ÍTEM</w:t>
            </w:r>
          </w:p>
        </w:tc>
      </w:tr>
      <w:tr w:rsidR="007F7A9C" w:rsidRPr="009B1EAE" w14:paraId="746E9F26" w14:textId="77777777" w:rsidTr="00B3558F">
        <w:trPr>
          <w:trHeight w:val="446"/>
        </w:trPr>
        <w:tc>
          <w:tcPr>
            <w:tcW w:w="584" w:type="dxa"/>
            <w:shd w:val="clear" w:color="auto" w:fill="B8CCE4"/>
          </w:tcPr>
          <w:p w14:paraId="08D60243"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48</w:t>
            </w:r>
          </w:p>
        </w:tc>
        <w:tc>
          <w:tcPr>
            <w:tcW w:w="2385" w:type="dxa"/>
            <w:shd w:val="clear" w:color="auto" w:fill="B8CCE4"/>
          </w:tcPr>
          <w:p w14:paraId="15217097"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VAC-IE-TBD-1</w:t>
            </w:r>
          </w:p>
        </w:tc>
        <w:tc>
          <w:tcPr>
            <w:tcW w:w="1145" w:type="dxa"/>
            <w:shd w:val="clear" w:color="auto" w:fill="B8CCE4"/>
          </w:tcPr>
          <w:p w14:paraId="3EE8FB14"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GLB</w:t>
            </w:r>
          </w:p>
        </w:tc>
        <w:tc>
          <w:tcPr>
            <w:tcW w:w="5520" w:type="dxa"/>
            <w:shd w:val="clear" w:color="auto" w:fill="B8CCE4"/>
          </w:tcPr>
          <w:p w14:paraId="0AF50287" w14:textId="77777777" w:rsidR="007F7A9C" w:rsidRPr="009B1EAE" w:rsidRDefault="007F7A9C" w:rsidP="00B3558F">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TABLERO DE DISTRIBUCIÓN (3 CIRCUITOS)</w:t>
            </w:r>
          </w:p>
        </w:tc>
      </w:tr>
    </w:tbl>
    <w:p w14:paraId="52DC7827" w14:textId="77777777" w:rsidR="007F7A9C" w:rsidRPr="009B1EAE" w:rsidRDefault="007F7A9C" w:rsidP="007F7A9C">
      <w:pPr>
        <w:widowControl w:val="0"/>
        <w:autoSpaceDE w:val="0"/>
        <w:autoSpaceDN w:val="0"/>
        <w:spacing w:before="100"/>
        <w:jc w:val="both"/>
        <w:outlineLvl w:val="0"/>
        <w:rPr>
          <w:rFonts w:ascii="Verdana" w:eastAsia="Verdana" w:hAnsi="Verdana" w:cs="Verdana"/>
          <w:b/>
          <w:bCs/>
          <w:sz w:val="16"/>
          <w:szCs w:val="16"/>
        </w:rPr>
      </w:pPr>
      <w:r w:rsidRPr="009B1EAE">
        <w:rPr>
          <w:rFonts w:ascii="Verdana" w:eastAsia="Verdana" w:hAnsi="Verdana" w:cs="Verdana"/>
          <w:b/>
          <w:bCs/>
          <w:sz w:val="16"/>
          <w:szCs w:val="16"/>
        </w:rPr>
        <w:t>DESCRIPCIÓN. –</w:t>
      </w:r>
    </w:p>
    <w:p w14:paraId="6EFA5A0A" w14:textId="77777777" w:rsidR="007F7A9C" w:rsidRPr="009B1EAE" w:rsidRDefault="007F7A9C" w:rsidP="007F7A9C">
      <w:pPr>
        <w:widowControl w:val="0"/>
        <w:autoSpaceDE w:val="0"/>
        <w:autoSpaceDN w:val="0"/>
        <w:spacing w:before="10"/>
        <w:jc w:val="both"/>
        <w:rPr>
          <w:rFonts w:ascii="Verdana" w:eastAsia="Verdana" w:hAnsi="Verdana" w:cs="Verdana"/>
          <w:b/>
          <w:sz w:val="16"/>
          <w:szCs w:val="16"/>
        </w:rPr>
      </w:pPr>
    </w:p>
    <w:p w14:paraId="155D24BA" w14:textId="77777777" w:rsidR="007F7A9C" w:rsidRPr="009B1EAE" w:rsidRDefault="007F7A9C" w:rsidP="007F7A9C">
      <w:pPr>
        <w:widowControl w:val="0"/>
        <w:autoSpaceDE w:val="0"/>
        <w:autoSpaceDN w:val="0"/>
        <w:ind w:right="145"/>
        <w:jc w:val="both"/>
        <w:rPr>
          <w:rFonts w:ascii="Verdana" w:eastAsia="Verdana" w:hAnsi="Verdana" w:cs="Verdana"/>
          <w:sz w:val="16"/>
          <w:szCs w:val="16"/>
        </w:rPr>
      </w:pPr>
      <w:r w:rsidRPr="009B1EAE">
        <w:rPr>
          <w:rFonts w:ascii="Verdana" w:eastAsia="Verdana" w:hAnsi="Verdana" w:cs="Verdana"/>
          <w:sz w:val="16"/>
          <w:szCs w:val="16"/>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3156A70C" w14:textId="77777777" w:rsidR="007F7A9C" w:rsidRPr="009B1EAE" w:rsidRDefault="007F7A9C" w:rsidP="007F7A9C">
      <w:pPr>
        <w:widowControl w:val="0"/>
        <w:autoSpaceDE w:val="0"/>
        <w:autoSpaceDN w:val="0"/>
        <w:spacing w:before="197"/>
        <w:ind w:left="119"/>
        <w:jc w:val="both"/>
        <w:outlineLvl w:val="0"/>
        <w:rPr>
          <w:rFonts w:ascii="Verdana" w:eastAsia="Verdana" w:hAnsi="Verdana" w:cs="Verdana"/>
          <w:b/>
          <w:bCs/>
          <w:sz w:val="16"/>
          <w:szCs w:val="16"/>
        </w:rPr>
      </w:pPr>
      <w:r w:rsidRPr="009B1EAE">
        <w:rPr>
          <w:rFonts w:ascii="Verdana" w:eastAsia="Verdana" w:hAnsi="Verdana" w:cs="Verdana"/>
          <w:b/>
          <w:bCs/>
          <w:sz w:val="16"/>
          <w:szCs w:val="16"/>
        </w:rPr>
        <w:t>MATERIALES, HERRAMIENTAS Y EQUIPO. –</w:t>
      </w:r>
    </w:p>
    <w:p w14:paraId="64534908" w14:textId="77777777" w:rsidR="007F7A9C" w:rsidRPr="009B1EAE" w:rsidRDefault="007F7A9C" w:rsidP="007F7A9C">
      <w:pPr>
        <w:widowControl w:val="0"/>
        <w:autoSpaceDE w:val="0"/>
        <w:autoSpaceDN w:val="0"/>
        <w:spacing w:before="11"/>
        <w:jc w:val="both"/>
        <w:rPr>
          <w:rFonts w:ascii="Verdana" w:eastAsia="Verdana" w:hAnsi="Verdana" w:cs="Verdana"/>
          <w:b/>
          <w:sz w:val="16"/>
          <w:szCs w:val="16"/>
        </w:rPr>
      </w:pPr>
    </w:p>
    <w:p w14:paraId="6A25914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E43DED6" w14:textId="77777777" w:rsidR="007F7A9C" w:rsidRPr="009B1EAE" w:rsidRDefault="007F7A9C" w:rsidP="007F7A9C">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Los accesorios deben ser de primera calidad dentro el mercado local y que cumplan las exigencias técnicas del proyecto.</w:t>
      </w:r>
    </w:p>
    <w:p w14:paraId="4CC8837F"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43696B1D" w14:textId="77777777" w:rsidR="007F7A9C" w:rsidRPr="009B1EAE" w:rsidRDefault="007F7A9C" w:rsidP="007F7A9C">
      <w:pPr>
        <w:widowControl w:val="0"/>
        <w:tabs>
          <w:tab w:val="left" w:pos="0"/>
        </w:tabs>
        <w:autoSpaceDE w:val="0"/>
        <w:autoSpaceDN w:val="0"/>
        <w:adjustRightInd w:val="0"/>
        <w:jc w:val="both"/>
        <w:rPr>
          <w:rFonts w:ascii="Verdana" w:eastAsia="Verdana" w:hAnsi="Verdana" w:cs="Calibri"/>
          <w:b/>
          <w:bCs/>
          <w:sz w:val="16"/>
          <w:szCs w:val="16"/>
        </w:rPr>
      </w:pPr>
    </w:p>
    <w:p w14:paraId="3E3F186B" w14:textId="77777777" w:rsidR="007F7A9C" w:rsidRPr="009B1EAE" w:rsidRDefault="007F7A9C" w:rsidP="007F7A9C">
      <w:pPr>
        <w:widowControl w:val="0"/>
        <w:autoSpaceDE w:val="0"/>
        <w:autoSpaceDN w:val="0"/>
        <w:ind w:left="390"/>
        <w:jc w:val="both"/>
        <w:outlineLvl w:val="0"/>
        <w:rPr>
          <w:rFonts w:ascii="Verdana" w:eastAsia="Verdana" w:hAnsi="Verdana" w:cs="Verdana"/>
          <w:b/>
          <w:bCs/>
          <w:sz w:val="16"/>
          <w:szCs w:val="16"/>
        </w:rPr>
      </w:pPr>
      <w:r w:rsidRPr="009B1EAE">
        <w:rPr>
          <w:rFonts w:ascii="Verdana" w:eastAsia="Verdana" w:hAnsi="Verdana" w:cs="Verdana"/>
          <w:b/>
          <w:bCs/>
          <w:sz w:val="16"/>
          <w:szCs w:val="16"/>
        </w:rPr>
        <w:t>FORMA DE EJECUCIÓN. –</w:t>
      </w:r>
    </w:p>
    <w:p w14:paraId="15989565" w14:textId="77777777" w:rsidR="007F7A9C" w:rsidRPr="009B1EAE" w:rsidRDefault="007F7A9C" w:rsidP="007F7A9C">
      <w:pPr>
        <w:widowControl w:val="0"/>
        <w:tabs>
          <w:tab w:val="left" w:pos="8711"/>
        </w:tabs>
        <w:autoSpaceDE w:val="0"/>
        <w:autoSpaceDN w:val="0"/>
        <w:spacing w:before="240"/>
        <w:jc w:val="both"/>
        <w:rPr>
          <w:rFonts w:ascii="Verdana" w:eastAsia="Verdana" w:hAnsi="Verdana" w:cs="Tahoma"/>
          <w:sz w:val="16"/>
          <w:szCs w:val="16"/>
        </w:rPr>
      </w:pPr>
      <w:r w:rsidRPr="009B1EAE">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9A7F2F9"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5B210589"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CDE32C3"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134E1C17"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6984924"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0B3AB90E"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6DA12C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570FE53D"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En caso de que en la provisión o instalación presenten fallas de fabricación </w:t>
      </w:r>
      <w:proofErr w:type="spellStart"/>
      <w:r w:rsidRPr="009B1EAE">
        <w:rPr>
          <w:rFonts w:ascii="Verdana" w:eastAsia="Verdana" w:hAnsi="Verdana" w:cs="Tahoma"/>
          <w:sz w:val="16"/>
          <w:szCs w:val="16"/>
        </w:rPr>
        <w:t>ó</w:t>
      </w:r>
      <w:proofErr w:type="spellEnd"/>
      <w:r w:rsidRPr="009B1EAE">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17DA39C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29E7D20D"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D720421"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5A1543CC"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caso de que existiere discrepancia entre planos y especificaciones, se deberá presentar la solución a la Inspectoría, para obtener la aprobación de la misma.</w:t>
      </w:r>
    </w:p>
    <w:p w14:paraId="7CD6D2D4"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58631A88"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6CFDB5A3" w14:textId="77777777" w:rsidR="007F7A9C" w:rsidRPr="009B1EAE" w:rsidRDefault="007F7A9C" w:rsidP="007F7A9C">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5C2E0D13"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6DB86A3E"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56D0AC48"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1E6E2564" w14:textId="77777777" w:rsidR="007F7A9C" w:rsidRPr="009B1EAE" w:rsidRDefault="007F7A9C" w:rsidP="007F7A9C">
      <w:pPr>
        <w:widowControl w:val="0"/>
        <w:autoSpaceDE w:val="0"/>
        <w:autoSpaceDN w:val="0"/>
        <w:spacing w:before="7"/>
        <w:jc w:val="both"/>
        <w:rPr>
          <w:rFonts w:ascii="Verdana" w:eastAsia="Verdana" w:hAnsi="Verdana" w:cs="Verdana"/>
          <w:sz w:val="16"/>
          <w:szCs w:val="16"/>
        </w:rPr>
      </w:pPr>
    </w:p>
    <w:tbl>
      <w:tblPr>
        <w:tblStyle w:val="TablaconcuadrculaCOPA3"/>
        <w:tblW w:w="9634" w:type="dxa"/>
        <w:tblLook w:val="04A0" w:firstRow="1" w:lastRow="0" w:firstColumn="1" w:lastColumn="0" w:noHBand="0" w:noVBand="1"/>
      </w:tblPr>
      <w:tblGrid>
        <w:gridCol w:w="584"/>
        <w:gridCol w:w="2385"/>
        <w:gridCol w:w="1145"/>
        <w:gridCol w:w="5520"/>
      </w:tblGrid>
      <w:tr w:rsidR="007F7A9C" w:rsidRPr="009B1EAE" w14:paraId="475621A4" w14:textId="77777777" w:rsidTr="00B3558F">
        <w:tc>
          <w:tcPr>
            <w:tcW w:w="584" w:type="dxa"/>
            <w:shd w:val="clear" w:color="auto" w:fill="215868"/>
          </w:tcPr>
          <w:p w14:paraId="029D4200" w14:textId="77777777" w:rsidR="007F7A9C" w:rsidRPr="009B1EAE" w:rsidRDefault="007F7A9C" w:rsidP="00B3558F">
            <w:pPr>
              <w:widowControl w:val="0"/>
              <w:autoSpaceDE w:val="0"/>
              <w:autoSpaceDN w:val="0"/>
              <w:jc w:val="center"/>
              <w:rPr>
                <w:rFonts w:ascii="Verdana" w:eastAsia="Verdana" w:hAnsi="Verdana" w:cs="Verdana"/>
                <w:b/>
                <w:color w:val="FFFFFF" w:themeColor="background1"/>
                <w:sz w:val="16"/>
                <w:szCs w:val="16"/>
              </w:rPr>
            </w:pPr>
            <w:proofErr w:type="spellStart"/>
            <w:r w:rsidRPr="009B1EAE">
              <w:rPr>
                <w:rFonts w:ascii="Verdana" w:eastAsia="Verdana" w:hAnsi="Verdana" w:cs="Verdana"/>
                <w:b/>
                <w:color w:val="FFFFFF" w:themeColor="background1"/>
                <w:sz w:val="16"/>
                <w:szCs w:val="16"/>
              </w:rPr>
              <w:t>N°</w:t>
            </w:r>
            <w:proofErr w:type="spellEnd"/>
          </w:p>
        </w:tc>
        <w:tc>
          <w:tcPr>
            <w:tcW w:w="2385" w:type="dxa"/>
            <w:shd w:val="clear" w:color="auto" w:fill="215868"/>
          </w:tcPr>
          <w:p w14:paraId="65F9B737" w14:textId="77777777" w:rsidR="007F7A9C" w:rsidRPr="009B1EAE" w:rsidRDefault="007F7A9C" w:rsidP="00B3558F">
            <w:pPr>
              <w:widowControl w:val="0"/>
              <w:autoSpaceDE w:val="0"/>
              <w:autoSpaceDN w:val="0"/>
              <w:spacing w:line="360" w:lineRule="auto"/>
              <w:jc w:val="center"/>
              <w:rPr>
                <w:rFonts w:ascii="Verdana" w:eastAsia="Verdana" w:hAnsi="Verdana" w:cs="Verdana"/>
                <w:b/>
                <w:color w:val="FFFFFF" w:themeColor="background1"/>
                <w:sz w:val="16"/>
                <w:szCs w:val="16"/>
              </w:rPr>
            </w:pPr>
            <w:r w:rsidRPr="009B1EAE">
              <w:rPr>
                <w:rFonts w:ascii="Verdana" w:eastAsia="Verdana" w:hAnsi="Verdana" w:cs="Verdana"/>
                <w:b/>
                <w:color w:val="FFFFFF" w:themeColor="background1"/>
                <w:sz w:val="16"/>
                <w:szCs w:val="16"/>
              </w:rPr>
              <w:t>CODIGO</w:t>
            </w:r>
          </w:p>
        </w:tc>
        <w:tc>
          <w:tcPr>
            <w:tcW w:w="1145" w:type="dxa"/>
            <w:shd w:val="clear" w:color="auto" w:fill="215868"/>
          </w:tcPr>
          <w:p w14:paraId="37F6A22F" w14:textId="77777777" w:rsidR="007F7A9C" w:rsidRPr="009B1EAE" w:rsidRDefault="007F7A9C" w:rsidP="00B3558F">
            <w:pPr>
              <w:widowControl w:val="0"/>
              <w:autoSpaceDE w:val="0"/>
              <w:autoSpaceDN w:val="0"/>
              <w:jc w:val="center"/>
              <w:rPr>
                <w:rFonts w:ascii="Verdana" w:eastAsia="Verdana" w:hAnsi="Verdana" w:cs="Verdana"/>
                <w:b/>
                <w:color w:val="FFFFFF" w:themeColor="background1"/>
                <w:sz w:val="16"/>
                <w:szCs w:val="16"/>
              </w:rPr>
            </w:pPr>
            <w:r w:rsidRPr="009B1EAE">
              <w:rPr>
                <w:rFonts w:ascii="Verdana" w:eastAsia="Verdana" w:hAnsi="Verdana" w:cs="Verdana"/>
                <w:b/>
                <w:color w:val="FFFFFF" w:themeColor="background1"/>
                <w:sz w:val="16"/>
                <w:szCs w:val="16"/>
              </w:rPr>
              <w:t>UNIDAD</w:t>
            </w:r>
          </w:p>
        </w:tc>
        <w:tc>
          <w:tcPr>
            <w:tcW w:w="5520" w:type="dxa"/>
            <w:shd w:val="clear" w:color="auto" w:fill="215868"/>
          </w:tcPr>
          <w:p w14:paraId="0BB8B075" w14:textId="77777777" w:rsidR="007F7A9C" w:rsidRPr="009B1EAE" w:rsidRDefault="007F7A9C" w:rsidP="00B3558F">
            <w:pPr>
              <w:widowControl w:val="0"/>
              <w:autoSpaceDE w:val="0"/>
              <w:autoSpaceDN w:val="0"/>
              <w:jc w:val="center"/>
              <w:rPr>
                <w:rFonts w:ascii="Verdana" w:eastAsia="Verdana" w:hAnsi="Verdana" w:cs="Verdana"/>
                <w:b/>
                <w:color w:val="FFFFFF" w:themeColor="background1"/>
                <w:sz w:val="16"/>
                <w:szCs w:val="16"/>
              </w:rPr>
            </w:pPr>
            <w:r w:rsidRPr="009B1EAE">
              <w:rPr>
                <w:rFonts w:ascii="Verdana" w:eastAsia="Verdana" w:hAnsi="Verdana" w:cs="Verdana"/>
                <w:b/>
                <w:color w:val="FFFFFF" w:themeColor="background1"/>
                <w:sz w:val="16"/>
                <w:szCs w:val="16"/>
              </w:rPr>
              <w:t>ITEM</w:t>
            </w:r>
          </w:p>
        </w:tc>
      </w:tr>
      <w:tr w:rsidR="007F7A9C" w:rsidRPr="009B1EAE" w14:paraId="2B30AE72" w14:textId="77777777" w:rsidTr="00B3558F">
        <w:tc>
          <w:tcPr>
            <w:tcW w:w="584" w:type="dxa"/>
            <w:shd w:val="clear" w:color="auto" w:fill="B8CCE4"/>
          </w:tcPr>
          <w:p w14:paraId="4E555FB4" w14:textId="77777777" w:rsidR="007F7A9C" w:rsidRPr="009B1EAE" w:rsidRDefault="007F7A9C" w:rsidP="00B3558F">
            <w:pPr>
              <w:widowControl w:val="0"/>
              <w:autoSpaceDE w:val="0"/>
              <w:autoSpaceDN w:val="0"/>
              <w:jc w:val="center"/>
              <w:rPr>
                <w:rFonts w:ascii="Verdana" w:eastAsia="Verdana" w:hAnsi="Verdana" w:cs="Verdana"/>
                <w:b/>
                <w:sz w:val="16"/>
                <w:szCs w:val="16"/>
              </w:rPr>
            </w:pPr>
            <w:r w:rsidRPr="009B1EAE">
              <w:rPr>
                <w:rFonts w:ascii="Verdana" w:eastAsia="Verdana" w:hAnsi="Verdana" w:cs="Verdana"/>
                <w:b/>
                <w:sz w:val="16"/>
                <w:szCs w:val="16"/>
              </w:rPr>
              <w:t>49</w:t>
            </w:r>
          </w:p>
        </w:tc>
        <w:tc>
          <w:tcPr>
            <w:tcW w:w="2385" w:type="dxa"/>
            <w:shd w:val="clear" w:color="auto" w:fill="B8CCE4"/>
            <w:vAlign w:val="center"/>
          </w:tcPr>
          <w:p w14:paraId="3C454F09" w14:textId="77777777" w:rsidR="007F7A9C" w:rsidRPr="009B1EAE" w:rsidRDefault="007F7A9C" w:rsidP="00B3558F">
            <w:pPr>
              <w:widowControl w:val="0"/>
              <w:autoSpaceDE w:val="0"/>
              <w:autoSpaceDN w:val="0"/>
              <w:jc w:val="center"/>
              <w:rPr>
                <w:rFonts w:ascii="Verdana" w:eastAsia="Verdana" w:hAnsi="Verdana" w:cs="Verdana"/>
                <w:b/>
                <w:sz w:val="16"/>
                <w:szCs w:val="16"/>
              </w:rPr>
            </w:pPr>
            <w:r w:rsidRPr="009B1EAE">
              <w:rPr>
                <w:rFonts w:ascii="Verdana" w:eastAsia="Verdana" w:hAnsi="Verdana" w:cs="Verdana"/>
                <w:b/>
                <w:sz w:val="16"/>
                <w:szCs w:val="16"/>
              </w:rPr>
              <w:t>VAC-IE-ILU-5</w:t>
            </w:r>
          </w:p>
        </w:tc>
        <w:tc>
          <w:tcPr>
            <w:tcW w:w="1145" w:type="dxa"/>
            <w:shd w:val="clear" w:color="auto" w:fill="B8CCE4"/>
            <w:vAlign w:val="center"/>
          </w:tcPr>
          <w:p w14:paraId="49F5F385" w14:textId="77777777" w:rsidR="007F7A9C" w:rsidRPr="009B1EAE" w:rsidRDefault="007F7A9C" w:rsidP="00B3558F">
            <w:pPr>
              <w:widowControl w:val="0"/>
              <w:autoSpaceDE w:val="0"/>
              <w:autoSpaceDN w:val="0"/>
              <w:jc w:val="center"/>
              <w:rPr>
                <w:rFonts w:ascii="Verdana" w:eastAsia="Verdana" w:hAnsi="Verdana" w:cs="Verdana"/>
                <w:b/>
                <w:sz w:val="16"/>
                <w:szCs w:val="16"/>
              </w:rPr>
            </w:pPr>
            <w:r w:rsidRPr="009B1EAE">
              <w:rPr>
                <w:rFonts w:ascii="Verdana" w:eastAsia="Verdana" w:hAnsi="Verdana" w:cs="Verdana"/>
                <w:b/>
                <w:sz w:val="16"/>
                <w:szCs w:val="16"/>
              </w:rPr>
              <w:t>PTO</w:t>
            </w:r>
          </w:p>
        </w:tc>
        <w:tc>
          <w:tcPr>
            <w:tcW w:w="5520" w:type="dxa"/>
            <w:shd w:val="clear" w:color="auto" w:fill="B8CCE4"/>
            <w:vAlign w:val="center"/>
          </w:tcPr>
          <w:p w14:paraId="7B8C1AB1" w14:textId="77777777" w:rsidR="007F7A9C" w:rsidRDefault="007F7A9C" w:rsidP="00B3558F">
            <w:pPr>
              <w:widowControl w:val="0"/>
              <w:autoSpaceDE w:val="0"/>
              <w:autoSpaceDN w:val="0"/>
              <w:spacing w:line="276" w:lineRule="auto"/>
              <w:jc w:val="center"/>
              <w:rPr>
                <w:rFonts w:ascii="Verdana" w:eastAsia="Verdana" w:hAnsi="Verdana" w:cs="Tahoma"/>
                <w:b/>
                <w:bCs/>
                <w:sz w:val="16"/>
                <w:szCs w:val="16"/>
              </w:rPr>
            </w:pPr>
            <w:r w:rsidRPr="009B1EAE">
              <w:rPr>
                <w:rFonts w:ascii="Verdana" w:eastAsia="Verdana" w:hAnsi="Verdana" w:cs="Tahoma"/>
                <w:b/>
                <w:bCs/>
                <w:sz w:val="16"/>
                <w:szCs w:val="16"/>
              </w:rPr>
              <w:t>ILUMINACION EXTERIOR LED CON PANEL SOLAR</w:t>
            </w:r>
          </w:p>
          <w:p w14:paraId="48E8EF49" w14:textId="77777777" w:rsidR="007F7A9C" w:rsidRPr="009B1EAE" w:rsidRDefault="007F7A9C" w:rsidP="00B3558F">
            <w:pPr>
              <w:widowControl w:val="0"/>
              <w:autoSpaceDE w:val="0"/>
              <w:autoSpaceDN w:val="0"/>
              <w:spacing w:line="276" w:lineRule="auto"/>
              <w:jc w:val="center"/>
              <w:rPr>
                <w:rFonts w:ascii="Verdana" w:eastAsia="Verdana" w:hAnsi="Verdana" w:cs="Verdana"/>
                <w:b/>
                <w:sz w:val="16"/>
                <w:szCs w:val="16"/>
              </w:rPr>
            </w:pPr>
          </w:p>
        </w:tc>
      </w:tr>
    </w:tbl>
    <w:p w14:paraId="05A1069C" w14:textId="77777777" w:rsidR="007F7A9C" w:rsidRPr="009B1EAE" w:rsidRDefault="007F7A9C" w:rsidP="007F7A9C">
      <w:pPr>
        <w:widowControl w:val="0"/>
        <w:tabs>
          <w:tab w:val="left" w:pos="8711"/>
        </w:tabs>
        <w:autoSpaceDE w:val="0"/>
        <w:autoSpaceDN w:val="0"/>
        <w:jc w:val="both"/>
        <w:rPr>
          <w:rFonts w:ascii="Verdana" w:eastAsia="Verdana" w:hAnsi="Verdana" w:cs="Tahoma"/>
          <w:b/>
          <w:sz w:val="16"/>
          <w:szCs w:val="16"/>
          <w:lang w:eastAsia="es-ES"/>
        </w:rPr>
      </w:pPr>
    </w:p>
    <w:p w14:paraId="0D87552F" w14:textId="77777777" w:rsidR="007F7A9C" w:rsidRPr="009B1EAE" w:rsidRDefault="007F7A9C" w:rsidP="007F7A9C">
      <w:pPr>
        <w:widowControl w:val="0"/>
        <w:tabs>
          <w:tab w:val="left" w:pos="8711"/>
        </w:tabs>
        <w:autoSpaceDE w:val="0"/>
        <w:autoSpaceDN w:val="0"/>
        <w:jc w:val="both"/>
        <w:rPr>
          <w:rFonts w:ascii="Verdana" w:eastAsia="Verdana" w:hAnsi="Verdana" w:cs="Tahoma"/>
          <w:b/>
          <w:sz w:val="16"/>
          <w:szCs w:val="16"/>
          <w:lang w:eastAsia="es-ES"/>
        </w:rPr>
      </w:pPr>
    </w:p>
    <w:p w14:paraId="1BDB9CA1" w14:textId="77777777" w:rsidR="007F7A9C" w:rsidRPr="009B1EAE" w:rsidRDefault="007F7A9C" w:rsidP="007F7A9C">
      <w:pPr>
        <w:widowControl w:val="0"/>
        <w:tabs>
          <w:tab w:val="left" w:pos="8711"/>
        </w:tabs>
        <w:autoSpaceDE w:val="0"/>
        <w:autoSpaceDN w:val="0"/>
        <w:jc w:val="both"/>
        <w:rPr>
          <w:rFonts w:ascii="Verdana" w:eastAsia="Verdana" w:hAnsi="Verdana" w:cs="Tahoma"/>
          <w:b/>
          <w:bCs/>
          <w:sz w:val="16"/>
          <w:szCs w:val="16"/>
          <w:lang w:eastAsia="es-ES"/>
        </w:rPr>
      </w:pPr>
      <w:r w:rsidRPr="009B1EAE">
        <w:rPr>
          <w:rFonts w:ascii="Verdana" w:eastAsia="Verdana" w:hAnsi="Verdana" w:cs="Tahoma"/>
          <w:b/>
          <w:bCs/>
          <w:sz w:val="16"/>
          <w:szCs w:val="16"/>
          <w:lang w:eastAsia="es-ES"/>
        </w:rPr>
        <w:t>DESCRIPCIÓN. -</w:t>
      </w:r>
    </w:p>
    <w:p w14:paraId="53149AF0"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lang w:eastAsia="es-ES"/>
        </w:rPr>
      </w:pPr>
    </w:p>
    <w:p w14:paraId="5888C9D8"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Este Ítem comprende la Instalación de puntos de Iluminación exterior led con panel solar, dispuesto de acuerdo los planos constructivos y/o instrucciones del Inspector de proyecto.</w:t>
      </w:r>
    </w:p>
    <w:p w14:paraId="12B44973"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lang w:eastAsia="es-ES"/>
        </w:rPr>
      </w:pPr>
    </w:p>
    <w:p w14:paraId="29727C6C" w14:textId="77777777" w:rsidR="007F7A9C" w:rsidRPr="009B1EAE" w:rsidRDefault="007F7A9C" w:rsidP="007F7A9C">
      <w:pPr>
        <w:widowControl w:val="0"/>
        <w:tabs>
          <w:tab w:val="left" w:pos="8711"/>
        </w:tabs>
        <w:autoSpaceDE w:val="0"/>
        <w:autoSpaceDN w:val="0"/>
        <w:jc w:val="both"/>
        <w:rPr>
          <w:rFonts w:ascii="Verdana" w:eastAsia="Verdana" w:hAnsi="Verdana" w:cs="Tahoma"/>
          <w:b/>
          <w:bCs/>
          <w:sz w:val="16"/>
          <w:szCs w:val="16"/>
          <w:lang w:eastAsia="es-ES"/>
        </w:rPr>
      </w:pPr>
      <w:r w:rsidRPr="009B1EAE">
        <w:rPr>
          <w:rFonts w:ascii="Verdana" w:eastAsia="Verdana" w:hAnsi="Verdana" w:cs="Tahoma"/>
          <w:b/>
          <w:bCs/>
          <w:sz w:val="16"/>
          <w:szCs w:val="16"/>
          <w:lang w:eastAsia="es-ES"/>
        </w:rPr>
        <w:t>MATERIALES, HERRAMIENTAS Y EQUIPO. -</w:t>
      </w:r>
    </w:p>
    <w:p w14:paraId="281C0531"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lang w:eastAsia="es-ES"/>
        </w:rPr>
      </w:pPr>
    </w:p>
    <w:p w14:paraId="55FFE6FE"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554D6EF8"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Se deberá cumplir con las características detalladas en la tabla de descripción de insumos</w:t>
      </w:r>
    </w:p>
    <w:p w14:paraId="16A711FD"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Los accesorios deben ser de primera calidad dentro el mercado local y que cumplan las exigencias técnicas del proyecto.</w:t>
      </w:r>
    </w:p>
    <w:p w14:paraId="2269CDFC"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lang w:eastAsia="es-ES"/>
        </w:rPr>
      </w:pPr>
    </w:p>
    <w:p w14:paraId="5010036E" w14:textId="77777777" w:rsidR="007F7A9C" w:rsidRPr="009B1EAE" w:rsidRDefault="007F7A9C" w:rsidP="007F7A9C">
      <w:pPr>
        <w:widowControl w:val="0"/>
        <w:tabs>
          <w:tab w:val="left" w:pos="8711"/>
        </w:tabs>
        <w:autoSpaceDE w:val="0"/>
        <w:autoSpaceDN w:val="0"/>
        <w:jc w:val="both"/>
        <w:rPr>
          <w:rFonts w:ascii="Verdana" w:eastAsia="Verdana" w:hAnsi="Verdana" w:cs="Tahoma"/>
          <w:b/>
          <w:bCs/>
          <w:sz w:val="16"/>
          <w:szCs w:val="16"/>
          <w:lang w:eastAsia="es-ES"/>
        </w:rPr>
      </w:pPr>
      <w:r w:rsidRPr="009B1EAE">
        <w:rPr>
          <w:rFonts w:ascii="Verdana" w:eastAsia="Verdana" w:hAnsi="Verdana" w:cs="Tahoma"/>
          <w:b/>
          <w:bCs/>
          <w:sz w:val="16"/>
          <w:szCs w:val="16"/>
          <w:lang w:eastAsia="es-ES"/>
        </w:rPr>
        <w:t>FORMA DE EJECUCIÓN. -</w:t>
      </w:r>
    </w:p>
    <w:p w14:paraId="1160665C"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lang w:eastAsia="es-ES"/>
        </w:rPr>
      </w:pPr>
    </w:p>
    <w:p w14:paraId="3A439144" w14:textId="77777777" w:rsidR="007F7A9C" w:rsidRPr="009B1EAE" w:rsidRDefault="007F7A9C" w:rsidP="007F7A9C">
      <w:pPr>
        <w:widowControl w:val="0"/>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En general, la instalación de puntos de Iluminación exterior led con panel solar deberán cumplir con las siguientes directrices referidas a la ejecución:</w:t>
      </w:r>
    </w:p>
    <w:p w14:paraId="4D28C03C"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F63922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lang w:eastAsia="es-ES"/>
        </w:rPr>
      </w:pPr>
    </w:p>
    <w:p w14:paraId="19EB4355"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7182C0D5"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lang w:eastAsia="es-ES"/>
        </w:rPr>
      </w:pPr>
    </w:p>
    <w:p w14:paraId="402CAAFB" w14:textId="77777777" w:rsidR="007F7A9C" w:rsidRPr="009B1EAE" w:rsidRDefault="007F7A9C" w:rsidP="007F7A9C">
      <w:pPr>
        <w:widowControl w:val="0"/>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0CA845EA" w14:textId="77777777" w:rsidR="007F7A9C" w:rsidRPr="009B1EAE" w:rsidRDefault="007F7A9C" w:rsidP="007F7A9C">
      <w:pPr>
        <w:widowControl w:val="0"/>
        <w:autoSpaceDE w:val="0"/>
        <w:autoSpaceDN w:val="0"/>
        <w:jc w:val="both"/>
        <w:rPr>
          <w:rFonts w:ascii="Verdana" w:eastAsia="Verdana" w:hAnsi="Verdana" w:cs="Tahoma"/>
          <w:sz w:val="16"/>
          <w:szCs w:val="16"/>
          <w:lang w:eastAsia="es-ES"/>
        </w:rPr>
      </w:pPr>
    </w:p>
    <w:p w14:paraId="2E8ED69C"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lang w:eastAsia="es-ES"/>
        </w:rPr>
      </w:pPr>
    </w:p>
    <w:p w14:paraId="38CBE5C8"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 xml:space="preserve">Al ser un ítem con insumo autosuficiente, no requiere conductos ni cableados. Su instalación deberá realizarse con el kit de sujeción incluido (Pernos y </w:t>
      </w:r>
      <w:proofErr w:type="spellStart"/>
      <w:r w:rsidRPr="009B1EAE">
        <w:rPr>
          <w:rFonts w:ascii="Verdana" w:eastAsia="Verdana" w:hAnsi="Verdana" w:cs="Tahoma"/>
          <w:sz w:val="16"/>
          <w:szCs w:val="16"/>
          <w:lang w:eastAsia="es-ES"/>
        </w:rPr>
        <w:t>Ramplúg</w:t>
      </w:r>
      <w:proofErr w:type="spellEnd"/>
      <w:r w:rsidRPr="009B1EAE">
        <w:rPr>
          <w:rFonts w:ascii="Verdana" w:eastAsia="Verdana" w:hAnsi="Verdana" w:cs="Tahoma"/>
          <w:sz w:val="16"/>
          <w:szCs w:val="16"/>
          <w:lang w:eastAsia="es-ES"/>
        </w:rPr>
        <w:t xml:space="preserve">) en el insumo “Luminaria Solar Led Exterior”. </w:t>
      </w:r>
    </w:p>
    <w:p w14:paraId="013AEB99"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lang w:eastAsia="es-ES"/>
        </w:rPr>
      </w:pPr>
    </w:p>
    <w:p w14:paraId="4C6CFA10"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 xml:space="preserve">Deberá instalarse a una altura de al menos 2.20 </w:t>
      </w:r>
      <w:proofErr w:type="spellStart"/>
      <w:r w:rsidRPr="009B1EAE">
        <w:rPr>
          <w:rFonts w:ascii="Verdana" w:eastAsia="Verdana" w:hAnsi="Verdana" w:cs="Tahoma"/>
          <w:sz w:val="16"/>
          <w:szCs w:val="16"/>
          <w:lang w:eastAsia="es-ES"/>
        </w:rPr>
        <w:t>mts</w:t>
      </w:r>
      <w:proofErr w:type="spellEnd"/>
      <w:r w:rsidRPr="009B1EAE">
        <w:rPr>
          <w:rFonts w:ascii="Verdana" w:eastAsia="Verdana" w:hAnsi="Verdana" w:cs="Tahoma"/>
          <w:sz w:val="16"/>
          <w:szCs w:val="16"/>
          <w:lang w:eastAsia="es-ES"/>
        </w:rPr>
        <w:t xml:space="preserve"> desde el piso, dependiendo del </w:t>
      </w:r>
      <w:proofErr w:type="spellStart"/>
      <w:r w:rsidRPr="009B1EAE">
        <w:rPr>
          <w:rFonts w:ascii="Verdana" w:eastAsia="Verdana" w:hAnsi="Verdana" w:cs="Tahoma"/>
          <w:sz w:val="16"/>
          <w:szCs w:val="16"/>
          <w:lang w:eastAsia="es-ES"/>
        </w:rPr>
        <w:t>numero</w:t>
      </w:r>
      <w:proofErr w:type="spellEnd"/>
      <w:r w:rsidRPr="009B1EAE">
        <w:rPr>
          <w:rFonts w:ascii="Verdana" w:eastAsia="Verdana" w:hAnsi="Verdana" w:cs="Tahoma"/>
          <w:sz w:val="16"/>
          <w:szCs w:val="16"/>
          <w:lang w:eastAsia="es-ES"/>
        </w:rPr>
        <w:t xml:space="preserve"> de puntos exigidos, priorizar su instalación en el ingreso principal y después al área posterior o de lavandería, según la tipología del proyecto.</w:t>
      </w:r>
    </w:p>
    <w:p w14:paraId="0BC21B79" w14:textId="77777777" w:rsidR="007F7A9C" w:rsidRPr="009B1EAE" w:rsidRDefault="007F7A9C" w:rsidP="007F7A9C">
      <w:pPr>
        <w:widowControl w:val="0"/>
        <w:autoSpaceDE w:val="0"/>
        <w:autoSpaceDN w:val="0"/>
        <w:jc w:val="both"/>
        <w:rPr>
          <w:rFonts w:ascii="Verdana" w:eastAsia="Verdana" w:hAnsi="Verdana" w:cs="Tahoma"/>
          <w:sz w:val="16"/>
          <w:szCs w:val="16"/>
          <w:lang w:eastAsia="es-ES"/>
        </w:rPr>
      </w:pPr>
    </w:p>
    <w:p w14:paraId="30A49FDD"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695AFE3"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lang w:eastAsia="es-ES"/>
        </w:rPr>
      </w:pPr>
    </w:p>
    <w:p w14:paraId="27895FB3"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C290D66"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lang w:eastAsia="es-ES"/>
        </w:rPr>
      </w:pPr>
    </w:p>
    <w:p w14:paraId="2DF3E4D0"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 xml:space="preserve">En caso de que en la provisión o instalación presenten fallas de fabricación </w:t>
      </w:r>
      <w:proofErr w:type="spellStart"/>
      <w:r w:rsidRPr="009B1EAE">
        <w:rPr>
          <w:rFonts w:ascii="Verdana" w:eastAsia="Verdana" w:hAnsi="Verdana" w:cs="Tahoma"/>
          <w:sz w:val="16"/>
          <w:szCs w:val="16"/>
          <w:lang w:eastAsia="es-ES"/>
        </w:rPr>
        <w:t>ó</w:t>
      </w:r>
      <w:proofErr w:type="spellEnd"/>
      <w:r w:rsidRPr="009B1EAE">
        <w:rPr>
          <w:rFonts w:ascii="Verdana" w:eastAsia="Verdana" w:hAnsi="Verdana" w:cs="Tahoma"/>
          <w:sz w:val="16"/>
          <w:szCs w:val="16"/>
          <w:lang w:eastAsia="es-ES"/>
        </w:rPr>
        <w:t xml:space="preserve"> por causas del inadecuado uso de los mismos por parte del personal de la Entidad Ejecutora, se exigirá al mismo la reposición de dichos materiales sin recargo por ello.</w:t>
      </w:r>
    </w:p>
    <w:p w14:paraId="009DC27A"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lang w:eastAsia="es-ES"/>
        </w:rPr>
      </w:pPr>
    </w:p>
    <w:p w14:paraId="3F3A7DAA"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En caso de que existiere discrepancia entre planos y especificaciones, se deberá presentar la solución al Inspector de proyecto, para obtener la aprobación de la misma.</w:t>
      </w:r>
    </w:p>
    <w:p w14:paraId="41F3B734"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lang w:eastAsia="es-ES"/>
        </w:rPr>
      </w:pPr>
    </w:p>
    <w:p w14:paraId="3DC82008" w14:textId="77777777" w:rsidR="007F7A9C" w:rsidRPr="009B1EAE" w:rsidRDefault="007F7A9C" w:rsidP="007F7A9C">
      <w:pPr>
        <w:widowControl w:val="0"/>
        <w:tabs>
          <w:tab w:val="left" w:pos="8711"/>
        </w:tabs>
        <w:autoSpaceDE w:val="0"/>
        <w:autoSpaceDN w:val="0"/>
        <w:spacing w:after="120"/>
        <w:jc w:val="both"/>
        <w:rPr>
          <w:rFonts w:ascii="Verdana" w:eastAsia="Verdana" w:hAnsi="Verdana" w:cs="Tahoma"/>
          <w:sz w:val="16"/>
          <w:szCs w:val="16"/>
          <w:lang w:eastAsia="es-ES"/>
        </w:rPr>
      </w:pPr>
      <w:r w:rsidRPr="009B1EAE">
        <w:rPr>
          <w:rFonts w:ascii="Verdana" w:eastAsia="Verdana" w:hAnsi="Verdana" w:cs="Tahoma"/>
          <w:sz w:val="16"/>
          <w:szCs w:val="16"/>
          <w:lang w:eastAsia="es-ES"/>
        </w:rPr>
        <w:t>Criterios de Control, Aceptación y Rechazo</w:t>
      </w:r>
    </w:p>
    <w:p w14:paraId="41819A17"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El Inspector de proyecto deberá verificar que la ejecución del ítem no deberá presentar ningún defecto de materiales, ejecución o dimensiones mediante: testeo, inspección visual u otro método conveniente.</w:t>
      </w:r>
    </w:p>
    <w:p w14:paraId="24012D43" w14:textId="77777777" w:rsidR="007F7A9C" w:rsidRPr="009B1EAE" w:rsidRDefault="007F7A9C" w:rsidP="007F7A9C">
      <w:pPr>
        <w:widowControl w:val="0"/>
        <w:tabs>
          <w:tab w:val="left" w:pos="560"/>
        </w:tabs>
        <w:autoSpaceDE w:val="0"/>
        <w:autoSpaceDN w:val="0"/>
        <w:jc w:val="both"/>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29E43071" w14:textId="77777777" w:rsidTr="00B3558F">
        <w:tc>
          <w:tcPr>
            <w:tcW w:w="584" w:type="dxa"/>
            <w:shd w:val="clear" w:color="auto" w:fill="215868"/>
          </w:tcPr>
          <w:p w14:paraId="5C323310"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0CDDD0D8"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shd w:val="clear" w:color="auto" w:fill="215868"/>
          </w:tcPr>
          <w:p w14:paraId="34A1B4C1"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3AA01220"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7F7A9C" w:rsidRPr="009B1EAE" w14:paraId="5F8AAFF4" w14:textId="77777777" w:rsidTr="00B3558F">
        <w:tc>
          <w:tcPr>
            <w:tcW w:w="584" w:type="dxa"/>
            <w:shd w:val="clear" w:color="auto" w:fill="B8CCE4"/>
          </w:tcPr>
          <w:p w14:paraId="32231839"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50</w:t>
            </w:r>
          </w:p>
        </w:tc>
        <w:tc>
          <w:tcPr>
            <w:tcW w:w="2385" w:type="dxa"/>
            <w:shd w:val="clear" w:color="auto" w:fill="B8CCE4"/>
          </w:tcPr>
          <w:p w14:paraId="07650CE4"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bCs/>
                <w:color w:val="000000"/>
                <w:sz w:val="16"/>
                <w:szCs w:val="16"/>
              </w:rPr>
              <w:t>VAC-IS-CAI-5</w:t>
            </w:r>
          </w:p>
        </w:tc>
        <w:tc>
          <w:tcPr>
            <w:tcW w:w="1145" w:type="dxa"/>
            <w:shd w:val="clear" w:color="auto" w:fill="B8CCE4"/>
          </w:tcPr>
          <w:p w14:paraId="4AAC338F"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Tahoma"/>
                <w:b/>
                <w:sz w:val="16"/>
                <w:szCs w:val="16"/>
              </w:rPr>
              <w:t>PZA</w:t>
            </w:r>
          </w:p>
        </w:tc>
        <w:tc>
          <w:tcPr>
            <w:tcW w:w="5520" w:type="dxa"/>
            <w:shd w:val="clear" w:color="auto" w:fill="B8CCE4"/>
          </w:tcPr>
          <w:p w14:paraId="4B42DFA6" w14:textId="77777777" w:rsidR="007F7A9C" w:rsidRPr="009B1EAE" w:rsidRDefault="007F7A9C" w:rsidP="00B3558F">
            <w:pPr>
              <w:widowControl w:val="0"/>
              <w:autoSpaceDE w:val="0"/>
              <w:autoSpaceDN w:val="0"/>
              <w:spacing w:line="360" w:lineRule="auto"/>
              <w:jc w:val="center"/>
              <w:rPr>
                <w:rFonts w:ascii="Verdana" w:hAnsi="Verdana" w:cs="Verdana"/>
                <w:b/>
                <w:sz w:val="16"/>
                <w:szCs w:val="16"/>
              </w:rPr>
            </w:pPr>
            <w:r w:rsidRPr="009B1EAE">
              <w:rPr>
                <w:rFonts w:ascii="Verdana" w:hAnsi="Verdana" w:cs="Tahoma"/>
                <w:b/>
                <w:bCs/>
                <w:sz w:val="16"/>
                <w:szCs w:val="16"/>
              </w:rPr>
              <w:t>CÁMARA DE INSPECCIÓN DE LADRILLO GAMBOTE (24X12X6) (0,60X0,60)</w:t>
            </w:r>
          </w:p>
        </w:tc>
      </w:tr>
    </w:tbl>
    <w:p w14:paraId="668D1CDF" w14:textId="77777777" w:rsidR="007F7A9C" w:rsidRPr="009B1EAE" w:rsidRDefault="007F7A9C" w:rsidP="007F7A9C">
      <w:pPr>
        <w:widowControl w:val="0"/>
        <w:tabs>
          <w:tab w:val="left" w:pos="560"/>
        </w:tabs>
        <w:autoSpaceDE w:val="0"/>
        <w:autoSpaceDN w:val="0"/>
        <w:jc w:val="both"/>
        <w:rPr>
          <w:rFonts w:ascii="Verdana" w:eastAsia="Verdana" w:hAnsi="Verdana" w:cs="Tahoma"/>
          <w:b/>
          <w:sz w:val="16"/>
          <w:szCs w:val="16"/>
        </w:rPr>
      </w:pPr>
    </w:p>
    <w:p w14:paraId="4E99932B" w14:textId="77777777" w:rsidR="007F7A9C" w:rsidRPr="009B1EAE" w:rsidRDefault="007F7A9C" w:rsidP="007F7A9C">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DESCRIPCIÓN. -</w:t>
      </w:r>
    </w:p>
    <w:p w14:paraId="74AFB1A2" w14:textId="77777777" w:rsidR="007F7A9C" w:rsidRPr="009B1EAE" w:rsidRDefault="007F7A9C" w:rsidP="007F7A9C">
      <w:pPr>
        <w:widowControl w:val="0"/>
        <w:tabs>
          <w:tab w:val="left" w:pos="560"/>
        </w:tabs>
        <w:autoSpaceDE w:val="0"/>
        <w:autoSpaceDN w:val="0"/>
        <w:jc w:val="both"/>
        <w:rPr>
          <w:rFonts w:ascii="Verdana" w:eastAsia="Verdana" w:hAnsi="Verdana" w:cs="Tahoma"/>
          <w:b/>
          <w:sz w:val="16"/>
          <w:szCs w:val="16"/>
        </w:rPr>
      </w:pPr>
    </w:p>
    <w:p w14:paraId="133E8BF7"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comprende la provisión, instalación y construcción de cámara de inspección de ladrillo </w:t>
      </w:r>
      <w:proofErr w:type="spellStart"/>
      <w:r w:rsidRPr="009B1EAE">
        <w:rPr>
          <w:rFonts w:ascii="Verdana" w:eastAsia="Verdana" w:hAnsi="Verdana" w:cs="Tahoma"/>
          <w:sz w:val="16"/>
          <w:szCs w:val="16"/>
        </w:rPr>
        <w:t>gambote</w:t>
      </w:r>
      <w:proofErr w:type="spellEnd"/>
      <w:r w:rsidRPr="009B1EAE">
        <w:rPr>
          <w:rFonts w:ascii="Verdana" w:eastAsia="Verdana" w:hAnsi="Verdana" w:cs="Tahoma"/>
          <w:sz w:val="16"/>
          <w:szCs w:val="16"/>
        </w:rPr>
        <w:t>, incluyendo sus tapas de hormigón armado, de acuerdo a planos constructivos, y/o instrucción del Inspector de proyecto.</w:t>
      </w:r>
    </w:p>
    <w:p w14:paraId="618C3CCC"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p>
    <w:p w14:paraId="5C05558B" w14:textId="77777777" w:rsidR="007F7A9C" w:rsidRPr="009B1EAE" w:rsidRDefault="007F7A9C" w:rsidP="007F7A9C">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53AFA3DD"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142E447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E05EB70"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54260FD6"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533A7103"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040E6BFE"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p>
    <w:p w14:paraId="385191F7"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 </w:t>
      </w:r>
    </w:p>
    <w:p w14:paraId="2C598E64" w14:textId="77777777" w:rsidR="007F7A9C" w:rsidRPr="009B1EAE" w:rsidRDefault="007F7A9C" w:rsidP="007F7A9C">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FORMA DE EJECUCIÓN. -</w:t>
      </w:r>
    </w:p>
    <w:p w14:paraId="02B86E1F" w14:textId="77777777" w:rsidR="007F7A9C" w:rsidRPr="009B1EAE" w:rsidRDefault="007F7A9C" w:rsidP="007F7A9C">
      <w:pPr>
        <w:widowControl w:val="0"/>
        <w:tabs>
          <w:tab w:val="left" w:pos="560"/>
        </w:tabs>
        <w:autoSpaceDE w:val="0"/>
        <w:autoSpaceDN w:val="0"/>
        <w:jc w:val="both"/>
        <w:rPr>
          <w:rFonts w:ascii="Verdana" w:eastAsia="Verdana" w:hAnsi="Verdana" w:cs="Tahoma"/>
          <w:b/>
          <w:sz w:val="16"/>
          <w:szCs w:val="16"/>
        </w:rPr>
      </w:pPr>
    </w:p>
    <w:p w14:paraId="78653BED" w14:textId="77777777" w:rsidR="007F7A9C" w:rsidRPr="009B1EAE" w:rsidRDefault="007F7A9C" w:rsidP="007F7A9C">
      <w:pPr>
        <w:widowControl w:val="0"/>
        <w:autoSpaceDE w:val="0"/>
        <w:autoSpaceDN w:val="0"/>
        <w:jc w:val="both"/>
        <w:rPr>
          <w:rFonts w:ascii="Verdana" w:eastAsia="Verdana" w:hAnsi="Verdana" w:cs="Tahoma"/>
          <w:color w:val="000000"/>
          <w:sz w:val="16"/>
          <w:szCs w:val="16"/>
          <w:shd w:val="clear" w:color="auto" w:fill="FFFFFF"/>
        </w:rPr>
      </w:pPr>
      <w:r w:rsidRPr="009B1EAE">
        <w:rPr>
          <w:rFonts w:ascii="Verdana" w:eastAsia="Verdana" w:hAnsi="Verdana" w:cs="Tahoma"/>
          <w:color w:val="000000"/>
          <w:sz w:val="16"/>
          <w:szCs w:val="16"/>
          <w:shd w:val="clear" w:color="auto" w:fill="FFFFFF"/>
        </w:rPr>
        <w:t>El replanteo y trazado de las cámaras, serán realizadas por la Entidad Ejecutora con estricta sujeción a la ubicación y las dimensiones señaladas en los planos y/o instrucción del Inspector.</w:t>
      </w:r>
    </w:p>
    <w:p w14:paraId="5EB8FACB" w14:textId="77777777" w:rsidR="007F7A9C" w:rsidRPr="009B1EAE" w:rsidRDefault="007F7A9C" w:rsidP="007F7A9C">
      <w:pPr>
        <w:widowControl w:val="0"/>
        <w:autoSpaceDE w:val="0"/>
        <w:autoSpaceDN w:val="0"/>
        <w:jc w:val="both"/>
        <w:rPr>
          <w:rFonts w:ascii="Verdana" w:eastAsia="Verdana" w:hAnsi="Verdana" w:cs="Tahoma"/>
          <w:color w:val="000000"/>
          <w:sz w:val="16"/>
          <w:szCs w:val="16"/>
          <w:shd w:val="clear" w:color="auto" w:fill="FFFFFF"/>
        </w:rPr>
      </w:pPr>
      <w:r w:rsidRPr="009B1EAE">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9B1EAE">
        <w:rPr>
          <w:rFonts w:ascii="Verdana" w:eastAsia="Verdana" w:hAnsi="Verdana" w:cs="Tahoma"/>
          <w:color w:val="000000"/>
          <w:sz w:val="16"/>
          <w:szCs w:val="16"/>
          <w:shd w:val="clear" w:color="auto" w:fill="FFFFFF"/>
        </w:rPr>
        <w:cr/>
      </w:r>
    </w:p>
    <w:p w14:paraId="797A2CB6"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5F1242B1"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color w:val="000000"/>
          <w:sz w:val="16"/>
          <w:szCs w:val="16"/>
          <w:shd w:val="clear" w:color="auto" w:fill="FFFFFF"/>
        </w:rPr>
        <w:t>Previa verificación del nivel de la excavación y el asentamiento del terreno, los muros de ladrillo serán</w:t>
      </w:r>
      <w:r w:rsidRPr="009B1EAE">
        <w:rPr>
          <w:rFonts w:ascii="Verdana" w:eastAsia="Verdana" w:hAnsi="Verdana" w:cs="Tahoma"/>
          <w:sz w:val="16"/>
          <w:szCs w:val="16"/>
        </w:rPr>
        <w:t xml:space="preserve"> construidas sobre una base de soladura de piedra, sobre la cual se colocará una capa de hormigón simple y a continuación se procederá con la ejecución de los muros laterales de mampostería de ladrillo </w:t>
      </w:r>
      <w:proofErr w:type="spellStart"/>
      <w:r w:rsidRPr="009B1EAE">
        <w:rPr>
          <w:rFonts w:ascii="Verdana" w:eastAsia="Verdana" w:hAnsi="Verdana" w:cs="Tahoma"/>
          <w:sz w:val="16"/>
          <w:szCs w:val="16"/>
        </w:rPr>
        <w:t>gambote</w:t>
      </w:r>
      <w:proofErr w:type="spellEnd"/>
      <w:r w:rsidRPr="009B1EAE">
        <w:rPr>
          <w:rFonts w:ascii="Verdana" w:eastAsia="Verdana" w:hAnsi="Verdana" w:cs="Tahoma"/>
          <w:sz w:val="16"/>
          <w:szCs w:val="16"/>
        </w:rPr>
        <w:t>.</w:t>
      </w:r>
    </w:p>
    <w:p w14:paraId="5A9574D0"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p>
    <w:p w14:paraId="32AF3AB6"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Cuando los planos no establezcan otra cosa, el mortero de cemento para la mampostería de ladrillo </w:t>
      </w:r>
      <w:proofErr w:type="spellStart"/>
      <w:r w:rsidRPr="009B1EAE">
        <w:rPr>
          <w:rFonts w:ascii="Verdana" w:eastAsia="Verdana" w:hAnsi="Verdana" w:cs="Tahoma"/>
          <w:sz w:val="16"/>
          <w:szCs w:val="16"/>
        </w:rPr>
        <w:t>gambote</w:t>
      </w:r>
      <w:proofErr w:type="spellEnd"/>
      <w:r w:rsidRPr="009B1EAE">
        <w:rPr>
          <w:rFonts w:ascii="Verdana" w:eastAsia="Verdana" w:hAnsi="Verdana" w:cs="Tahoma"/>
          <w:sz w:val="16"/>
          <w:szCs w:val="16"/>
        </w:rPr>
        <w:t xml:space="preserve"> la dosificación será en proporción 1:4. Los ladrillos serán del tipo </w:t>
      </w:r>
      <w:proofErr w:type="spellStart"/>
      <w:r w:rsidRPr="009B1EAE">
        <w:rPr>
          <w:rFonts w:ascii="Verdana" w:eastAsia="Verdana" w:hAnsi="Verdana" w:cs="Tahoma"/>
          <w:sz w:val="16"/>
          <w:szCs w:val="16"/>
        </w:rPr>
        <w:t>gambote</w:t>
      </w:r>
      <w:proofErr w:type="spellEnd"/>
      <w:r w:rsidRPr="009B1EAE">
        <w:rPr>
          <w:rFonts w:ascii="Verdana" w:eastAsia="Verdana" w:hAnsi="Verdana" w:cs="Tahoma"/>
          <w:sz w:val="16"/>
          <w:szCs w:val="16"/>
        </w:rPr>
        <w:t xml:space="preserve"> de primera calidad. </w:t>
      </w:r>
    </w:p>
    <w:p w14:paraId="076C2838"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fondo, las paredes laterales y el coronamiento de la cámara deberán ser revocados con mortero de cemento de dosificación 1:3 y un espesor de 1,5 cm. y bruñidas con una mezcla de mortero de cemento 1:1.</w:t>
      </w:r>
    </w:p>
    <w:p w14:paraId="5B4FA67D"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p>
    <w:p w14:paraId="19B2E174"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E7FE306"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p>
    <w:p w14:paraId="0B354CC0"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16CE2710"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7DBD44F6"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relleno de tierra alrededor de las cámaras deberá ser ejecutado con material aprobado por el Inspector de proyecto por capas de 20 cm, apisonadas adecuadamente con humedad óptima.</w:t>
      </w:r>
    </w:p>
    <w:p w14:paraId="610B7B64"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una buena ejecución del ítem se realizará pruebas hidráulicas y pruebas de aceptación del sistema.</w:t>
      </w:r>
    </w:p>
    <w:p w14:paraId="10898612"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Cualquier otra instalación complementaria para el correcto funcionamiento del sistema de recolección de aguas sanitarias se realizará de acuerdo a lo indicado en los planos correspondientes, propuesta y/o instrucciones del Inspector de proyecto.</w:t>
      </w:r>
    </w:p>
    <w:p w14:paraId="06E912BF"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p>
    <w:p w14:paraId="3680D153"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b/>
          <w:sz w:val="16"/>
          <w:szCs w:val="16"/>
        </w:rPr>
        <w:t>Criterios de Control, Aceptación y Rechazo</w:t>
      </w:r>
    </w:p>
    <w:p w14:paraId="06EB2FE1"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presente ningún defecto de materiales, de ejecución o de dimensiones mediante inspección visual u otro método conveniente.</w:t>
      </w:r>
    </w:p>
    <w:p w14:paraId="07986C3C"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p>
    <w:p w14:paraId="7D7CF4B0" w14:textId="77777777" w:rsidR="007F7A9C" w:rsidRPr="009B1EAE" w:rsidRDefault="007F7A9C" w:rsidP="007F7A9C">
      <w:pPr>
        <w:widowControl w:val="0"/>
        <w:tabs>
          <w:tab w:val="left" w:pos="8711"/>
        </w:tabs>
        <w:autoSpaceDE w:val="0"/>
        <w:autoSpaceDN w:val="0"/>
        <w:jc w:val="both"/>
        <w:rPr>
          <w:rFonts w:ascii="Verdana" w:eastAsia="Verdana" w:hAnsi="Verdana" w:cs="Verdana"/>
          <w:sz w:val="16"/>
          <w:szCs w:val="16"/>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56AF36C0" w14:textId="77777777" w:rsidTr="00B3558F">
        <w:trPr>
          <w:trHeight w:val="497"/>
        </w:trPr>
        <w:tc>
          <w:tcPr>
            <w:tcW w:w="584" w:type="dxa"/>
            <w:shd w:val="clear" w:color="auto" w:fill="215868"/>
          </w:tcPr>
          <w:p w14:paraId="3DC3FB4C"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228C7A16"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023471EA"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3102E245"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7F7A9C" w:rsidRPr="009B1EAE" w14:paraId="582A2BA1" w14:textId="77777777" w:rsidTr="00B3558F">
        <w:tc>
          <w:tcPr>
            <w:tcW w:w="584" w:type="dxa"/>
            <w:shd w:val="clear" w:color="auto" w:fill="B8CCE4"/>
          </w:tcPr>
          <w:p w14:paraId="1AD451BF"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51</w:t>
            </w:r>
          </w:p>
        </w:tc>
        <w:tc>
          <w:tcPr>
            <w:tcW w:w="2385" w:type="dxa"/>
            <w:shd w:val="clear" w:color="auto" w:fill="B8CCE4"/>
          </w:tcPr>
          <w:p w14:paraId="5E50D8BD"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bCs/>
                <w:color w:val="000000"/>
                <w:sz w:val="16"/>
                <w:szCs w:val="16"/>
              </w:rPr>
              <w:t>VAC-IS-CAS-2</w:t>
            </w:r>
          </w:p>
        </w:tc>
        <w:tc>
          <w:tcPr>
            <w:tcW w:w="1145" w:type="dxa"/>
            <w:shd w:val="clear" w:color="auto" w:fill="B8CCE4"/>
          </w:tcPr>
          <w:p w14:paraId="5E97A805"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GLB</w:t>
            </w:r>
          </w:p>
        </w:tc>
        <w:tc>
          <w:tcPr>
            <w:tcW w:w="5520" w:type="dxa"/>
            <w:shd w:val="clear" w:color="auto" w:fill="B8CCE4"/>
          </w:tcPr>
          <w:p w14:paraId="7B15AE17" w14:textId="77777777" w:rsidR="007F7A9C" w:rsidRDefault="007F7A9C" w:rsidP="00B3558F">
            <w:pPr>
              <w:widowControl w:val="0"/>
              <w:autoSpaceDE w:val="0"/>
              <w:autoSpaceDN w:val="0"/>
              <w:spacing w:line="276" w:lineRule="auto"/>
              <w:jc w:val="center"/>
              <w:rPr>
                <w:rFonts w:ascii="Verdana" w:hAnsi="Verdana" w:cs="Tahoma"/>
                <w:b/>
                <w:bCs/>
                <w:sz w:val="16"/>
                <w:szCs w:val="16"/>
              </w:rPr>
            </w:pPr>
            <w:r w:rsidRPr="009B1EAE">
              <w:rPr>
                <w:rFonts w:ascii="Verdana" w:hAnsi="Verdana" w:cs="Tahoma"/>
                <w:b/>
                <w:bCs/>
                <w:sz w:val="16"/>
                <w:szCs w:val="16"/>
              </w:rPr>
              <w:t>CÁMARA SÉPTICA DE HORMIGÓN CICLÓPEO (1,10X2,00)</w:t>
            </w:r>
          </w:p>
          <w:p w14:paraId="09C4A63D" w14:textId="77777777" w:rsidR="007F7A9C" w:rsidRPr="009B1EAE" w:rsidRDefault="007F7A9C" w:rsidP="00B3558F">
            <w:pPr>
              <w:widowControl w:val="0"/>
              <w:autoSpaceDE w:val="0"/>
              <w:autoSpaceDN w:val="0"/>
              <w:spacing w:line="276" w:lineRule="auto"/>
              <w:jc w:val="center"/>
              <w:rPr>
                <w:rFonts w:ascii="Verdana" w:hAnsi="Verdana" w:cs="Verdana"/>
                <w:b/>
                <w:sz w:val="16"/>
                <w:szCs w:val="16"/>
              </w:rPr>
            </w:pPr>
          </w:p>
        </w:tc>
      </w:tr>
    </w:tbl>
    <w:p w14:paraId="64D8A58A" w14:textId="77777777" w:rsidR="007F7A9C" w:rsidRPr="009B1EAE" w:rsidRDefault="007F7A9C" w:rsidP="007F7A9C">
      <w:pPr>
        <w:widowControl w:val="0"/>
        <w:tabs>
          <w:tab w:val="left" w:pos="560"/>
        </w:tabs>
        <w:autoSpaceDE w:val="0"/>
        <w:autoSpaceDN w:val="0"/>
        <w:spacing w:before="120"/>
        <w:jc w:val="both"/>
        <w:rPr>
          <w:rFonts w:ascii="Verdana" w:eastAsia="Verdana" w:hAnsi="Verdana" w:cs="Tahoma"/>
          <w:b/>
          <w:sz w:val="16"/>
          <w:szCs w:val="16"/>
        </w:rPr>
      </w:pPr>
      <w:r w:rsidRPr="009B1EAE">
        <w:rPr>
          <w:rFonts w:ascii="Verdana" w:eastAsia="Verdana" w:hAnsi="Verdana" w:cs="Tahoma"/>
          <w:b/>
          <w:sz w:val="16"/>
          <w:szCs w:val="16"/>
        </w:rPr>
        <w:t>DESCRIPCIÓN. -</w:t>
      </w:r>
    </w:p>
    <w:p w14:paraId="6653881B" w14:textId="77777777" w:rsidR="007F7A9C" w:rsidRPr="009B1EAE" w:rsidRDefault="007F7A9C" w:rsidP="007F7A9C">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lastRenderedPageBreak/>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2D996002" w14:textId="77777777" w:rsidR="007F7A9C" w:rsidRPr="009B1EAE" w:rsidRDefault="007F7A9C" w:rsidP="007F7A9C">
      <w:pPr>
        <w:widowControl w:val="0"/>
        <w:tabs>
          <w:tab w:val="left" w:pos="560"/>
        </w:tabs>
        <w:autoSpaceDE w:val="0"/>
        <w:autoSpaceDN w:val="0"/>
        <w:spacing w:before="120"/>
        <w:jc w:val="both"/>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7004EB4A" w14:textId="77777777" w:rsidR="007F7A9C" w:rsidRPr="009B1EAE" w:rsidRDefault="007F7A9C" w:rsidP="007F7A9C">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(excepto los de aporte propio), herramientas y equipo necesarios para la ejecución de los trabajos, los mismos deberán ser aprobados por el Inspector de proyectos.</w:t>
      </w:r>
    </w:p>
    <w:p w14:paraId="07C3696D"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6EB031AB" w14:textId="77777777" w:rsidR="007F7A9C" w:rsidRPr="009B1EAE" w:rsidRDefault="007F7A9C" w:rsidP="007F7A9C">
      <w:pPr>
        <w:widowControl w:val="0"/>
        <w:tabs>
          <w:tab w:val="left" w:pos="560"/>
        </w:tabs>
        <w:autoSpaceDE w:val="0"/>
        <w:autoSpaceDN w:val="0"/>
        <w:spacing w:before="120"/>
        <w:jc w:val="both"/>
        <w:rPr>
          <w:rFonts w:ascii="Verdana" w:eastAsia="Verdana" w:hAnsi="Verdana" w:cs="Tahoma"/>
          <w:sz w:val="16"/>
          <w:szCs w:val="16"/>
        </w:rPr>
      </w:pPr>
    </w:p>
    <w:p w14:paraId="786E5A5D" w14:textId="77777777" w:rsidR="007F7A9C" w:rsidRPr="009B1EAE" w:rsidRDefault="007F7A9C" w:rsidP="007F7A9C">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3C8D9BB2" w14:textId="77777777" w:rsidR="007F7A9C" w:rsidRPr="009B1EAE" w:rsidRDefault="007F7A9C" w:rsidP="007F7A9C">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1F9AC386" w14:textId="77777777" w:rsidR="007F7A9C" w:rsidRPr="009B1EAE" w:rsidRDefault="007F7A9C" w:rsidP="007F7A9C">
      <w:pPr>
        <w:widowControl w:val="0"/>
        <w:tabs>
          <w:tab w:val="left" w:pos="560"/>
        </w:tabs>
        <w:autoSpaceDE w:val="0"/>
        <w:autoSpaceDN w:val="0"/>
        <w:spacing w:before="120"/>
        <w:jc w:val="both"/>
        <w:rPr>
          <w:rFonts w:ascii="Verdana" w:eastAsia="Verdana" w:hAnsi="Verdana" w:cs="Tahoma"/>
          <w:b/>
          <w:sz w:val="16"/>
          <w:szCs w:val="16"/>
        </w:rPr>
      </w:pPr>
      <w:r w:rsidRPr="009B1EAE">
        <w:rPr>
          <w:rFonts w:ascii="Verdana" w:eastAsia="Verdana" w:hAnsi="Verdana" w:cs="Tahoma"/>
          <w:b/>
          <w:sz w:val="16"/>
          <w:szCs w:val="16"/>
        </w:rPr>
        <w:t>FORMA DE EJECUCIÓN. -</w:t>
      </w:r>
    </w:p>
    <w:p w14:paraId="0F4BA694" w14:textId="77777777" w:rsidR="007F7A9C" w:rsidRPr="009B1EAE" w:rsidRDefault="007F7A9C" w:rsidP="007F7A9C">
      <w:pPr>
        <w:widowControl w:val="0"/>
        <w:autoSpaceDE w:val="0"/>
        <w:autoSpaceDN w:val="0"/>
        <w:spacing w:before="120"/>
        <w:jc w:val="both"/>
        <w:rPr>
          <w:rFonts w:ascii="Verdana" w:eastAsia="Verdana" w:hAnsi="Verdana" w:cs="Tahoma"/>
          <w:color w:val="000000"/>
          <w:sz w:val="16"/>
          <w:szCs w:val="16"/>
          <w:shd w:val="clear" w:color="auto" w:fill="FFFFFF"/>
        </w:rPr>
      </w:pPr>
      <w:r w:rsidRPr="009B1EAE">
        <w:rPr>
          <w:rFonts w:ascii="Verdana" w:eastAsia="Verdana" w:hAnsi="Verdana" w:cs="Tahoma"/>
          <w:color w:val="000000"/>
          <w:sz w:val="16"/>
          <w:szCs w:val="16"/>
          <w:shd w:val="clear" w:color="auto" w:fill="FFFFFF"/>
        </w:rPr>
        <w:t>El replanteo y trazado de la cámara, serán realizadas por la Entidad Ejecutora con estricta sujeción a la ubicación y las dimensiones señaladas en los planos y/o instrucción del Inspector.</w:t>
      </w:r>
    </w:p>
    <w:p w14:paraId="64422666" w14:textId="77777777" w:rsidR="007F7A9C" w:rsidRPr="009B1EAE" w:rsidRDefault="007F7A9C" w:rsidP="007F7A9C">
      <w:pPr>
        <w:widowControl w:val="0"/>
        <w:autoSpaceDE w:val="0"/>
        <w:autoSpaceDN w:val="0"/>
        <w:spacing w:before="120"/>
        <w:jc w:val="both"/>
        <w:rPr>
          <w:rFonts w:ascii="Verdana" w:eastAsia="Verdana" w:hAnsi="Verdana" w:cs="Tahoma"/>
          <w:color w:val="000000"/>
          <w:sz w:val="16"/>
          <w:szCs w:val="16"/>
          <w:shd w:val="clear" w:color="auto" w:fill="FFFFFF"/>
        </w:rPr>
      </w:pPr>
      <w:r w:rsidRPr="009B1EAE">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8C7FE74" w14:textId="77777777" w:rsidR="007F7A9C" w:rsidRPr="009B1EAE" w:rsidRDefault="007F7A9C" w:rsidP="007F7A9C">
      <w:pPr>
        <w:widowControl w:val="0"/>
        <w:autoSpaceDE w:val="0"/>
        <w:autoSpaceDN w:val="0"/>
        <w:spacing w:before="120"/>
        <w:jc w:val="both"/>
        <w:rPr>
          <w:rFonts w:ascii="Verdana" w:eastAsia="Verdana" w:hAnsi="Verdana" w:cs="Verdana"/>
          <w:sz w:val="16"/>
          <w:szCs w:val="16"/>
        </w:rPr>
      </w:pPr>
      <w:r w:rsidRPr="009B1EAE">
        <w:rPr>
          <w:rFonts w:ascii="Verdana" w:eastAsia="Verdana" w:hAnsi="Verdana" w:cs="Verdana"/>
          <w:sz w:val="16"/>
          <w:szCs w:val="16"/>
        </w:rPr>
        <w:t>En la excavación se protegerán árboles, postes, cercas, letreros, tuberías de agua potable y otros, debiendo la Entidad Ejecutora en caso de ser dañadas reemplazarlos o restaurarlos a su cuenta.</w:t>
      </w:r>
    </w:p>
    <w:p w14:paraId="0B799B75" w14:textId="77777777" w:rsidR="007F7A9C" w:rsidRPr="009B1EAE" w:rsidRDefault="007F7A9C" w:rsidP="007F7A9C">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color w:val="000000"/>
          <w:sz w:val="16"/>
          <w:szCs w:val="16"/>
          <w:shd w:val="clear" w:color="auto" w:fill="FFFFFF"/>
        </w:rPr>
        <w:t>Previa verificación del nivel de la excavación y el asentamiento del terreno, se realizará la c</w:t>
      </w:r>
      <w:r w:rsidRPr="009B1EAE">
        <w:rPr>
          <w:rFonts w:ascii="Verdana" w:eastAsia="Verdana" w:hAnsi="Verdana" w:cs="Tahoma"/>
          <w:sz w:val="16"/>
          <w:szCs w:val="16"/>
        </w:rPr>
        <w:t>onstrucción de la base de la cámara séptica para lo cual se vaciará una capa de hormigón pobre de 5cm de espesor, luego se procederá a ejecutar el hormigón ciclópeo de la base en el espesor que indican los planos constructivos.</w:t>
      </w:r>
    </w:p>
    <w:p w14:paraId="534D9FE2" w14:textId="77777777" w:rsidR="007F7A9C" w:rsidRPr="009B1EAE" w:rsidRDefault="007F7A9C" w:rsidP="007F7A9C">
      <w:pPr>
        <w:widowControl w:val="0"/>
        <w:tabs>
          <w:tab w:val="left" w:pos="560"/>
        </w:tabs>
        <w:autoSpaceDE w:val="0"/>
        <w:autoSpaceDN w:val="0"/>
        <w:spacing w:before="120"/>
        <w:jc w:val="both"/>
        <w:rPr>
          <w:rFonts w:ascii="Verdana" w:eastAsia="Verdana" w:hAnsi="Verdana" w:cs="Verdana"/>
          <w:sz w:val="16"/>
          <w:szCs w:val="16"/>
        </w:rPr>
      </w:pPr>
      <w:r w:rsidRPr="009B1EAE">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3FB8CC6" w14:textId="77777777" w:rsidR="007F7A9C" w:rsidRPr="009B1EAE" w:rsidRDefault="007F7A9C" w:rsidP="007F7A9C">
      <w:pPr>
        <w:widowControl w:val="0"/>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 xml:space="preserve">En caso de que la dosificación no está especificada, se empleará un hormigón de dosificación 1:3:4 con 50 % de piedra </w:t>
      </w:r>
      <w:proofErr w:type="spellStart"/>
      <w:r w:rsidRPr="009B1EAE">
        <w:rPr>
          <w:rFonts w:ascii="Verdana" w:eastAsia="Verdana" w:hAnsi="Verdana" w:cs="Tahoma"/>
          <w:sz w:val="16"/>
          <w:szCs w:val="16"/>
        </w:rPr>
        <w:t>desplazadora</w:t>
      </w:r>
      <w:proofErr w:type="spellEnd"/>
      <w:r w:rsidRPr="009B1EAE">
        <w:rPr>
          <w:rFonts w:ascii="Verdana" w:eastAsia="Verdana" w:hAnsi="Verdana" w:cs="Tahoma"/>
          <w:sz w:val="16"/>
          <w:szCs w:val="16"/>
        </w:rPr>
        <w:t>.</w:t>
      </w:r>
    </w:p>
    <w:p w14:paraId="44546271" w14:textId="77777777" w:rsidR="007F7A9C" w:rsidRPr="009B1EAE" w:rsidRDefault="007F7A9C" w:rsidP="007F7A9C">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Los encofrados de las paredes de la cámara séptica podrán ser de madera, metálicos u otro material lo suficientemente rígido, estanco y estable.</w:t>
      </w:r>
    </w:p>
    <w:p w14:paraId="74517312" w14:textId="77777777" w:rsidR="007F7A9C" w:rsidRPr="009B1EAE" w:rsidRDefault="007F7A9C" w:rsidP="007F7A9C">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Serán armados o ensamblados de tal forma que permitan garantizar que la construcción de los elementos de hormigón ciclópeo tenga las dimensiones y secciones conforme a planos constructivos.</w:t>
      </w:r>
    </w:p>
    <w:p w14:paraId="73B87A90" w14:textId="77777777" w:rsidR="007F7A9C" w:rsidRPr="009B1EAE" w:rsidRDefault="007F7A9C" w:rsidP="007F7A9C">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0742DE6D" w14:textId="77777777" w:rsidR="007F7A9C" w:rsidRPr="009B1EAE" w:rsidRDefault="007F7A9C" w:rsidP="007F7A9C">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Los encofrados deberán ser estancos a fin de evitar el empobrecimiento del hormigón por escurrimiento del agua.</w:t>
      </w:r>
    </w:p>
    <w:p w14:paraId="2B5BB5AB" w14:textId="77777777" w:rsidR="007F7A9C" w:rsidRPr="009B1EAE" w:rsidRDefault="007F7A9C" w:rsidP="007F7A9C">
      <w:pPr>
        <w:widowControl w:val="0"/>
        <w:autoSpaceDE w:val="0"/>
        <w:autoSpaceDN w:val="0"/>
        <w:spacing w:before="120"/>
        <w:jc w:val="both"/>
        <w:rPr>
          <w:rFonts w:ascii="Verdana" w:eastAsia="Verdana" w:hAnsi="Verdana" w:cs="Tahoma"/>
          <w:color w:val="000000"/>
          <w:sz w:val="16"/>
          <w:szCs w:val="16"/>
          <w:shd w:val="clear" w:color="auto" w:fill="FFFFFF"/>
        </w:rPr>
      </w:pPr>
      <w:r w:rsidRPr="009B1EAE">
        <w:rPr>
          <w:rFonts w:ascii="Verdana" w:eastAsia="Verdana" w:hAnsi="Verdana" w:cs="Tahoma"/>
          <w:color w:val="000000"/>
          <w:sz w:val="16"/>
          <w:szCs w:val="16"/>
          <w:shd w:val="clear" w:color="auto" w:fill="FFFFFF"/>
        </w:rPr>
        <w:t>Una vez encofrado las paredes laterales de la cámara, se procederá como sigue:</w:t>
      </w:r>
    </w:p>
    <w:p w14:paraId="78553231" w14:textId="77777777" w:rsidR="007F7A9C" w:rsidRPr="009B1EAE" w:rsidRDefault="007F7A9C" w:rsidP="007F7A9C">
      <w:pPr>
        <w:widowControl w:val="0"/>
        <w:tabs>
          <w:tab w:val="left" w:pos="560"/>
        </w:tabs>
        <w:autoSpaceDE w:val="0"/>
        <w:autoSpaceDN w:val="0"/>
        <w:spacing w:before="120"/>
        <w:jc w:val="both"/>
        <w:rPr>
          <w:rFonts w:ascii="Verdana" w:eastAsia="Verdana" w:hAnsi="Verdana" w:cs="Verdana"/>
          <w:sz w:val="16"/>
          <w:szCs w:val="16"/>
        </w:rPr>
      </w:pPr>
      <w:r w:rsidRPr="009B1EAE">
        <w:rPr>
          <w:rFonts w:ascii="Verdana" w:eastAsia="Verdana" w:hAnsi="Verdana" w:cs="Verdana"/>
          <w:sz w:val="16"/>
          <w:szCs w:val="16"/>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7773702B" w14:textId="77777777" w:rsidR="007F7A9C" w:rsidRPr="009B1EAE" w:rsidRDefault="007F7A9C" w:rsidP="007F7A9C">
      <w:pPr>
        <w:widowControl w:val="0"/>
        <w:tabs>
          <w:tab w:val="left" w:pos="560"/>
        </w:tabs>
        <w:autoSpaceDE w:val="0"/>
        <w:autoSpaceDN w:val="0"/>
        <w:spacing w:before="120"/>
        <w:jc w:val="both"/>
        <w:rPr>
          <w:rFonts w:ascii="Verdana" w:eastAsia="Verdana" w:hAnsi="Verdana" w:cs="Verdana"/>
          <w:color w:val="000000"/>
          <w:sz w:val="16"/>
          <w:szCs w:val="16"/>
        </w:rPr>
      </w:pPr>
      <w:r w:rsidRPr="009B1EAE">
        <w:rPr>
          <w:rFonts w:ascii="Verdana" w:eastAsia="Verdana" w:hAnsi="Verdana" w:cs="Verdana"/>
          <w:color w:val="000000"/>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2A310E4" w14:textId="77777777" w:rsidR="007F7A9C" w:rsidRPr="009B1EAE" w:rsidRDefault="007F7A9C" w:rsidP="007F7A9C">
      <w:pPr>
        <w:widowControl w:val="0"/>
        <w:tabs>
          <w:tab w:val="left" w:pos="560"/>
        </w:tabs>
        <w:autoSpaceDE w:val="0"/>
        <w:autoSpaceDN w:val="0"/>
        <w:spacing w:before="120"/>
        <w:rPr>
          <w:rFonts w:ascii="Verdana" w:eastAsia="Verdana" w:hAnsi="Verdana" w:cs="Verdana"/>
          <w:sz w:val="16"/>
          <w:szCs w:val="16"/>
        </w:rPr>
      </w:pPr>
      <w:r w:rsidRPr="009B1EAE">
        <w:rPr>
          <w:rFonts w:ascii="Verdana" w:eastAsia="Verdana" w:hAnsi="Verdana" w:cs="Verdana"/>
          <w:sz w:val="16"/>
          <w:szCs w:val="16"/>
        </w:rPr>
        <w:t>La ejecución se continuará por capas, y siguiendo el mismo procedimiento indicado antes para lograr una efectiva unión vertical y horizontal.</w:t>
      </w:r>
    </w:p>
    <w:p w14:paraId="64CBCAA0" w14:textId="77777777" w:rsidR="007F7A9C" w:rsidRPr="009B1EAE" w:rsidRDefault="007F7A9C" w:rsidP="007F7A9C">
      <w:pPr>
        <w:widowControl w:val="0"/>
        <w:tabs>
          <w:tab w:val="left" w:pos="560"/>
        </w:tabs>
        <w:autoSpaceDE w:val="0"/>
        <w:autoSpaceDN w:val="0"/>
        <w:spacing w:before="120"/>
        <w:jc w:val="both"/>
        <w:rPr>
          <w:rFonts w:ascii="Verdana" w:eastAsia="Verdana" w:hAnsi="Verdana" w:cs="Verdana"/>
          <w:sz w:val="16"/>
          <w:szCs w:val="16"/>
        </w:rPr>
      </w:pPr>
      <w:r w:rsidRPr="009B1EAE">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7929471F" w14:textId="77777777" w:rsidR="007F7A9C" w:rsidRPr="009B1EAE" w:rsidRDefault="007F7A9C" w:rsidP="007F7A9C">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3F9A58C9" w14:textId="77777777" w:rsidR="007F7A9C" w:rsidRPr="009B1EAE" w:rsidRDefault="007F7A9C" w:rsidP="007F7A9C">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 xml:space="preserve">Los encofrados se retirarán progresivamente y sin golpes, sacudidas ni vibraciones en la estructura, evitando el </w:t>
      </w:r>
      <w:r w:rsidRPr="009B1EAE">
        <w:rPr>
          <w:rFonts w:ascii="Verdana" w:eastAsia="Verdana" w:hAnsi="Verdana" w:cs="Tahoma"/>
          <w:sz w:val="16"/>
          <w:szCs w:val="16"/>
        </w:rPr>
        <w:lastRenderedPageBreak/>
        <w:t>desprendimiento de partes de hormigón que provoque pérdida de sección de elemento.</w:t>
      </w:r>
    </w:p>
    <w:p w14:paraId="1F4CFFD9" w14:textId="77777777" w:rsidR="007F7A9C" w:rsidRPr="009B1EAE" w:rsidRDefault="007F7A9C" w:rsidP="007F7A9C">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El piso y las paredes laterales de la cámara deberán ser revocados con mortero de cemento de dosificación 1:3 y un espesor de 2 cm. y el enlucido se realizará con una lechada de cemento y un aditivo impermeabilizante de fraguado normal.</w:t>
      </w:r>
    </w:p>
    <w:p w14:paraId="67FFDFBA" w14:textId="77777777" w:rsidR="007F7A9C" w:rsidRPr="009B1EAE" w:rsidRDefault="007F7A9C" w:rsidP="007F7A9C">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E36CFBD" w14:textId="77777777" w:rsidR="007F7A9C" w:rsidRPr="009B1EAE" w:rsidRDefault="007F7A9C" w:rsidP="007F7A9C">
      <w:pPr>
        <w:widowControl w:val="0"/>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77CC7872" w14:textId="77777777" w:rsidR="007F7A9C" w:rsidRPr="009B1EAE" w:rsidRDefault="007F7A9C" w:rsidP="007F7A9C">
      <w:pPr>
        <w:widowControl w:val="0"/>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La instalación de la tubería de entrada y salida de la cámara y los accesorios necesarios deberán se provistos por la Entidad Ejecutora de acuerdo a los planos de detalle.</w:t>
      </w:r>
    </w:p>
    <w:p w14:paraId="7A35B81A" w14:textId="77777777" w:rsidR="007F7A9C" w:rsidRPr="009B1EAE" w:rsidRDefault="007F7A9C" w:rsidP="007F7A9C">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El relleno de tierra alrededor de las cámaras deberá ser ejecutado con material aprobado por el Inspector de proyectos por capas de 15 cm, apisonadas adecuadamente con humedad óptima.</w:t>
      </w:r>
    </w:p>
    <w:p w14:paraId="79E4C609" w14:textId="77777777" w:rsidR="007F7A9C" w:rsidRPr="009B1EAE" w:rsidRDefault="007F7A9C" w:rsidP="007F7A9C">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Cualquier otra instalación complementaria para el correcto funcionamiento del sistema de recolección de aguas sanitarias de acuerdo a lo indicado en los planos correspondientes y/o instrucciones del Inspector de proyectos.</w:t>
      </w:r>
    </w:p>
    <w:p w14:paraId="588E4C91" w14:textId="77777777" w:rsidR="007F7A9C" w:rsidRPr="009B1EAE" w:rsidRDefault="007F7A9C" w:rsidP="007F7A9C">
      <w:pPr>
        <w:widowControl w:val="0"/>
        <w:tabs>
          <w:tab w:val="left" w:pos="560"/>
        </w:tabs>
        <w:autoSpaceDE w:val="0"/>
        <w:autoSpaceDN w:val="0"/>
        <w:spacing w:before="120"/>
        <w:jc w:val="both"/>
        <w:rPr>
          <w:rFonts w:ascii="Verdana" w:eastAsia="Verdana" w:hAnsi="Verdana" w:cs="Verdana"/>
          <w:color w:val="000000"/>
          <w:sz w:val="16"/>
          <w:szCs w:val="16"/>
        </w:rPr>
      </w:pPr>
      <w:r w:rsidRPr="009B1EAE">
        <w:rPr>
          <w:rFonts w:ascii="Verdana" w:eastAsia="Verdana" w:hAnsi="Verdana" w:cs="Verdana"/>
          <w:color w:val="000000"/>
          <w:sz w:val="16"/>
          <w:szCs w:val="16"/>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7F7A9C" w:rsidRPr="009B1EAE" w14:paraId="1C11E0A5" w14:textId="77777777" w:rsidTr="00B3558F">
        <w:trPr>
          <w:trHeight w:val="283"/>
          <w:jc w:val="center"/>
        </w:trPr>
        <w:tc>
          <w:tcPr>
            <w:tcW w:w="2122" w:type="dxa"/>
            <w:shd w:val="clear" w:color="auto" w:fill="244061"/>
            <w:vAlign w:val="center"/>
          </w:tcPr>
          <w:p w14:paraId="661C35E8" w14:textId="77777777" w:rsidR="007F7A9C" w:rsidRPr="009B1EAE" w:rsidRDefault="007F7A9C" w:rsidP="00B3558F">
            <w:pPr>
              <w:widowControl w:val="0"/>
              <w:tabs>
                <w:tab w:val="left" w:pos="560"/>
              </w:tabs>
              <w:autoSpaceDE w:val="0"/>
              <w:autoSpaceDN w:val="0"/>
              <w:spacing w:before="120"/>
              <w:jc w:val="center"/>
              <w:rPr>
                <w:rFonts w:ascii="Verdana" w:eastAsia="Verdana" w:hAnsi="Verdana" w:cs="Verdana"/>
                <w:b/>
                <w:bCs/>
                <w:color w:val="FFFFFF"/>
                <w:sz w:val="16"/>
                <w:szCs w:val="16"/>
              </w:rPr>
            </w:pPr>
            <w:r w:rsidRPr="009B1EAE">
              <w:rPr>
                <w:rFonts w:ascii="Verdana" w:eastAsia="Verdana" w:hAnsi="Verdana" w:cs="Verdana"/>
                <w:b/>
                <w:bCs/>
                <w:color w:val="FFFFFF"/>
                <w:sz w:val="16"/>
                <w:szCs w:val="16"/>
              </w:rPr>
              <w:t>DOSIFICACIÓN</w:t>
            </w:r>
          </w:p>
        </w:tc>
        <w:tc>
          <w:tcPr>
            <w:tcW w:w="4677" w:type="dxa"/>
            <w:shd w:val="clear" w:color="auto" w:fill="244061"/>
            <w:vAlign w:val="center"/>
          </w:tcPr>
          <w:p w14:paraId="634D0050" w14:textId="77777777" w:rsidR="007F7A9C" w:rsidRPr="009B1EAE" w:rsidRDefault="007F7A9C" w:rsidP="00B3558F">
            <w:pPr>
              <w:widowControl w:val="0"/>
              <w:tabs>
                <w:tab w:val="left" w:pos="560"/>
              </w:tabs>
              <w:autoSpaceDE w:val="0"/>
              <w:autoSpaceDN w:val="0"/>
              <w:spacing w:before="120"/>
              <w:rPr>
                <w:rFonts w:ascii="Verdana" w:eastAsia="Verdana" w:hAnsi="Verdana" w:cs="Verdana"/>
                <w:b/>
                <w:bCs/>
                <w:color w:val="FFFFFF"/>
                <w:sz w:val="16"/>
                <w:szCs w:val="16"/>
              </w:rPr>
            </w:pPr>
            <w:r w:rsidRPr="009B1EAE">
              <w:rPr>
                <w:rFonts w:ascii="Verdana" w:eastAsia="Verdana" w:hAnsi="Verdana" w:cs="Verdana"/>
                <w:b/>
                <w:bCs/>
                <w:color w:val="FFFFFF"/>
                <w:sz w:val="16"/>
                <w:szCs w:val="16"/>
              </w:rPr>
              <w:t>CANTIDAD MÍNIMA DE CEMENTO Kg/m3</w:t>
            </w:r>
          </w:p>
        </w:tc>
      </w:tr>
      <w:tr w:rsidR="007F7A9C" w:rsidRPr="009B1EAE" w14:paraId="7390A08B" w14:textId="77777777" w:rsidTr="00B3558F">
        <w:trPr>
          <w:trHeight w:val="283"/>
          <w:jc w:val="center"/>
        </w:trPr>
        <w:tc>
          <w:tcPr>
            <w:tcW w:w="2122" w:type="dxa"/>
            <w:shd w:val="clear" w:color="auto" w:fill="auto"/>
            <w:vAlign w:val="center"/>
          </w:tcPr>
          <w:p w14:paraId="74E3DCC6" w14:textId="77777777" w:rsidR="007F7A9C" w:rsidRPr="009B1EAE" w:rsidRDefault="007F7A9C" w:rsidP="00B3558F">
            <w:pPr>
              <w:widowControl w:val="0"/>
              <w:tabs>
                <w:tab w:val="left" w:pos="560"/>
              </w:tabs>
              <w:autoSpaceDE w:val="0"/>
              <w:autoSpaceDN w:val="0"/>
              <w:spacing w:before="120"/>
              <w:jc w:val="center"/>
              <w:rPr>
                <w:rFonts w:ascii="Verdana" w:eastAsia="Verdana" w:hAnsi="Verdana" w:cs="Verdana"/>
                <w:color w:val="000000"/>
                <w:sz w:val="16"/>
                <w:szCs w:val="16"/>
              </w:rPr>
            </w:pPr>
            <w:r w:rsidRPr="009B1EAE">
              <w:rPr>
                <w:rFonts w:ascii="Verdana" w:eastAsia="Verdana" w:hAnsi="Verdana" w:cs="Verdana"/>
                <w:color w:val="000000"/>
                <w:sz w:val="16"/>
                <w:szCs w:val="16"/>
              </w:rPr>
              <w:t>1:2:3</w:t>
            </w:r>
          </w:p>
        </w:tc>
        <w:tc>
          <w:tcPr>
            <w:tcW w:w="4677" w:type="dxa"/>
            <w:shd w:val="clear" w:color="auto" w:fill="auto"/>
            <w:vAlign w:val="center"/>
          </w:tcPr>
          <w:p w14:paraId="64999907" w14:textId="77777777" w:rsidR="007F7A9C" w:rsidRPr="009B1EAE" w:rsidRDefault="007F7A9C" w:rsidP="00B3558F">
            <w:pPr>
              <w:widowControl w:val="0"/>
              <w:tabs>
                <w:tab w:val="left" w:pos="560"/>
              </w:tabs>
              <w:autoSpaceDE w:val="0"/>
              <w:autoSpaceDN w:val="0"/>
              <w:spacing w:before="120"/>
              <w:jc w:val="center"/>
              <w:rPr>
                <w:rFonts w:ascii="Verdana" w:eastAsia="Verdana" w:hAnsi="Verdana" w:cs="Verdana"/>
                <w:color w:val="000000"/>
                <w:sz w:val="16"/>
                <w:szCs w:val="16"/>
              </w:rPr>
            </w:pPr>
            <w:r w:rsidRPr="009B1EAE">
              <w:rPr>
                <w:rFonts w:ascii="Verdana" w:eastAsia="Verdana" w:hAnsi="Verdana" w:cs="Verdana"/>
                <w:color w:val="000000"/>
                <w:sz w:val="16"/>
                <w:szCs w:val="16"/>
              </w:rPr>
              <w:t>350</w:t>
            </w:r>
          </w:p>
        </w:tc>
      </w:tr>
      <w:tr w:rsidR="007F7A9C" w:rsidRPr="009B1EAE" w14:paraId="260B58D4" w14:textId="77777777" w:rsidTr="00B3558F">
        <w:trPr>
          <w:trHeight w:val="283"/>
          <w:jc w:val="center"/>
        </w:trPr>
        <w:tc>
          <w:tcPr>
            <w:tcW w:w="2122" w:type="dxa"/>
            <w:shd w:val="clear" w:color="auto" w:fill="auto"/>
            <w:vAlign w:val="center"/>
          </w:tcPr>
          <w:p w14:paraId="0E6BF022" w14:textId="77777777" w:rsidR="007F7A9C" w:rsidRPr="009B1EAE" w:rsidRDefault="007F7A9C" w:rsidP="00B3558F">
            <w:pPr>
              <w:widowControl w:val="0"/>
              <w:tabs>
                <w:tab w:val="left" w:pos="560"/>
              </w:tabs>
              <w:autoSpaceDE w:val="0"/>
              <w:autoSpaceDN w:val="0"/>
              <w:spacing w:before="120"/>
              <w:jc w:val="center"/>
              <w:rPr>
                <w:rFonts w:ascii="Verdana" w:eastAsia="Verdana" w:hAnsi="Verdana" w:cs="Verdana"/>
                <w:color w:val="000000"/>
                <w:sz w:val="16"/>
                <w:szCs w:val="16"/>
              </w:rPr>
            </w:pPr>
            <w:r w:rsidRPr="009B1EAE">
              <w:rPr>
                <w:rFonts w:ascii="Verdana" w:eastAsia="Verdana" w:hAnsi="Verdana" w:cs="Verdana"/>
                <w:color w:val="000000"/>
                <w:sz w:val="16"/>
                <w:szCs w:val="16"/>
              </w:rPr>
              <w:t>1:2:4</w:t>
            </w:r>
          </w:p>
        </w:tc>
        <w:tc>
          <w:tcPr>
            <w:tcW w:w="4677" w:type="dxa"/>
            <w:shd w:val="clear" w:color="auto" w:fill="auto"/>
            <w:vAlign w:val="center"/>
          </w:tcPr>
          <w:p w14:paraId="5DE7F0BD" w14:textId="77777777" w:rsidR="007F7A9C" w:rsidRPr="009B1EAE" w:rsidRDefault="007F7A9C" w:rsidP="00B3558F">
            <w:pPr>
              <w:widowControl w:val="0"/>
              <w:tabs>
                <w:tab w:val="left" w:pos="560"/>
              </w:tabs>
              <w:autoSpaceDE w:val="0"/>
              <w:autoSpaceDN w:val="0"/>
              <w:spacing w:before="120"/>
              <w:jc w:val="center"/>
              <w:rPr>
                <w:rFonts w:ascii="Verdana" w:eastAsia="Verdana" w:hAnsi="Verdana" w:cs="Verdana"/>
                <w:color w:val="000000"/>
                <w:sz w:val="16"/>
                <w:szCs w:val="16"/>
              </w:rPr>
            </w:pPr>
            <w:r w:rsidRPr="009B1EAE">
              <w:rPr>
                <w:rFonts w:ascii="Verdana" w:eastAsia="Verdana" w:hAnsi="Verdana" w:cs="Verdana"/>
                <w:color w:val="000000"/>
                <w:sz w:val="16"/>
                <w:szCs w:val="16"/>
              </w:rPr>
              <w:t>300</w:t>
            </w:r>
          </w:p>
        </w:tc>
      </w:tr>
      <w:tr w:rsidR="007F7A9C" w:rsidRPr="009B1EAE" w14:paraId="108EB02B" w14:textId="77777777" w:rsidTr="00B3558F">
        <w:trPr>
          <w:trHeight w:val="283"/>
          <w:jc w:val="center"/>
        </w:trPr>
        <w:tc>
          <w:tcPr>
            <w:tcW w:w="2122" w:type="dxa"/>
            <w:shd w:val="clear" w:color="auto" w:fill="auto"/>
            <w:vAlign w:val="center"/>
          </w:tcPr>
          <w:p w14:paraId="1C5B9283" w14:textId="77777777" w:rsidR="007F7A9C" w:rsidRPr="009B1EAE" w:rsidRDefault="007F7A9C" w:rsidP="00B3558F">
            <w:pPr>
              <w:widowControl w:val="0"/>
              <w:tabs>
                <w:tab w:val="left" w:pos="560"/>
              </w:tabs>
              <w:autoSpaceDE w:val="0"/>
              <w:autoSpaceDN w:val="0"/>
              <w:spacing w:before="120"/>
              <w:jc w:val="center"/>
              <w:rPr>
                <w:rFonts w:ascii="Verdana" w:eastAsia="Verdana" w:hAnsi="Verdana" w:cs="Verdana"/>
                <w:color w:val="000000"/>
                <w:sz w:val="16"/>
                <w:szCs w:val="16"/>
              </w:rPr>
            </w:pPr>
            <w:r w:rsidRPr="009B1EAE">
              <w:rPr>
                <w:rFonts w:ascii="Verdana" w:eastAsia="Verdana" w:hAnsi="Verdana" w:cs="Verdana"/>
                <w:color w:val="000000"/>
                <w:sz w:val="16"/>
                <w:szCs w:val="16"/>
              </w:rPr>
              <w:t>1:3:4</w:t>
            </w:r>
          </w:p>
        </w:tc>
        <w:tc>
          <w:tcPr>
            <w:tcW w:w="4677" w:type="dxa"/>
            <w:shd w:val="clear" w:color="auto" w:fill="auto"/>
            <w:vAlign w:val="center"/>
          </w:tcPr>
          <w:p w14:paraId="001068BC" w14:textId="77777777" w:rsidR="007F7A9C" w:rsidRPr="009B1EAE" w:rsidRDefault="007F7A9C" w:rsidP="00B3558F">
            <w:pPr>
              <w:widowControl w:val="0"/>
              <w:tabs>
                <w:tab w:val="left" w:pos="560"/>
              </w:tabs>
              <w:autoSpaceDE w:val="0"/>
              <w:autoSpaceDN w:val="0"/>
              <w:spacing w:before="120"/>
              <w:jc w:val="center"/>
              <w:rPr>
                <w:rFonts w:ascii="Verdana" w:eastAsia="Verdana" w:hAnsi="Verdana" w:cs="Verdana"/>
                <w:color w:val="000000"/>
                <w:sz w:val="16"/>
                <w:szCs w:val="16"/>
              </w:rPr>
            </w:pPr>
            <w:r w:rsidRPr="009B1EAE">
              <w:rPr>
                <w:rFonts w:ascii="Verdana" w:eastAsia="Verdana" w:hAnsi="Verdana" w:cs="Verdana"/>
                <w:color w:val="000000"/>
                <w:sz w:val="16"/>
                <w:szCs w:val="16"/>
              </w:rPr>
              <w:t>265</w:t>
            </w:r>
          </w:p>
        </w:tc>
      </w:tr>
      <w:tr w:rsidR="007F7A9C" w:rsidRPr="009B1EAE" w14:paraId="1FAA2997" w14:textId="77777777" w:rsidTr="00B3558F">
        <w:trPr>
          <w:trHeight w:val="283"/>
          <w:jc w:val="center"/>
        </w:trPr>
        <w:tc>
          <w:tcPr>
            <w:tcW w:w="2122" w:type="dxa"/>
            <w:shd w:val="clear" w:color="auto" w:fill="auto"/>
            <w:vAlign w:val="center"/>
          </w:tcPr>
          <w:p w14:paraId="4D091A1E" w14:textId="77777777" w:rsidR="007F7A9C" w:rsidRPr="009B1EAE" w:rsidRDefault="007F7A9C" w:rsidP="00B3558F">
            <w:pPr>
              <w:widowControl w:val="0"/>
              <w:tabs>
                <w:tab w:val="left" w:pos="560"/>
              </w:tabs>
              <w:autoSpaceDE w:val="0"/>
              <w:autoSpaceDN w:val="0"/>
              <w:spacing w:before="120"/>
              <w:jc w:val="center"/>
              <w:rPr>
                <w:rFonts w:ascii="Verdana" w:eastAsia="Verdana" w:hAnsi="Verdana" w:cs="Verdana"/>
                <w:color w:val="000000"/>
                <w:sz w:val="16"/>
                <w:szCs w:val="16"/>
              </w:rPr>
            </w:pPr>
            <w:r w:rsidRPr="009B1EAE">
              <w:rPr>
                <w:rFonts w:ascii="Verdana" w:eastAsia="Verdana" w:hAnsi="Verdana" w:cs="Verdana"/>
                <w:color w:val="000000"/>
                <w:sz w:val="16"/>
                <w:szCs w:val="16"/>
              </w:rPr>
              <w:t>1:3:5</w:t>
            </w:r>
          </w:p>
        </w:tc>
        <w:tc>
          <w:tcPr>
            <w:tcW w:w="4677" w:type="dxa"/>
            <w:shd w:val="clear" w:color="auto" w:fill="auto"/>
            <w:vAlign w:val="center"/>
          </w:tcPr>
          <w:p w14:paraId="713BD6BE" w14:textId="77777777" w:rsidR="007F7A9C" w:rsidRPr="009B1EAE" w:rsidRDefault="007F7A9C" w:rsidP="00B3558F">
            <w:pPr>
              <w:widowControl w:val="0"/>
              <w:tabs>
                <w:tab w:val="left" w:pos="560"/>
              </w:tabs>
              <w:autoSpaceDE w:val="0"/>
              <w:autoSpaceDN w:val="0"/>
              <w:spacing w:before="120"/>
              <w:jc w:val="center"/>
              <w:rPr>
                <w:rFonts w:ascii="Verdana" w:eastAsia="Verdana" w:hAnsi="Verdana" w:cs="Verdana"/>
                <w:color w:val="000000"/>
                <w:sz w:val="16"/>
                <w:szCs w:val="16"/>
              </w:rPr>
            </w:pPr>
            <w:r w:rsidRPr="009B1EAE">
              <w:rPr>
                <w:rFonts w:ascii="Verdana" w:eastAsia="Verdana" w:hAnsi="Verdana" w:cs="Verdana"/>
                <w:color w:val="000000"/>
                <w:sz w:val="16"/>
                <w:szCs w:val="16"/>
              </w:rPr>
              <w:t>235</w:t>
            </w:r>
          </w:p>
        </w:tc>
      </w:tr>
    </w:tbl>
    <w:p w14:paraId="5E0A555A" w14:textId="77777777" w:rsidR="007F7A9C" w:rsidRPr="009B1EAE" w:rsidRDefault="007F7A9C" w:rsidP="007F7A9C">
      <w:pPr>
        <w:widowControl w:val="0"/>
        <w:autoSpaceDE w:val="0"/>
        <w:autoSpaceDN w:val="0"/>
        <w:spacing w:before="120" w:after="120"/>
        <w:jc w:val="both"/>
        <w:rPr>
          <w:rFonts w:ascii="Verdana" w:eastAsia="Verdana" w:hAnsi="Verdana" w:cs="Tahoma"/>
          <w:sz w:val="16"/>
          <w:szCs w:val="16"/>
        </w:rPr>
      </w:pPr>
      <w:r w:rsidRPr="009B1EAE">
        <w:rPr>
          <w:rFonts w:ascii="Verdana" w:eastAsia="Verdana" w:hAnsi="Verdana" w:cs="Tahoma"/>
          <w:b/>
          <w:sz w:val="16"/>
          <w:szCs w:val="16"/>
        </w:rPr>
        <w:t>Criterios de Control, Aceptación y Rechazo</w:t>
      </w:r>
    </w:p>
    <w:p w14:paraId="4D79532F" w14:textId="77777777" w:rsidR="007F7A9C" w:rsidRPr="009B1EAE" w:rsidRDefault="007F7A9C" w:rsidP="007F7A9C">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427904B8" w14:textId="77777777" w:rsidR="007F7A9C" w:rsidRPr="009B1EAE" w:rsidRDefault="007F7A9C" w:rsidP="007F7A9C">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28DEBD9F" w14:textId="77777777" w:rsidTr="00B3558F">
        <w:tc>
          <w:tcPr>
            <w:tcW w:w="584" w:type="dxa"/>
            <w:shd w:val="clear" w:color="auto" w:fill="215868"/>
          </w:tcPr>
          <w:p w14:paraId="37B6EE19"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7FD8F418"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shd w:val="clear" w:color="auto" w:fill="215868"/>
          </w:tcPr>
          <w:p w14:paraId="411933B5"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7EE16B4F"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7F7A9C" w:rsidRPr="009B1EAE" w14:paraId="398B79D5" w14:textId="77777777" w:rsidTr="00B3558F">
        <w:trPr>
          <w:trHeight w:val="370"/>
        </w:trPr>
        <w:tc>
          <w:tcPr>
            <w:tcW w:w="584" w:type="dxa"/>
            <w:shd w:val="clear" w:color="auto" w:fill="B8CCE4"/>
          </w:tcPr>
          <w:p w14:paraId="041D436C"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52</w:t>
            </w:r>
          </w:p>
        </w:tc>
        <w:tc>
          <w:tcPr>
            <w:tcW w:w="2385" w:type="dxa"/>
            <w:shd w:val="clear" w:color="auto" w:fill="B8CCE4"/>
            <w:vAlign w:val="center"/>
          </w:tcPr>
          <w:p w14:paraId="71B044B9"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Tahoma"/>
                <w:b/>
                <w:sz w:val="16"/>
                <w:szCs w:val="16"/>
              </w:rPr>
              <w:t>VAC-IS-POA-4</w:t>
            </w:r>
          </w:p>
        </w:tc>
        <w:tc>
          <w:tcPr>
            <w:tcW w:w="1145" w:type="dxa"/>
            <w:shd w:val="clear" w:color="auto" w:fill="B8CCE4"/>
            <w:vAlign w:val="center"/>
          </w:tcPr>
          <w:p w14:paraId="124959C8"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GLB</w:t>
            </w:r>
          </w:p>
        </w:tc>
        <w:tc>
          <w:tcPr>
            <w:tcW w:w="5520" w:type="dxa"/>
            <w:shd w:val="clear" w:color="auto" w:fill="B8CCE4"/>
            <w:vAlign w:val="center"/>
          </w:tcPr>
          <w:p w14:paraId="230608C7" w14:textId="77777777" w:rsidR="007F7A9C" w:rsidRPr="009B1EAE" w:rsidRDefault="007F7A9C" w:rsidP="00B3558F">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POZO ABSORBENTE DE MAMPOSTERÍA DE PIEDRA H=2,50</w:t>
            </w:r>
          </w:p>
        </w:tc>
      </w:tr>
    </w:tbl>
    <w:p w14:paraId="36CDBB6B"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0D9BC5F3"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2C05B918"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729AA1EF" w14:textId="77777777" w:rsidR="007F7A9C" w:rsidRPr="009B1EAE" w:rsidRDefault="007F7A9C" w:rsidP="007F7A9C">
      <w:pPr>
        <w:widowControl w:val="0"/>
        <w:autoSpaceDE w:val="0"/>
        <w:autoSpaceDN w:val="0"/>
        <w:jc w:val="both"/>
        <w:rPr>
          <w:rFonts w:ascii="Verdana" w:eastAsia="Verdana" w:hAnsi="Verdana" w:cs="Tahoma"/>
          <w:spacing w:val="-1"/>
          <w:sz w:val="16"/>
          <w:szCs w:val="16"/>
        </w:rPr>
      </w:pPr>
      <w:r w:rsidRPr="009B1EAE">
        <w:rPr>
          <w:rFonts w:ascii="Verdana" w:eastAsia="Verdana" w:hAnsi="Verdana" w:cs="Tahoma"/>
          <w:sz w:val="16"/>
          <w:szCs w:val="16"/>
        </w:rPr>
        <w:t>Este ítem comprende la provisión, instalación y construcción del pozo absorbente de mampostería de piedra H=2,50, que permiten efectuar la recolección y disposición de las aguas residuales, de acuerdo a planos constructivos</w:t>
      </w:r>
      <w:r w:rsidRPr="009B1EAE">
        <w:rPr>
          <w:rFonts w:ascii="Verdana" w:eastAsia="Verdana" w:hAnsi="Verdana" w:cs="Verdana"/>
          <w:sz w:val="16"/>
          <w:szCs w:val="16"/>
        </w:rPr>
        <w:t xml:space="preserve">, </w:t>
      </w:r>
      <w:r w:rsidRPr="009B1EAE">
        <w:rPr>
          <w:rFonts w:ascii="Verdana" w:eastAsia="Verdana" w:hAnsi="Verdana" w:cs="Tahoma"/>
          <w:spacing w:val="-1"/>
          <w:sz w:val="16"/>
          <w:szCs w:val="16"/>
        </w:rPr>
        <w:t>e instrucciones del Inspector de obra.</w:t>
      </w:r>
    </w:p>
    <w:p w14:paraId="31435452"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7F06A96C"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3D9E9A0F"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0888F4D0"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9248E5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5A75F4C6"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7A3C4736"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p>
    <w:p w14:paraId="7584E969"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06FB58A9"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materiales serán de calidad que aseguren la durabilidad y correcto funcionamiento de las instalaciones; previo a su empleo en obra deberá ser aprobado por el Inspector de obra.</w:t>
      </w:r>
    </w:p>
    <w:p w14:paraId="7384F414" w14:textId="77777777" w:rsidR="007F7A9C" w:rsidRPr="009B1EAE" w:rsidRDefault="007F7A9C" w:rsidP="007F7A9C">
      <w:pPr>
        <w:widowControl w:val="0"/>
        <w:autoSpaceDE w:val="0"/>
        <w:autoSpaceDN w:val="0"/>
        <w:jc w:val="both"/>
        <w:rPr>
          <w:rFonts w:ascii="Verdana" w:eastAsia="Verdana" w:hAnsi="Verdana" w:cs="Tahoma"/>
          <w:b/>
          <w:sz w:val="16"/>
          <w:szCs w:val="16"/>
        </w:rPr>
      </w:pPr>
    </w:p>
    <w:p w14:paraId="4E94954E"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3530BCDC" w14:textId="77777777" w:rsidR="007F7A9C" w:rsidRPr="009B1EAE" w:rsidRDefault="007F7A9C" w:rsidP="007F7A9C">
      <w:pPr>
        <w:widowControl w:val="0"/>
        <w:autoSpaceDE w:val="0"/>
        <w:autoSpaceDN w:val="0"/>
        <w:jc w:val="both"/>
        <w:rPr>
          <w:rFonts w:ascii="Verdana" w:eastAsia="Verdana" w:hAnsi="Verdana" w:cs="Verdana"/>
          <w:sz w:val="16"/>
          <w:szCs w:val="16"/>
        </w:rPr>
      </w:pPr>
    </w:p>
    <w:p w14:paraId="29CA1080" w14:textId="77777777" w:rsidR="007F7A9C" w:rsidRPr="009B1EAE" w:rsidRDefault="007F7A9C" w:rsidP="007F7A9C">
      <w:pPr>
        <w:widowControl w:val="0"/>
        <w:autoSpaceDE w:val="0"/>
        <w:autoSpaceDN w:val="0"/>
        <w:jc w:val="both"/>
        <w:rPr>
          <w:rFonts w:ascii="Verdana" w:eastAsia="Verdana" w:hAnsi="Verdana" w:cs="Tahoma"/>
          <w:sz w:val="16"/>
          <w:szCs w:val="16"/>
          <w:shd w:val="clear" w:color="auto" w:fill="FFFFFF"/>
        </w:rPr>
      </w:pPr>
      <w:r w:rsidRPr="009B1EAE">
        <w:rPr>
          <w:rFonts w:ascii="Verdana" w:eastAsia="Verdana" w:hAnsi="Verdana" w:cs="Tahoma"/>
          <w:sz w:val="16"/>
          <w:szCs w:val="16"/>
          <w:shd w:val="clear" w:color="auto" w:fill="FFFFFF"/>
        </w:rPr>
        <w:t>El replanteo y trazado del pozo, serán realizadas por la Entidad Ejecutora con estricta sujeción a la ubicación y las dimensiones señaladas en los planos y/o instrucción del Inspector de obra.</w:t>
      </w:r>
    </w:p>
    <w:p w14:paraId="47E7CA67" w14:textId="77777777" w:rsidR="007F7A9C" w:rsidRPr="009B1EAE" w:rsidRDefault="007F7A9C" w:rsidP="007F7A9C">
      <w:pPr>
        <w:widowControl w:val="0"/>
        <w:autoSpaceDE w:val="0"/>
        <w:autoSpaceDN w:val="0"/>
        <w:jc w:val="both"/>
        <w:rPr>
          <w:rFonts w:ascii="Verdana" w:eastAsia="Verdana" w:hAnsi="Verdana" w:cs="Verdana"/>
          <w:sz w:val="16"/>
          <w:szCs w:val="16"/>
        </w:rPr>
      </w:pPr>
      <w:r w:rsidRPr="009B1EAE">
        <w:rPr>
          <w:rFonts w:ascii="Verdana" w:eastAsia="Verdana" w:hAnsi="Verdana" w:cs="Tahoma"/>
          <w:sz w:val="16"/>
          <w:szCs w:val="16"/>
          <w:shd w:val="clear" w:color="auto" w:fill="FFFFFF"/>
        </w:rPr>
        <w:lastRenderedPageBreak/>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9B1EAE">
        <w:rPr>
          <w:rFonts w:ascii="Verdana" w:eastAsia="Verdana" w:hAnsi="Verdana" w:cs="Tahoma"/>
          <w:sz w:val="16"/>
          <w:szCs w:val="16"/>
          <w:shd w:val="clear" w:color="auto" w:fill="FFFFFF"/>
        </w:rPr>
        <w:cr/>
      </w:r>
      <w:r w:rsidRPr="009B1EAE">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224CAB56"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Previa </w:t>
      </w:r>
      <w:r w:rsidRPr="009B1EAE">
        <w:rPr>
          <w:rFonts w:ascii="Verdana" w:eastAsia="Verdana" w:hAnsi="Verdana" w:cs="Verdana"/>
          <w:sz w:val="16"/>
          <w:szCs w:val="16"/>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255B484"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tapa deberá ser de hormigón armado, de las características y dimensiones señaladas en los planos, para lo cual deberá utilizarse moldes suficientemente rígidos y verificar continuamente su geometría. </w:t>
      </w:r>
    </w:p>
    <w:p w14:paraId="5CFB2795"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una buena ejecución del ítem se realizará pruebas hidráulicas y pruebas de aceptación del sistema.</w:t>
      </w:r>
    </w:p>
    <w:p w14:paraId="2A2A743E"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p>
    <w:p w14:paraId="39BA44B1"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Cualquier otra instalación complementaria para el correcto funcionamiento del sistema de recolección de aguas sanitarias de acuerdo a lo indicado en los planos correspondientes, presentación de propuesta y/o instrucciones del Inspector de obra.</w:t>
      </w:r>
    </w:p>
    <w:p w14:paraId="39EA0FCB"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636CC240" w14:textId="77777777" w:rsidR="007F7A9C" w:rsidRPr="009B1EAE" w:rsidRDefault="007F7A9C" w:rsidP="007F7A9C">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5E64F37B"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61DD948B" w14:textId="77777777" w:rsidR="007F7A9C" w:rsidRPr="009B1EAE" w:rsidRDefault="007F7A9C" w:rsidP="007F7A9C">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C9870B1"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4F27E1C2" w14:textId="77777777" w:rsidR="007F7A9C" w:rsidRPr="009B1EAE" w:rsidRDefault="007F7A9C" w:rsidP="007F7A9C">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1E818F40" w14:textId="77777777" w:rsidTr="00B3558F">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80CB6CD"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2ACDC2D2"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32B7BECB"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E1F36AE"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7F7A9C" w:rsidRPr="009B1EAE" w14:paraId="710B855D" w14:textId="77777777" w:rsidTr="00B3558F">
        <w:tc>
          <w:tcPr>
            <w:tcW w:w="584" w:type="dxa"/>
            <w:tcBorders>
              <w:top w:val="single" w:sz="4" w:space="0" w:color="auto"/>
              <w:left w:val="single" w:sz="4" w:space="0" w:color="auto"/>
              <w:bottom w:val="single" w:sz="4" w:space="0" w:color="auto"/>
              <w:right w:val="single" w:sz="4" w:space="0" w:color="auto"/>
            </w:tcBorders>
            <w:shd w:val="clear" w:color="auto" w:fill="B8CCE4"/>
          </w:tcPr>
          <w:p w14:paraId="6B613C26" w14:textId="77777777" w:rsidR="007F7A9C" w:rsidRPr="009B1EAE" w:rsidRDefault="007F7A9C" w:rsidP="00B3558F">
            <w:pPr>
              <w:widowControl w:val="0"/>
              <w:autoSpaceDE w:val="0"/>
              <w:autoSpaceDN w:val="0"/>
              <w:jc w:val="both"/>
              <w:rPr>
                <w:rFonts w:ascii="Verdana" w:hAnsi="Verdana" w:cs="Verdana"/>
                <w:b/>
                <w:sz w:val="16"/>
                <w:szCs w:val="16"/>
              </w:rPr>
            </w:pPr>
            <w:r w:rsidRPr="009B1EAE">
              <w:rPr>
                <w:rFonts w:ascii="Verdana" w:hAnsi="Verdana" w:cs="Verdana"/>
                <w:b/>
                <w:sz w:val="16"/>
                <w:szCs w:val="16"/>
              </w:rPr>
              <w:t>53</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0C4D7CF6" w14:textId="77777777" w:rsidR="007F7A9C" w:rsidRPr="009B1EAE" w:rsidRDefault="007F7A9C" w:rsidP="00B3558F">
            <w:pPr>
              <w:widowControl w:val="0"/>
              <w:autoSpaceDE w:val="0"/>
              <w:autoSpaceDN w:val="0"/>
              <w:jc w:val="center"/>
              <w:rPr>
                <w:rFonts w:ascii="Verdana" w:hAnsi="Verdana"/>
                <w:b/>
                <w:bCs/>
                <w:color w:val="212529"/>
                <w:sz w:val="16"/>
                <w:szCs w:val="16"/>
              </w:rPr>
            </w:pPr>
            <w:r w:rsidRPr="009B1EAE">
              <w:rPr>
                <w:rFonts w:ascii="Source Sans Pro" w:hAnsi="Source Sans Pro" w:cs="Verdana"/>
                <w:color w:val="212529"/>
                <w:sz w:val="16"/>
                <w:szCs w:val="16"/>
              </w:rPr>
              <w:br/>
            </w:r>
            <w:r w:rsidRPr="009B1EAE">
              <w:rPr>
                <w:rFonts w:ascii="Verdana" w:hAnsi="Verdana" w:cs="Verdana"/>
                <w:b/>
                <w:bCs/>
                <w:color w:val="212529"/>
                <w:sz w:val="16"/>
                <w:szCs w:val="16"/>
              </w:rPr>
              <w:t>VAC-IA-TAN-01</w:t>
            </w:r>
          </w:p>
          <w:p w14:paraId="13BFA649" w14:textId="77777777" w:rsidR="007F7A9C" w:rsidRPr="009B1EAE" w:rsidRDefault="007F7A9C" w:rsidP="00B3558F">
            <w:pPr>
              <w:widowControl w:val="0"/>
              <w:autoSpaceDE w:val="0"/>
              <w:autoSpaceDN w:val="0"/>
              <w:jc w:val="center"/>
              <w:rPr>
                <w:rFonts w:ascii="Verdana" w:hAnsi="Verdana" w:cs="Arial"/>
                <w:b/>
                <w:sz w:val="16"/>
                <w:szCs w:val="16"/>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A5B0BD9"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Tahoma" w:hAnsi="Tahoma" w:cs="Tahoma"/>
                <w:b/>
                <w:sz w:val="16"/>
                <w:szCs w:val="16"/>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1E248B1" w14:textId="77777777" w:rsidR="007F7A9C" w:rsidRPr="009B1EAE" w:rsidRDefault="007F7A9C" w:rsidP="00B3558F">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PROVISIÓN Y COLOCADO DE TANQUE PLÁSTICO DE AGUA DE 450 LITROS C/ACCESORIOS</w:t>
            </w:r>
          </w:p>
        </w:tc>
      </w:tr>
    </w:tbl>
    <w:p w14:paraId="62084389" w14:textId="77777777" w:rsidR="007F7A9C" w:rsidRPr="009B1EAE" w:rsidRDefault="007F7A9C" w:rsidP="007F7A9C">
      <w:pPr>
        <w:widowControl w:val="0"/>
        <w:autoSpaceDE w:val="0"/>
        <w:autoSpaceDN w:val="0"/>
        <w:jc w:val="both"/>
        <w:rPr>
          <w:rFonts w:ascii="Verdana" w:eastAsia="Arial" w:hAnsi="Verdana" w:cs="Arial"/>
          <w:b/>
          <w:sz w:val="16"/>
          <w:szCs w:val="16"/>
        </w:rPr>
      </w:pPr>
    </w:p>
    <w:p w14:paraId="7213B742"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796A4CAB" w14:textId="77777777" w:rsidR="007F7A9C" w:rsidRPr="009B1EAE" w:rsidRDefault="007F7A9C" w:rsidP="007F7A9C">
      <w:pPr>
        <w:widowControl w:val="0"/>
        <w:tabs>
          <w:tab w:val="left" w:pos="560"/>
        </w:tabs>
        <w:autoSpaceDE w:val="0"/>
        <w:autoSpaceDN w:val="0"/>
        <w:jc w:val="both"/>
        <w:rPr>
          <w:rFonts w:ascii="Verdana" w:eastAsia="Verdana" w:hAnsi="Verdana" w:cs="Calibri"/>
          <w:color w:val="000000"/>
          <w:sz w:val="16"/>
          <w:szCs w:val="16"/>
        </w:rPr>
      </w:pPr>
    </w:p>
    <w:p w14:paraId="7E0C3953"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9B1EAE">
        <w:rPr>
          <w:rFonts w:ascii="Verdana" w:eastAsia="Verdana" w:hAnsi="Verdana" w:cs="Tahoma"/>
          <w:sz w:val="16"/>
          <w:szCs w:val="16"/>
        </w:rPr>
        <w:t>tee</w:t>
      </w:r>
      <w:proofErr w:type="spellEnd"/>
      <w:r w:rsidRPr="009B1EAE">
        <w:rPr>
          <w:rFonts w:ascii="Verdana" w:eastAsia="Verdana" w:hAnsi="Verdana" w:cs="Tahoma"/>
          <w:sz w:val="16"/>
          <w:szCs w:val="16"/>
        </w:rPr>
        <w:t xml:space="preserve"> de 1/2”, 2 codos, teflón) de acuerdo a la ubicación y cantidad establecida en los planos de detalle y/o instrucciones del Inspector de Proyecto.</w:t>
      </w:r>
    </w:p>
    <w:p w14:paraId="36001313" w14:textId="77777777" w:rsidR="007F7A9C" w:rsidRPr="009B1EAE" w:rsidRDefault="007F7A9C" w:rsidP="007F7A9C">
      <w:pPr>
        <w:widowControl w:val="0"/>
        <w:autoSpaceDE w:val="0"/>
        <w:autoSpaceDN w:val="0"/>
        <w:jc w:val="both"/>
        <w:rPr>
          <w:rFonts w:ascii="Verdana" w:eastAsia="Verdana" w:hAnsi="Verdana" w:cs="Arial"/>
          <w:sz w:val="16"/>
          <w:szCs w:val="16"/>
          <w:highlight w:val="yellow"/>
        </w:rPr>
      </w:pPr>
    </w:p>
    <w:p w14:paraId="3BE8855D"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625102DF"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58E806CB"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materiales a emplearse deberán ser suministrados de acuerdo al siguiente detalle:</w:t>
      </w:r>
    </w:p>
    <w:p w14:paraId="58597528"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7AF07072"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516BB59" w14:textId="77777777" w:rsidR="007F7A9C" w:rsidRPr="009B1EAE" w:rsidRDefault="007F7A9C" w:rsidP="007F7A9C">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041E41F1"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17D470BA" w14:textId="77777777" w:rsidR="007F7A9C" w:rsidRPr="009B1EAE" w:rsidRDefault="007F7A9C" w:rsidP="007F7A9C">
      <w:pPr>
        <w:widowControl w:val="0"/>
        <w:autoSpaceDE w:val="0"/>
        <w:autoSpaceDN w:val="0"/>
        <w:jc w:val="both"/>
        <w:rPr>
          <w:rFonts w:ascii="Verdana" w:eastAsia="Verdana" w:hAnsi="Verdana" w:cs="Tahoma"/>
          <w:sz w:val="16"/>
          <w:szCs w:val="16"/>
        </w:rPr>
      </w:pPr>
    </w:p>
    <w:p w14:paraId="4BF54F8F" w14:textId="77777777" w:rsidR="007F7A9C" w:rsidRPr="009B1EAE" w:rsidRDefault="007F7A9C" w:rsidP="007F7A9C">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CF9FF70" w14:textId="77777777" w:rsidR="007F7A9C" w:rsidRPr="009B1EAE" w:rsidRDefault="007F7A9C" w:rsidP="007F7A9C">
      <w:pPr>
        <w:widowControl w:val="0"/>
        <w:autoSpaceDE w:val="0"/>
        <w:autoSpaceDN w:val="0"/>
        <w:jc w:val="both"/>
        <w:rPr>
          <w:rFonts w:ascii="Verdana" w:eastAsia="Verdana" w:hAnsi="Verdana" w:cs="Arial"/>
          <w:b/>
          <w:sz w:val="16"/>
          <w:szCs w:val="16"/>
        </w:rPr>
      </w:pPr>
    </w:p>
    <w:p w14:paraId="3DC92109" w14:textId="77777777" w:rsidR="007F7A9C" w:rsidRPr="009B1EAE" w:rsidRDefault="007F7A9C" w:rsidP="007F7A9C">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68053CB2" w14:textId="77777777" w:rsidR="007F7A9C" w:rsidRPr="009B1EAE" w:rsidRDefault="007F7A9C" w:rsidP="007F7A9C">
      <w:pPr>
        <w:widowControl w:val="0"/>
        <w:autoSpaceDE w:val="0"/>
        <w:autoSpaceDN w:val="0"/>
        <w:jc w:val="both"/>
        <w:rPr>
          <w:rFonts w:ascii="Verdana" w:eastAsia="Verdana" w:hAnsi="Verdana" w:cs="Verdana"/>
          <w:b/>
          <w:sz w:val="16"/>
          <w:szCs w:val="16"/>
        </w:rPr>
      </w:pPr>
    </w:p>
    <w:p w14:paraId="2BF65E1E"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deberá garantizar la estabilidad y resistencia de toda la estructura y someter al tanque a las pruebas necesarias llenándolo, para el efecto, con agua limpia y potable.</w:t>
      </w:r>
    </w:p>
    <w:p w14:paraId="25857C7E"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0D05AE37"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9B1EAE">
        <w:rPr>
          <w:rFonts w:ascii="Verdana" w:eastAsia="Verdana" w:hAnsi="Verdana" w:cs="Verdana"/>
          <w:kern w:val="28"/>
          <w:sz w:val="16"/>
          <w:szCs w:val="16"/>
        </w:rPr>
        <w:t>tee</w:t>
      </w:r>
      <w:proofErr w:type="spellEnd"/>
      <w:r w:rsidRPr="009B1EAE">
        <w:rPr>
          <w:rFonts w:ascii="Verdana" w:eastAsia="Verdana" w:hAnsi="Verdana" w:cs="Verdana"/>
          <w:kern w:val="28"/>
          <w:sz w:val="16"/>
          <w:szCs w:val="16"/>
        </w:rPr>
        <w:t xml:space="preserve"> de 1/2”, 2 codos, teflón.</w:t>
      </w:r>
    </w:p>
    <w:p w14:paraId="2DF92F8D"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4BA1F735"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Se deberá ejecutar la construcción y montaje del tanque plástico, ciñéndose estrictamente a lo señalado en los planos de construcción o las recomendaciones del proveedor. Su instalación no incluye la construcción y montaje </w:t>
      </w:r>
      <w:r w:rsidRPr="009B1EAE">
        <w:rPr>
          <w:rFonts w:ascii="Verdana" w:eastAsia="Verdana" w:hAnsi="Verdana" w:cs="Verdana"/>
          <w:kern w:val="28"/>
          <w:sz w:val="16"/>
          <w:szCs w:val="16"/>
        </w:rPr>
        <w:lastRenderedPageBreak/>
        <w:t>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F9594EE"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487F3EC9"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Antes de las pruebas indicadas, el especialista plomero deberá haber instalado todos los accesorios del tanque. Al finalizar la instalación, se deberá remover, de las piezas o partes, todo tipo de cuerpos extraños adheridos a las mismas.</w:t>
      </w:r>
    </w:p>
    <w:p w14:paraId="54987411"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77A9A237"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trabajos de ensamble de las piezas, no permitirán fugas por lo que deberá realizarse mediante el empleo de ligantes y sellantes como teflón y pegamento PVC. Todo el trabajo estará sujeto a indicación expresa del Inspector de Proyecto.</w:t>
      </w:r>
    </w:p>
    <w:p w14:paraId="41C1035A" w14:textId="77777777" w:rsidR="007F7A9C" w:rsidRPr="009B1EAE" w:rsidRDefault="007F7A9C" w:rsidP="007F7A9C">
      <w:pPr>
        <w:widowControl w:val="0"/>
        <w:autoSpaceDE w:val="0"/>
        <w:autoSpaceDN w:val="0"/>
        <w:jc w:val="both"/>
        <w:rPr>
          <w:rFonts w:ascii="Verdana" w:eastAsia="Verdana" w:hAnsi="Verdana" w:cs="Verdana"/>
          <w:kern w:val="28"/>
          <w:sz w:val="16"/>
          <w:szCs w:val="16"/>
        </w:rPr>
      </w:pPr>
    </w:p>
    <w:p w14:paraId="24AA78C7" w14:textId="77777777" w:rsidR="007F7A9C" w:rsidRPr="009B1EAE" w:rsidRDefault="007F7A9C" w:rsidP="007F7A9C">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3AE81F0B" w14:textId="77777777" w:rsidR="007F7A9C" w:rsidRPr="009B1EAE" w:rsidRDefault="007F7A9C" w:rsidP="007F7A9C">
      <w:pPr>
        <w:widowControl w:val="0"/>
        <w:autoSpaceDE w:val="0"/>
        <w:autoSpaceDN w:val="0"/>
        <w:jc w:val="both"/>
        <w:rPr>
          <w:rFonts w:ascii="Verdana" w:eastAsia="Verdana" w:hAnsi="Verdana" w:cs="Tahoma"/>
          <w:b/>
          <w:sz w:val="16"/>
          <w:szCs w:val="16"/>
        </w:rPr>
      </w:pPr>
    </w:p>
    <w:p w14:paraId="75FBBE09" w14:textId="77777777" w:rsidR="007F7A9C" w:rsidRPr="009B1EAE" w:rsidRDefault="007F7A9C" w:rsidP="007F7A9C">
      <w:pPr>
        <w:widowControl w:val="0"/>
        <w:tabs>
          <w:tab w:val="left" w:pos="560"/>
        </w:tabs>
        <w:autoSpaceDE w:val="0"/>
        <w:autoSpaceDN w:val="0"/>
        <w:jc w:val="both"/>
        <w:rPr>
          <w:rFonts w:ascii="Verdana" w:eastAsia="Verdana" w:hAnsi="Verdana" w:cs="Arial"/>
          <w:kern w:val="28"/>
          <w:sz w:val="16"/>
          <w:szCs w:val="16"/>
        </w:rPr>
      </w:pPr>
      <w:r w:rsidRPr="009B1EAE">
        <w:rPr>
          <w:rFonts w:ascii="Verdana" w:eastAsia="Verdana" w:hAnsi="Verdana" w:cs="Verdana"/>
          <w:kern w:val="28"/>
          <w:sz w:val="16"/>
          <w:szCs w:val="16"/>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5B665B1" w14:textId="77777777" w:rsidR="007F7A9C" w:rsidRPr="009B1EAE" w:rsidRDefault="007F7A9C" w:rsidP="007F7A9C">
      <w:pPr>
        <w:widowControl w:val="0"/>
        <w:tabs>
          <w:tab w:val="left" w:pos="560"/>
        </w:tabs>
        <w:autoSpaceDE w:val="0"/>
        <w:autoSpaceDN w:val="0"/>
        <w:jc w:val="both"/>
        <w:rPr>
          <w:rFonts w:ascii="Verdana" w:eastAsia="Verdana" w:hAnsi="Verdana" w:cs="Verdana"/>
          <w:kern w:val="28"/>
          <w:sz w:val="16"/>
          <w:szCs w:val="16"/>
        </w:rPr>
      </w:pPr>
    </w:p>
    <w:p w14:paraId="51680C0B" w14:textId="77777777" w:rsidR="007F7A9C" w:rsidRPr="009B1EAE" w:rsidRDefault="007F7A9C" w:rsidP="007F7A9C">
      <w:pPr>
        <w:widowControl w:val="0"/>
        <w:tabs>
          <w:tab w:val="left" w:pos="560"/>
        </w:tabs>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Entidad Ejecutora deberá propiciar las herramientas y equipo (bombas) necesarios para realizar las pruebas correspondientes de buen funcionamiento, estanquidad y cero fugas.</w:t>
      </w:r>
    </w:p>
    <w:p w14:paraId="1FA2EC8C" w14:textId="77777777" w:rsidR="007F7A9C" w:rsidRPr="009B1EAE" w:rsidRDefault="007F7A9C" w:rsidP="007F7A9C">
      <w:pPr>
        <w:widowControl w:val="0"/>
        <w:tabs>
          <w:tab w:val="left" w:pos="560"/>
        </w:tabs>
        <w:autoSpaceDE w:val="0"/>
        <w:autoSpaceDN w:val="0"/>
        <w:jc w:val="both"/>
        <w:rPr>
          <w:rFonts w:ascii="Verdana" w:eastAsia="Verdana" w:hAnsi="Verdana" w:cs="Verdana"/>
          <w:kern w:val="28"/>
          <w:sz w:val="16"/>
          <w:szCs w:val="16"/>
        </w:rPr>
      </w:pPr>
    </w:p>
    <w:p w14:paraId="48597593" w14:textId="77777777" w:rsidR="007F7A9C" w:rsidRPr="009B1EAE" w:rsidRDefault="007F7A9C" w:rsidP="007F7A9C">
      <w:pPr>
        <w:widowControl w:val="0"/>
        <w:autoSpaceDE w:val="0"/>
        <w:autoSpaceDN w:val="0"/>
        <w:rPr>
          <w:rFonts w:ascii="Arial" w:eastAsia="Verdana" w:hAnsi="Arial"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F7A9C" w:rsidRPr="009B1EAE" w14:paraId="0A99C297" w14:textId="77777777" w:rsidTr="00B3558F">
        <w:tc>
          <w:tcPr>
            <w:tcW w:w="584" w:type="dxa"/>
            <w:shd w:val="clear" w:color="auto" w:fill="215868"/>
          </w:tcPr>
          <w:p w14:paraId="2B006384"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bookmarkStart w:id="176" w:name="_Hlk161821600"/>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48F693FF" w14:textId="77777777" w:rsidR="007F7A9C" w:rsidRPr="009B1EAE" w:rsidRDefault="007F7A9C"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36987DB2"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131AEA43" w14:textId="77777777" w:rsidR="007F7A9C" w:rsidRPr="009B1EAE" w:rsidRDefault="007F7A9C"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7F7A9C" w:rsidRPr="009B1EAE" w14:paraId="7E65B107" w14:textId="77777777" w:rsidTr="00B3558F">
        <w:tc>
          <w:tcPr>
            <w:tcW w:w="584" w:type="dxa"/>
            <w:shd w:val="clear" w:color="auto" w:fill="B8CCE4"/>
          </w:tcPr>
          <w:p w14:paraId="47CAE1D0"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54</w:t>
            </w:r>
          </w:p>
        </w:tc>
        <w:tc>
          <w:tcPr>
            <w:tcW w:w="2385" w:type="dxa"/>
            <w:shd w:val="clear" w:color="auto" w:fill="B8CCE4"/>
          </w:tcPr>
          <w:p w14:paraId="4D45C2ED"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VAC-OF-LIM-1</w:t>
            </w:r>
          </w:p>
        </w:tc>
        <w:tc>
          <w:tcPr>
            <w:tcW w:w="1145" w:type="dxa"/>
            <w:shd w:val="clear" w:color="auto" w:fill="B8CCE4"/>
          </w:tcPr>
          <w:p w14:paraId="0853DA30" w14:textId="77777777" w:rsidR="007F7A9C" w:rsidRPr="009B1EAE" w:rsidRDefault="007F7A9C"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GLB</w:t>
            </w:r>
          </w:p>
        </w:tc>
        <w:tc>
          <w:tcPr>
            <w:tcW w:w="5520" w:type="dxa"/>
            <w:shd w:val="clear" w:color="auto" w:fill="B8CCE4"/>
          </w:tcPr>
          <w:p w14:paraId="13E61FFC" w14:textId="77777777" w:rsidR="007F7A9C" w:rsidRPr="009B1EAE" w:rsidRDefault="007F7A9C" w:rsidP="00B3558F">
            <w:pPr>
              <w:widowControl w:val="0"/>
              <w:autoSpaceDE w:val="0"/>
              <w:autoSpaceDN w:val="0"/>
              <w:spacing w:line="360" w:lineRule="auto"/>
              <w:jc w:val="center"/>
              <w:rPr>
                <w:rFonts w:ascii="Verdana" w:hAnsi="Verdana" w:cs="Verdana"/>
                <w:b/>
                <w:sz w:val="16"/>
                <w:szCs w:val="16"/>
              </w:rPr>
            </w:pPr>
            <w:r w:rsidRPr="009B1EAE">
              <w:rPr>
                <w:rFonts w:ascii="Verdana" w:hAnsi="Verdana" w:cs="Tahoma"/>
                <w:b/>
                <w:color w:val="000000"/>
                <w:sz w:val="16"/>
                <w:szCs w:val="16"/>
                <w:lang w:eastAsia="es-ES"/>
              </w:rPr>
              <w:t>LIMPIEZA GENERAL</w:t>
            </w:r>
          </w:p>
        </w:tc>
      </w:tr>
      <w:bookmarkEnd w:id="176"/>
    </w:tbl>
    <w:p w14:paraId="1E45595F" w14:textId="77777777" w:rsidR="007F7A9C" w:rsidRPr="009B1EAE" w:rsidRDefault="007F7A9C" w:rsidP="007F7A9C">
      <w:pPr>
        <w:widowControl w:val="0"/>
        <w:tabs>
          <w:tab w:val="left" w:pos="560"/>
        </w:tabs>
        <w:autoSpaceDE w:val="0"/>
        <w:autoSpaceDN w:val="0"/>
        <w:jc w:val="both"/>
        <w:rPr>
          <w:rFonts w:ascii="Verdana" w:eastAsia="Verdana" w:hAnsi="Verdana" w:cs="Tahoma"/>
          <w:b/>
          <w:color w:val="000000"/>
          <w:sz w:val="16"/>
          <w:szCs w:val="16"/>
          <w:lang w:eastAsia="es-ES"/>
        </w:rPr>
      </w:pPr>
    </w:p>
    <w:p w14:paraId="658266DA" w14:textId="77777777" w:rsidR="007F7A9C" w:rsidRPr="007F7A9C" w:rsidRDefault="007F7A9C" w:rsidP="007F7A9C">
      <w:pPr>
        <w:widowControl w:val="0"/>
        <w:tabs>
          <w:tab w:val="left" w:pos="560"/>
        </w:tabs>
        <w:autoSpaceDE w:val="0"/>
        <w:autoSpaceDN w:val="0"/>
        <w:jc w:val="both"/>
        <w:rPr>
          <w:rFonts w:ascii="Verdana" w:eastAsia="Verdana" w:hAnsi="Verdana" w:cs="Tahoma"/>
          <w:bCs/>
          <w:color w:val="000000" w:themeColor="text1"/>
          <w:sz w:val="16"/>
          <w:szCs w:val="16"/>
          <w:lang w:eastAsia="es-ES"/>
        </w:rPr>
      </w:pPr>
      <w:r w:rsidRPr="009B1EAE">
        <w:rPr>
          <w:rFonts w:ascii="Verdana" w:eastAsia="Verdana" w:hAnsi="Verdana" w:cs="Tahoma"/>
          <w:b/>
          <w:color w:val="000000"/>
          <w:sz w:val="16"/>
          <w:szCs w:val="16"/>
          <w:lang w:eastAsia="es-ES"/>
        </w:rPr>
        <w:t>DESCRIPCIÓN. -</w:t>
      </w:r>
    </w:p>
    <w:p w14:paraId="56B0B520" w14:textId="77777777" w:rsidR="007F7A9C" w:rsidRPr="007F7A9C" w:rsidRDefault="007F7A9C" w:rsidP="007F7A9C">
      <w:pPr>
        <w:widowControl w:val="0"/>
        <w:tabs>
          <w:tab w:val="left" w:pos="560"/>
        </w:tabs>
        <w:autoSpaceDE w:val="0"/>
        <w:autoSpaceDN w:val="0"/>
        <w:jc w:val="both"/>
        <w:rPr>
          <w:rFonts w:ascii="Verdana" w:eastAsia="Verdana" w:hAnsi="Verdana" w:cs="Tahoma"/>
          <w:bCs/>
          <w:color w:val="000000" w:themeColor="text1"/>
          <w:sz w:val="16"/>
          <w:szCs w:val="16"/>
          <w:lang w:eastAsia="es-ES"/>
        </w:rPr>
      </w:pPr>
    </w:p>
    <w:p w14:paraId="54217719" w14:textId="77777777" w:rsidR="007F7A9C" w:rsidRPr="007F7A9C" w:rsidRDefault="007F7A9C" w:rsidP="007F7A9C">
      <w:pPr>
        <w:widowControl w:val="0"/>
        <w:tabs>
          <w:tab w:val="left" w:pos="560"/>
        </w:tabs>
        <w:autoSpaceDE w:val="0"/>
        <w:autoSpaceDN w:val="0"/>
        <w:jc w:val="both"/>
        <w:rPr>
          <w:rFonts w:ascii="Verdana" w:eastAsia="Verdana" w:hAnsi="Verdana" w:cs="Tahoma"/>
          <w:bCs/>
          <w:color w:val="000000" w:themeColor="text1"/>
          <w:sz w:val="16"/>
          <w:szCs w:val="16"/>
          <w:lang w:eastAsia="es-ES"/>
        </w:rPr>
      </w:pPr>
      <w:r w:rsidRPr="007F7A9C">
        <w:rPr>
          <w:rFonts w:ascii="Verdana" w:eastAsia="Verdana" w:hAnsi="Verdana" w:cs="Tahoma"/>
          <w:bCs/>
          <w:color w:val="000000" w:themeColor="text1"/>
          <w:sz w:val="16"/>
          <w:szCs w:val="16"/>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2E2D832" w14:textId="77777777" w:rsidR="007F7A9C" w:rsidRPr="007F7A9C" w:rsidRDefault="007F7A9C" w:rsidP="007F7A9C">
      <w:pPr>
        <w:widowControl w:val="0"/>
        <w:tabs>
          <w:tab w:val="left" w:pos="560"/>
        </w:tabs>
        <w:autoSpaceDE w:val="0"/>
        <w:autoSpaceDN w:val="0"/>
        <w:jc w:val="both"/>
        <w:rPr>
          <w:rFonts w:ascii="Verdana" w:eastAsia="Verdana" w:hAnsi="Verdana" w:cs="Tahoma"/>
          <w:bCs/>
          <w:color w:val="000000" w:themeColor="text1"/>
          <w:sz w:val="16"/>
          <w:szCs w:val="16"/>
          <w:lang w:eastAsia="es-ES"/>
        </w:rPr>
      </w:pPr>
    </w:p>
    <w:p w14:paraId="738CAF08" w14:textId="77777777" w:rsidR="007F7A9C" w:rsidRPr="007F7A9C" w:rsidRDefault="007F7A9C" w:rsidP="007F7A9C">
      <w:pPr>
        <w:widowControl w:val="0"/>
        <w:tabs>
          <w:tab w:val="left" w:pos="560"/>
        </w:tabs>
        <w:autoSpaceDE w:val="0"/>
        <w:autoSpaceDN w:val="0"/>
        <w:jc w:val="both"/>
        <w:rPr>
          <w:rFonts w:ascii="Verdana" w:eastAsia="Verdana" w:hAnsi="Verdana" w:cs="Tahoma"/>
          <w:bCs/>
          <w:color w:val="000000" w:themeColor="text1"/>
          <w:sz w:val="16"/>
          <w:szCs w:val="16"/>
          <w:lang w:eastAsia="es-ES"/>
        </w:rPr>
      </w:pPr>
      <w:r w:rsidRPr="007F7A9C">
        <w:rPr>
          <w:rFonts w:ascii="Verdana" w:eastAsia="Verdana" w:hAnsi="Verdana" w:cs="Tahoma"/>
          <w:bCs/>
          <w:color w:val="000000" w:themeColor="text1"/>
          <w:sz w:val="16"/>
          <w:szCs w:val="16"/>
          <w:lang w:eastAsia="es-ES"/>
        </w:rPr>
        <w:t>MATERIALES, HERRAMIENTAS Y EQUIPO. -</w:t>
      </w:r>
    </w:p>
    <w:p w14:paraId="7723C0EF" w14:textId="77777777" w:rsidR="007F7A9C" w:rsidRPr="007F7A9C" w:rsidRDefault="007F7A9C" w:rsidP="007F7A9C">
      <w:pPr>
        <w:widowControl w:val="0"/>
        <w:tabs>
          <w:tab w:val="left" w:pos="560"/>
        </w:tabs>
        <w:autoSpaceDE w:val="0"/>
        <w:autoSpaceDN w:val="0"/>
        <w:jc w:val="both"/>
        <w:rPr>
          <w:rFonts w:ascii="Verdana" w:eastAsia="Verdana" w:hAnsi="Verdana" w:cs="Tahoma"/>
          <w:bCs/>
          <w:color w:val="000000" w:themeColor="text1"/>
          <w:sz w:val="16"/>
          <w:szCs w:val="16"/>
          <w:lang w:eastAsia="es-ES"/>
        </w:rPr>
      </w:pPr>
    </w:p>
    <w:p w14:paraId="31AD9AEB" w14:textId="77777777" w:rsidR="007F7A9C" w:rsidRPr="007F7A9C" w:rsidRDefault="007F7A9C" w:rsidP="007F7A9C">
      <w:pPr>
        <w:widowControl w:val="0"/>
        <w:tabs>
          <w:tab w:val="left" w:pos="8711"/>
        </w:tabs>
        <w:autoSpaceDE w:val="0"/>
        <w:autoSpaceDN w:val="0"/>
        <w:jc w:val="both"/>
        <w:rPr>
          <w:rFonts w:ascii="Verdana" w:eastAsia="Verdana" w:hAnsi="Verdana" w:cs="Tahoma"/>
          <w:bCs/>
          <w:color w:val="000000" w:themeColor="text1"/>
          <w:sz w:val="16"/>
          <w:szCs w:val="16"/>
        </w:rPr>
      </w:pPr>
      <w:r w:rsidRPr="007F7A9C">
        <w:rPr>
          <w:rFonts w:ascii="Verdana" w:eastAsia="Verdana" w:hAnsi="Verdana" w:cs="Tahoma"/>
          <w:bCs/>
          <w:color w:val="000000" w:themeColor="text1"/>
          <w:sz w:val="16"/>
          <w:szCs w:val="16"/>
        </w:rPr>
        <w:t>La Entidad Ejecutora proporcionará todos los materiales necesarios para la ejecución de los trabajos, exceptuando los de aporte propio y los mismos deberán ser aprobados por el inspector.</w:t>
      </w:r>
    </w:p>
    <w:p w14:paraId="6C1CFA37" w14:textId="77777777" w:rsidR="007F7A9C" w:rsidRPr="007F7A9C" w:rsidRDefault="007F7A9C" w:rsidP="007F7A9C">
      <w:pPr>
        <w:widowControl w:val="0"/>
        <w:tabs>
          <w:tab w:val="left" w:pos="8711"/>
        </w:tabs>
        <w:autoSpaceDE w:val="0"/>
        <w:autoSpaceDN w:val="0"/>
        <w:jc w:val="both"/>
        <w:rPr>
          <w:rFonts w:ascii="Verdana" w:eastAsia="Verdana" w:hAnsi="Verdana" w:cs="Tahoma"/>
          <w:bCs/>
          <w:color w:val="000000" w:themeColor="text1"/>
          <w:sz w:val="16"/>
          <w:szCs w:val="16"/>
        </w:rPr>
      </w:pPr>
      <w:r w:rsidRPr="007F7A9C">
        <w:rPr>
          <w:rFonts w:ascii="Verdana" w:eastAsia="Verdana" w:hAnsi="Verdana" w:cs="Tahoma"/>
          <w:bCs/>
          <w:color w:val="000000" w:themeColor="text1"/>
          <w:sz w:val="16"/>
          <w:szCs w:val="16"/>
        </w:rPr>
        <w:t>Se deberá cumplir con las características detalladas en la tabla de descripción de insumos</w:t>
      </w:r>
    </w:p>
    <w:p w14:paraId="2EB80FCF" w14:textId="77777777" w:rsidR="007F7A9C" w:rsidRPr="007F7A9C" w:rsidRDefault="007F7A9C" w:rsidP="007F7A9C">
      <w:pPr>
        <w:widowControl w:val="0"/>
        <w:tabs>
          <w:tab w:val="left" w:pos="8711"/>
        </w:tabs>
        <w:autoSpaceDE w:val="0"/>
        <w:autoSpaceDN w:val="0"/>
        <w:jc w:val="both"/>
        <w:rPr>
          <w:rFonts w:ascii="Verdana" w:eastAsia="Verdana" w:hAnsi="Verdana" w:cs="Tahoma"/>
          <w:bCs/>
          <w:color w:val="000000" w:themeColor="text1"/>
          <w:sz w:val="16"/>
          <w:szCs w:val="16"/>
        </w:rPr>
      </w:pPr>
    </w:p>
    <w:p w14:paraId="66434D8A" w14:textId="77777777" w:rsidR="007F7A9C" w:rsidRPr="007F7A9C" w:rsidRDefault="007F7A9C" w:rsidP="007F7A9C">
      <w:pPr>
        <w:widowControl w:val="0"/>
        <w:tabs>
          <w:tab w:val="left" w:pos="560"/>
        </w:tabs>
        <w:autoSpaceDE w:val="0"/>
        <w:autoSpaceDN w:val="0"/>
        <w:jc w:val="both"/>
        <w:rPr>
          <w:rFonts w:ascii="Verdana" w:eastAsia="Verdana" w:hAnsi="Verdana" w:cs="Tahoma"/>
          <w:bCs/>
          <w:color w:val="000000" w:themeColor="text1"/>
          <w:sz w:val="16"/>
          <w:szCs w:val="16"/>
          <w:lang w:eastAsia="es-ES"/>
        </w:rPr>
      </w:pPr>
    </w:p>
    <w:p w14:paraId="3F02A311" w14:textId="77777777" w:rsidR="007F7A9C" w:rsidRPr="007F7A9C" w:rsidRDefault="007F7A9C" w:rsidP="007F7A9C">
      <w:pPr>
        <w:widowControl w:val="0"/>
        <w:tabs>
          <w:tab w:val="left" w:pos="560"/>
        </w:tabs>
        <w:autoSpaceDE w:val="0"/>
        <w:autoSpaceDN w:val="0"/>
        <w:jc w:val="both"/>
        <w:rPr>
          <w:rFonts w:ascii="Verdana" w:eastAsia="Verdana" w:hAnsi="Verdana" w:cs="Tahoma"/>
          <w:bCs/>
          <w:color w:val="000000" w:themeColor="text1"/>
          <w:sz w:val="16"/>
          <w:szCs w:val="16"/>
          <w:lang w:eastAsia="es-ES"/>
        </w:rPr>
      </w:pPr>
      <w:r w:rsidRPr="007F7A9C">
        <w:rPr>
          <w:rFonts w:ascii="Verdana" w:eastAsia="Verdana" w:hAnsi="Verdana" w:cs="Tahoma"/>
          <w:bCs/>
          <w:color w:val="000000" w:themeColor="text1"/>
          <w:sz w:val="16"/>
          <w:szCs w:val="16"/>
          <w:lang w:eastAsia="es-ES"/>
        </w:rPr>
        <w:t>FORMA DE EJECUCIÓN. -</w:t>
      </w:r>
    </w:p>
    <w:p w14:paraId="63368749" w14:textId="77777777" w:rsidR="007F7A9C" w:rsidRPr="007F7A9C" w:rsidRDefault="007F7A9C" w:rsidP="007F7A9C">
      <w:pPr>
        <w:widowControl w:val="0"/>
        <w:tabs>
          <w:tab w:val="left" w:pos="560"/>
        </w:tabs>
        <w:autoSpaceDE w:val="0"/>
        <w:autoSpaceDN w:val="0"/>
        <w:jc w:val="both"/>
        <w:rPr>
          <w:rFonts w:ascii="Verdana" w:eastAsia="Verdana" w:hAnsi="Verdana" w:cs="Tahoma"/>
          <w:bCs/>
          <w:color w:val="000000" w:themeColor="text1"/>
          <w:sz w:val="16"/>
          <w:szCs w:val="16"/>
          <w:lang w:eastAsia="es-ES"/>
        </w:rPr>
      </w:pPr>
    </w:p>
    <w:p w14:paraId="3DF0D9A1" w14:textId="77777777" w:rsidR="007F7A9C" w:rsidRPr="007F7A9C" w:rsidRDefault="007F7A9C" w:rsidP="007F7A9C">
      <w:pPr>
        <w:widowControl w:val="0"/>
        <w:tabs>
          <w:tab w:val="left" w:pos="560"/>
        </w:tabs>
        <w:autoSpaceDE w:val="0"/>
        <w:autoSpaceDN w:val="0"/>
        <w:jc w:val="both"/>
        <w:rPr>
          <w:rFonts w:ascii="Verdana" w:eastAsia="Verdana" w:hAnsi="Verdana" w:cs="Tahoma"/>
          <w:bCs/>
          <w:color w:val="000000" w:themeColor="text1"/>
          <w:sz w:val="16"/>
          <w:szCs w:val="16"/>
          <w:lang w:eastAsia="es-ES"/>
        </w:rPr>
      </w:pPr>
      <w:r w:rsidRPr="007F7A9C">
        <w:rPr>
          <w:rFonts w:ascii="Verdana" w:eastAsia="Verdana" w:hAnsi="Verdana" w:cs="Tahoma"/>
          <w:bCs/>
          <w:color w:val="000000" w:themeColor="text1"/>
          <w:sz w:val="16"/>
          <w:szCs w:val="16"/>
          <w:lang w:val="es-MX" w:eastAsia="es-ES"/>
        </w:rPr>
        <w:t xml:space="preserve">La Entidad Ejecutora solicitará al Inspector de proyecto la autorización para iniciar la ejecución del Ítem, deberá presentar toda herramienta necesaria para la realización </w:t>
      </w:r>
      <w:r w:rsidRPr="007F7A9C">
        <w:rPr>
          <w:rFonts w:ascii="Verdana" w:eastAsia="Verdana" w:hAnsi="Verdana" w:cs="Tahoma"/>
          <w:bCs/>
          <w:color w:val="000000" w:themeColor="text1"/>
          <w:sz w:val="16"/>
          <w:szCs w:val="16"/>
          <w:lang w:eastAsia="es-ES"/>
        </w:rPr>
        <w:t>todos los trabajos necesarios para mantener la obra libre de desechos para aprobación y aceptación</w:t>
      </w:r>
      <w:r w:rsidRPr="007F7A9C">
        <w:rPr>
          <w:rFonts w:ascii="Verdana" w:eastAsia="Verdana" w:hAnsi="Verdana" w:cs="Tahoma"/>
          <w:bCs/>
          <w:color w:val="000000" w:themeColor="text1"/>
          <w:sz w:val="16"/>
          <w:szCs w:val="16"/>
          <w:lang w:val="es-MX" w:eastAsia="es-ES"/>
        </w:rPr>
        <w:t xml:space="preserve"> </w:t>
      </w:r>
      <w:r w:rsidRPr="007F7A9C">
        <w:rPr>
          <w:rFonts w:ascii="Verdana" w:eastAsia="Verdana" w:hAnsi="Verdana" w:cs="Tahoma"/>
          <w:bCs/>
          <w:color w:val="000000" w:themeColor="text1"/>
          <w:sz w:val="16"/>
          <w:szCs w:val="16"/>
          <w:lang w:eastAsia="es-ES"/>
        </w:rPr>
        <w:t xml:space="preserve">del Inspector de proyecto. </w:t>
      </w:r>
    </w:p>
    <w:p w14:paraId="5BD9D4B9" w14:textId="77777777" w:rsidR="007F7A9C" w:rsidRPr="007F7A9C" w:rsidRDefault="007F7A9C" w:rsidP="007F7A9C">
      <w:pPr>
        <w:widowControl w:val="0"/>
        <w:tabs>
          <w:tab w:val="left" w:pos="560"/>
        </w:tabs>
        <w:autoSpaceDE w:val="0"/>
        <w:autoSpaceDN w:val="0"/>
        <w:jc w:val="both"/>
        <w:rPr>
          <w:rFonts w:ascii="Verdana" w:eastAsia="Verdana" w:hAnsi="Verdana" w:cs="Tahoma"/>
          <w:bCs/>
          <w:color w:val="000000" w:themeColor="text1"/>
          <w:sz w:val="16"/>
          <w:szCs w:val="16"/>
          <w:lang w:eastAsia="es-ES"/>
        </w:rPr>
      </w:pPr>
    </w:p>
    <w:p w14:paraId="4EC291E0" w14:textId="77777777" w:rsidR="007F7A9C" w:rsidRPr="007F7A9C" w:rsidRDefault="007F7A9C" w:rsidP="007F7A9C">
      <w:pPr>
        <w:widowControl w:val="0"/>
        <w:tabs>
          <w:tab w:val="left" w:pos="560"/>
        </w:tabs>
        <w:autoSpaceDE w:val="0"/>
        <w:autoSpaceDN w:val="0"/>
        <w:jc w:val="both"/>
        <w:rPr>
          <w:rFonts w:ascii="Verdana" w:eastAsia="Verdana" w:hAnsi="Verdana" w:cs="Tahoma"/>
          <w:bCs/>
          <w:color w:val="000000" w:themeColor="text1"/>
          <w:sz w:val="16"/>
          <w:szCs w:val="16"/>
          <w:lang w:eastAsia="es-ES"/>
        </w:rPr>
      </w:pPr>
      <w:r w:rsidRPr="007F7A9C">
        <w:rPr>
          <w:rFonts w:ascii="Verdana" w:eastAsia="Verdana" w:hAnsi="Verdana" w:cs="Tahoma"/>
          <w:bCs/>
          <w:color w:val="000000" w:themeColor="text1"/>
          <w:sz w:val="16"/>
          <w:szCs w:val="16"/>
          <w:lang w:eastAsia="es-ES"/>
        </w:rPr>
        <w:t xml:space="preserve">El método para realizar el trabajo de limpieza será propuesto por la Entidad Ejecutora y Aprobado por el Inspector de proyecto. </w:t>
      </w:r>
      <w:r w:rsidRPr="007F7A9C">
        <w:rPr>
          <w:rFonts w:ascii="Verdana" w:eastAsia="Verdana" w:hAnsi="Verdana" w:cs="Tahoma"/>
          <w:bCs/>
          <w:color w:val="000000" w:themeColor="text1"/>
          <w:sz w:val="16"/>
          <w:szCs w:val="16"/>
          <w:lang w:val="es-MX" w:eastAsia="es-ES"/>
        </w:rPr>
        <w:t xml:space="preserve"> </w:t>
      </w:r>
      <w:r w:rsidRPr="007F7A9C">
        <w:rPr>
          <w:rFonts w:ascii="Verdana" w:eastAsia="Verdana" w:hAnsi="Verdana" w:cs="Tahoma"/>
          <w:bCs/>
          <w:color w:val="000000" w:themeColor="text1"/>
          <w:sz w:val="16"/>
          <w:szCs w:val="16"/>
          <w:lang w:eastAsia="es-ES"/>
        </w:rPr>
        <w:t xml:space="preserve">La Entidad Ejecutora durante la ejecución del Ítem deberá cuidar de que no se perjudique al entorno inmediato de la obra ni a la calidad de la misma.  </w:t>
      </w:r>
    </w:p>
    <w:p w14:paraId="196321F5" w14:textId="77777777" w:rsidR="007F7A9C" w:rsidRPr="007F7A9C" w:rsidRDefault="007F7A9C" w:rsidP="007F7A9C">
      <w:pPr>
        <w:widowControl w:val="0"/>
        <w:tabs>
          <w:tab w:val="left" w:pos="560"/>
        </w:tabs>
        <w:autoSpaceDE w:val="0"/>
        <w:autoSpaceDN w:val="0"/>
        <w:jc w:val="both"/>
        <w:rPr>
          <w:rFonts w:ascii="Verdana" w:eastAsia="Verdana" w:hAnsi="Verdana" w:cs="Tahoma"/>
          <w:bCs/>
          <w:color w:val="000000" w:themeColor="text1"/>
          <w:sz w:val="16"/>
          <w:szCs w:val="16"/>
          <w:lang w:val="es-MX" w:eastAsia="es-ES"/>
        </w:rPr>
      </w:pPr>
    </w:p>
    <w:tbl>
      <w:tblPr>
        <w:tblW w:w="0" w:type="auto"/>
        <w:tblInd w:w="-572" w:type="dxa"/>
        <w:tblCellMar>
          <w:left w:w="70" w:type="dxa"/>
          <w:right w:w="70" w:type="dxa"/>
        </w:tblCellMar>
        <w:tblLook w:val="04A0" w:firstRow="1" w:lastRow="0" w:firstColumn="1" w:lastColumn="0" w:noHBand="0" w:noVBand="1"/>
      </w:tblPr>
      <w:tblGrid>
        <w:gridCol w:w="648"/>
        <w:gridCol w:w="2207"/>
        <w:gridCol w:w="922"/>
        <w:gridCol w:w="6048"/>
      </w:tblGrid>
      <w:tr w:rsidR="007F7A9C" w:rsidRPr="007F7A9C" w14:paraId="114DF0D9" w14:textId="77777777" w:rsidTr="00B3558F">
        <w:trPr>
          <w:trHeight w:val="337"/>
        </w:trPr>
        <w:tc>
          <w:tcPr>
            <w:tcW w:w="9966" w:type="dxa"/>
            <w:gridSpan w:val="4"/>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0B1A76D8"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DESCRIPCION DE INSUMOS</w:t>
            </w:r>
          </w:p>
        </w:tc>
      </w:tr>
      <w:tr w:rsidR="007F7A9C" w:rsidRPr="007F7A9C" w14:paraId="7A465CCF" w14:textId="77777777" w:rsidTr="00B3558F">
        <w:trPr>
          <w:trHeight w:val="413"/>
        </w:trPr>
        <w:tc>
          <w:tcPr>
            <w:tcW w:w="656" w:type="dxa"/>
            <w:tcBorders>
              <w:top w:val="nil"/>
              <w:left w:val="single" w:sz="4" w:space="0" w:color="000000"/>
              <w:bottom w:val="single" w:sz="4" w:space="0" w:color="000000"/>
              <w:right w:val="single" w:sz="4" w:space="0" w:color="000000"/>
            </w:tcBorders>
            <w:shd w:val="clear" w:color="auto" w:fill="1F4E79"/>
            <w:noWrap/>
            <w:vAlign w:val="center"/>
            <w:hideMark/>
          </w:tcPr>
          <w:p w14:paraId="761D6708"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No.</w:t>
            </w:r>
          </w:p>
        </w:tc>
        <w:tc>
          <w:tcPr>
            <w:tcW w:w="2238" w:type="dxa"/>
            <w:tcBorders>
              <w:top w:val="nil"/>
              <w:left w:val="nil"/>
              <w:bottom w:val="single" w:sz="4" w:space="0" w:color="000000"/>
              <w:right w:val="single" w:sz="4" w:space="0" w:color="000000"/>
            </w:tcBorders>
            <w:shd w:val="clear" w:color="auto" w:fill="1F4E79"/>
            <w:noWrap/>
            <w:vAlign w:val="center"/>
            <w:hideMark/>
          </w:tcPr>
          <w:p w14:paraId="61069291"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NOMBRE DEL INSUMO</w:t>
            </w:r>
          </w:p>
        </w:tc>
        <w:tc>
          <w:tcPr>
            <w:tcW w:w="934" w:type="dxa"/>
            <w:tcBorders>
              <w:top w:val="nil"/>
              <w:left w:val="nil"/>
              <w:bottom w:val="single" w:sz="4" w:space="0" w:color="000000"/>
              <w:right w:val="single" w:sz="4" w:space="0" w:color="000000"/>
            </w:tcBorders>
            <w:shd w:val="clear" w:color="auto" w:fill="1F4E79"/>
            <w:noWrap/>
            <w:vAlign w:val="center"/>
            <w:hideMark/>
          </w:tcPr>
          <w:p w14:paraId="5431BDD5"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UNIDAD</w:t>
            </w:r>
          </w:p>
        </w:tc>
        <w:tc>
          <w:tcPr>
            <w:tcW w:w="6138" w:type="dxa"/>
            <w:tcBorders>
              <w:top w:val="nil"/>
              <w:left w:val="nil"/>
              <w:bottom w:val="single" w:sz="4" w:space="0" w:color="000000"/>
              <w:right w:val="single" w:sz="4" w:space="0" w:color="000000"/>
            </w:tcBorders>
            <w:shd w:val="clear" w:color="auto" w:fill="1F4E79"/>
            <w:noWrap/>
            <w:vAlign w:val="center"/>
            <w:hideMark/>
          </w:tcPr>
          <w:p w14:paraId="134C8992"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ESPECIFICACIONES TECNICAS (REQUISITOS SOBRE EL PRODUCTO)</w:t>
            </w:r>
          </w:p>
        </w:tc>
      </w:tr>
      <w:tr w:rsidR="007F7A9C" w:rsidRPr="007F7A9C" w14:paraId="7C644E62"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786368EE"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1</w:t>
            </w:r>
          </w:p>
        </w:tc>
        <w:tc>
          <w:tcPr>
            <w:tcW w:w="2238" w:type="dxa"/>
            <w:tcBorders>
              <w:top w:val="nil"/>
              <w:left w:val="nil"/>
              <w:bottom w:val="single" w:sz="4" w:space="0" w:color="000000"/>
              <w:right w:val="single" w:sz="4" w:space="0" w:color="000000"/>
            </w:tcBorders>
            <w:shd w:val="clear" w:color="auto" w:fill="auto"/>
            <w:noWrap/>
            <w:vAlign w:val="center"/>
          </w:tcPr>
          <w:p w14:paraId="18BD7CDB"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ABRAZADERA DE 3"</w:t>
            </w:r>
          </w:p>
        </w:tc>
        <w:tc>
          <w:tcPr>
            <w:tcW w:w="934" w:type="dxa"/>
            <w:tcBorders>
              <w:top w:val="nil"/>
              <w:left w:val="nil"/>
              <w:bottom w:val="single" w:sz="4" w:space="0" w:color="000000"/>
              <w:right w:val="single" w:sz="4" w:space="0" w:color="000000"/>
            </w:tcBorders>
            <w:shd w:val="clear" w:color="auto" w:fill="auto"/>
            <w:noWrap/>
            <w:vAlign w:val="center"/>
          </w:tcPr>
          <w:p w14:paraId="386BA3EB"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147C375B"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Este material es utilizado para sujeción y colocación de las bajantes de tubería de PVC de 3" para el drenaje de aguas pluviales.</w:t>
            </w:r>
            <w:r w:rsidRPr="007F7A9C">
              <w:rPr>
                <w:rFonts w:ascii="Tahoma" w:hAnsi="Tahoma" w:cs="Tahoma"/>
                <w:bCs/>
                <w:color w:val="000000" w:themeColor="text1"/>
                <w:sz w:val="16"/>
                <w:szCs w:val="16"/>
                <w:lang w:eastAsia="es-BO"/>
              </w:rPr>
              <w:br/>
              <w:t>Características que debe cumplir:</w:t>
            </w:r>
            <w:r w:rsidRPr="007F7A9C">
              <w:rPr>
                <w:rFonts w:ascii="Tahoma" w:hAnsi="Tahoma" w:cs="Tahoma"/>
                <w:bCs/>
                <w:color w:val="000000" w:themeColor="text1"/>
                <w:sz w:val="16"/>
                <w:szCs w:val="16"/>
                <w:lang w:eastAsia="es-BO"/>
              </w:rPr>
              <w:br/>
              <w:t>• Deberá ser apta para tubos de PVC de 3".</w:t>
            </w:r>
            <w:r w:rsidRPr="007F7A9C">
              <w:rPr>
                <w:rFonts w:ascii="Tahoma" w:hAnsi="Tahoma" w:cs="Tahoma"/>
                <w:bCs/>
                <w:color w:val="000000" w:themeColor="text1"/>
                <w:sz w:val="16"/>
                <w:szCs w:val="16"/>
                <w:lang w:eastAsia="es-BO"/>
              </w:rPr>
              <w:br/>
              <w:t xml:space="preserve">• Grosor de material de 1 a 1.4 </w:t>
            </w:r>
            <w:proofErr w:type="spellStart"/>
            <w:r w:rsidRPr="007F7A9C">
              <w:rPr>
                <w:rFonts w:ascii="Tahoma" w:hAnsi="Tahoma" w:cs="Tahoma"/>
                <w:bCs/>
                <w:color w:val="000000" w:themeColor="text1"/>
                <w:sz w:val="16"/>
                <w:szCs w:val="16"/>
                <w:lang w:eastAsia="es-BO"/>
              </w:rPr>
              <w:t>mm.</w:t>
            </w:r>
            <w:proofErr w:type="spellEnd"/>
            <w:r w:rsidRPr="007F7A9C">
              <w:rPr>
                <w:rFonts w:ascii="Tahoma" w:hAnsi="Tahoma" w:cs="Tahoma"/>
                <w:bCs/>
                <w:color w:val="000000" w:themeColor="text1"/>
                <w:sz w:val="16"/>
                <w:szCs w:val="16"/>
                <w:lang w:eastAsia="es-BO"/>
              </w:rPr>
              <w:br/>
              <w:t xml:space="preserve">• Acabado </w:t>
            </w:r>
            <w:proofErr w:type="spellStart"/>
            <w:r w:rsidRPr="007F7A9C">
              <w:rPr>
                <w:rFonts w:ascii="Tahoma" w:hAnsi="Tahoma" w:cs="Tahoma"/>
                <w:bCs/>
                <w:color w:val="000000" w:themeColor="text1"/>
                <w:sz w:val="16"/>
                <w:szCs w:val="16"/>
                <w:lang w:eastAsia="es-BO"/>
              </w:rPr>
              <w:t>zincado</w:t>
            </w:r>
            <w:proofErr w:type="spellEnd"/>
            <w:r w:rsidRPr="007F7A9C">
              <w:rPr>
                <w:rFonts w:ascii="Tahoma" w:hAnsi="Tahoma" w:cs="Tahoma"/>
                <w:bCs/>
                <w:color w:val="000000" w:themeColor="text1"/>
                <w:sz w:val="16"/>
                <w:szCs w:val="16"/>
                <w:lang w:eastAsia="es-BO"/>
              </w:rPr>
              <w:t xml:space="preserve"> mayor a 5 micras.</w:t>
            </w:r>
            <w:r w:rsidRPr="007F7A9C">
              <w:rPr>
                <w:rFonts w:ascii="Tahoma" w:hAnsi="Tahoma" w:cs="Tahoma"/>
                <w:bCs/>
                <w:color w:val="000000" w:themeColor="text1"/>
                <w:sz w:val="16"/>
                <w:szCs w:val="16"/>
                <w:lang w:eastAsia="es-BO"/>
              </w:rPr>
              <w:br/>
              <w:t>• Deberá soportar una carga de 100 Kg.</w:t>
            </w:r>
            <w:r w:rsidRPr="007F7A9C">
              <w:rPr>
                <w:rFonts w:ascii="Tahoma" w:hAnsi="Tahoma" w:cs="Tahoma"/>
                <w:bCs/>
                <w:color w:val="000000" w:themeColor="text1"/>
                <w:sz w:val="16"/>
                <w:szCs w:val="16"/>
                <w:lang w:eastAsia="es-BO"/>
              </w:rPr>
              <w:br/>
              <w:t xml:space="preserve">• Deberá contener huecos en sus extremos para la sujeción a la </w:t>
            </w:r>
            <w:proofErr w:type="gramStart"/>
            <w:r w:rsidRPr="007F7A9C">
              <w:rPr>
                <w:rFonts w:ascii="Tahoma" w:hAnsi="Tahoma" w:cs="Tahoma"/>
                <w:bCs/>
                <w:color w:val="000000" w:themeColor="text1"/>
                <w:sz w:val="16"/>
                <w:szCs w:val="16"/>
                <w:lang w:eastAsia="es-BO"/>
              </w:rPr>
              <w:t>pared.(</w:t>
            </w:r>
            <w:proofErr w:type="gramEnd"/>
            <w:r w:rsidRPr="007F7A9C">
              <w:rPr>
                <w:rFonts w:ascii="Tahoma" w:hAnsi="Tahoma" w:cs="Tahoma"/>
                <w:bCs/>
                <w:color w:val="000000" w:themeColor="text1"/>
                <w:sz w:val="16"/>
                <w:szCs w:val="16"/>
                <w:lang w:eastAsia="es-BO"/>
              </w:rPr>
              <w:t>FA)</w:t>
            </w:r>
          </w:p>
        </w:tc>
      </w:tr>
      <w:tr w:rsidR="007F7A9C" w:rsidRPr="007F7A9C" w14:paraId="0578D283"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F200BE0"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2</w:t>
            </w:r>
          </w:p>
        </w:tc>
        <w:tc>
          <w:tcPr>
            <w:tcW w:w="2238" w:type="dxa"/>
            <w:tcBorders>
              <w:top w:val="nil"/>
              <w:left w:val="nil"/>
              <w:bottom w:val="single" w:sz="4" w:space="0" w:color="000000"/>
              <w:right w:val="single" w:sz="4" w:space="0" w:color="000000"/>
            </w:tcBorders>
            <w:shd w:val="clear" w:color="auto" w:fill="auto"/>
            <w:noWrap/>
            <w:vAlign w:val="center"/>
          </w:tcPr>
          <w:p w14:paraId="7B745707"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ALAMBRE DE AMARRE</w:t>
            </w:r>
          </w:p>
        </w:tc>
        <w:tc>
          <w:tcPr>
            <w:tcW w:w="934" w:type="dxa"/>
            <w:tcBorders>
              <w:top w:val="nil"/>
              <w:left w:val="nil"/>
              <w:bottom w:val="single" w:sz="4" w:space="0" w:color="000000"/>
              <w:right w:val="single" w:sz="4" w:space="0" w:color="000000"/>
            </w:tcBorders>
            <w:shd w:val="clear" w:color="auto" w:fill="auto"/>
            <w:noWrap/>
            <w:vAlign w:val="center"/>
          </w:tcPr>
          <w:p w14:paraId="393BB2C3"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center"/>
          </w:tcPr>
          <w:p w14:paraId="4245A933"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 xml:space="preserve">El alambre de amarre requerido será producido con acero de bajo contenido de carbono obtenido por </w:t>
            </w:r>
            <w:proofErr w:type="spellStart"/>
            <w:r w:rsidRPr="007F7A9C">
              <w:rPr>
                <w:rFonts w:ascii="Tahoma" w:hAnsi="Tahoma" w:cs="Tahoma"/>
                <w:bCs/>
                <w:color w:val="000000" w:themeColor="text1"/>
                <w:sz w:val="16"/>
                <w:szCs w:val="16"/>
                <w:lang w:eastAsia="es-BO"/>
              </w:rPr>
              <w:t>trefilación</w:t>
            </w:r>
            <w:proofErr w:type="spellEnd"/>
            <w:r w:rsidRPr="007F7A9C">
              <w:rPr>
                <w:rFonts w:ascii="Tahoma" w:hAnsi="Tahoma" w:cs="Tahoma"/>
                <w:bCs/>
                <w:color w:val="000000" w:themeColor="text1"/>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7F7A9C">
              <w:rPr>
                <w:rFonts w:ascii="Tahoma" w:hAnsi="Tahoma" w:cs="Tahoma"/>
                <w:bCs/>
                <w:color w:val="000000" w:themeColor="text1"/>
                <w:sz w:val="16"/>
                <w:szCs w:val="16"/>
                <w:lang w:eastAsia="es-BO"/>
              </w:rPr>
              <w:br/>
              <w:t xml:space="preserve">El diámetro debe ser uniforme y homogéneo, siendo estas propiedades las que </w:t>
            </w:r>
            <w:r w:rsidRPr="007F7A9C">
              <w:rPr>
                <w:rFonts w:ascii="Tahoma" w:hAnsi="Tahoma" w:cs="Tahoma"/>
                <w:bCs/>
                <w:color w:val="000000" w:themeColor="text1"/>
                <w:sz w:val="16"/>
                <w:szCs w:val="16"/>
                <w:lang w:eastAsia="es-BO"/>
              </w:rPr>
              <w:lastRenderedPageBreak/>
              <w:t>permiten que sean más simples las labores de manipulación en el amarre, doblez y enrollado del alambre, con un diámetro nominal de 1.65 mm y alta resistencia.</w:t>
            </w:r>
            <w:r w:rsidRPr="007F7A9C">
              <w:rPr>
                <w:rFonts w:ascii="Tahoma" w:hAnsi="Tahoma" w:cs="Tahoma"/>
                <w:bCs/>
                <w:color w:val="000000" w:themeColor="text1"/>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7F7A9C" w:rsidRPr="007F7A9C" w14:paraId="7B458CF2"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7309BEC"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lastRenderedPageBreak/>
              <w:t>3</w:t>
            </w:r>
          </w:p>
        </w:tc>
        <w:tc>
          <w:tcPr>
            <w:tcW w:w="2238" w:type="dxa"/>
            <w:tcBorders>
              <w:top w:val="nil"/>
              <w:left w:val="nil"/>
              <w:bottom w:val="single" w:sz="4" w:space="0" w:color="000000"/>
              <w:right w:val="single" w:sz="4" w:space="0" w:color="000000"/>
            </w:tcBorders>
            <w:shd w:val="clear" w:color="auto" w:fill="auto"/>
            <w:noWrap/>
            <w:vAlign w:val="center"/>
          </w:tcPr>
          <w:p w14:paraId="6EDA6647"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 xml:space="preserve">ALAMBRE DE COBRE </w:t>
            </w:r>
            <w:proofErr w:type="spellStart"/>
            <w:r w:rsidRPr="007F7A9C">
              <w:rPr>
                <w:rFonts w:ascii="Tahoma" w:hAnsi="Tahoma" w:cs="Tahoma"/>
                <w:bCs/>
                <w:color w:val="000000" w:themeColor="text1"/>
                <w:sz w:val="16"/>
                <w:szCs w:val="16"/>
                <w:lang w:eastAsia="es-BO"/>
              </w:rPr>
              <w:t>Nº</w:t>
            </w:r>
            <w:proofErr w:type="spellEnd"/>
            <w:r w:rsidRPr="007F7A9C">
              <w:rPr>
                <w:rFonts w:ascii="Tahoma" w:hAnsi="Tahoma" w:cs="Tahoma"/>
                <w:bCs/>
                <w:color w:val="000000" w:themeColor="text1"/>
                <w:sz w:val="16"/>
                <w:szCs w:val="16"/>
                <w:lang w:eastAsia="es-BO"/>
              </w:rPr>
              <w:t xml:space="preserve"> 10 AWG</w:t>
            </w:r>
          </w:p>
        </w:tc>
        <w:tc>
          <w:tcPr>
            <w:tcW w:w="934" w:type="dxa"/>
            <w:tcBorders>
              <w:top w:val="nil"/>
              <w:left w:val="nil"/>
              <w:bottom w:val="single" w:sz="4" w:space="0" w:color="000000"/>
              <w:right w:val="single" w:sz="4" w:space="0" w:color="000000"/>
            </w:tcBorders>
            <w:shd w:val="clear" w:color="auto" w:fill="auto"/>
            <w:noWrap/>
            <w:vAlign w:val="center"/>
          </w:tcPr>
          <w:p w14:paraId="4B929ED0"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52E3767D"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Es un elemento que provee la trayectoria para el flujo de la corriente en las instalaciones eléctricas.</w:t>
            </w:r>
            <w:r w:rsidRPr="007F7A9C">
              <w:rPr>
                <w:rFonts w:ascii="Tahoma" w:hAnsi="Tahoma" w:cs="Tahoma"/>
                <w:bCs/>
                <w:color w:val="000000" w:themeColor="text1"/>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7F7A9C">
              <w:rPr>
                <w:rFonts w:ascii="Tahoma" w:hAnsi="Tahoma" w:cs="Tahoma"/>
                <w:bCs/>
                <w:color w:val="000000" w:themeColor="text1"/>
                <w:sz w:val="16"/>
                <w:szCs w:val="16"/>
                <w:lang w:eastAsia="es-BO"/>
              </w:rPr>
              <w:br/>
              <w:t>Deberá ser de buena calidad, de marca reconocida y deberá cumplir con la Norma NB777 Instalaciones Eléctricas.</w:t>
            </w:r>
          </w:p>
        </w:tc>
      </w:tr>
      <w:tr w:rsidR="007F7A9C" w:rsidRPr="007F7A9C" w14:paraId="171A9C5F"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63D2390"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4</w:t>
            </w:r>
          </w:p>
        </w:tc>
        <w:tc>
          <w:tcPr>
            <w:tcW w:w="2238" w:type="dxa"/>
            <w:tcBorders>
              <w:top w:val="nil"/>
              <w:left w:val="nil"/>
              <w:bottom w:val="single" w:sz="4" w:space="0" w:color="000000"/>
              <w:right w:val="single" w:sz="4" w:space="0" w:color="000000"/>
            </w:tcBorders>
            <w:shd w:val="clear" w:color="auto" w:fill="auto"/>
            <w:noWrap/>
            <w:vAlign w:val="center"/>
          </w:tcPr>
          <w:p w14:paraId="628A2AB2"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 xml:space="preserve">ALAMBRE DE COBRE </w:t>
            </w:r>
            <w:proofErr w:type="spellStart"/>
            <w:r w:rsidRPr="007F7A9C">
              <w:rPr>
                <w:rFonts w:ascii="Tahoma" w:hAnsi="Tahoma" w:cs="Tahoma"/>
                <w:bCs/>
                <w:color w:val="000000" w:themeColor="text1"/>
                <w:sz w:val="16"/>
                <w:szCs w:val="16"/>
                <w:lang w:eastAsia="es-BO"/>
              </w:rPr>
              <w:t>Nº</w:t>
            </w:r>
            <w:proofErr w:type="spellEnd"/>
            <w:r w:rsidRPr="007F7A9C">
              <w:rPr>
                <w:rFonts w:ascii="Tahoma" w:hAnsi="Tahoma" w:cs="Tahoma"/>
                <w:bCs/>
                <w:color w:val="000000" w:themeColor="text1"/>
                <w:sz w:val="16"/>
                <w:szCs w:val="16"/>
                <w:lang w:eastAsia="es-BO"/>
              </w:rPr>
              <w:t xml:space="preserve"> 12 AWG</w:t>
            </w:r>
          </w:p>
        </w:tc>
        <w:tc>
          <w:tcPr>
            <w:tcW w:w="934" w:type="dxa"/>
            <w:tcBorders>
              <w:top w:val="nil"/>
              <w:left w:val="nil"/>
              <w:bottom w:val="single" w:sz="4" w:space="0" w:color="000000"/>
              <w:right w:val="single" w:sz="4" w:space="0" w:color="000000"/>
            </w:tcBorders>
            <w:shd w:val="clear" w:color="auto" w:fill="auto"/>
            <w:noWrap/>
            <w:vAlign w:val="center"/>
          </w:tcPr>
          <w:p w14:paraId="6994D144"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0D2D1F68"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Es un elemento que provee la trayectoria para el flujo de la corriente en las instalaciones eléctricas.</w:t>
            </w:r>
            <w:r w:rsidRPr="007F7A9C">
              <w:rPr>
                <w:rFonts w:ascii="Tahoma" w:hAnsi="Tahoma" w:cs="Tahoma"/>
                <w:bCs/>
                <w:color w:val="000000" w:themeColor="text1"/>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7F7A9C">
              <w:rPr>
                <w:rFonts w:ascii="Tahoma" w:hAnsi="Tahoma" w:cs="Tahoma"/>
                <w:bCs/>
                <w:color w:val="000000" w:themeColor="text1"/>
                <w:sz w:val="16"/>
                <w:szCs w:val="16"/>
                <w:lang w:eastAsia="es-BO"/>
              </w:rPr>
              <w:br/>
              <w:t>Deberá ser de buena calidad, de marca reconocida y deberá cumplir con la Norma NB777 Instalaciones Eléctricas.</w:t>
            </w:r>
          </w:p>
        </w:tc>
      </w:tr>
      <w:tr w:rsidR="007F7A9C" w:rsidRPr="007F7A9C" w14:paraId="24AE7725"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72ED95D7"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5</w:t>
            </w:r>
          </w:p>
        </w:tc>
        <w:tc>
          <w:tcPr>
            <w:tcW w:w="2238" w:type="dxa"/>
            <w:tcBorders>
              <w:top w:val="nil"/>
              <w:left w:val="nil"/>
              <w:bottom w:val="single" w:sz="4" w:space="0" w:color="000000"/>
              <w:right w:val="single" w:sz="4" w:space="0" w:color="000000"/>
            </w:tcBorders>
            <w:shd w:val="clear" w:color="auto" w:fill="auto"/>
            <w:noWrap/>
            <w:vAlign w:val="center"/>
          </w:tcPr>
          <w:p w14:paraId="1F9A5530"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 xml:space="preserve">ALAMBRE DE COBRE </w:t>
            </w:r>
            <w:proofErr w:type="spellStart"/>
            <w:r w:rsidRPr="007F7A9C">
              <w:rPr>
                <w:rFonts w:ascii="Tahoma" w:hAnsi="Tahoma" w:cs="Tahoma"/>
                <w:bCs/>
                <w:color w:val="000000" w:themeColor="text1"/>
                <w:sz w:val="16"/>
                <w:szCs w:val="16"/>
                <w:lang w:eastAsia="es-BO"/>
              </w:rPr>
              <w:t>Nº</w:t>
            </w:r>
            <w:proofErr w:type="spellEnd"/>
            <w:r w:rsidRPr="007F7A9C">
              <w:rPr>
                <w:rFonts w:ascii="Tahoma" w:hAnsi="Tahoma" w:cs="Tahoma"/>
                <w:bCs/>
                <w:color w:val="000000" w:themeColor="text1"/>
                <w:sz w:val="16"/>
                <w:szCs w:val="16"/>
                <w:lang w:eastAsia="es-BO"/>
              </w:rPr>
              <w:t xml:space="preserve"> 14 AWG</w:t>
            </w:r>
          </w:p>
        </w:tc>
        <w:tc>
          <w:tcPr>
            <w:tcW w:w="934" w:type="dxa"/>
            <w:tcBorders>
              <w:top w:val="nil"/>
              <w:left w:val="nil"/>
              <w:bottom w:val="single" w:sz="4" w:space="0" w:color="000000"/>
              <w:right w:val="single" w:sz="4" w:space="0" w:color="000000"/>
            </w:tcBorders>
            <w:shd w:val="clear" w:color="auto" w:fill="auto"/>
            <w:noWrap/>
            <w:vAlign w:val="center"/>
          </w:tcPr>
          <w:p w14:paraId="7EC2E47B"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15C43EEB"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Es un elemento que provee la trayectoria para el flujo de la corriente en las instalaciones eléctricas.</w:t>
            </w:r>
            <w:r w:rsidRPr="007F7A9C">
              <w:rPr>
                <w:rFonts w:ascii="Tahoma" w:hAnsi="Tahoma" w:cs="Tahoma"/>
                <w:bCs/>
                <w:color w:val="000000" w:themeColor="text1"/>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7F7A9C">
              <w:rPr>
                <w:rFonts w:ascii="Tahoma" w:hAnsi="Tahoma" w:cs="Tahoma"/>
                <w:bCs/>
                <w:color w:val="000000" w:themeColor="text1"/>
                <w:sz w:val="16"/>
                <w:szCs w:val="16"/>
                <w:lang w:eastAsia="es-BO"/>
              </w:rPr>
              <w:br/>
              <w:t>Deberá ser de buena calidad, de marca reconocida y deberá cumplir con la Norma NB777 Instalaciones Eléctricas.</w:t>
            </w:r>
          </w:p>
        </w:tc>
      </w:tr>
      <w:tr w:rsidR="007F7A9C" w:rsidRPr="007F7A9C" w14:paraId="7BC5BE09"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41D7BA4"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6</w:t>
            </w:r>
          </w:p>
        </w:tc>
        <w:tc>
          <w:tcPr>
            <w:tcW w:w="2238" w:type="dxa"/>
            <w:tcBorders>
              <w:top w:val="nil"/>
              <w:left w:val="nil"/>
              <w:bottom w:val="single" w:sz="4" w:space="0" w:color="000000"/>
              <w:right w:val="single" w:sz="4" w:space="0" w:color="000000"/>
            </w:tcBorders>
            <w:shd w:val="clear" w:color="auto" w:fill="auto"/>
            <w:noWrap/>
            <w:vAlign w:val="center"/>
          </w:tcPr>
          <w:p w14:paraId="0A1D1B12"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ALAMBRE GALVANIZADO N°12</w:t>
            </w:r>
          </w:p>
        </w:tc>
        <w:tc>
          <w:tcPr>
            <w:tcW w:w="934" w:type="dxa"/>
            <w:tcBorders>
              <w:top w:val="nil"/>
              <w:left w:val="nil"/>
              <w:bottom w:val="single" w:sz="4" w:space="0" w:color="000000"/>
              <w:right w:val="single" w:sz="4" w:space="0" w:color="000000"/>
            </w:tcBorders>
            <w:shd w:val="clear" w:color="auto" w:fill="auto"/>
            <w:noWrap/>
            <w:vAlign w:val="center"/>
          </w:tcPr>
          <w:p w14:paraId="19A448E0"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center"/>
          </w:tcPr>
          <w:p w14:paraId="4E8C69DA"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7F7A9C">
              <w:rPr>
                <w:rFonts w:ascii="Tahoma" w:hAnsi="Tahoma" w:cs="Tahoma"/>
                <w:bCs/>
                <w:color w:val="000000" w:themeColor="text1"/>
                <w:sz w:val="16"/>
                <w:szCs w:val="16"/>
                <w:lang w:eastAsia="es-BO"/>
              </w:rPr>
              <w:t>sus características le permite</w:t>
            </w:r>
            <w:proofErr w:type="gramEnd"/>
            <w:r w:rsidRPr="007F7A9C">
              <w:rPr>
                <w:rFonts w:ascii="Tahoma" w:hAnsi="Tahoma" w:cs="Tahoma"/>
                <w:bCs/>
                <w:color w:val="000000" w:themeColor="text1"/>
                <w:sz w:val="16"/>
                <w:szCs w:val="16"/>
                <w:lang w:eastAsia="es-BO"/>
              </w:rPr>
              <w:t xml:space="preserve"> realizar nudos y dobleces con facilidad, obteniendo un trabajo preciso y firme. El material debe cumplir mínimamente con lo indicado en la Norma ASTM-98.</w:t>
            </w:r>
          </w:p>
        </w:tc>
      </w:tr>
      <w:tr w:rsidR="007F7A9C" w:rsidRPr="007F7A9C" w14:paraId="6B945D51"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C186A69"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7</w:t>
            </w:r>
          </w:p>
        </w:tc>
        <w:tc>
          <w:tcPr>
            <w:tcW w:w="2238" w:type="dxa"/>
            <w:tcBorders>
              <w:top w:val="nil"/>
              <w:left w:val="nil"/>
              <w:bottom w:val="single" w:sz="4" w:space="0" w:color="000000"/>
              <w:right w:val="single" w:sz="4" w:space="0" w:color="000000"/>
            </w:tcBorders>
            <w:shd w:val="clear" w:color="auto" w:fill="auto"/>
            <w:noWrap/>
            <w:vAlign w:val="center"/>
          </w:tcPr>
          <w:p w14:paraId="7FB723D2" w14:textId="77777777" w:rsidR="007F7A9C" w:rsidRPr="007F7A9C" w:rsidRDefault="007F7A9C" w:rsidP="00B3558F">
            <w:pPr>
              <w:rPr>
                <w:rFonts w:ascii="Tahoma" w:hAnsi="Tahoma" w:cs="Tahoma"/>
                <w:bCs/>
                <w:color w:val="000000" w:themeColor="text1"/>
                <w:sz w:val="16"/>
                <w:szCs w:val="16"/>
                <w:lang w:val="it-IT" w:eastAsia="es-BO"/>
              </w:rPr>
            </w:pPr>
            <w:r w:rsidRPr="007F7A9C">
              <w:rPr>
                <w:rFonts w:ascii="Tahoma" w:hAnsi="Tahoma" w:cs="Tahoma"/>
                <w:bCs/>
                <w:color w:val="000000" w:themeColor="text1"/>
                <w:sz w:val="16"/>
                <w:szCs w:val="16"/>
                <w:lang w:val="it-IT" w:eastAsia="es-BO"/>
              </w:rPr>
              <w:t>ALAMBRE TEJIDO (ROLLO 40M X 0,80M)</w:t>
            </w:r>
          </w:p>
        </w:tc>
        <w:tc>
          <w:tcPr>
            <w:tcW w:w="934" w:type="dxa"/>
            <w:tcBorders>
              <w:top w:val="nil"/>
              <w:left w:val="nil"/>
              <w:bottom w:val="single" w:sz="4" w:space="0" w:color="000000"/>
              <w:right w:val="single" w:sz="4" w:space="0" w:color="000000"/>
            </w:tcBorders>
            <w:shd w:val="clear" w:color="auto" w:fill="auto"/>
            <w:noWrap/>
            <w:vAlign w:val="center"/>
          </w:tcPr>
          <w:p w14:paraId="2FE61BDD"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29C7A868"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La malla de alambre tejido hexagonal requerido, será de acero galvanizado pesado en caliente, de primera calidad y con celdas de 3/4 pulgadas.</w:t>
            </w:r>
            <w:r w:rsidRPr="007F7A9C">
              <w:rPr>
                <w:rFonts w:ascii="Tahoma" w:hAnsi="Tahoma" w:cs="Tahoma"/>
                <w:bCs/>
                <w:color w:val="000000" w:themeColor="text1"/>
                <w:sz w:val="16"/>
                <w:szCs w:val="16"/>
                <w:lang w:eastAsia="es-BO"/>
              </w:rPr>
              <w:br/>
              <w:t>El tejido de hexágono debe ser de triple torsión brindando resistencia, flexibilidad y mayor seguridad.</w:t>
            </w:r>
            <w:r w:rsidRPr="007F7A9C">
              <w:rPr>
                <w:rFonts w:ascii="Tahoma" w:hAnsi="Tahoma" w:cs="Tahoma"/>
                <w:bCs/>
                <w:color w:val="000000" w:themeColor="text1"/>
                <w:sz w:val="16"/>
                <w:szCs w:val="16"/>
                <w:lang w:eastAsia="es-BO"/>
              </w:rPr>
              <w:br/>
              <w:t>Debe contar con una estructura firme y superficie suave que indica una buena prevención contra la corrosión y oxidación.</w:t>
            </w:r>
            <w:r w:rsidRPr="007F7A9C">
              <w:rPr>
                <w:rFonts w:ascii="Tahoma" w:hAnsi="Tahoma" w:cs="Tahoma"/>
                <w:bCs/>
                <w:color w:val="000000" w:themeColor="text1"/>
                <w:sz w:val="16"/>
                <w:szCs w:val="16"/>
                <w:lang w:eastAsia="es-BO"/>
              </w:rPr>
              <w:br/>
              <w:t>Se establece una tolerancia de (+/-) 2 cm. en las dimensiones requeridas.</w:t>
            </w:r>
          </w:p>
        </w:tc>
      </w:tr>
      <w:tr w:rsidR="007F7A9C" w:rsidRPr="007F7A9C" w14:paraId="69D00B52"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5CCEDD4"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8</w:t>
            </w:r>
          </w:p>
        </w:tc>
        <w:tc>
          <w:tcPr>
            <w:tcW w:w="2238" w:type="dxa"/>
            <w:tcBorders>
              <w:top w:val="nil"/>
              <w:left w:val="nil"/>
              <w:bottom w:val="single" w:sz="4" w:space="0" w:color="000000"/>
              <w:right w:val="single" w:sz="4" w:space="0" w:color="000000"/>
            </w:tcBorders>
            <w:shd w:val="clear" w:color="auto" w:fill="auto"/>
            <w:noWrap/>
            <w:vAlign w:val="center"/>
          </w:tcPr>
          <w:p w14:paraId="11CCAC2B"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ALQUITRÁN</w:t>
            </w:r>
          </w:p>
        </w:tc>
        <w:tc>
          <w:tcPr>
            <w:tcW w:w="934" w:type="dxa"/>
            <w:tcBorders>
              <w:top w:val="nil"/>
              <w:left w:val="nil"/>
              <w:bottom w:val="single" w:sz="4" w:space="0" w:color="000000"/>
              <w:right w:val="single" w:sz="4" w:space="0" w:color="000000"/>
            </w:tcBorders>
            <w:shd w:val="clear" w:color="auto" w:fill="auto"/>
            <w:noWrap/>
            <w:vAlign w:val="center"/>
          </w:tcPr>
          <w:p w14:paraId="73F5B267"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center"/>
          </w:tcPr>
          <w:p w14:paraId="33CA0FE1"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7F7A9C">
              <w:rPr>
                <w:rFonts w:ascii="Tahoma" w:hAnsi="Tahoma" w:cs="Tahoma"/>
                <w:bCs/>
                <w:color w:val="000000" w:themeColor="text1"/>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7F7A9C">
              <w:rPr>
                <w:rFonts w:ascii="Tahoma" w:hAnsi="Tahoma" w:cs="Tahoma"/>
                <w:bCs/>
                <w:color w:val="000000" w:themeColor="text1"/>
                <w:sz w:val="16"/>
                <w:szCs w:val="16"/>
                <w:lang w:eastAsia="es-BO"/>
              </w:rPr>
              <w:br/>
              <w:t>El material debe presentarse en tambores sellados y claramente etiquetados, indicando su origen y cantidad. Debe tener una apariencia viscosa de color negro y una densidad de 0.93 +/- 0.02 kg/l.</w:t>
            </w:r>
          </w:p>
        </w:tc>
      </w:tr>
      <w:tr w:rsidR="007F7A9C" w:rsidRPr="007F7A9C" w14:paraId="291ED17E"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D4F27CC"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9</w:t>
            </w:r>
          </w:p>
        </w:tc>
        <w:tc>
          <w:tcPr>
            <w:tcW w:w="2238" w:type="dxa"/>
            <w:tcBorders>
              <w:top w:val="nil"/>
              <w:left w:val="nil"/>
              <w:bottom w:val="single" w:sz="4" w:space="0" w:color="000000"/>
              <w:right w:val="single" w:sz="4" w:space="0" w:color="000000"/>
            </w:tcBorders>
            <w:shd w:val="clear" w:color="auto" w:fill="auto"/>
            <w:noWrap/>
            <w:vAlign w:val="center"/>
          </w:tcPr>
          <w:p w14:paraId="10B6A33D"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BARNIZ</w:t>
            </w:r>
          </w:p>
        </w:tc>
        <w:tc>
          <w:tcPr>
            <w:tcW w:w="934" w:type="dxa"/>
            <w:tcBorders>
              <w:top w:val="nil"/>
              <w:left w:val="nil"/>
              <w:bottom w:val="single" w:sz="4" w:space="0" w:color="000000"/>
              <w:right w:val="single" w:sz="4" w:space="0" w:color="000000"/>
            </w:tcBorders>
            <w:shd w:val="clear" w:color="auto" w:fill="auto"/>
            <w:noWrap/>
            <w:vAlign w:val="center"/>
          </w:tcPr>
          <w:p w14:paraId="49A124D0"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LT</w:t>
            </w:r>
          </w:p>
        </w:tc>
        <w:tc>
          <w:tcPr>
            <w:tcW w:w="6138" w:type="dxa"/>
            <w:tcBorders>
              <w:top w:val="nil"/>
              <w:left w:val="nil"/>
              <w:bottom w:val="single" w:sz="4" w:space="0" w:color="000000"/>
              <w:right w:val="single" w:sz="4" w:space="0" w:color="000000"/>
            </w:tcBorders>
            <w:shd w:val="clear" w:color="auto" w:fill="auto"/>
            <w:vAlign w:val="center"/>
          </w:tcPr>
          <w:p w14:paraId="460E2E9B"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7F7A9C">
              <w:rPr>
                <w:rFonts w:ascii="Tahoma" w:hAnsi="Tahoma" w:cs="Tahoma"/>
                <w:bCs/>
                <w:color w:val="000000" w:themeColor="text1"/>
                <w:sz w:val="16"/>
                <w:szCs w:val="16"/>
                <w:lang w:eastAsia="es-BO"/>
              </w:rPr>
              <w:br/>
              <w:t xml:space="preserve">Se emplea para proteger maderas en interiores y exteriores, para evitar los daños producidos por hongos e insectos, como así también de la intemperie y de la luz </w:t>
            </w:r>
            <w:r w:rsidRPr="007F7A9C">
              <w:rPr>
                <w:rFonts w:ascii="Tahoma" w:hAnsi="Tahoma" w:cs="Tahoma"/>
                <w:bCs/>
                <w:color w:val="000000" w:themeColor="text1"/>
                <w:sz w:val="16"/>
                <w:szCs w:val="16"/>
                <w:lang w:eastAsia="es-BO"/>
              </w:rPr>
              <w:lastRenderedPageBreak/>
              <w:t>solar.</w:t>
            </w:r>
            <w:r w:rsidRPr="007F7A9C">
              <w:rPr>
                <w:rFonts w:ascii="Tahoma" w:hAnsi="Tahoma" w:cs="Tahoma"/>
                <w:bCs/>
                <w:color w:val="000000" w:themeColor="text1"/>
                <w:sz w:val="16"/>
                <w:szCs w:val="16"/>
                <w:lang w:eastAsia="es-BO"/>
              </w:rPr>
              <w:br/>
              <w:t>La madera barnizada presenta una gran resistencia a las aguas de lluvia, destacando además la veta natural de ella.</w:t>
            </w:r>
            <w:r w:rsidRPr="007F7A9C">
              <w:rPr>
                <w:rFonts w:ascii="Tahoma" w:hAnsi="Tahoma" w:cs="Tahoma"/>
                <w:bCs/>
                <w:color w:val="000000" w:themeColor="text1"/>
                <w:sz w:val="16"/>
                <w:szCs w:val="16"/>
                <w:lang w:eastAsia="es-BO"/>
              </w:rPr>
              <w:br/>
              <w:t>Las características del material serán:</w:t>
            </w:r>
            <w:r w:rsidRPr="007F7A9C">
              <w:rPr>
                <w:rFonts w:ascii="Tahoma" w:hAnsi="Tahoma" w:cs="Tahoma"/>
                <w:bCs/>
                <w:color w:val="000000" w:themeColor="text1"/>
                <w:sz w:val="16"/>
                <w:szCs w:val="16"/>
                <w:lang w:eastAsia="es-BO"/>
              </w:rPr>
              <w:br/>
              <w:t>Naturaleza Química: Resinas sintéticas disueltas en aguarrás mineral.</w:t>
            </w:r>
            <w:r w:rsidRPr="007F7A9C">
              <w:rPr>
                <w:rFonts w:ascii="Tahoma" w:hAnsi="Tahoma" w:cs="Tahoma"/>
                <w:bCs/>
                <w:color w:val="000000" w:themeColor="text1"/>
                <w:sz w:val="16"/>
                <w:szCs w:val="16"/>
                <w:lang w:eastAsia="es-BO"/>
              </w:rPr>
              <w:br/>
              <w:t>Color: Incoloro y varios de acuerdo a requerimiento.</w:t>
            </w:r>
            <w:r w:rsidRPr="007F7A9C">
              <w:rPr>
                <w:rFonts w:ascii="Tahoma" w:hAnsi="Tahoma" w:cs="Tahoma"/>
                <w:bCs/>
                <w:color w:val="000000" w:themeColor="text1"/>
                <w:sz w:val="16"/>
                <w:szCs w:val="16"/>
                <w:lang w:eastAsia="es-BO"/>
              </w:rPr>
              <w:br/>
              <w:t>Acabado: Brillante.</w:t>
            </w:r>
            <w:r w:rsidRPr="007F7A9C">
              <w:rPr>
                <w:rFonts w:ascii="Tahoma" w:hAnsi="Tahoma" w:cs="Tahoma"/>
                <w:bCs/>
                <w:color w:val="000000" w:themeColor="text1"/>
                <w:sz w:val="16"/>
                <w:szCs w:val="16"/>
                <w:lang w:eastAsia="es-BO"/>
              </w:rPr>
              <w:br/>
              <w:t>Rendimiento: 40±5 m²/gal/mano, dependiendo del grado de absorción, rugosidad y espesor de película.</w:t>
            </w:r>
            <w:r w:rsidRPr="007F7A9C">
              <w:rPr>
                <w:rFonts w:ascii="Tahoma" w:hAnsi="Tahoma" w:cs="Tahoma"/>
                <w:bCs/>
                <w:color w:val="000000" w:themeColor="text1"/>
                <w:sz w:val="16"/>
                <w:szCs w:val="16"/>
                <w:lang w:eastAsia="es-BO"/>
              </w:rPr>
              <w:br/>
              <w:t>Número de capas: 2 para interior, y &gt;3 para exterior con tinte.</w:t>
            </w:r>
            <w:r w:rsidRPr="007F7A9C">
              <w:rPr>
                <w:rFonts w:ascii="Tahoma" w:hAnsi="Tahoma" w:cs="Tahoma"/>
                <w:bCs/>
                <w:color w:val="000000" w:themeColor="text1"/>
                <w:sz w:val="16"/>
                <w:szCs w:val="16"/>
                <w:lang w:eastAsia="es-BO"/>
              </w:rPr>
              <w:br/>
              <w:t>Aplicación: Brocha, rodillo y pistola.</w:t>
            </w:r>
            <w:r w:rsidRPr="007F7A9C">
              <w:rPr>
                <w:rFonts w:ascii="Tahoma" w:hAnsi="Tahoma" w:cs="Tahoma"/>
                <w:bCs/>
                <w:color w:val="000000" w:themeColor="text1"/>
                <w:sz w:val="16"/>
                <w:szCs w:val="16"/>
                <w:lang w:eastAsia="es-BO"/>
              </w:rPr>
              <w:br/>
              <w:t>Diluyente: Aguarrás mineral.</w:t>
            </w:r>
            <w:r w:rsidRPr="007F7A9C">
              <w:rPr>
                <w:rFonts w:ascii="Tahoma" w:hAnsi="Tahoma" w:cs="Tahoma"/>
                <w:bCs/>
                <w:color w:val="000000" w:themeColor="text1"/>
                <w:sz w:val="16"/>
                <w:szCs w:val="16"/>
                <w:lang w:eastAsia="es-BO"/>
              </w:rPr>
              <w:br/>
              <w:t xml:space="preserve">Dilución: ¼ </w:t>
            </w:r>
            <w:proofErr w:type="spellStart"/>
            <w:r w:rsidRPr="007F7A9C">
              <w:rPr>
                <w:rFonts w:ascii="Tahoma" w:hAnsi="Tahoma" w:cs="Tahoma"/>
                <w:bCs/>
                <w:color w:val="000000" w:themeColor="text1"/>
                <w:sz w:val="16"/>
                <w:szCs w:val="16"/>
                <w:lang w:eastAsia="es-BO"/>
              </w:rPr>
              <w:t>lt</w:t>
            </w:r>
            <w:proofErr w:type="spellEnd"/>
            <w:r w:rsidRPr="007F7A9C">
              <w:rPr>
                <w:rFonts w:ascii="Tahoma" w:hAnsi="Tahoma" w:cs="Tahoma"/>
                <w:bCs/>
                <w:color w:val="000000" w:themeColor="text1"/>
                <w:sz w:val="16"/>
                <w:szCs w:val="16"/>
                <w:lang w:eastAsia="es-BO"/>
              </w:rPr>
              <w:t>/</w:t>
            </w:r>
            <w:proofErr w:type="spellStart"/>
            <w:r w:rsidRPr="007F7A9C">
              <w:rPr>
                <w:rFonts w:ascii="Tahoma" w:hAnsi="Tahoma" w:cs="Tahoma"/>
                <w:bCs/>
                <w:color w:val="000000" w:themeColor="text1"/>
                <w:sz w:val="16"/>
                <w:szCs w:val="16"/>
                <w:lang w:eastAsia="es-BO"/>
              </w:rPr>
              <w:t>gl</w:t>
            </w:r>
            <w:proofErr w:type="spellEnd"/>
            <w:r w:rsidRPr="007F7A9C">
              <w:rPr>
                <w:rFonts w:ascii="Tahoma" w:hAnsi="Tahoma" w:cs="Tahoma"/>
                <w:bCs/>
                <w:color w:val="000000" w:themeColor="text1"/>
                <w:sz w:val="16"/>
                <w:szCs w:val="16"/>
                <w:lang w:eastAsia="es-BO"/>
              </w:rPr>
              <w:t xml:space="preserve"> para brocha y rodillo, y ½ </w:t>
            </w:r>
            <w:proofErr w:type="spellStart"/>
            <w:r w:rsidRPr="007F7A9C">
              <w:rPr>
                <w:rFonts w:ascii="Tahoma" w:hAnsi="Tahoma" w:cs="Tahoma"/>
                <w:bCs/>
                <w:color w:val="000000" w:themeColor="text1"/>
                <w:sz w:val="16"/>
                <w:szCs w:val="16"/>
                <w:lang w:eastAsia="es-BO"/>
              </w:rPr>
              <w:t>lt</w:t>
            </w:r>
            <w:proofErr w:type="spellEnd"/>
            <w:r w:rsidRPr="007F7A9C">
              <w:rPr>
                <w:rFonts w:ascii="Tahoma" w:hAnsi="Tahoma" w:cs="Tahoma"/>
                <w:bCs/>
                <w:color w:val="000000" w:themeColor="text1"/>
                <w:sz w:val="16"/>
                <w:szCs w:val="16"/>
                <w:lang w:eastAsia="es-BO"/>
              </w:rPr>
              <w:t>/</w:t>
            </w:r>
            <w:proofErr w:type="spellStart"/>
            <w:r w:rsidRPr="007F7A9C">
              <w:rPr>
                <w:rFonts w:ascii="Tahoma" w:hAnsi="Tahoma" w:cs="Tahoma"/>
                <w:bCs/>
                <w:color w:val="000000" w:themeColor="text1"/>
                <w:sz w:val="16"/>
                <w:szCs w:val="16"/>
                <w:lang w:eastAsia="es-BO"/>
              </w:rPr>
              <w:t>gl</w:t>
            </w:r>
            <w:proofErr w:type="spellEnd"/>
            <w:r w:rsidRPr="007F7A9C">
              <w:rPr>
                <w:rFonts w:ascii="Tahoma" w:hAnsi="Tahoma" w:cs="Tahoma"/>
                <w:bCs/>
                <w:color w:val="000000" w:themeColor="text1"/>
                <w:sz w:val="16"/>
                <w:szCs w:val="16"/>
                <w:lang w:eastAsia="es-BO"/>
              </w:rPr>
              <w:t xml:space="preserve"> para pistola.</w:t>
            </w:r>
            <w:r w:rsidRPr="007F7A9C">
              <w:rPr>
                <w:rFonts w:ascii="Tahoma" w:hAnsi="Tahoma" w:cs="Tahoma"/>
                <w:bCs/>
                <w:color w:val="000000" w:themeColor="text1"/>
                <w:sz w:val="16"/>
                <w:szCs w:val="16"/>
                <w:lang w:eastAsia="es-BO"/>
              </w:rPr>
              <w:br/>
              <w:t>Condiciones de secado: 20ºC, 60% H.R y 50 micrones espesor húmedo.</w:t>
            </w:r>
            <w:r w:rsidRPr="007F7A9C">
              <w:rPr>
                <w:rFonts w:ascii="Tahoma" w:hAnsi="Tahoma" w:cs="Tahoma"/>
                <w:bCs/>
                <w:color w:val="000000" w:themeColor="text1"/>
                <w:sz w:val="16"/>
                <w:szCs w:val="16"/>
                <w:lang w:eastAsia="es-BO"/>
              </w:rPr>
              <w:br/>
              <w:t>Secado Tacto: 6-8 horas.</w:t>
            </w:r>
            <w:r w:rsidRPr="007F7A9C">
              <w:rPr>
                <w:rFonts w:ascii="Tahoma" w:hAnsi="Tahoma" w:cs="Tahoma"/>
                <w:bCs/>
                <w:color w:val="000000" w:themeColor="text1"/>
                <w:sz w:val="16"/>
                <w:szCs w:val="16"/>
                <w:lang w:eastAsia="es-BO"/>
              </w:rPr>
              <w:br/>
              <w:t>Secado entre manos: 24 horas.</w:t>
            </w:r>
            <w:r w:rsidRPr="007F7A9C">
              <w:rPr>
                <w:rFonts w:ascii="Tahoma" w:hAnsi="Tahoma" w:cs="Tahoma"/>
                <w:bCs/>
                <w:color w:val="000000" w:themeColor="text1"/>
                <w:sz w:val="16"/>
                <w:szCs w:val="16"/>
                <w:lang w:eastAsia="es-BO"/>
              </w:rPr>
              <w:br/>
              <w:t>Secado final: 48 horas.</w:t>
            </w:r>
            <w:r w:rsidRPr="007F7A9C">
              <w:rPr>
                <w:rFonts w:ascii="Tahoma" w:hAnsi="Tahoma" w:cs="Tahoma"/>
                <w:bCs/>
                <w:color w:val="000000" w:themeColor="text1"/>
                <w:sz w:val="16"/>
                <w:szCs w:val="16"/>
                <w:lang w:eastAsia="es-BO"/>
              </w:rPr>
              <w:br/>
              <w:t>Estabilidad de almacenaje: 24 meses en envases herméticamente cerrados 10-30ºC y H.R. menor a 80%.</w:t>
            </w:r>
            <w:r w:rsidRPr="007F7A9C">
              <w:rPr>
                <w:rFonts w:ascii="Tahoma" w:hAnsi="Tahoma" w:cs="Tahoma"/>
                <w:bCs/>
                <w:color w:val="000000" w:themeColor="text1"/>
                <w:sz w:val="16"/>
                <w:szCs w:val="16"/>
                <w:lang w:eastAsia="es-BO"/>
              </w:rPr>
              <w:br/>
              <w:t>La Entidad Ejecutora deberá garantizar que el material de referencia sea de buena calidad y de marca reconocida.</w:t>
            </w:r>
          </w:p>
        </w:tc>
      </w:tr>
      <w:tr w:rsidR="007F7A9C" w:rsidRPr="007F7A9C" w14:paraId="4E4A9F04"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E5798CE"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lastRenderedPageBreak/>
              <w:t>10</w:t>
            </w:r>
          </w:p>
        </w:tc>
        <w:tc>
          <w:tcPr>
            <w:tcW w:w="2238" w:type="dxa"/>
            <w:tcBorders>
              <w:top w:val="nil"/>
              <w:left w:val="nil"/>
              <w:bottom w:val="single" w:sz="4" w:space="0" w:color="000000"/>
              <w:right w:val="single" w:sz="4" w:space="0" w:color="000000"/>
            </w:tcBorders>
            <w:shd w:val="clear" w:color="auto" w:fill="auto"/>
            <w:noWrap/>
            <w:vAlign w:val="center"/>
          </w:tcPr>
          <w:p w14:paraId="218DDBFF"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BATAN DE PIEDRA 40X30</w:t>
            </w:r>
          </w:p>
        </w:tc>
        <w:tc>
          <w:tcPr>
            <w:tcW w:w="934" w:type="dxa"/>
            <w:tcBorders>
              <w:top w:val="nil"/>
              <w:left w:val="nil"/>
              <w:bottom w:val="single" w:sz="4" w:space="0" w:color="000000"/>
              <w:right w:val="single" w:sz="4" w:space="0" w:color="000000"/>
            </w:tcBorders>
            <w:shd w:val="clear" w:color="auto" w:fill="auto"/>
            <w:noWrap/>
            <w:vAlign w:val="center"/>
          </w:tcPr>
          <w:p w14:paraId="5A3D9236"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071F13E3"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- 40 cm de ancho</w:t>
            </w:r>
            <w:r w:rsidRPr="007F7A9C">
              <w:rPr>
                <w:rFonts w:ascii="Tahoma" w:hAnsi="Tahoma" w:cs="Tahoma"/>
                <w:bCs/>
                <w:color w:val="000000" w:themeColor="text1"/>
                <w:sz w:val="16"/>
                <w:szCs w:val="16"/>
                <w:lang w:eastAsia="es-BO"/>
              </w:rPr>
              <w:br/>
              <w:t>- 30 cm de fondo</w:t>
            </w:r>
            <w:r w:rsidRPr="007F7A9C">
              <w:rPr>
                <w:rFonts w:ascii="Tahoma" w:hAnsi="Tahoma" w:cs="Tahoma"/>
                <w:bCs/>
                <w:color w:val="000000" w:themeColor="text1"/>
                <w:sz w:val="16"/>
                <w:szCs w:val="16"/>
                <w:lang w:eastAsia="es-BO"/>
              </w:rPr>
              <w:br/>
              <w:t>- 6 cm de alto</w:t>
            </w:r>
            <w:r w:rsidRPr="007F7A9C">
              <w:rPr>
                <w:rFonts w:ascii="Tahoma" w:hAnsi="Tahoma" w:cs="Tahoma"/>
                <w:bCs/>
                <w:color w:val="000000" w:themeColor="text1"/>
                <w:sz w:val="16"/>
                <w:szCs w:val="16"/>
                <w:lang w:eastAsia="es-BO"/>
              </w:rPr>
              <w:br/>
              <w:t xml:space="preserve">- Peso 22.50 kg/ </w:t>
            </w:r>
            <w:proofErr w:type="spellStart"/>
            <w:r w:rsidRPr="007F7A9C">
              <w:rPr>
                <w:rFonts w:ascii="Tahoma" w:hAnsi="Tahoma" w:cs="Tahoma"/>
                <w:bCs/>
                <w:color w:val="000000" w:themeColor="text1"/>
                <w:sz w:val="16"/>
                <w:szCs w:val="16"/>
                <w:lang w:eastAsia="es-BO"/>
              </w:rPr>
              <w:t>pza</w:t>
            </w:r>
            <w:proofErr w:type="spellEnd"/>
            <w:r w:rsidRPr="007F7A9C">
              <w:rPr>
                <w:rFonts w:ascii="Tahoma" w:hAnsi="Tahoma" w:cs="Tahoma"/>
                <w:bCs/>
                <w:color w:val="000000" w:themeColor="text1"/>
                <w:sz w:val="16"/>
                <w:szCs w:val="16"/>
                <w:lang w:eastAsia="es-BO"/>
              </w:rPr>
              <w:t xml:space="preserve"> </w:t>
            </w:r>
            <w:proofErr w:type="spellStart"/>
            <w:r w:rsidRPr="007F7A9C">
              <w:rPr>
                <w:rFonts w:ascii="Tahoma" w:hAnsi="Tahoma" w:cs="Tahoma"/>
                <w:bCs/>
                <w:color w:val="000000" w:themeColor="text1"/>
                <w:sz w:val="16"/>
                <w:szCs w:val="16"/>
                <w:lang w:eastAsia="es-BO"/>
              </w:rPr>
              <w:t>mas</w:t>
            </w:r>
            <w:proofErr w:type="spellEnd"/>
            <w:r w:rsidRPr="007F7A9C">
              <w:rPr>
                <w:rFonts w:ascii="Tahoma" w:hAnsi="Tahoma" w:cs="Tahoma"/>
                <w:bCs/>
                <w:color w:val="000000" w:themeColor="text1"/>
                <w:sz w:val="16"/>
                <w:szCs w:val="16"/>
                <w:lang w:eastAsia="es-BO"/>
              </w:rPr>
              <w:t xml:space="preserve"> uña</w:t>
            </w:r>
            <w:r w:rsidRPr="007F7A9C">
              <w:rPr>
                <w:rFonts w:ascii="Tahoma" w:hAnsi="Tahoma" w:cs="Tahoma"/>
                <w:bCs/>
                <w:color w:val="000000" w:themeColor="text1"/>
                <w:sz w:val="16"/>
                <w:szCs w:val="16"/>
                <w:lang w:eastAsia="es-BO"/>
              </w:rPr>
              <w:br/>
              <w:t>- Piedra Tallada</w:t>
            </w:r>
          </w:p>
        </w:tc>
      </w:tr>
      <w:tr w:rsidR="007F7A9C" w:rsidRPr="007F7A9C" w14:paraId="265E5907"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FC33518"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11</w:t>
            </w:r>
          </w:p>
        </w:tc>
        <w:tc>
          <w:tcPr>
            <w:tcW w:w="2238" w:type="dxa"/>
            <w:tcBorders>
              <w:top w:val="nil"/>
              <w:left w:val="nil"/>
              <w:bottom w:val="single" w:sz="4" w:space="0" w:color="000000"/>
              <w:right w:val="single" w:sz="4" w:space="0" w:color="000000"/>
            </w:tcBorders>
            <w:shd w:val="clear" w:color="auto" w:fill="auto"/>
            <w:noWrap/>
            <w:vAlign w:val="center"/>
          </w:tcPr>
          <w:p w14:paraId="1ED8AEFD"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BISAGRA DE 4"</w:t>
            </w:r>
          </w:p>
        </w:tc>
        <w:tc>
          <w:tcPr>
            <w:tcW w:w="934" w:type="dxa"/>
            <w:tcBorders>
              <w:top w:val="nil"/>
              <w:left w:val="nil"/>
              <w:bottom w:val="single" w:sz="4" w:space="0" w:color="000000"/>
              <w:right w:val="single" w:sz="4" w:space="0" w:color="000000"/>
            </w:tcBorders>
            <w:shd w:val="clear" w:color="auto" w:fill="auto"/>
            <w:noWrap/>
            <w:vAlign w:val="center"/>
          </w:tcPr>
          <w:p w14:paraId="79BDEE82"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0673DFD3"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Este material se emplea en puertas y ventanas. (Permite abrir la hoja de la puerta o ventana).</w:t>
            </w:r>
            <w:r w:rsidRPr="007F7A9C">
              <w:rPr>
                <w:rFonts w:ascii="Tahoma" w:hAnsi="Tahoma" w:cs="Tahoma"/>
                <w:bCs/>
                <w:color w:val="000000" w:themeColor="text1"/>
                <w:sz w:val="16"/>
                <w:szCs w:val="16"/>
                <w:lang w:eastAsia="es-BO"/>
              </w:rPr>
              <w:br/>
              <w:t>Características que debe cumplir:</w:t>
            </w:r>
            <w:r w:rsidRPr="007F7A9C">
              <w:rPr>
                <w:rFonts w:ascii="Tahoma" w:hAnsi="Tahoma" w:cs="Tahoma"/>
                <w:bCs/>
                <w:color w:val="000000" w:themeColor="text1"/>
                <w:sz w:val="16"/>
                <w:szCs w:val="16"/>
                <w:lang w:eastAsia="es-BO"/>
              </w:rPr>
              <w:br/>
              <w:t>Dimensiones mínimas:</w:t>
            </w:r>
            <w:r w:rsidRPr="007F7A9C">
              <w:rPr>
                <w:rFonts w:ascii="Tahoma" w:hAnsi="Tahoma" w:cs="Tahoma"/>
                <w:bCs/>
                <w:color w:val="000000" w:themeColor="text1"/>
                <w:sz w:val="16"/>
                <w:szCs w:val="16"/>
                <w:lang w:eastAsia="es-BO"/>
              </w:rPr>
              <w:br/>
              <w:t xml:space="preserve">- Largo x ancho: 102.0 x 102.0 </w:t>
            </w:r>
            <w:proofErr w:type="spellStart"/>
            <w:r w:rsidRPr="007F7A9C">
              <w:rPr>
                <w:rFonts w:ascii="Tahoma" w:hAnsi="Tahoma" w:cs="Tahoma"/>
                <w:bCs/>
                <w:color w:val="000000" w:themeColor="text1"/>
                <w:sz w:val="16"/>
                <w:szCs w:val="16"/>
                <w:lang w:eastAsia="es-BO"/>
              </w:rPr>
              <w:t>mm.</w:t>
            </w:r>
            <w:proofErr w:type="spellEnd"/>
            <w:r w:rsidRPr="007F7A9C">
              <w:rPr>
                <w:rFonts w:ascii="Tahoma" w:hAnsi="Tahoma" w:cs="Tahoma"/>
                <w:bCs/>
                <w:color w:val="000000" w:themeColor="text1"/>
                <w:sz w:val="16"/>
                <w:szCs w:val="16"/>
                <w:lang w:eastAsia="es-BO"/>
              </w:rPr>
              <w:br/>
              <w:t xml:space="preserve">- Espesor: 2.5 </w:t>
            </w:r>
            <w:proofErr w:type="spellStart"/>
            <w:r w:rsidRPr="007F7A9C">
              <w:rPr>
                <w:rFonts w:ascii="Tahoma" w:hAnsi="Tahoma" w:cs="Tahoma"/>
                <w:bCs/>
                <w:color w:val="000000" w:themeColor="text1"/>
                <w:sz w:val="16"/>
                <w:szCs w:val="16"/>
                <w:lang w:eastAsia="es-BO"/>
              </w:rPr>
              <w:t>mm.</w:t>
            </w:r>
            <w:proofErr w:type="spellEnd"/>
            <w:r w:rsidRPr="007F7A9C">
              <w:rPr>
                <w:rFonts w:ascii="Tahoma" w:hAnsi="Tahoma" w:cs="Tahoma"/>
                <w:bCs/>
                <w:color w:val="000000" w:themeColor="text1"/>
                <w:sz w:val="16"/>
                <w:szCs w:val="16"/>
                <w:lang w:eastAsia="es-BO"/>
              </w:rPr>
              <w:br/>
              <w:t xml:space="preserve">Terminado: </w:t>
            </w:r>
            <w:proofErr w:type="spellStart"/>
            <w:r w:rsidRPr="007F7A9C">
              <w:rPr>
                <w:rFonts w:ascii="Tahoma" w:hAnsi="Tahoma" w:cs="Tahoma"/>
                <w:bCs/>
                <w:color w:val="000000" w:themeColor="text1"/>
                <w:sz w:val="16"/>
                <w:szCs w:val="16"/>
                <w:lang w:eastAsia="es-BO"/>
              </w:rPr>
              <w:t>Cobrizado</w:t>
            </w:r>
            <w:proofErr w:type="spellEnd"/>
            <w:r w:rsidRPr="007F7A9C">
              <w:rPr>
                <w:rFonts w:ascii="Tahoma" w:hAnsi="Tahoma" w:cs="Tahoma"/>
                <w:bCs/>
                <w:color w:val="000000" w:themeColor="text1"/>
                <w:sz w:val="16"/>
                <w:szCs w:val="16"/>
                <w:lang w:eastAsia="es-BO"/>
              </w:rPr>
              <w:t>, o de acuerdo al Inspector de Obra.</w:t>
            </w:r>
            <w:r w:rsidRPr="007F7A9C">
              <w:rPr>
                <w:rFonts w:ascii="Tahoma" w:hAnsi="Tahoma" w:cs="Tahoma"/>
                <w:bCs/>
                <w:color w:val="000000" w:themeColor="text1"/>
                <w:sz w:val="16"/>
                <w:szCs w:val="16"/>
                <w:lang w:eastAsia="es-BO"/>
              </w:rPr>
              <w:br/>
              <w:t>El material será de buena calidad, la Entidad Ejecutora deberá presentar al Inspector de Obra muestras para su aprobación ya que no se aceptarán imitaciones de ningún tipo.</w:t>
            </w:r>
          </w:p>
        </w:tc>
      </w:tr>
      <w:tr w:rsidR="007F7A9C" w:rsidRPr="007F7A9C" w14:paraId="1B6897B1"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C8A1DF0"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12</w:t>
            </w:r>
          </w:p>
        </w:tc>
        <w:tc>
          <w:tcPr>
            <w:tcW w:w="2238" w:type="dxa"/>
            <w:tcBorders>
              <w:top w:val="nil"/>
              <w:left w:val="nil"/>
              <w:bottom w:val="single" w:sz="4" w:space="0" w:color="000000"/>
              <w:right w:val="single" w:sz="4" w:space="0" w:color="000000"/>
            </w:tcBorders>
            <w:shd w:val="clear" w:color="auto" w:fill="auto"/>
            <w:noWrap/>
            <w:vAlign w:val="center"/>
          </w:tcPr>
          <w:p w14:paraId="29AB431A"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CAJA DE REGISTRO DE PVC</w:t>
            </w:r>
          </w:p>
        </w:tc>
        <w:tc>
          <w:tcPr>
            <w:tcW w:w="934" w:type="dxa"/>
            <w:tcBorders>
              <w:top w:val="nil"/>
              <w:left w:val="nil"/>
              <w:bottom w:val="single" w:sz="4" w:space="0" w:color="000000"/>
              <w:right w:val="single" w:sz="4" w:space="0" w:color="000000"/>
            </w:tcBorders>
            <w:shd w:val="clear" w:color="auto" w:fill="auto"/>
            <w:noWrap/>
            <w:vAlign w:val="center"/>
          </w:tcPr>
          <w:p w14:paraId="2A39F7CA"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0CE3D4D5"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7F7A9C">
              <w:rPr>
                <w:rFonts w:ascii="Tahoma" w:hAnsi="Tahoma" w:cs="Tahoma"/>
                <w:bCs/>
                <w:color w:val="000000" w:themeColor="text1"/>
                <w:sz w:val="16"/>
                <w:szCs w:val="16"/>
                <w:lang w:eastAsia="es-BO"/>
              </w:rPr>
              <w:br/>
              <w:t>El limpiador y el pegamento para PVC serán de buena calidad debidamente aprobado por el Inspector de Obra.</w:t>
            </w:r>
            <w:r w:rsidRPr="007F7A9C">
              <w:rPr>
                <w:rFonts w:ascii="Tahoma" w:hAnsi="Tahoma" w:cs="Tahoma"/>
                <w:bCs/>
                <w:color w:val="000000" w:themeColor="text1"/>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7F7A9C">
              <w:rPr>
                <w:rFonts w:ascii="Tahoma" w:hAnsi="Tahoma" w:cs="Tahoma"/>
                <w:bCs/>
                <w:color w:val="000000" w:themeColor="text1"/>
                <w:sz w:val="16"/>
                <w:szCs w:val="16"/>
                <w:lang w:eastAsia="es-BO"/>
              </w:rPr>
              <w:br/>
              <w:t>Características que debe cumplir:</w:t>
            </w:r>
            <w:r w:rsidRPr="007F7A9C">
              <w:rPr>
                <w:rFonts w:ascii="Tahoma" w:hAnsi="Tahoma" w:cs="Tahoma"/>
                <w:bCs/>
                <w:color w:val="000000" w:themeColor="text1"/>
                <w:sz w:val="16"/>
                <w:szCs w:val="16"/>
                <w:lang w:eastAsia="es-BO"/>
              </w:rPr>
              <w:br/>
              <w:t>• La caja de registro de PVC de terminación M/H</w:t>
            </w:r>
            <w:r w:rsidRPr="007F7A9C">
              <w:rPr>
                <w:rFonts w:ascii="Tahoma" w:hAnsi="Tahoma" w:cs="Tahoma"/>
                <w:bCs/>
                <w:color w:val="000000" w:themeColor="text1"/>
                <w:sz w:val="16"/>
                <w:szCs w:val="16"/>
                <w:lang w:eastAsia="es-BO"/>
              </w:rPr>
              <w:br/>
              <w:t>• No deberá ser piezas  obtenidas mediante cortes o cortados en seco,</w:t>
            </w:r>
            <w:r w:rsidRPr="007F7A9C">
              <w:rPr>
                <w:rFonts w:ascii="Tahoma" w:hAnsi="Tahoma" w:cs="Tahoma"/>
                <w:bCs/>
                <w:color w:val="000000" w:themeColor="text1"/>
                <w:sz w:val="16"/>
                <w:szCs w:val="16"/>
                <w:lang w:eastAsia="es-BO"/>
              </w:rPr>
              <w:br/>
              <w:t>• Dimensiones de altura 30cm y ancho de 40cm</w:t>
            </w:r>
            <w:r w:rsidRPr="007F7A9C">
              <w:rPr>
                <w:rFonts w:ascii="Tahoma" w:hAnsi="Tahoma" w:cs="Tahoma"/>
                <w:bCs/>
                <w:color w:val="000000" w:themeColor="text1"/>
                <w:sz w:val="16"/>
                <w:szCs w:val="16"/>
                <w:lang w:eastAsia="es-BO"/>
              </w:rPr>
              <w:br/>
              <w:t>Los productos de PVC de desagüe deben cumplir las exigencias de la norma NBR 5688 "Sistemas domiciliarios de agua pluvial de desagüe sanitario y ventilación" y la NB 1070:2012.</w:t>
            </w:r>
          </w:p>
        </w:tc>
      </w:tr>
      <w:tr w:rsidR="007F7A9C" w:rsidRPr="007F7A9C" w14:paraId="3D289CB1"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6903081"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13</w:t>
            </w:r>
          </w:p>
        </w:tc>
        <w:tc>
          <w:tcPr>
            <w:tcW w:w="2238" w:type="dxa"/>
            <w:tcBorders>
              <w:top w:val="nil"/>
              <w:left w:val="nil"/>
              <w:bottom w:val="single" w:sz="4" w:space="0" w:color="000000"/>
              <w:right w:val="single" w:sz="4" w:space="0" w:color="000000"/>
            </w:tcBorders>
            <w:shd w:val="clear" w:color="auto" w:fill="auto"/>
            <w:noWrap/>
            <w:vAlign w:val="center"/>
          </w:tcPr>
          <w:p w14:paraId="34A1781E"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CAJA PARA 1 TÉRMICO</w:t>
            </w:r>
          </w:p>
        </w:tc>
        <w:tc>
          <w:tcPr>
            <w:tcW w:w="934" w:type="dxa"/>
            <w:tcBorders>
              <w:top w:val="nil"/>
              <w:left w:val="nil"/>
              <w:bottom w:val="single" w:sz="4" w:space="0" w:color="000000"/>
              <w:right w:val="single" w:sz="4" w:space="0" w:color="000000"/>
            </w:tcBorders>
            <w:shd w:val="clear" w:color="auto" w:fill="auto"/>
            <w:noWrap/>
            <w:vAlign w:val="center"/>
          </w:tcPr>
          <w:p w14:paraId="3189D3AB"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0F8A0684"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7F7A9C">
              <w:rPr>
                <w:rFonts w:ascii="Tahoma" w:hAnsi="Tahoma" w:cs="Tahoma"/>
                <w:bCs/>
                <w:color w:val="000000" w:themeColor="text1"/>
                <w:sz w:val="16"/>
                <w:szCs w:val="16"/>
                <w:lang w:eastAsia="es-BO"/>
              </w:rPr>
              <w:br/>
              <w:t xml:space="preserve">El tablero de distribución deberá ser de plástico y de buena </w:t>
            </w:r>
            <w:proofErr w:type="gramStart"/>
            <w:r w:rsidRPr="007F7A9C">
              <w:rPr>
                <w:rFonts w:ascii="Tahoma" w:hAnsi="Tahoma" w:cs="Tahoma"/>
                <w:bCs/>
                <w:color w:val="000000" w:themeColor="text1"/>
                <w:sz w:val="16"/>
                <w:szCs w:val="16"/>
                <w:lang w:eastAsia="es-BO"/>
              </w:rPr>
              <w:t>calidad,  así</w:t>
            </w:r>
            <w:proofErr w:type="gramEnd"/>
            <w:r w:rsidRPr="007F7A9C">
              <w:rPr>
                <w:rFonts w:ascii="Tahoma" w:hAnsi="Tahoma" w:cs="Tahoma"/>
                <w:bCs/>
                <w:color w:val="000000" w:themeColor="text1"/>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7F7A9C" w:rsidRPr="007F7A9C" w14:paraId="5B4929BF"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A10089E"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14</w:t>
            </w:r>
          </w:p>
        </w:tc>
        <w:tc>
          <w:tcPr>
            <w:tcW w:w="2238" w:type="dxa"/>
            <w:tcBorders>
              <w:top w:val="nil"/>
              <w:left w:val="nil"/>
              <w:bottom w:val="single" w:sz="4" w:space="0" w:color="000000"/>
              <w:right w:val="single" w:sz="4" w:space="0" w:color="000000"/>
            </w:tcBorders>
            <w:shd w:val="clear" w:color="auto" w:fill="auto"/>
            <w:noWrap/>
            <w:vAlign w:val="center"/>
          </w:tcPr>
          <w:p w14:paraId="342778D4"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CAJA PARA 3 TÉRMICOS</w:t>
            </w:r>
          </w:p>
        </w:tc>
        <w:tc>
          <w:tcPr>
            <w:tcW w:w="934" w:type="dxa"/>
            <w:tcBorders>
              <w:top w:val="nil"/>
              <w:left w:val="nil"/>
              <w:bottom w:val="single" w:sz="4" w:space="0" w:color="000000"/>
              <w:right w:val="single" w:sz="4" w:space="0" w:color="000000"/>
            </w:tcBorders>
            <w:shd w:val="clear" w:color="auto" w:fill="auto"/>
            <w:noWrap/>
            <w:vAlign w:val="center"/>
          </w:tcPr>
          <w:p w14:paraId="69533847"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38A2DEC6"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w:t>
            </w:r>
            <w:r w:rsidRPr="007F7A9C">
              <w:rPr>
                <w:rFonts w:ascii="Tahoma" w:hAnsi="Tahoma" w:cs="Tahoma"/>
                <w:bCs/>
                <w:color w:val="000000" w:themeColor="text1"/>
                <w:sz w:val="16"/>
                <w:szCs w:val="16"/>
                <w:lang w:eastAsia="es-BO"/>
              </w:rPr>
              <w:lastRenderedPageBreak/>
              <w:t>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7F7A9C" w:rsidRPr="007F7A9C" w14:paraId="3E5B17E9"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0D359BB"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lastRenderedPageBreak/>
              <w:t>15</w:t>
            </w:r>
          </w:p>
        </w:tc>
        <w:tc>
          <w:tcPr>
            <w:tcW w:w="2238" w:type="dxa"/>
            <w:tcBorders>
              <w:top w:val="nil"/>
              <w:left w:val="nil"/>
              <w:bottom w:val="single" w:sz="4" w:space="0" w:color="000000"/>
              <w:right w:val="single" w:sz="4" w:space="0" w:color="000000"/>
            </w:tcBorders>
            <w:shd w:val="clear" w:color="auto" w:fill="auto"/>
            <w:noWrap/>
            <w:vAlign w:val="center"/>
          </w:tcPr>
          <w:p w14:paraId="67263080"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CAJA PLÁSTICA CIRCULAR</w:t>
            </w:r>
          </w:p>
        </w:tc>
        <w:tc>
          <w:tcPr>
            <w:tcW w:w="934" w:type="dxa"/>
            <w:tcBorders>
              <w:top w:val="nil"/>
              <w:left w:val="nil"/>
              <w:bottom w:val="single" w:sz="4" w:space="0" w:color="000000"/>
              <w:right w:val="single" w:sz="4" w:space="0" w:color="000000"/>
            </w:tcBorders>
            <w:shd w:val="clear" w:color="auto" w:fill="auto"/>
            <w:noWrap/>
            <w:vAlign w:val="center"/>
          </w:tcPr>
          <w:p w14:paraId="3F1F88F9"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37D69691"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7F7A9C">
              <w:rPr>
                <w:rFonts w:ascii="Tahoma" w:hAnsi="Tahoma" w:cs="Tahoma"/>
                <w:bCs/>
                <w:color w:val="000000" w:themeColor="text1"/>
                <w:sz w:val="16"/>
                <w:szCs w:val="16"/>
                <w:lang w:eastAsia="es-BO"/>
              </w:rPr>
              <w:br/>
              <w:t>Caja plástica circular; Material: PVC; Uso para instalaciones eléctricas en general. Recomendado su uso en áreas húmedas.</w:t>
            </w:r>
            <w:r w:rsidRPr="007F7A9C">
              <w:rPr>
                <w:rFonts w:ascii="Tahoma" w:hAnsi="Tahoma" w:cs="Tahoma"/>
                <w:bCs/>
                <w:color w:val="000000" w:themeColor="text1"/>
                <w:sz w:val="16"/>
                <w:szCs w:val="16"/>
                <w:lang w:eastAsia="es-BO"/>
              </w:rPr>
              <w:br/>
              <w:t>Deberá ser de buena calidad resistente y con fijación metálica empotrado en ambos lados de la caja, para asegurar con tornillos la tapa o para los puntos de iluminación.</w:t>
            </w:r>
            <w:r w:rsidRPr="007F7A9C">
              <w:rPr>
                <w:rFonts w:ascii="Tahoma" w:hAnsi="Tahoma" w:cs="Tahoma"/>
                <w:bCs/>
                <w:color w:val="000000" w:themeColor="text1"/>
                <w:sz w:val="16"/>
                <w:szCs w:val="16"/>
                <w:lang w:eastAsia="es-BO"/>
              </w:rPr>
              <w:br/>
              <w:t>Deberá ser de buena calidad y de marca reconocida.</w:t>
            </w:r>
          </w:p>
        </w:tc>
      </w:tr>
      <w:tr w:rsidR="007F7A9C" w:rsidRPr="007F7A9C" w14:paraId="6FBFDA78"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7B11A50"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16</w:t>
            </w:r>
          </w:p>
        </w:tc>
        <w:tc>
          <w:tcPr>
            <w:tcW w:w="2238" w:type="dxa"/>
            <w:tcBorders>
              <w:top w:val="nil"/>
              <w:left w:val="nil"/>
              <w:bottom w:val="single" w:sz="4" w:space="0" w:color="000000"/>
              <w:right w:val="single" w:sz="4" w:space="0" w:color="000000"/>
            </w:tcBorders>
            <w:shd w:val="clear" w:color="auto" w:fill="auto"/>
            <w:noWrap/>
            <w:vAlign w:val="center"/>
          </w:tcPr>
          <w:p w14:paraId="704B52A4"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CAJA PLÁSTICA RECTANGULAR</w:t>
            </w:r>
          </w:p>
        </w:tc>
        <w:tc>
          <w:tcPr>
            <w:tcW w:w="934" w:type="dxa"/>
            <w:tcBorders>
              <w:top w:val="nil"/>
              <w:left w:val="nil"/>
              <w:bottom w:val="single" w:sz="4" w:space="0" w:color="000000"/>
              <w:right w:val="single" w:sz="4" w:space="0" w:color="000000"/>
            </w:tcBorders>
            <w:shd w:val="clear" w:color="auto" w:fill="auto"/>
            <w:noWrap/>
            <w:vAlign w:val="center"/>
          </w:tcPr>
          <w:p w14:paraId="14AE46C8"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7CDE1B07"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7F7A9C">
              <w:rPr>
                <w:rFonts w:ascii="Tahoma" w:hAnsi="Tahoma" w:cs="Tahoma"/>
                <w:bCs/>
                <w:color w:val="000000" w:themeColor="text1"/>
                <w:sz w:val="16"/>
                <w:szCs w:val="16"/>
                <w:lang w:eastAsia="es-BO"/>
              </w:rPr>
              <w:t>Shucko</w:t>
            </w:r>
            <w:proofErr w:type="spellEnd"/>
            <w:r w:rsidRPr="007F7A9C">
              <w:rPr>
                <w:rFonts w:ascii="Tahoma" w:hAnsi="Tahoma" w:cs="Tahoma"/>
                <w:bCs/>
                <w:color w:val="000000" w:themeColor="text1"/>
                <w:sz w:val="16"/>
                <w:szCs w:val="16"/>
                <w:lang w:eastAsia="es-BO"/>
              </w:rPr>
              <w:t xml:space="preserve"> y conmutador de 3 y 4 vías.</w:t>
            </w:r>
            <w:r w:rsidRPr="007F7A9C">
              <w:rPr>
                <w:rFonts w:ascii="Tahoma" w:hAnsi="Tahoma" w:cs="Tahoma"/>
                <w:bCs/>
                <w:color w:val="000000" w:themeColor="text1"/>
                <w:sz w:val="16"/>
                <w:szCs w:val="16"/>
                <w:lang w:eastAsia="es-BO"/>
              </w:rPr>
              <w:br/>
            </w:r>
            <w:r w:rsidRPr="007F7A9C">
              <w:rPr>
                <w:rFonts w:ascii="Tahoma" w:hAnsi="Tahoma" w:cs="Tahoma"/>
                <w:bCs/>
                <w:color w:val="000000" w:themeColor="text1"/>
                <w:sz w:val="16"/>
                <w:szCs w:val="16"/>
                <w:lang w:eastAsia="es-BO"/>
              </w:rPr>
              <w:br/>
              <w:t>Caja plástica rectangular; Medida: 2"" x 4"";Material: PVC; Uso para instalaciones eléctricas en general; Recomendado su uso en áreas húmedas.</w:t>
            </w:r>
            <w:r w:rsidRPr="007F7A9C">
              <w:rPr>
                <w:rFonts w:ascii="Tahoma" w:hAnsi="Tahoma" w:cs="Tahoma"/>
                <w:bCs/>
                <w:color w:val="000000" w:themeColor="text1"/>
                <w:sz w:val="16"/>
                <w:szCs w:val="16"/>
                <w:lang w:eastAsia="es-BO"/>
              </w:rPr>
              <w:br/>
              <w:t>Deberá ser de buena calidad resistente y con fijación metálica empotrado en ambos lados de la caja, para asegurar con tornillos el interruptor o el tomacorriente.</w:t>
            </w:r>
            <w:r w:rsidRPr="007F7A9C">
              <w:rPr>
                <w:rFonts w:ascii="Tahoma" w:hAnsi="Tahoma" w:cs="Tahoma"/>
                <w:bCs/>
                <w:color w:val="000000" w:themeColor="text1"/>
                <w:sz w:val="16"/>
                <w:szCs w:val="16"/>
                <w:lang w:eastAsia="es-BO"/>
              </w:rPr>
              <w:br/>
              <w:t>Deberá ser de buena calidad y de marca reconocida.</w:t>
            </w:r>
          </w:p>
        </w:tc>
      </w:tr>
      <w:tr w:rsidR="007F7A9C" w:rsidRPr="007F7A9C" w14:paraId="53F0365C"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E2D2269"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17</w:t>
            </w:r>
          </w:p>
        </w:tc>
        <w:tc>
          <w:tcPr>
            <w:tcW w:w="2238" w:type="dxa"/>
            <w:tcBorders>
              <w:top w:val="nil"/>
              <w:left w:val="nil"/>
              <w:bottom w:val="single" w:sz="4" w:space="0" w:color="000000"/>
              <w:right w:val="single" w:sz="4" w:space="0" w:color="000000"/>
            </w:tcBorders>
            <w:shd w:val="clear" w:color="auto" w:fill="auto"/>
            <w:noWrap/>
            <w:vAlign w:val="center"/>
          </w:tcPr>
          <w:p w14:paraId="148DD084"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CAJA SIFONADA PVC INC/REJILLA DE PISO</w:t>
            </w:r>
          </w:p>
        </w:tc>
        <w:tc>
          <w:tcPr>
            <w:tcW w:w="934" w:type="dxa"/>
            <w:tcBorders>
              <w:top w:val="nil"/>
              <w:left w:val="nil"/>
              <w:bottom w:val="single" w:sz="4" w:space="0" w:color="000000"/>
              <w:right w:val="single" w:sz="4" w:space="0" w:color="000000"/>
            </w:tcBorders>
            <w:shd w:val="clear" w:color="auto" w:fill="auto"/>
            <w:noWrap/>
            <w:vAlign w:val="center"/>
          </w:tcPr>
          <w:p w14:paraId="1F851E8A"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50F14BA7"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 xml:space="preserve">Este material es empleado en las instalaciones sanitarias de la vivienda, La caja sifonada es el accesorio de la </w:t>
            </w:r>
            <w:proofErr w:type="spellStart"/>
            <w:r w:rsidRPr="007F7A9C">
              <w:rPr>
                <w:rFonts w:ascii="Tahoma" w:hAnsi="Tahoma" w:cs="Tahoma"/>
                <w:bCs/>
                <w:color w:val="000000" w:themeColor="text1"/>
                <w:sz w:val="16"/>
                <w:szCs w:val="16"/>
                <w:lang w:eastAsia="es-BO"/>
              </w:rPr>
              <w:t>linea</w:t>
            </w:r>
            <w:proofErr w:type="spellEnd"/>
            <w:r w:rsidRPr="007F7A9C">
              <w:rPr>
                <w:rFonts w:ascii="Tahoma" w:hAnsi="Tahoma" w:cs="Tahoma"/>
                <w:bCs/>
                <w:color w:val="000000" w:themeColor="text1"/>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7F7A9C">
              <w:rPr>
                <w:rFonts w:ascii="Tahoma" w:hAnsi="Tahoma" w:cs="Tahoma"/>
                <w:bCs/>
                <w:color w:val="000000" w:themeColor="text1"/>
                <w:sz w:val="16"/>
                <w:szCs w:val="16"/>
                <w:lang w:eastAsia="es-BO"/>
              </w:rPr>
              <w:br/>
              <w:t>los accesorios deben tener las siguientes características:</w:t>
            </w:r>
            <w:r w:rsidRPr="007F7A9C">
              <w:rPr>
                <w:rFonts w:ascii="Tahoma" w:hAnsi="Tahoma" w:cs="Tahoma"/>
                <w:bCs/>
                <w:color w:val="000000" w:themeColor="text1"/>
                <w:sz w:val="16"/>
                <w:szCs w:val="16"/>
                <w:lang w:eastAsia="es-BO"/>
              </w:rPr>
              <w:br/>
              <w:t>• Dimensiones de 4" x2" con sello hidráulico</w:t>
            </w:r>
            <w:r w:rsidRPr="007F7A9C">
              <w:rPr>
                <w:rFonts w:ascii="Tahoma" w:hAnsi="Tahoma" w:cs="Tahoma"/>
                <w:bCs/>
                <w:color w:val="000000" w:themeColor="text1"/>
                <w:sz w:val="16"/>
                <w:szCs w:val="16"/>
                <w:lang w:eastAsia="es-BO"/>
              </w:rPr>
              <w:br/>
              <w:t>• Caja sifonada con sifón interno extraíble</w:t>
            </w:r>
            <w:r w:rsidRPr="007F7A9C">
              <w:rPr>
                <w:rFonts w:ascii="Tahoma" w:hAnsi="Tahoma" w:cs="Tahoma"/>
                <w:bCs/>
                <w:color w:val="000000" w:themeColor="text1"/>
                <w:sz w:val="16"/>
                <w:szCs w:val="16"/>
                <w:lang w:eastAsia="es-BO"/>
              </w:rPr>
              <w:br/>
              <w:t>• La caja debe tener su tapa de rejilla metálica de diámetro de 9.7 cm o 4".</w:t>
            </w:r>
            <w:r w:rsidRPr="007F7A9C">
              <w:rPr>
                <w:rFonts w:ascii="Tahoma" w:hAnsi="Tahoma" w:cs="Tahoma"/>
                <w:bCs/>
                <w:color w:val="000000" w:themeColor="text1"/>
                <w:sz w:val="16"/>
                <w:szCs w:val="16"/>
                <w:lang w:eastAsia="es-BO"/>
              </w:rPr>
              <w:br/>
              <w:t xml:space="preserve">• La procedencia del material </w:t>
            </w:r>
            <w:proofErr w:type="spellStart"/>
            <w:r w:rsidRPr="007F7A9C">
              <w:rPr>
                <w:rFonts w:ascii="Tahoma" w:hAnsi="Tahoma" w:cs="Tahoma"/>
                <w:bCs/>
                <w:color w:val="000000" w:themeColor="text1"/>
                <w:sz w:val="16"/>
                <w:szCs w:val="16"/>
                <w:lang w:eastAsia="es-BO"/>
              </w:rPr>
              <w:t>sera</w:t>
            </w:r>
            <w:proofErr w:type="spellEnd"/>
            <w:r w:rsidRPr="007F7A9C">
              <w:rPr>
                <w:rFonts w:ascii="Tahoma" w:hAnsi="Tahoma" w:cs="Tahoma"/>
                <w:bCs/>
                <w:color w:val="000000" w:themeColor="text1"/>
                <w:sz w:val="16"/>
                <w:szCs w:val="16"/>
                <w:lang w:eastAsia="es-BO"/>
              </w:rPr>
              <w:t xml:space="preserve"> de fabrica por inyección de molde</w:t>
            </w:r>
            <w:r w:rsidRPr="007F7A9C">
              <w:rPr>
                <w:rFonts w:ascii="Tahoma" w:hAnsi="Tahoma" w:cs="Tahoma"/>
                <w:bCs/>
                <w:color w:val="000000" w:themeColor="text1"/>
                <w:sz w:val="16"/>
                <w:szCs w:val="16"/>
                <w:lang w:eastAsia="es-BO"/>
              </w:rPr>
              <w:br/>
              <w:t>• No deberá ser el uso de piezas espaciales obtenidas mediante cortes</w:t>
            </w:r>
            <w:r w:rsidRPr="007F7A9C">
              <w:rPr>
                <w:rFonts w:ascii="Tahoma" w:hAnsi="Tahoma" w:cs="Tahoma"/>
                <w:bCs/>
                <w:color w:val="000000" w:themeColor="text1"/>
                <w:sz w:val="16"/>
                <w:szCs w:val="16"/>
                <w:lang w:eastAsia="es-BO"/>
              </w:rPr>
              <w:br/>
              <w:t>• Superficie externa e interna lisas y estar libres de grietas, fisuras, ondulaciones y otros defectos que alteren su calidad.</w:t>
            </w:r>
            <w:r w:rsidRPr="007F7A9C">
              <w:rPr>
                <w:rFonts w:ascii="Tahoma" w:hAnsi="Tahoma" w:cs="Tahoma"/>
                <w:bCs/>
                <w:color w:val="000000" w:themeColor="text1"/>
                <w:sz w:val="16"/>
                <w:szCs w:val="16"/>
                <w:lang w:eastAsia="es-BO"/>
              </w:rPr>
              <w:br/>
              <w:t>• Los accesorios deberán ser de color uniforme.</w:t>
            </w:r>
            <w:r w:rsidRPr="007F7A9C">
              <w:rPr>
                <w:rFonts w:ascii="Tahoma" w:hAnsi="Tahoma" w:cs="Tahoma"/>
                <w:bCs/>
                <w:color w:val="000000" w:themeColor="text1"/>
                <w:sz w:val="16"/>
                <w:szCs w:val="16"/>
                <w:lang w:eastAsia="es-BO"/>
              </w:rPr>
              <w:br/>
              <w:t>• Los accesorios procederán de fábrica por inyección de molde, no aceptándose el uso de piezas especiales obtenidas mediante cortes o cortadas en seco.</w:t>
            </w:r>
            <w:r w:rsidRPr="007F7A9C">
              <w:rPr>
                <w:rFonts w:ascii="Tahoma" w:hAnsi="Tahoma" w:cs="Tahoma"/>
                <w:bCs/>
                <w:color w:val="000000" w:themeColor="text1"/>
                <w:sz w:val="16"/>
                <w:szCs w:val="16"/>
                <w:lang w:eastAsia="es-BO"/>
              </w:rPr>
              <w:br/>
              <w:t>Los productos de PVC de desagüe deben cumplir las exigencias de la norma NBR 5688 “Sistemas domiciliarios de agua pluvial de desagüe sanitario y ventilación" y la NB 1070:2012.</w:t>
            </w:r>
          </w:p>
        </w:tc>
      </w:tr>
      <w:tr w:rsidR="007F7A9C" w:rsidRPr="007F7A9C" w14:paraId="18012EB2"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1624874"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18</w:t>
            </w:r>
          </w:p>
        </w:tc>
        <w:tc>
          <w:tcPr>
            <w:tcW w:w="2238" w:type="dxa"/>
            <w:tcBorders>
              <w:top w:val="nil"/>
              <w:left w:val="nil"/>
              <w:bottom w:val="single" w:sz="4" w:space="0" w:color="000000"/>
              <w:right w:val="single" w:sz="4" w:space="0" w:color="000000"/>
            </w:tcBorders>
            <w:shd w:val="clear" w:color="auto" w:fill="auto"/>
            <w:noWrap/>
            <w:vAlign w:val="center"/>
          </w:tcPr>
          <w:p w14:paraId="72826C98"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CAJONERÍA ALTA MAS ACCESORIOS</w:t>
            </w:r>
          </w:p>
        </w:tc>
        <w:tc>
          <w:tcPr>
            <w:tcW w:w="934" w:type="dxa"/>
            <w:tcBorders>
              <w:top w:val="nil"/>
              <w:left w:val="nil"/>
              <w:bottom w:val="single" w:sz="4" w:space="0" w:color="000000"/>
              <w:right w:val="single" w:sz="4" w:space="0" w:color="000000"/>
            </w:tcBorders>
            <w:shd w:val="clear" w:color="auto" w:fill="auto"/>
            <w:noWrap/>
            <w:vAlign w:val="center"/>
          </w:tcPr>
          <w:p w14:paraId="108CF6FC"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0AEBED74"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7F7A9C">
              <w:rPr>
                <w:rFonts w:ascii="Tahoma" w:hAnsi="Tahoma" w:cs="Tahoma"/>
                <w:bCs/>
                <w:color w:val="000000" w:themeColor="text1"/>
                <w:sz w:val="16"/>
                <w:szCs w:val="16"/>
                <w:lang w:eastAsia="es-BO"/>
              </w:rPr>
              <w:br/>
              <w:t>- La cajonería será de material melamina de 15mm de espesor.</w:t>
            </w:r>
            <w:r w:rsidRPr="007F7A9C">
              <w:rPr>
                <w:rFonts w:ascii="Tahoma" w:hAnsi="Tahoma" w:cs="Tahoma"/>
                <w:bCs/>
                <w:color w:val="000000" w:themeColor="text1"/>
                <w:sz w:val="16"/>
                <w:szCs w:val="16"/>
                <w:lang w:eastAsia="es-BO"/>
              </w:rPr>
              <w:br/>
              <w:t>- Se usará tornillos y ramplús de 6".</w:t>
            </w:r>
            <w:r w:rsidRPr="007F7A9C">
              <w:rPr>
                <w:rFonts w:ascii="Tahoma" w:hAnsi="Tahoma" w:cs="Tahoma"/>
                <w:bCs/>
                <w:color w:val="000000" w:themeColor="text1"/>
                <w:sz w:val="16"/>
                <w:szCs w:val="16"/>
                <w:lang w:eastAsia="es-BO"/>
              </w:rPr>
              <w:br/>
              <w:t>- Se usarán bisagras de 2.5 pulgadas de buena calidad.</w:t>
            </w:r>
            <w:r w:rsidRPr="007F7A9C">
              <w:rPr>
                <w:rFonts w:ascii="Tahoma" w:hAnsi="Tahoma" w:cs="Tahoma"/>
                <w:bCs/>
                <w:color w:val="000000" w:themeColor="text1"/>
                <w:sz w:val="16"/>
                <w:szCs w:val="16"/>
                <w:lang w:eastAsia="es-BO"/>
              </w:rPr>
              <w:br/>
              <w:t>- Jalones para material melánico.</w:t>
            </w:r>
            <w:r w:rsidRPr="007F7A9C">
              <w:rPr>
                <w:rFonts w:ascii="Tahoma" w:hAnsi="Tahoma" w:cs="Tahoma"/>
                <w:bCs/>
                <w:color w:val="000000" w:themeColor="text1"/>
                <w:sz w:val="16"/>
                <w:szCs w:val="16"/>
                <w:lang w:eastAsia="es-BO"/>
              </w:rPr>
              <w:br/>
              <w:t>-Accesorios menores.</w:t>
            </w:r>
            <w:r w:rsidRPr="007F7A9C">
              <w:rPr>
                <w:rFonts w:ascii="Tahoma" w:hAnsi="Tahoma" w:cs="Tahoma"/>
                <w:bCs/>
                <w:color w:val="000000" w:themeColor="text1"/>
                <w:sz w:val="16"/>
                <w:szCs w:val="16"/>
                <w:lang w:eastAsia="es-BO"/>
              </w:rPr>
              <w:br/>
              <w:t>Todas las partes visibles del inmueble tendrán acabado melánico y llevarán tapacantos.</w:t>
            </w:r>
            <w:r w:rsidRPr="007F7A9C">
              <w:rPr>
                <w:rFonts w:ascii="Tahoma" w:hAnsi="Tahoma" w:cs="Tahoma"/>
                <w:bCs/>
                <w:color w:val="000000" w:themeColor="text1"/>
                <w:sz w:val="16"/>
                <w:szCs w:val="16"/>
                <w:lang w:eastAsia="es-BO"/>
              </w:rPr>
              <w:br/>
              <w:t xml:space="preserve">Cualquier alteración o daño del producto antes, durante y después del transporte </w:t>
            </w:r>
            <w:r w:rsidRPr="007F7A9C">
              <w:rPr>
                <w:rFonts w:ascii="Tahoma" w:hAnsi="Tahoma" w:cs="Tahoma"/>
                <w:bCs/>
                <w:color w:val="000000" w:themeColor="text1"/>
                <w:sz w:val="16"/>
                <w:szCs w:val="16"/>
                <w:lang w:eastAsia="es-BO"/>
              </w:rPr>
              <w:lastRenderedPageBreak/>
              <w:t>será de entera responsabilidad de la Entidad Ejecutora la cual tiene la obligación de garantizar que el material de referencia sea de buena calidad y acabado.</w:t>
            </w:r>
          </w:p>
        </w:tc>
      </w:tr>
      <w:tr w:rsidR="007F7A9C" w:rsidRPr="007F7A9C" w14:paraId="0CA24F5B"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06914F2"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lastRenderedPageBreak/>
              <w:t>19</w:t>
            </w:r>
          </w:p>
        </w:tc>
        <w:tc>
          <w:tcPr>
            <w:tcW w:w="2238" w:type="dxa"/>
            <w:tcBorders>
              <w:top w:val="nil"/>
              <w:left w:val="nil"/>
              <w:bottom w:val="single" w:sz="4" w:space="0" w:color="000000"/>
              <w:right w:val="single" w:sz="4" w:space="0" w:color="000000"/>
            </w:tcBorders>
            <w:shd w:val="clear" w:color="auto" w:fill="auto"/>
            <w:noWrap/>
            <w:vAlign w:val="center"/>
          </w:tcPr>
          <w:p w14:paraId="5A5536D1"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CAJONERÍA BAJA PARA COCINA</w:t>
            </w:r>
          </w:p>
        </w:tc>
        <w:tc>
          <w:tcPr>
            <w:tcW w:w="934" w:type="dxa"/>
            <w:tcBorders>
              <w:top w:val="nil"/>
              <w:left w:val="nil"/>
              <w:bottom w:val="single" w:sz="4" w:space="0" w:color="000000"/>
              <w:right w:val="single" w:sz="4" w:space="0" w:color="000000"/>
            </w:tcBorders>
            <w:shd w:val="clear" w:color="auto" w:fill="auto"/>
            <w:noWrap/>
            <w:vAlign w:val="center"/>
          </w:tcPr>
          <w:p w14:paraId="1224E4E5"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2C6DD572"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7F7A9C">
              <w:rPr>
                <w:rFonts w:ascii="Tahoma" w:hAnsi="Tahoma" w:cs="Tahoma"/>
                <w:bCs/>
                <w:color w:val="000000" w:themeColor="text1"/>
                <w:sz w:val="16"/>
                <w:szCs w:val="16"/>
                <w:lang w:eastAsia="es-BO"/>
              </w:rPr>
              <w:br/>
              <w:t>- La cajonería será de material melamina de 15mm de espesor.</w:t>
            </w:r>
            <w:r w:rsidRPr="007F7A9C">
              <w:rPr>
                <w:rFonts w:ascii="Tahoma" w:hAnsi="Tahoma" w:cs="Tahoma"/>
                <w:bCs/>
                <w:color w:val="000000" w:themeColor="text1"/>
                <w:sz w:val="16"/>
                <w:szCs w:val="16"/>
                <w:lang w:eastAsia="es-BO"/>
              </w:rPr>
              <w:br/>
              <w:t>- Se usará tornillos y ramplús de 4".</w:t>
            </w:r>
            <w:r w:rsidRPr="007F7A9C">
              <w:rPr>
                <w:rFonts w:ascii="Tahoma" w:hAnsi="Tahoma" w:cs="Tahoma"/>
                <w:bCs/>
                <w:color w:val="000000" w:themeColor="text1"/>
                <w:sz w:val="16"/>
                <w:szCs w:val="16"/>
                <w:lang w:eastAsia="es-BO"/>
              </w:rPr>
              <w:br/>
              <w:t>- Se usarán bisagras de 2.5 pulgadas de buena calidad.</w:t>
            </w:r>
            <w:r w:rsidRPr="007F7A9C">
              <w:rPr>
                <w:rFonts w:ascii="Tahoma" w:hAnsi="Tahoma" w:cs="Tahoma"/>
                <w:bCs/>
                <w:color w:val="000000" w:themeColor="text1"/>
                <w:sz w:val="16"/>
                <w:szCs w:val="16"/>
                <w:lang w:eastAsia="es-BO"/>
              </w:rPr>
              <w:br/>
              <w:t>- Jalones para material melánico.</w:t>
            </w:r>
            <w:r w:rsidRPr="007F7A9C">
              <w:rPr>
                <w:rFonts w:ascii="Tahoma" w:hAnsi="Tahoma" w:cs="Tahoma"/>
                <w:bCs/>
                <w:color w:val="000000" w:themeColor="text1"/>
                <w:sz w:val="16"/>
                <w:szCs w:val="16"/>
                <w:lang w:eastAsia="es-BO"/>
              </w:rPr>
              <w:br/>
              <w:t>-       Accesorios menores.</w:t>
            </w:r>
            <w:r w:rsidRPr="007F7A9C">
              <w:rPr>
                <w:rFonts w:ascii="Tahoma" w:hAnsi="Tahoma" w:cs="Tahoma"/>
                <w:bCs/>
                <w:color w:val="000000" w:themeColor="text1"/>
                <w:sz w:val="16"/>
                <w:szCs w:val="16"/>
                <w:lang w:eastAsia="es-BO"/>
              </w:rPr>
              <w:br/>
              <w:t>Todas las partes visibles del inmueble tendrán acabado melánico y llevarán tapacantos.</w:t>
            </w:r>
            <w:r w:rsidRPr="007F7A9C">
              <w:rPr>
                <w:rFonts w:ascii="Tahoma" w:hAnsi="Tahoma" w:cs="Tahoma"/>
                <w:bCs/>
                <w:color w:val="000000" w:themeColor="text1"/>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7F7A9C" w:rsidRPr="007F7A9C" w14:paraId="6AF2DA60"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9CB20D6"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20</w:t>
            </w:r>
          </w:p>
        </w:tc>
        <w:tc>
          <w:tcPr>
            <w:tcW w:w="2238" w:type="dxa"/>
            <w:tcBorders>
              <w:top w:val="nil"/>
              <w:left w:val="nil"/>
              <w:bottom w:val="single" w:sz="4" w:space="0" w:color="000000"/>
              <w:right w:val="single" w:sz="4" w:space="0" w:color="000000"/>
            </w:tcBorders>
            <w:shd w:val="clear" w:color="auto" w:fill="auto"/>
            <w:noWrap/>
            <w:vAlign w:val="center"/>
          </w:tcPr>
          <w:p w14:paraId="10B79639"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CALAMINA GALVANIZADA ONDULADA NRO 28 PREPINTADA</w:t>
            </w:r>
          </w:p>
        </w:tc>
        <w:tc>
          <w:tcPr>
            <w:tcW w:w="934" w:type="dxa"/>
            <w:tcBorders>
              <w:top w:val="nil"/>
              <w:left w:val="nil"/>
              <w:bottom w:val="single" w:sz="4" w:space="0" w:color="000000"/>
              <w:right w:val="single" w:sz="4" w:space="0" w:color="000000"/>
            </w:tcBorders>
            <w:shd w:val="clear" w:color="auto" w:fill="auto"/>
            <w:noWrap/>
            <w:vAlign w:val="center"/>
          </w:tcPr>
          <w:p w14:paraId="6E0AD26F"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3037E256"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7F7A9C">
              <w:rPr>
                <w:rFonts w:ascii="Tahoma" w:hAnsi="Tahoma" w:cs="Tahoma"/>
                <w:bCs/>
                <w:color w:val="000000" w:themeColor="text1"/>
                <w:sz w:val="16"/>
                <w:szCs w:val="16"/>
                <w:lang w:eastAsia="es-BO"/>
              </w:rPr>
              <w:br/>
              <w:t>Las planchas galvanizadas onduladas deben tener un acabado superficial libre de defectos como huecos, exfoliaciones, defectos de laminación, óxido blanco, manchas, etc. que sean perjudiciales para su uso práctico.</w:t>
            </w:r>
            <w:r w:rsidRPr="007F7A9C">
              <w:rPr>
                <w:rFonts w:ascii="Tahoma" w:hAnsi="Tahoma" w:cs="Tahoma"/>
                <w:bCs/>
                <w:color w:val="000000" w:themeColor="text1"/>
                <w:sz w:val="16"/>
                <w:szCs w:val="16"/>
                <w:lang w:eastAsia="es-BO"/>
              </w:rPr>
              <w:br/>
              <w:t xml:space="preserve">La calamina galvanizada deberá ser acanalada ondulada y </w:t>
            </w:r>
            <w:proofErr w:type="spellStart"/>
            <w:r w:rsidRPr="007F7A9C">
              <w:rPr>
                <w:rFonts w:ascii="Tahoma" w:hAnsi="Tahoma" w:cs="Tahoma"/>
                <w:bCs/>
                <w:color w:val="000000" w:themeColor="text1"/>
                <w:sz w:val="16"/>
                <w:szCs w:val="16"/>
                <w:lang w:eastAsia="es-BO"/>
              </w:rPr>
              <w:t>prepintada</w:t>
            </w:r>
            <w:proofErr w:type="spellEnd"/>
            <w:r w:rsidRPr="007F7A9C">
              <w:rPr>
                <w:rFonts w:ascii="Tahoma" w:hAnsi="Tahoma" w:cs="Tahoma"/>
                <w:bCs/>
                <w:color w:val="000000" w:themeColor="text1"/>
                <w:sz w:val="16"/>
                <w:szCs w:val="16"/>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7F7A9C" w:rsidRPr="007F7A9C" w14:paraId="3707F7FA"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1B08C9D"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21</w:t>
            </w:r>
          </w:p>
        </w:tc>
        <w:tc>
          <w:tcPr>
            <w:tcW w:w="2238" w:type="dxa"/>
            <w:tcBorders>
              <w:top w:val="nil"/>
              <w:left w:val="nil"/>
              <w:bottom w:val="single" w:sz="4" w:space="0" w:color="000000"/>
              <w:right w:val="single" w:sz="4" w:space="0" w:color="000000"/>
            </w:tcBorders>
            <w:shd w:val="clear" w:color="auto" w:fill="auto"/>
            <w:noWrap/>
            <w:vAlign w:val="center"/>
          </w:tcPr>
          <w:p w14:paraId="6D0F20B3"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CANALETA DE CALAMINA GALVANIZADA NRO 28 CORTE 33</w:t>
            </w:r>
          </w:p>
        </w:tc>
        <w:tc>
          <w:tcPr>
            <w:tcW w:w="934" w:type="dxa"/>
            <w:tcBorders>
              <w:top w:val="nil"/>
              <w:left w:val="nil"/>
              <w:bottom w:val="single" w:sz="4" w:space="0" w:color="000000"/>
              <w:right w:val="single" w:sz="4" w:space="0" w:color="000000"/>
            </w:tcBorders>
            <w:shd w:val="clear" w:color="auto" w:fill="auto"/>
            <w:noWrap/>
            <w:vAlign w:val="center"/>
          </w:tcPr>
          <w:p w14:paraId="78665FAC"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0A7148F1"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 xml:space="preserve">Canaletas se construirán con calamina plana galvanizada </w:t>
            </w:r>
            <w:proofErr w:type="spellStart"/>
            <w:r w:rsidRPr="007F7A9C">
              <w:rPr>
                <w:rFonts w:ascii="Tahoma" w:hAnsi="Tahoma" w:cs="Tahoma"/>
                <w:bCs/>
                <w:color w:val="000000" w:themeColor="text1"/>
                <w:sz w:val="16"/>
                <w:szCs w:val="16"/>
                <w:lang w:eastAsia="es-BO"/>
              </w:rPr>
              <w:t>Nº</w:t>
            </w:r>
            <w:proofErr w:type="spellEnd"/>
            <w:r w:rsidRPr="007F7A9C">
              <w:rPr>
                <w:rFonts w:ascii="Tahoma" w:hAnsi="Tahoma" w:cs="Tahoma"/>
                <w:bCs/>
                <w:color w:val="000000" w:themeColor="text1"/>
                <w:sz w:val="16"/>
                <w:szCs w:val="16"/>
                <w:lang w:eastAsia="es-BO"/>
              </w:rPr>
              <w:t xml:space="preserve"> 28 de 33 cm de desarrollo.  Todos los empalmes y/o uniones en canaletas con 5 cm. de traslape se </w:t>
            </w:r>
            <w:proofErr w:type="gramStart"/>
            <w:r w:rsidRPr="007F7A9C">
              <w:rPr>
                <w:rFonts w:ascii="Tahoma" w:hAnsi="Tahoma" w:cs="Tahoma"/>
                <w:bCs/>
                <w:color w:val="000000" w:themeColor="text1"/>
                <w:sz w:val="16"/>
                <w:szCs w:val="16"/>
                <w:lang w:eastAsia="es-BO"/>
              </w:rPr>
              <w:t>efectuaran</w:t>
            </w:r>
            <w:proofErr w:type="gramEnd"/>
            <w:r w:rsidRPr="007F7A9C">
              <w:rPr>
                <w:rFonts w:ascii="Tahoma" w:hAnsi="Tahoma" w:cs="Tahoma"/>
                <w:bCs/>
                <w:color w:val="000000" w:themeColor="text1"/>
                <w:sz w:val="16"/>
                <w:szCs w:val="16"/>
                <w:lang w:eastAsia="es-BO"/>
              </w:rPr>
              <w:t xml:space="preserve"> con tres remaches de aluminio 3/16"x1/4" en el fondo y soldadura de estaño en las uniones de ambas caras. Las canaletas se </w:t>
            </w:r>
            <w:proofErr w:type="gramStart"/>
            <w:r w:rsidRPr="007F7A9C">
              <w:rPr>
                <w:rFonts w:ascii="Tahoma" w:hAnsi="Tahoma" w:cs="Tahoma"/>
                <w:bCs/>
                <w:color w:val="000000" w:themeColor="text1"/>
                <w:sz w:val="16"/>
                <w:szCs w:val="16"/>
                <w:lang w:eastAsia="es-BO"/>
              </w:rPr>
              <w:t>instalaran</w:t>
            </w:r>
            <w:proofErr w:type="gramEnd"/>
            <w:r w:rsidRPr="007F7A9C">
              <w:rPr>
                <w:rFonts w:ascii="Tahoma" w:hAnsi="Tahoma" w:cs="Tahoma"/>
                <w:bCs/>
                <w:color w:val="000000" w:themeColor="text1"/>
                <w:sz w:val="16"/>
                <w:szCs w:val="16"/>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7F7A9C" w:rsidRPr="007F7A9C" w14:paraId="3EC8FBCC"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7C11506"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22</w:t>
            </w:r>
          </w:p>
        </w:tc>
        <w:tc>
          <w:tcPr>
            <w:tcW w:w="2238" w:type="dxa"/>
            <w:tcBorders>
              <w:top w:val="nil"/>
              <w:left w:val="nil"/>
              <w:bottom w:val="single" w:sz="4" w:space="0" w:color="000000"/>
              <w:right w:val="single" w:sz="4" w:space="0" w:color="000000"/>
            </w:tcBorders>
            <w:shd w:val="clear" w:color="auto" w:fill="auto"/>
            <w:noWrap/>
            <w:vAlign w:val="center"/>
          </w:tcPr>
          <w:p w14:paraId="555073E6"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CAÑERÍA DE ALUMINIO 1/2" (BRAZO DE DUCHA)</w:t>
            </w:r>
          </w:p>
        </w:tc>
        <w:tc>
          <w:tcPr>
            <w:tcW w:w="934" w:type="dxa"/>
            <w:tcBorders>
              <w:top w:val="nil"/>
              <w:left w:val="nil"/>
              <w:bottom w:val="single" w:sz="4" w:space="0" w:color="000000"/>
              <w:right w:val="single" w:sz="4" w:space="0" w:color="000000"/>
            </w:tcBorders>
            <w:shd w:val="clear" w:color="auto" w:fill="auto"/>
            <w:noWrap/>
            <w:vAlign w:val="center"/>
          </w:tcPr>
          <w:p w14:paraId="0A7B2DE7"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329CA73F"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 xml:space="preserve">Este material es empleado para la instalación de ducha eléctrica, para una mejor </w:t>
            </w:r>
            <w:proofErr w:type="spellStart"/>
            <w:r w:rsidRPr="007F7A9C">
              <w:rPr>
                <w:rFonts w:ascii="Tahoma" w:hAnsi="Tahoma" w:cs="Tahoma"/>
                <w:bCs/>
                <w:color w:val="000000" w:themeColor="text1"/>
                <w:sz w:val="16"/>
                <w:szCs w:val="16"/>
                <w:lang w:eastAsia="es-BO"/>
              </w:rPr>
              <w:t>ubicacion</w:t>
            </w:r>
            <w:proofErr w:type="spellEnd"/>
            <w:r w:rsidRPr="007F7A9C">
              <w:rPr>
                <w:rFonts w:ascii="Tahoma" w:hAnsi="Tahoma" w:cs="Tahoma"/>
                <w:bCs/>
                <w:color w:val="000000" w:themeColor="text1"/>
                <w:sz w:val="16"/>
                <w:szCs w:val="16"/>
                <w:lang w:eastAsia="es-BO"/>
              </w:rPr>
              <w:t xml:space="preserve"> considerar los planos </w:t>
            </w:r>
            <w:proofErr w:type="spellStart"/>
            <w:r w:rsidRPr="007F7A9C">
              <w:rPr>
                <w:rFonts w:ascii="Tahoma" w:hAnsi="Tahoma" w:cs="Tahoma"/>
                <w:bCs/>
                <w:color w:val="000000" w:themeColor="text1"/>
                <w:sz w:val="16"/>
                <w:szCs w:val="16"/>
                <w:lang w:eastAsia="es-BO"/>
              </w:rPr>
              <w:t>arquitectonicos</w:t>
            </w:r>
            <w:proofErr w:type="spellEnd"/>
            <w:r w:rsidRPr="007F7A9C">
              <w:rPr>
                <w:rFonts w:ascii="Tahoma" w:hAnsi="Tahoma" w:cs="Tahoma"/>
                <w:bCs/>
                <w:color w:val="000000" w:themeColor="text1"/>
                <w:sz w:val="16"/>
                <w:szCs w:val="16"/>
                <w:lang w:eastAsia="es-BO"/>
              </w:rPr>
              <w:t xml:space="preserve"> del proyecto, </w:t>
            </w:r>
            <w:proofErr w:type="spellStart"/>
            <w:r w:rsidRPr="007F7A9C">
              <w:rPr>
                <w:rFonts w:ascii="Tahoma" w:hAnsi="Tahoma" w:cs="Tahoma"/>
                <w:bCs/>
                <w:color w:val="000000" w:themeColor="text1"/>
                <w:sz w:val="16"/>
                <w:szCs w:val="16"/>
                <w:lang w:eastAsia="es-BO"/>
              </w:rPr>
              <w:t>asi</w:t>
            </w:r>
            <w:proofErr w:type="spellEnd"/>
            <w:r w:rsidRPr="007F7A9C">
              <w:rPr>
                <w:rFonts w:ascii="Tahoma" w:hAnsi="Tahoma" w:cs="Tahoma"/>
                <w:bCs/>
                <w:color w:val="000000" w:themeColor="text1"/>
                <w:sz w:val="16"/>
                <w:szCs w:val="16"/>
                <w:lang w:eastAsia="es-BO"/>
              </w:rPr>
              <w:t xml:space="preserve"> como las </w:t>
            </w:r>
            <w:proofErr w:type="spellStart"/>
            <w:r w:rsidRPr="007F7A9C">
              <w:rPr>
                <w:rFonts w:ascii="Tahoma" w:hAnsi="Tahoma" w:cs="Tahoma"/>
                <w:bCs/>
                <w:color w:val="000000" w:themeColor="text1"/>
                <w:sz w:val="16"/>
                <w:szCs w:val="16"/>
                <w:lang w:eastAsia="es-BO"/>
              </w:rPr>
              <w:t>caracteristicas</w:t>
            </w:r>
            <w:proofErr w:type="spellEnd"/>
            <w:r w:rsidRPr="007F7A9C">
              <w:rPr>
                <w:rFonts w:ascii="Tahoma" w:hAnsi="Tahoma" w:cs="Tahoma"/>
                <w:bCs/>
                <w:color w:val="000000" w:themeColor="text1"/>
                <w:sz w:val="16"/>
                <w:szCs w:val="16"/>
                <w:lang w:eastAsia="es-BO"/>
              </w:rPr>
              <w:t xml:space="preserve"> de la </w:t>
            </w:r>
            <w:proofErr w:type="spellStart"/>
            <w:r w:rsidRPr="007F7A9C">
              <w:rPr>
                <w:rFonts w:ascii="Tahoma" w:hAnsi="Tahoma" w:cs="Tahoma"/>
                <w:bCs/>
                <w:color w:val="000000" w:themeColor="text1"/>
                <w:sz w:val="16"/>
                <w:szCs w:val="16"/>
                <w:lang w:eastAsia="es-BO"/>
              </w:rPr>
              <w:t>cañeria</w:t>
            </w:r>
            <w:proofErr w:type="spellEnd"/>
            <w:r w:rsidRPr="007F7A9C">
              <w:rPr>
                <w:rFonts w:ascii="Tahoma" w:hAnsi="Tahoma" w:cs="Tahoma"/>
                <w:bCs/>
                <w:color w:val="000000" w:themeColor="text1"/>
                <w:sz w:val="16"/>
                <w:szCs w:val="16"/>
                <w:lang w:eastAsia="es-BO"/>
              </w:rPr>
              <w:t>, deberá ser de dimensiones de ½", de material de aluminio de alta calidad, con una excelente resistencia a corrosión, alta capacidad de intercambio térmico, y de buena calidad.</w:t>
            </w:r>
          </w:p>
        </w:tc>
      </w:tr>
      <w:tr w:rsidR="007F7A9C" w:rsidRPr="007F7A9C" w14:paraId="38A3359F"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F7087C4"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23</w:t>
            </w:r>
          </w:p>
        </w:tc>
        <w:tc>
          <w:tcPr>
            <w:tcW w:w="2238" w:type="dxa"/>
            <w:tcBorders>
              <w:top w:val="nil"/>
              <w:left w:val="nil"/>
              <w:bottom w:val="single" w:sz="4" w:space="0" w:color="000000"/>
              <w:right w:val="single" w:sz="4" w:space="0" w:color="000000"/>
            </w:tcBorders>
            <w:shd w:val="clear" w:color="auto" w:fill="auto"/>
            <w:noWrap/>
            <w:vAlign w:val="center"/>
          </w:tcPr>
          <w:p w14:paraId="5B154F0E"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CEMENTO BLANCO</w:t>
            </w:r>
          </w:p>
        </w:tc>
        <w:tc>
          <w:tcPr>
            <w:tcW w:w="934" w:type="dxa"/>
            <w:tcBorders>
              <w:top w:val="nil"/>
              <w:left w:val="nil"/>
              <w:bottom w:val="single" w:sz="4" w:space="0" w:color="000000"/>
              <w:right w:val="single" w:sz="4" w:space="0" w:color="000000"/>
            </w:tcBorders>
            <w:shd w:val="clear" w:color="auto" w:fill="auto"/>
            <w:noWrap/>
            <w:vAlign w:val="center"/>
          </w:tcPr>
          <w:p w14:paraId="5B86B8A8"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center"/>
          </w:tcPr>
          <w:p w14:paraId="5A66E670"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7F7A9C">
              <w:rPr>
                <w:rFonts w:ascii="Tahoma" w:hAnsi="Tahoma" w:cs="Tahoma"/>
                <w:bCs/>
                <w:color w:val="000000" w:themeColor="text1"/>
                <w:sz w:val="16"/>
                <w:szCs w:val="16"/>
                <w:lang w:eastAsia="es-BO"/>
              </w:rPr>
              <w:br/>
              <w:t>El ingrediente distintivo en su elaboración es la caliza, la cual es de una calidad superior y presenta bajos niveles de hierro.</w:t>
            </w:r>
            <w:r w:rsidRPr="007F7A9C">
              <w:rPr>
                <w:rFonts w:ascii="Tahoma" w:hAnsi="Tahoma" w:cs="Tahoma"/>
                <w:bCs/>
                <w:color w:val="000000" w:themeColor="text1"/>
                <w:sz w:val="16"/>
                <w:szCs w:val="16"/>
                <w:lang w:eastAsia="es-BO"/>
              </w:rPr>
              <w:br/>
              <w:t>El cemento blanco es compatible con todos los materiales de construcción convencionales, siendo útil en la edificación de columnas, losas y pisos, entre otros trabajos.</w:t>
            </w:r>
            <w:r w:rsidRPr="007F7A9C">
              <w:rPr>
                <w:rFonts w:ascii="Tahoma" w:hAnsi="Tahoma" w:cs="Tahoma"/>
                <w:bCs/>
                <w:color w:val="000000" w:themeColor="text1"/>
                <w:sz w:val="16"/>
                <w:szCs w:val="16"/>
                <w:lang w:eastAsia="es-BO"/>
              </w:rPr>
              <w:br/>
              <w:t>Además, su particular tonalidad lo convierte en un componente perfecto para lograr increíbles acabados artísticos.</w:t>
            </w:r>
            <w:r w:rsidRPr="007F7A9C">
              <w:rPr>
                <w:rFonts w:ascii="Tahoma" w:hAnsi="Tahoma" w:cs="Tahoma"/>
                <w:bCs/>
                <w:color w:val="000000" w:themeColor="text1"/>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w:t>
            </w:r>
            <w:r w:rsidRPr="007F7A9C">
              <w:rPr>
                <w:rFonts w:ascii="Tahoma" w:hAnsi="Tahoma" w:cs="Tahoma"/>
                <w:bCs/>
                <w:color w:val="000000" w:themeColor="text1"/>
                <w:sz w:val="16"/>
                <w:szCs w:val="16"/>
                <w:lang w:eastAsia="es-BO"/>
              </w:rPr>
              <w:lastRenderedPageBreak/>
              <w:t xml:space="preserve">para paredes, como el </w:t>
            </w:r>
            <w:proofErr w:type="spellStart"/>
            <w:r w:rsidRPr="007F7A9C">
              <w:rPr>
                <w:rFonts w:ascii="Tahoma" w:hAnsi="Tahoma" w:cs="Tahoma"/>
                <w:bCs/>
                <w:color w:val="000000" w:themeColor="text1"/>
                <w:sz w:val="16"/>
                <w:szCs w:val="16"/>
                <w:lang w:eastAsia="es-BO"/>
              </w:rPr>
              <w:t>tirol</w:t>
            </w:r>
            <w:proofErr w:type="spellEnd"/>
            <w:r w:rsidRPr="007F7A9C">
              <w:rPr>
                <w:rFonts w:ascii="Tahoma" w:hAnsi="Tahoma" w:cs="Tahoma"/>
                <w:bCs/>
                <w:color w:val="000000" w:themeColor="text1"/>
                <w:sz w:val="16"/>
                <w:szCs w:val="16"/>
                <w:lang w:eastAsia="es-BO"/>
              </w:rPr>
              <w:t xml:space="preserve"> y determinados empastados.</w:t>
            </w:r>
            <w:r w:rsidRPr="007F7A9C">
              <w:rPr>
                <w:rFonts w:ascii="Tahoma" w:hAnsi="Tahoma" w:cs="Tahoma"/>
                <w:bCs/>
                <w:color w:val="000000" w:themeColor="text1"/>
                <w:sz w:val="16"/>
                <w:szCs w:val="16"/>
                <w:lang w:eastAsia="es-BO"/>
              </w:rPr>
              <w:br/>
              <w:t>El cemento blanco está compuesto por:</w:t>
            </w:r>
            <w:r w:rsidRPr="007F7A9C">
              <w:rPr>
                <w:rFonts w:ascii="Tahoma" w:hAnsi="Tahoma" w:cs="Tahoma"/>
                <w:bCs/>
                <w:color w:val="000000" w:themeColor="text1"/>
                <w:sz w:val="16"/>
                <w:szCs w:val="16"/>
                <w:lang w:eastAsia="es-BO"/>
              </w:rPr>
              <w:br/>
              <w:t>Caliza: un 75/85% del cemento blanco está compuesto por este tipo de roca de gran pureza química, en cuya composición destacan la calcita y la dolomita. Cuando se calcina, da lugar a la cal.</w:t>
            </w:r>
            <w:r w:rsidRPr="007F7A9C">
              <w:rPr>
                <w:rFonts w:ascii="Tahoma" w:hAnsi="Tahoma" w:cs="Tahoma"/>
                <w:bCs/>
                <w:color w:val="000000" w:themeColor="text1"/>
                <w:sz w:val="16"/>
                <w:szCs w:val="16"/>
                <w:lang w:eastAsia="es-BO"/>
              </w:rPr>
              <w:br/>
              <w:t>Caolín: es un tipo de arcilla muy pura, que presenta un bajo contenido de hierro. Es blanda, blanca y tiene una plasticidad variable que permite retener el color durante la cocción.</w:t>
            </w:r>
            <w:r w:rsidRPr="007F7A9C">
              <w:rPr>
                <w:rFonts w:ascii="Tahoma" w:hAnsi="Tahoma" w:cs="Tahoma"/>
                <w:bCs/>
                <w:color w:val="000000" w:themeColor="text1"/>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7F7A9C" w:rsidRPr="007F7A9C" w14:paraId="21FECBA0"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84CF3EB"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lastRenderedPageBreak/>
              <w:t>24</w:t>
            </w:r>
          </w:p>
        </w:tc>
        <w:tc>
          <w:tcPr>
            <w:tcW w:w="2238" w:type="dxa"/>
            <w:tcBorders>
              <w:top w:val="nil"/>
              <w:left w:val="nil"/>
              <w:bottom w:val="single" w:sz="4" w:space="0" w:color="000000"/>
              <w:right w:val="single" w:sz="4" w:space="0" w:color="000000"/>
            </w:tcBorders>
            <w:shd w:val="clear" w:color="auto" w:fill="auto"/>
            <w:noWrap/>
            <w:vAlign w:val="center"/>
          </w:tcPr>
          <w:p w14:paraId="6B36726F"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CEMENTO COLA</w:t>
            </w:r>
          </w:p>
        </w:tc>
        <w:tc>
          <w:tcPr>
            <w:tcW w:w="934" w:type="dxa"/>
            <w:tcBorders>
              <w:top w:val="nil"/>
              <w:left w:val="nil"/>
              <w:bottom w:val="single" w:sz="4" w:space="0" w:color="000000"/>
              <w:right w:val="single" w:sz="4" w:space="0" w:color="000000"/>
            </w:tcBorders>
            <w:shd w:val="clear" w:color="auto" w:fill="auto"/>
            <w:noWrap/>
            <w:vAlign w:val="center"/>
          </w:tcPr>
          <w:p w14:paraId="22D0F407"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center"/>
          </w:tcPr>
          <w:p w14:paraId="452E7301"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Es un mortero al que se le ha añadido pegamento y que se usa para pegar cerámica o revestimiento. Se puede utilizar tanto en interior como en exterior. Se puede encontrar en gris y en blanco.</w:t>
            </w:r>
            <w:r w:rsidRPr="007F7A9C">
              <w:rPr>
                <w:rFonts w:ascii="Tahoma" w:hAnsi="Tahoma" w:cs="Tahoma"/>
                <w:bCs/>
                <w:color w:val="000000" w:themeColor="text1"/>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7F7A9C">
              <w:rPr>
                <w:rFonts w:ascii="Tahoma" w:hAnsi="Tahoma" w:cs="Tahoma"/>
                <w:bCs/>
                <w:color w:val="000000" w:themeColor="text1"/>
                <w:sz w:val="16"/>
                <w:szCs w:val="16"/>
                <w:lang w:eastAsia="es-BO"/>
              </w:rPr>
              <w:br/>
              <w:t>El cemento cola será de producción reciente y debe ser provisto en obra en envases cerrados y originales. El almacenamiento y manipuleo deberá seguir las indicaciones del proveedor del material.</w:t>
            </w:r>
            <w:r w:rsidRPr="007F7A9C">
              <w:rPr>
                <w:rFonts w:ascii="Tahoma" w:hAnsi="Tahoma" w:cs="Tahoma"/>
                <w:bCs/>
                <w:color w:val="000000" w:themeColor="text1"/>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7F7A9C">
              <w:rPr>
                <w:rFonts w:ascii="Tahoma" w:hAnsi="Tahoma" w:cs="Tahoma"/>
                <w:bCs/>
                <w:color w:val="000000" w:themeColor="text1"/>
                <w:sz w:val="16"/>
                <w:szCs w:val="16"/>
                <w:lang w:eastAsia="es-BO"/>
              </w:rPr>
              <w:br/>
              <w:t>Tendrá las siguientes características:</w:t>
            </w:r>
            <w:r w:rsidRPr="007F7A9C">
              <w:rPr>
                <w:rFonts w:ascii="Tahoma" w:hAnsi="Tahoma" w:cs="Tahoma"/>
                <w:bCs/>
                <w:color w:val="000000" w:themeColor="text1"/>
                <w:sz w:val="16"/>
                <w:szCs w:val="16"/>
                <w:lang w:eastAsia="es-BO"/>
              </w:rPr>
              <w:br/>
              <w:t>• Excelente grado de retención de agua Conforme UNE-EN 12004-Anexo ZA Agua de amasado 26 ± 2%</w:t>
            </w:r>
            <w:r w:rsidRPr="007F7A9C">
              <w:rPr>
                <w:rFonts w:ascii="Tahoma" w:hAnsi="Tahoma" w:cs="Tahoma"/>
                <w:bCs/>
                <w:color w:val="000000" w:themeColor="text1"/>
                <w:sz w:val="16"/>
                <w:szCs w:val="16"/>
                <w:lang w:eastAsia="es-BO"/>
              </w:rPr>
              <w:br/>
              <w:t>• Temperatura de aplicación +5ºC a +35ºC</w:t>
            </w:r>
            <w:r w:rsidRPr="007F7A9C">
              <w:rPr>
                <w:rFonts w:ascii="Tahoma" w:hAnsi="Tahoma" w:cs="Tahoma"/>
                <w:bCs/>
                <w:color w:val="000000" w:themeColor="text1"/>
                <w:sz w:val="16"/>
                <w:szCs w:val="16"/>
                <w:lang w:eastAsia="es-BO"/>
              </w:rPr>
              <w:br/>
              <w:t>• Tiempo de vida de la mezcla 2 horas</w:t>
            </w:r>
            <w:r w:rsidRPr="007F7A9C">
              <w:rPr>
                <w:rFonts w:ascii="Tahoma" w:hAnsi="Tahoma" w:cs="Tahoma"/>
                <w:bCs/>
                <w:color w:val="000000" w:themeColor="text1"/>
                <w:sz w:val="16"/>
                <w:szCs w:val="16"/>
                <w:lang w:eastAsia="es-BO"/>
              </w:rPr>
              <w:br/>
              <w:t>• Tiempo de ajuste de las baldosas 30 minutos</w:t>
            </w:r>
            <w:r w:rsidRPr="007F7A9C">
              <w:rPr>
                <w:rFonts w:ascii="Tahoma" w:hAnsi="Tahoma" w:cs="Tahoma"/>
                <w:bCs/>
                <w:color w:val="000000" w:themeColor="text1"/>
                <w:sz w:val="16"/>
                <w:szCs w:val="16"/>
                <w:lang w:eastAsia="es-BO"/>
              </w:rPr>
              <w:br/>
              <w:t>• Relleno de juntas 24 horas</w:t>
            </w:r>
            <w:r w:rsidRPr="007F7A9C">
              <w:rPr>
                <w:rFonts w:ascii="Tahoma" w:hAnsi="Tahoma" w:cs="Tahoma"/>
                <w:bCs/>
                <w:color w:val="000000" w:themeColor="text1"/>
                <w:sz w:val="16"/>
                <w:szCs w:val="16"/>
                <w:lang w:eastAsia="es-BO"/>
              </w:rPr>
              <w:br/>
              <w:t>• Reacción al fuego</w:t>
            </w:r>
            <w:r w:rsidRPr="007F7A9C">
              <w:rPr>
                <w:rFonts w:ascii="Tahoma" w:hAnsi="Tahoma" w:cs="Tahoma"/>
                <w:bCs/>
                <w:color w:val="000000" w:themeColor="text1"/>
                <w:sz w:val="16"/>
                <w:szCs w:val="16"/>
                <w:lang w:eastAsia="es-BO"/>
              </w:rPr>
              <w:br/>
              <w:t>• Tiempo abierto 20 minutos</w:t>
            </w:r>
            <w:r w:rsidRPr="007F7A9C">
              <w:rPr>
                <w:rFonts w:ascii="Tahoma" w:hAnsi="Tahoma" w:cs="Tahoma"/>
                <w:bCs/>
                <w:color w:val="000000" w:themeColor="text1"/>
                <w:sz w:val="16"/>
                <w:szCs w:val="16"/>
                <w:lang w:eastAsia="es-BO"/>
              </w:rPr>
              <w:br/>
              <w:t>• Adherencia inicial ≥ 0.5 N/mm</w:t>
            </w:r>
            <w:r w:rsidRPr="007F7A9C">
              <w:rPr>
                <w:rFonts w:ascii="Tahoma" w:hAnsi="Tahoma" w:cs="Tahoma"/>
                <w:bCs/>
                <w:color w:val="000000" w:themeColor="text1"/>
                <w:sz w:val="16"/>
                <w:szCs w:val="16"/>
                <w:lang w:eastAsia="es-BO"/>
              </w:rPr>
              <w:br/>
              <w:t>• Adherencia tras inmersión en agua ≥ 0.5 N/mm2</w:t>
            </w:r>
            <w:r w:rsidRPr="007F7A9C">
              <w:rPr>
                <w:rFonts w:ascii="Tahoma" w:hAnsi="Tahoma" w:cs="Tahoma"/>
                <w:bCs/>
                <w:color w:val="000000" w:themeColor="text1"/>
                <w:sz w:val="16"/>
                <w:szCs w:val="16"/>
                <w:lang w:eastAsia="es-BO"/>
              </w:rPr>
              <w:br/>
              <w:t>• No requiere mezclas, basta agregar agua.</w:t>
            </w:r>
          </w:p>
        </w:tc>
      </w:tr>
      <w:tr w:rsidR="007F7A9C" w:rsidRPr="007F7A9C" w14:paraId="396DFBC7"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6D67FEF"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25</w:t>
            </w:r>
          </w:p>
        </w:tc>
        <w:tc>
          <w:tcPr>
            <w:tcW w:w="2238" w:type="dxa"/>
            <w:tcBorders>
              <w:top w:val="nil"/>
              <w:left w:val="nil"/>
              <w:bottom w:val="single" w:sz="4" w:space="0" w:color="000000"/>
              <w:right w:val="single" w:sz="4" w:space="0" w:color="000000"/>
            </w:tcBorders>
            <w:shd w:val="clear" w:color="auto" w:fill="auto"/>
            <w:noWrap/>
            <w:vAlign w:val="center"/>
          </w:tcPr>
          <w:p w14:paraId="2DF6C041"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CEMENTO PORTLAND</w:t>
            </w:r>
          </w:p>
        </w:tc>
        <w:tc>
          <w:tcPr>
            <w:tcW w:w="934" w:type="dxa"/>
            <w:tcBorders>
              <w:top w:val="nil"/>
              <w:left w:val="nil"/>
              <w:bottom w:val="single" w:sz="4" w:space="0" w:color="000000"/>
              <w:right w:val="single" w:sz="4" w:space="0" w:color="000000"/>
            </w:tcBorders>
            <w:shd w:val="clear" w:color="auto" w:fill="auto"/>
            <w:noWrap/>
            <w:vAlign w:val="center"/>
          </w:tcPr>
          <w:p w14:paraId="6E3A3B94"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BL</w:t>
            </w:r>
          </w:p>
        </w:tc>
        <w:tc>
          <w:tcPr>
            <w:tcW w:w="6138" w:type="dxa"/>
            <w:tcBorders>
              <w:top w:val="nil"/>
              <w:left w:val="nil"/>
              <w:bottom w:val="single" w:sz="4" w:space="0" w:color="000000"/>
              <w:right w:val="single" w:sz="4" w:space="0" w:color="000000"/>
            </w:tcBorders>
            <w:shd w:val="clear" w:color="auto" w:fill="auto"/>
            <w:vAlign w:val="center"/>
          </w:tcPr>
          <w:p w14:paraId="4B0C7EEC"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El cemento Portland es un tipo de cemento hidráulico que se utiliza ampliamente en la construcción debido a sus propiedades de fraguado y endurecimiento en presencia de agua.</w:t>
            </w:r>
            <w:r w:rsidRPr="007F7A9C">
              <w:rPr>
                <w:rFonts w:ascii="Tahoma" w:hAnsi="Tahoma" w:cs="Tahoma"/>
                <w:bCs/>
                <w:color w:val="000000" w:themeColor="text1"/>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7F7A9C">
              <w:rPr>
                <w:rFonts w:ascii="Tahoma" w:hAnsi="Tahoma" w:cs="Tahoma"/>
                <w:bCs/>
                <w:color w:val="000000" w:themeColor="text1"/>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7F7A9C">
              <w:rPr>
                <w:rFonts w:ascii="Tahoma" w:hAnsi="Tahoma" w:cs="Tahoma"/>
                <w:bCs/>
                <w:color w:val="000000" w:themeColor="text1"/>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7F7A9C">
              <w:rPr>
                <w:rFonts w:ascii="Tahoma" w:hAnsi="Tahoma" w:cs="Tahoma"/>
                <w:bCs/>
                <w:color w:val="000000" w:themeColor="text1"/>
                <w:sz w:val="16"/>
                <w:szCs w:val="16"/>
                <w:lang w:eastAsia="es-BO"/>
              </w:rPr>
              <w:br/>
              <w:t>El cemento que por alguna razón haya fraguado parcialmente o contenga terrones, grumos, costras, etc., será rechazado automáticamente y retirado del lugar de la Obra.</w:t>
            </w:r>
          </w:p>
        </w:tc>
      </w:tr>
      <w:tr w:rsidR="007F7A9C" w:rsidRPr="007F7A9C" w14:paraId="31BB646B"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B60C52D"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26</w:t>
            </w:r>
          </w:p>
        </w:tc>
        <w:tc>
          <w:tcPr>
            <w:tcW w:w="2238" w:type="dxa"/>
            <w:tcBorders>
              <w:top w:val="nil"/>
              <w:left w:val="nil"/>
              <w:bottom w:val="single" w:sz="4" w:space="0" w:color="000000"/>
              <w:right w:val="single" w:sz="4" w:space="0" w:color="000000"/>
            </w:tcBorders>
            <w:shd w:val="clear" w:color="auto" w:fill="auto"/>
            <w:noWrap/>
            <w:vAlign w:val="center"/>
          </w:tcPr>
          <w:p w14:paraId="5A793EEA"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CERÁMICA NACIONAL</w:t>
            </w:r>
          </w:p>
        </w:tc>
        <w:tc>
          <w:tcPr>
            <w:tcW w:w="934" w:type="dxa"/>
            <w:tcBorders>
              <w:top w:val="nil"/>
              <w:left w:val="nil"/>
              <w:bottom w:val="single" w:sz="4" w:space="0" w:color="000000"/>
              <w:right w:val="single" w:sz="4" w:space="0" w:color="000000"/>
            </w:tcBorders>
            <w:shd w:val="clear" w:color="auto" w:fill="auto"/>
            <w:noWrap/>
            <w:vAlign w:val="center"/>
          </w:tcPr>
          <w:p w14:paraId="786F829A"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68F247DA"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7F7A9C">
              <w:rPr>
                <w:rFonts w:ascii="Tahoma" w:hAnsi="Tahoma" w:cs="Tahoma"/>
                <w:bCs/>
                <w:color w:val="000000" w:themeColor="text1"/>
                <w:sz w:val="16"/>
                <w:szCs w:val="16"/>
                <w:lang w:eastAsia="es-BO"/>
              </w:rPr>
              <w:br/>
              <w:t xml:space="preserve">La cerámica a utilizarse será cerámica nacional esmaltada de una marca reconocida, con un espesor de 6 a 8 mm de sonido metálico, de color homogéneo </w:t>
            </w:r>
            <w:r w:rsidRPr="007F7A9C">
              <w:rPr>
                <w:rFonts w:ascii="Tahoma" w:hAnsi="Tahoma" w:cs="Tahoma"/>
                <w:bCs/>
                <w:color w:val="000000" w:themeColor="text1"/>
                <w:sz w:val="16"/>
                <w:szCs w:val="16"/>
                <w:lang w:eastAsia="es-BO"/>
              </w:rPr>
              <w:lastRenderedPageBreak/>
              <w:t>definido y aprobado por el Inspector de Obra y superficie sin ondulaciones o imperfecciones, además de tener un PEI-3 como mínimo (</w:t>
            </w:r>
            <w:proofErr w:type="spellStart"/>
            <w:r w:rsidRPr="007F7A9C">
              <w:rPr>
                <w:rFonts w:ascii="Tahoma" w:hAnsi="Tahoma" w:cs="Tahoma"/>
                <w:bCs/>
                <w:color w:val="000000" w:themeColor="text1"/>
                <w:sz w:val="16"/>
                <w:szCs w:val="16"/>
                <w:lang w:eastAsia="es-BO"/>
              </w:rPr>
              <w:t>Porcelain</w:t>
            </w:r>
            <w:proofErr w:type="spellEnd"/>
            <w:r w:rsidRPr="007F7A9C">
              <w:rPr>
                <w:rFonts w:ascii="Tahoma" w:hAnsi="Tahoma" w:cs="Tahoma"/>
                <w:bCs/>
                <w:color w:val="000000" w:themeColor="text1"/>
                <w:sz w:val="16"/>
                <w:szCs w:val="16"/>
                <w:lang w:eastAsia="es-BO"/>
              </w:rPr>
              <w:t xml:space="preserve"> </w:t>
            </w:r>
            <w:proofErr w:type="spellStart"/>
            <w:r w:rsidRPr="007F7A9C">
              <w:rPr>
                <w:rFonts w:ascii="Tahoma" w:hAnsi="Tahoma" w:cs="Tahoma"/>
                <w:bCs/>
                <w:color w:val="000000" w:themeColor="text1"/>
                <w:sz w:val="16"/>
                <w:szCs w:val="16"/>
                <w:lang w:eastAsia="es-BO"/>
              </w:rPr>
              <w:t>Enamel</w:t>
            </w:r>
            <w:proofErr w:type="spellEnd"/>
            <w:r w:rsidRPr="007F7A9C">
              <w:rPr>
                <w:rFonts w:ascii="Tahoma" w:hAnsi="Tahoma" w:cs="Tahoma"/>
                <w:bCs/>
                <w:color w:val="000000" w:themeColor="text1"/>
                <w:sz w:val="16"/>
                <w:szCs w:val="16"/>
                <w:lang w:eastAsia="es-BO"/>
              </w:rPr>
              <w:t xml:space="preserve"> </w:t>
            </w:r>
            <w:proofErr w:type="spellStart"/>
            <w:r w:rsidRPr="007F7A9C">
              <w:rPr>
                <w:rFonts w:ascii="Tahoma" w:hAnsi="Tahoma" w:cs="Tahoma"/>
                <w:bCs/>
                <w:color w:val="000000" w:themeColor="text1"/>
                <w:sz w:val="16"/>
                <w:szCs w:val="16"/>
                <w:lang w:eastAsia="es-BO"/>
              </w:rPr>
              <w:t>Institute</w:t>
            </w:r>
            <w:proofErr w:type="spellEnd"/>
            <w:r w:rsidRPr="007F7A9C">
              <w:rPr>
                <w:rFonts w:ascii="Tahoma" w:hAnsi="Tahoma" w:cs="Tahoma"/>
                <w:bCs/>
                <w:color w:val="000000" w:themeColor="text1"/>
                <w:sz w:val="16"/>
                <w:szCs w:val="16"/>
                <w:lang w:eastAsia="es-BO"/>
              </w:rPr>
              <w:t>), que es el índice que mide la resistencia al desgaste.</w:t>
            </w:r>
            <w:r w:rsidRPr="007F7A9C">
              <w:rPr>
                <w:rFonts w:ascii="Tahoma" w:hAnsi="Tahoma" w:cs="Tahoma"/>
                <w:bCs/>
                <w:color w:val="000000" w:themeColor="text1"/>
                <w:sz w:val="16"/>
                <w:szCs w:val="16"/>
                <w:lang w:eastAsia="es-BO"/>
              </w:rPr>
              <w:br/>
              <w:t>El zócalo de cerámica será esmaltado de color homogéneo y su superficie sin ondulaciones e imperfecciones, desportillados y con un ancho de 10 cm.</w:t>
            </w:r>
            <w:r w:rsidRPr="007F7A9C">
              <w:rPr>
                <w:rFonts w:ascii="Tahoma" w:hAnsi="Tahoma" w:cs="Tahoma"/>
                <w:bCs/>
                <w:color w:val="000000" w:themeColor="text1"/>
                <w:sz w:val="16"/>
                <w:szCs w:val="16"/>
                <w:lang w:eastAsia="es-BO"/>
              </w:rPr>
              <w:br/>
              <w:t>Asimismo, la cerámica deberá cumplir los requisitos de la norma IBNORCA NB/150-10545. El almacenamiento y manipuleo deberá seguir las indicaciones del proveedor del material.</w:t>
            </w:r>
            <w:r w:rsidRPr="007F7A9C">
              <w:rPr>
                <w:rFonts w:ascii="Tahoma" w:hAnsi="Tahoma" w:cs="Tahoma"/>
                <w:bCs/>
                <w:color w:val="000000" w:themeColor="text1"/>
                <w:sz w:val="16"/>
                <w:szCs w:val="16"/>
                <w:lang w:eastAsia="es-BO"/>
              </w:rPr>
              <w:br/>
              <w:t>Antes de la colocación de la cerámica, la Entidad Ejecutora suministrará una muestra que deberá ser aprobada por el Inspector de Obra.</w:t>
            </w:r>
          </w:p>
        </w:tc>
      </w:tr>
      <w:tr w:rsidR="007F7A9C" w:rsidRPr="007F7A9C" w14:paraId="009729C9"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7D0817C3"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lastRenderedPageBreak/>
              <w:t>27</w:t>
            </w:r>
          </w:p>
        </w:tc>
        <w:tc>
          <w:tcPr>
            <w:tcW w:w="2238" w:type="dxa"/>
            <w:tcBorders>
              <w:top w:val="nil"/>
              <w:left w:val="nil"/>
              <w:bottom w:val="single" w:sz="4" w:space="0" w:color="000000"/>
              <w:right w:val="single" w:sz="4" w:space="0" w:color="000000"/>
            </w:tcBorders>
            <w:shd w:val="clear" w:color="auto" w:fill="auto"/>
            <w:noWrap/>
            <w:vAlign w:val="center"/>
          </w:tcPr>
          <w:p w14:paraId="3A848B34"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CERÁMICA NACIONAL TIPO PORCELANATO (60X60)</w:t>
            </w:r>
          </w:p>
        </w:tc>
        <w:tc>
          <w:tcPr>
            <w:tcW w:w="934" w:type="dxa"/>
            <w:tcBorders>
              <w:top w:val="nil"/>
              <w:left w:val="nil"/>
              <w:bottom w:val="single" w:sz="4" w:space="0" w:color="000000"/>
              <w:right w:val="single" w:sz="4" w:space="0" w:color="000000"/>
            </w:tcBorders>
            <w:shd w:val="clear" w:color="auto" w:fill="auto"/>
            <w:noWrap/>
            <w:vAlign w:val="center"/>
          </w:tcPr>
          <w:p w14:paraId="09DD0B02"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7FFBF948"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7F7A9C">
              <w:rPr>
                <w:rFonts w:ascii="Tahoma" w:hAnsi="Tahoma" w:cs="Tahoma"/>
                <w:bCs/>
                <w:color w:val="000000" w:themeColor="text1"/>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7F7A9C">
              <w:rPr>
                <w:rFonts w:ascii="Tahoma" w:hAnsi="Tahoma" w:cs="Tahoma"/>
                <w:bCs/>
                <w:color w:val="000000" w:themeColor="text1"/>
                <w:sz w:val="16"/>
                <w:szCs w:val="16"/>
                <w:lang w:eastAsia="es-BO"/>
              </w:rPr>
              <w:t>Porcelain</w:t>
            </w:r>
            <w:proofErr w:type="spellEnd"/>
            <w:r w:rsidRPr="007F7A9C">
              <w:rPr>
                <w:rFonts w:ascii="Tahoma" w:hAnsi="Tahoma" w:cs="Tahoma"/>
                <w:bCs/>
                <w:color w:val="000000" w:themeColor="text1"/>
                <w:sz w:val="16"/>
                <w:szCs w:val="16"/>
                <w:lang w:eastAsia="es-BO"/>
              </w:rPr>
              <w:t xml:space="preserve"> </w:t>
            </w:r>
            <w:proofErr w:type="spellStart"/>
            <w:r w:rsidRPr="007F7A9C">
              <w:rPr>
                <w:rFonts w:ascii="Tahoma" w:hAnsi="Tahoma" w:cs="Tahoma"/>
                <w:bCs/>
                <w:color w:val="000000" w:themeColor="text1"/>
                <w:sz w:val="16"/>
                <w:szCs w:val="16"/>
                <w:lang w:eastAsia="es-BO"/>
              </w:rPr>
              <w:t>Enamel</w:t>
            </w:r>
            <w:proofErr w:type="spellEnd"/>
            <w:r w:rsidRPr="007F7A9C">
              <w:rPr>
                <w:rFonts w:ascii="Tahoma" w:hAnsi="Tahoma" w:cs="Tahoma"/>
                <w:bCs/>
                <w:color w:val="000000" w:themeColor="text1"/>
                <w:sz w:val="16"/>
                <w:szCs w:val="16"/>
                <w:lang w:eastAsia="es-BO"/>
              </w:rPr>
              <w:t xml:space="preserve"> </w:t>
            </w:r>
            <w:proofErr w:type="spellStart"/>
            <w:r w:rsidRPr="007F7A9C">
              <w:rPr>
                <w:rFonts w:ascii="Tahoma" w:hAnsi="Tahoma" w:cs="Tahoma"/>
                <w:bCs/>
                <w:color w:val="000000" w:themeColor="text1"/>
                <w:sz w:val="16"/>
                <w:szCs w:val="16"/>
                <w:lang w:eastAsia="es-BO"/>
              </w:rPr>
              <w:t>Institute</w:t>
            </w:r>
            <w:proofErr w:type="spellEnd"/>
            <w:r w:rsidRPr="007F7A9C">
              <w:rPr>
                <w:rFonts w:ascii="Tahoma" w:hAnsi="Tahoma" w:cs="Tahoma"/>
                <w:bCs/>
                <w:color w:val="000000" w:themeColor="text1"/>
                <w:sz w:val="16"/>
                <w:szCs w:val="16"/>
                <w:lang w:eastAsia="es-BO"/>
              </w:rPr>
              <w:t>), que es el índice que mide la resistencia al desgaste.</w:t>
            </w:r>
            <w:r w:rsidRPr="007F7A9C">
              <w:rPr>
                <w:rFonts w:ascii="Tahoma" w:hAnsi="Tahoma" w:cs="Tahoma"/>
                <w:bCs/>
                <w:color w:val="000000" w:themeColor="text1"/>
                <w:sz w:val="16"/>
                <w:szCs w:val="16"/>
                <w:lang w:eastAsia="es-BO"/>
              </w:rPr>
              <w:br/>
              <w:t>El zócalo de cerámica será esmaltado de color homogéneo y su superficie sin ondulaciones e imperfecciones, desportillados y con un ancho de 10 cm.</w:t>
            </w:r>
            <w:r w:rsidRPr="007F7A9C">
              <w:rPr>
                <w:rFonts w:ascii="Tahoma" w:hAnsi="Tahoma" w:cs="Tahoma"/>
                <w:bCs/>
                <w:color w:val="000000" w:themeColor="text1"/>
                <w:sz w:val="16"/>
                <w:szCs w:val="16"/>
                <w:lang w:eastAsia="es-BO"/>
              </w:rPr>
              <w:br/>
              <w:t>Asimismo, la cerámica deberá cumplir los requisitos de la norma IBNORCA NB/150-10545. El almacenamiento y manipuleo deberá seguir las indicaciones del proveedor del material.</w:t>
            </w:r>
            <w:r w:rsidRPr="007F7A9C">
              <w:rPr>
                <w:rFonts w:ascii="Tahoma" w:hAnsi="Tahoma" w:cs="Tahoma"/>
                <w:bCs/>
                <w:color w:val="000000" w:themeColor="text1"/>
                <w:sz w:val="16"/>
                <w:szCs w:val="16"/>
                <w:lang w:eastAsia="es-BO"/>
              </w:rPr>
              <w:br/>
              <w:t>Antes de la colocación de la cerámica, la Entidad Ejecutora suministrará una muestra que deberá ser aprobada por el Inspector de Obra.</w:t>
            </w:r>
          </w:p>
        </w:tc>
      </w:tr>
      <w:tr w:rsidR="007F7A9C" w:rsidRPr="007F7A9C" w14:paraId="6421C880"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22AA36A"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28</w:t>
            </w:r>
          </w:p>
        </w:tc>
        <w:tc>
          <w:tcPr>
            <w:tcW w:w="2238" w:type="dxa"/>
            <w:tcBorders>
              <w:top w:val="nil"/>
              <w:left w:val="nil"/>
              <w:bottom w:val="single" w:sz="4" w:space="0" w:color="000000"/>
              <w:right w:val="single" w:sz="4" w:space="0" w:color="000000"/>
            </w:tcBorders>
            <w:shd w:val="clear" w:color="auto" w:fill="auto"/>
            <w:noWrap/>
            <w:vAlign w:val="center"/>
          </w:tcPr>
          <w:p w14:paraId="78CBF777"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CHAPA EXTERIOR</w:t>
            </w:r>
          </w:p>
        </w:tc>
        <w:tc>
          <w:tcPr>
            <w:tcW w:w="934" w:type="dxa"/>
            <w:tcBorders>
              <w:top w:val="nil"/>
              <w:left w:val="nil"/>
              <w:bottom w:val="single" w:sz="4" w:space="0" w:color="000000"/>
              <w:right w:val="single" w:sz="4" w:space="0" w:color="000000"/>
            </w:tcBorders>
            <w:shd w:val="clear" w:color="auto" w:fill="auto"/>
            <w:noWrap/>
            <w:vAlign w:val="center"/>
          </w:tcPr>
          <w:p w14:paraId="43E1935B"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3FDEDF1A"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7F7A9C" w:rsidRPr="007F7A9C" w14:paraId="6B1036D2"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7F15D174"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29</w:t>
            </w:r>
          </w:p>
        </w:tc>
        <w:tc>
          <w:tcPr>
            <w:tcW w:w="2238" w:type="dxa"/>
            <w:tcBorders>
              <w:top w:val="nil"/>
              <w:left w:val="nil"/>
              <w:bottom w:val="single" w:sz="4" w:space="0" w:color="000000"/>
              <w:right w:val="single" w:sz="4" w:space="0" w:color="000000"/>
            </w:tcBorders>
            <w:shd w:val="clear" w:color="auto" w:fill="auto"/>
            <w:noWrap/>
            <w:vAlign w:val="center"/>
          </w:tcPr>
          <w:p w14:paraId="0311521F"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CHAPA INTERIOR</w:t>
            </w:r>
          </w:p>
        </w:tc>
        <w:tc>
          <w:tcPr>
            <w:tcW w:w="934" w:type="dxa"/>
            <w:tcBorders>
              <w:top w:val="nil"/>
              <w:left w:val="nil"/>
              <w:bottom w:val="single" w:sz="4" w:space="0" w:color="000000"/>
              <w:right w:val="single" w:sz="4" w:space="0" w:color="000000"/>
            </w:tcBorders>
            <w:shd w:val="clear" w:color="auto" w:fill="auto"/>
            <w:noWrap/>
            <w:vAlign w:val="center"/>
          </w:tcPr>
          <w:p w14:paraId="4A880FDB"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60D51EEC"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7F7A9C">
              <w:rPr>
                <w:rFonts w:ascii="Tahoma" w:hAnsi="Tahoma" w:cs="Tahoma"/>
                <w:bCs/>
                <w:color w:val="000000" w:themeColor="text1"/>
                <w:sz w:val="16"/>
                <w:szCs w:val="16"/>
                <w:lang w:eastAsia="es-BO"/>
              </w:rPr>
              <w:t>que  coincida</w:t>
            </w:r>
            <w:proofErr w:type="gramEnd"/>
            <w:r w:rsidRPr="007F7A9C">
              <w:rPr>
                <w:rFonts w:ascii="Tahoma" w:hAnsi="Tahoma" w:cs="Tahoma"/>
                <w:bCs/>
                <w:color w:val="000000" w:themeColor="text1"/>
                <w:sz w:val="16"/>
                <w:szCs w:val="16"/>
                <w:lang w:eastAsia="es-BO"/>
              </w:rPr>
              <w:t xml:space="preserve"> perfectamente el sistema de seguro de la chapa. La Entidad Ejecutora deberá entregar dos copias de las llaves de las chapas.</w:t>
            </w:r>
          </w:p>
        </w:tc>
      </w:tr>
      <w:tr w:rsidR="007F7A9C" w:rsidRPr="007F7A9C" w14:paraId="0FD3ADC5"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814167D"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30</w:t>
            </w:r>
          </w:p>
        </w:tc>
        <w:tc>
          <w:tcPr>
            <w:tcW w:w="2238" w:type="dxa"/>
            <w:tcBorders>
              <w:top w:val="nil"/>
              <w:left w:val="nil"/>
              <w:bottom w:val="single" w:sz="4" w:space="0" w:color="000000"/>
              <w:right w:val="single" w:sz="4" w:space="0" w:color="000000"/>
            </w:tcBorders>
            <w:shd w:val="clear" w:color="auto" w:fill="auto"/>
            <w:noWrap/>
            <w:vAlign w:val="center"/>
          </w:tcPr>
          <w:p w14:paraId="65AFB185"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CHICOTILLO</w:t>
            </w:r>
          </w:p>
        </w:tc>
        <w:tc>
          <w:tcPr>
            <w:tcW w:w="934" w:type="dxa"/>
            <w:tcBorders>
              <w:top w:val="nil"/>
              <w:left w:val="nil"/>
              <w:bottom w:val="single" w:sz="4" w:space="0" w:color="000000"/>
              <w:right w:val="single" w:sz="4" w:space="0" w:color="000000"/>
            </w:tcBorders>
            <w:shd w:val="clear" w:color="auto" w:fill="auto"/>
            <w:noWrap/>
            <w:vAlign w:val="center"/>
          </w:tcPr>
          <w:p w14:paraId="203A1BAD"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704485F3"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 Largo: 40 a 60 cm</w:t>
            </w:r>
            <w:r w:rsidRPr="007F7A9C">
              <w:rPr>
                <w:rFonts w:ascii="Tahoma" w:hAnsi="Tahoma" w:cs="Tahoma"/>
                <w:bCs/>
                <w:color w:val="000000" w:themeColor="text1"/>
                <w:sz w:val="16"/>
                <w:szCs w:val="16"/>
                <w:lang w:eastAsia="es-BO"/>
              </w:rPr>
              <w:br/>
              <w:t>• Ancho: 4.1 cm x 3/8"" (Diámetro de la manguera)</w:t>
            </w:r>
            <w:r w:rsidRPr="007F7A9C">
              <w:rPr>
                <w:rFonts w:ascii="Tahoma" w:hAnsi="Tahoma" w:cs="Tahoma"/>
                <w:bCs/>
                <w:color w:val="000000" w:themeColor="text1"/>
                <w:sz w:val="16"/>
                <w:szCs w:val="16"/>
                <w:lang w:eastAsia="es-BO"/>
              </w:rPr>
              <w:br/>
              <w:t>• Rosca: 1/2 para entrada a grifería y de 1/2 para punto hidráulico.</w:t>
            </w:r>
            <w:r w:rsidRPr="007F7A9C">
              <w:rPr>
                <w:rFonts w:ascii="Tahoma" w:hAnsi="Tahoma" w:cs="Tahoma"/>
                <w:bCs/>
                <w:color w:val="000000" w:themeColor="text1"/>
                <w:sz w:val="16"/>
                <w:szCs w:val="16"/>
                <w:lang w:eastAsia="es-BO"/>
              </w:rPr>
              <w:br/>
              <w:t>• Material: plástico PVC flexible de alta resistencia</w:t>
            </w:r>
            <w:r w:rsidRPr="007F7A9C">
              <w:rPr>
                <w:rFonts w:ascii="Tahoma" w:hAnsi="Tahoma" w:cs="Tahoma"/>
                <w:bCs/>
                <w:color w:val="000000" w:themeColor="text1"/>
                <w:sz w:val="16"/>
                <w:szCs w:val="16"/>
                <w:lang w:eastAsia="es-BO"/>
              </w:rPr>
              <w:br/>
              <w:t>• Temperatura: De 4°C a 66°C.</w:t>
            </w:r>
            <w:r w:rsidRPr="007F7A9C">
              <w:rPr>
                <w:rFonts w:ascii="Tahoma" w:hAnsi="Tahoma" w:cs="Tahoma"/>
                <w:bCs/>
                <w:color w:val="000000" w:themeColor="text1"/>
                <w:sz w:val="16"/>
                <w:szCs w:val="16"/>
                <w:lang w:eastAsia="es-BO"/>
              </w:rPr>
              <w:br/>
              <w:t>• Resistente a la corrosión, pelado y decoloración de agua.</w:t>
            </w:r>
            <w:r w:rsidRPr="007F7A9C">
              <w:rPr>
                <w:rFonts w:ascii="Tahoma" w:hAnsi="Tahoma" w:cs="Tahoma"/>
                <w:bCs/>
                <w:color w:val="000000" w:themeColor="text1"/>
                <w:sz w:val="16"/>
                <w:szCs w:val="16"/>
                <w:lang w:eastAsia="es-BO"/>
              </w:rPr>
              <w:br/>
              <w:t>• Resistente al efecto de jabones y limpiadores de tocador.</w:t>
            </w:r>
            <w:r w:rsidRPr="007F7A9C">
              <w:rPr>
                <w:rFonts w:ascii="Tahoma" w:hAnsi="Tahoma" w:cs="Tahoma"/>
                <w:bCs/>
                <w:color w:val="000000" w:themeColor="text1"/>
                <w:sz w:val="16"/>
                <w:szCs w:val="16"/>
                <w:lang w:eastAsia="es-BO"/>
              </w:rPr>
              <w:br/>
              <w:t>• Recubrimientos no tóxicos.</w:t>
            </w:r>
          </w:p>
        </w:tc>
      </w:tr>
      <w:tr w:rsidR="007F7A9C" w:rsidRPr="007F7A9C" w14:paraId="698F05FF"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6BE2706"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31</w:t>
            </w:r>
          </w:p>
        </w:tc>
        <w:tc>
          <w:tcPr>
            <w:tcW w:w="2238" w:type="dxa"/>
            <w:tcBorders>
              <w:top w:val="nil"/>
              <w:left w:val="nil"/>
              <w:bottom w:val="single" w:sz="4" w:space="0" w:color="000000"/>
              <w:right w:val="single" w:sz="4" w:space="0" w:color="000000"/>
            </w:tcBorders>
            <w:shd w:val="clear" w:color="auto" w:fill="auto"/>
            <w:noWrap/>
            <w:vAlign w:val="center"/>
          </w:tcPr>
          <w:p w14:paraId="07EBDD76"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CIELO FALSO YESO - PVC INC/ACCESORIOS</w:t>
            </w:r>
          </w:p>
        </w:tc>
        <w:tc>
          <w:tcPr>
            <w:tcW w:w="934" w:type="dxa"/>
            <w:tcBorders>
              <w:top w:val="nil"/>
              <w:left w:val="nil"/>
              <w:bottom w:val="single" w:sz="4" w:space="0" w:color="000000"/>
              <w:right w:val="single" w:sz="4" w:space="0" w:color="000000"/>
            </w:tcBorders>
            <w:shd w:val="clear" w:color="auto" w:fill="auto"/>
            <w:noWrap/>
            <w:vAlign w:val="center"/>
          </w:tcPr>
          <w:p w14:paraId="7E9BA7E5"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3484E697"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7F7A9C">
              <w:rPr>
                <w:rFonts w:ascii="Tahoma" w:hAnsi="Tahoma" w:cs="Tahoma"/>
                <w:bCs/>
                <w:color w:val="000000" w:themeColor="text1"/>
                <w:sz w:val="16"/>
                <w:szCs w:val="16"/>
                <w:lang w:eastAsia="es-BO"/>
              </w:rPr>
              <w:t>Nº</w:t>
            </w:r>
            <w:proofErr w:type="spellEnd"/>
            <w:r w:rsidRPr="007F7A9C">
              <w:rPr>
                <w:rFonts w:ascii="Tahoma" w:hAnsi="Tahoma" w:cs="Tahoma"/>
                <w:bCs/>
                <w:color w:val="000000" w:themeColor="text1"/>
                <w:sz w:val="16"/>
                <w:szCs w:val="16"/>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7F7A9C">
              <w:rPr>
                <w:rFonts w:ascii="Tahoma" w:hAnsi="Tahoma" w:cs="Tahoma"/>
                <w:bCs/>
                <w:color w:val="000000" w:themeColor="text1"/>
                <w:sz w:val="16"/>
                <w:szCs w:val="16"/>
                <w:lang w:eastAsia="es-BO"/>
              </w:rPr>
              <w:br/>
              <w:t>Los paneles de plafón tipo Armstrong deberán contar con las siguientes características:</w:t>
            </w:r>
            <w:r w:rsidRPr="007F7A9C">
              <w:rPr>
                <w:rFonts w:ascii="Tahoma" w:hAnsi="Tahoma" w:cs="Tahoma"/>
                <w:bCs/>
                <w:color w:val="000000" w:themeColor="text1"/>
                <w:sz w:val="16"/>
                <w:szCs w:val="16"/>
                <w:lang w:eastAsia="es-BO"/>
              </w:rPr>
              <w:br/>
              <w:t>Versatilidad, Rapidez y facilidad de instalación Resistencia a esfuerzos mecánicos, Resistencia al fuego, aislación acústica y aislación térmica.</w:t>
            </w:r>
            <w:r w:rsidRPr="007F7A9C">
              <w:rPr>
                <w:rFonts w:ascii="Tahoma" w:hAnsi="Tahoma" w:cs="Tahoma"/>
                <w:bCs/>
                <w:color w:val="000000" w:themeColor="text1"/>
                <w:sz w:val="16"/>
                <w:szCs w:val="16"/>
                <w:lang w:eastAsia="es-BO"/>
              </w:rPr>
              <w:br/>
              <w:t>• Termo Acústica. -</w:t>
            </w:r>
            <w:r w:rsidRPr="007F7A9C">
              <w:rPr>
                <w:rFonts w:ascii="Tahoma" w:hAnsi="Tahoma" w:cs="Tahoma"/>
                <w:bCs/>
                <w:color w:val="000000" w:themeColor="text1"/>
                <w:sz w:val="16"/>
                <w:szCs w:val="16"/>
                <w:lang w:eastAsia="es-BO"/>
              </w:rPr>
              <w:br/>
              <w:t>• Conductividad Térmica. - Altamente aislante, la conductividad térmica es de 0.15 a 0.19 Kcal/Hm2°C.</w:t>
            </w:r>
            <w:r w:rsidRPr="007F7A9C">
              <w:rPr>
                <w:rFonts w:ascii="Tahoma" w:hAnsi="Tahoma" w:cs="Tahoma"/>
                <w:bCs/>
                <w:color w:val="000000" w:themeColor="text1"/>
                <w:sz w:val="16"/>
                <w:szCs w:val="16"/>
                <w:lang w:eastAsia="es-BO"/>
              </w:rPr>
              <w:br/>
              <w:t>• Absorción Acústica. - Fonoabsorbente por su porosidad mediante la combinación de yeso con una capa de PVC.</w:t>
            </w:r>
            <w:r w:rsidRPr="007F7A9C">
              <w:rPr>
                <w:rFonts w:ascii="Tahoma" w:hAnsi="Tahoma" w:cs="Tahoma"/>
                <w:bCs/>
                <w:color w:val="000000" w:themeColor="text1"/>
                <w:sz w:val="16"/>
                <w:szCs w:val="16"/>
                <w:lang w:eastAsia="es-BO"/>
              </w:rPr>
              <w:br/>
              <w:t>• Resistente al Fuego. - Material ignífugo con excelentes características de seguridad.</w:t>
            </w:r>
            <w:r w:rsidRPr="007F7A9C">
              <w:rPr>
                <w:rFonts w:ascii="Tahoma" w:hAnsi="Tahoma" w:cs="Tahoma"/>
                <w:bCs/>
                <w:color w:val="000000" w:themeColor="text1"/>
                <w:sz w:val="16"/>
                <w:szCs w:val="16"/>
                <w:lang w:eastAsia="es-BO"/>
              </w:rPr>
              <w:br/>
              <w:t>• Absorción de la Humedad. -  De naturaleza hidroscopia, absorbe la micro humedad cuando es excesiva evitando condensaciones y deformaciones.</w:t>
            </w:r>
            <w:r w:rsidRPr="007F7A9C">
              <w:rPr>
                <w:rFonts w:ascii="Tahoma" w:hAnsi="Tahoma" w:cs="Tahoma"/>
                <w:bCs/>
                <w:color w:val="000000" w:themeColor="text1"/>
                <w:sz w:val="16"/>
                <w:szCs w:val="16"/>
                <w:lang w:eastAsia="es-BO"/>
              </w:rPr>
              <w:br/>
            </w:r>
            <w:r w:rsidRPr="007F7A9C">
              <w:rPr>
                <w:rFonts w:ascii="Tahoma" w:hAnsi="Tahoma" w:cs="Tahoma"/>
                <w:bCs/>
                <w:color w:val="000000" w:themeColor="text1"/>
                <w:sz w:val="16"/>
                <w:szCs w:val="16"/>
                <w:lang w:eastAsia="es-BO"/>
              </w:rPr>
              <w:lastRenderedPageBreak/>
              <w:t>• Reflexión Luminosa. - Superior al 75 %, refleja una luz gradual y difusa. Espesor: 8mm Aceptándose una tolerancia +/- 1mm</w:t>
            </w:r>
          </w:p>
        </w:tc>
      </w:tr>
      <w:tr w:rsidR="007F7A9C" w:rsidRPr="007F7A9C" w14:paraId="0DC4512A"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EE5EAFE"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lastRenderedPageBreak/>
              <w:t>32</w:t>
            </w:r>
          </w:p>
        </w:tc>
        <w:tc>
          <w:tcPr>
            <w:tcW w:w="2238" w:type="dxa"/>
            <w:tcBorders>
              <w:top w:val="nil"/>
              <w:left w:val="nil"/>
              <w:bottom w:val="single" w:sz="4" w:space="0" w:color="000000"/>
              <w:right w:val="single" w:sz="4" w:space="0" w:color="000000"/>
            </w:tcBorders>
            <w:shd w:val="clear" w:color="auto" w:fill="auto"/>
            <w:noWrap/>
            <w:vAlign w:val="center"/>
          </w:tcPr>
          <w:p w14:paraId="4574E691"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CINTA AISLANTE</w:t>
            </w:r>
          </w:p>
        </w:tc>
        <w:tc>
          <w:tcPr>
            <w:tcW w:w="934" w:type="dxa"/>
            <w:tcBorders>
              <w:top w:val="nil"/>
              <w:left w:val="nil"/>
              <w:bottom w:val="single" w:sz="4" w:space="0" w:color="000000"/>
              <w:right w:val="single" w:sz="4" w:space="0" w:color="000000"/>
            </w:tcBorders>
            <w:shd w:val="clear" w:color="auto" w:fill="auto"/>
            <w:noWrap/>
            <w:vAlign w:val="center"/>
          </w:tcPr>
          <w:p w14:paraId="30BE2FC7"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0B3BBCBD"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7F7A9C" w:rsidRPr="007F7A9C" w14:paraId="52092D7E"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F6A7C11"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33</w:t>
            </w:r>
          </w:p>
        </w:tc>
        <w:tc>
          <w:tcPr>
            <w:tcW w:w="2238" w:type="dxa"/>
            <w:tcBorders>
              <w:top w:val="nil"/>
              <w:left w:val="nil"/>
              <w:bottom w:val="single" w:sz="4" w:space="0" w:color="000000"/>
              <w:right w:val="single" w:sz="4" w:space="0" w:color="000000"/>
            </w:tcBorders>
            <w:shd w:val="clear" w:color="auto" w:fill="auto"/>
            <w:noWrap/>
            <w:vAlign w:val="center"/>
          </w:tcPr>
          <w:p w14:paraId="732680C6"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CLAVOS</w:t>
            </w:r>
          </w:p>
        </w:tc>
        <w:tc>
          <w:tcPr>
            <w:tcW w:w="934" w:type="dxa"/>
            <w:tcBorders>
              <w:top w:val="nil"/>
              <w:left w:val="nil"/>
              <w:bottom w:val="single" w:sz="4" w:space="0" w:color="000000"/>
              <w:right w:val="single" w:sz="4" w:space="0" w:color="000000"/>
            </w:tcBorders>
            <w:shd w:val="clear" w:color="auto" w:fill="auto"/>
            <w:noWrap/>
            <w:vAlign w:val="center"/>
          </w:tcPr>
          <w:p w14:paraId="27271BA6"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center"/>
          </w:tcPr>
          <w:p w14:paraId="225C828D"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Los clavos son elementos de fijación, los mismos serán de acero con alto contenido de carbono, trefilado en tres partes: cabeza, espiga y punta. Su uso radica principalmente en la madera destinada a la construcción (encofrados, columnas, techos, andamios y otros).</w:t>
            </w:r>
            <w:r w:rsidRPr="007F7A9C">
              <w:rPr>
                <w:rFonts w:ascii="Tahoma" w:hAnsi="Tahoma" w:cs="Tahoma"/>
                <w:bCs/>
                <w:color w:val="000000" w:themeColor="text1"/>
                <w:sz w:val="16"/>
                <w:szCs w:val="16"/>
                <w:lang w:eastAsia="es-BO"/>
              </w:rPr>
              <w:br/>
              <w:t>La propuesta deberá especificar la procedencia, la forma de presentación e identificación será en bolsas de 1 Kg con la longitud, el diámetro o calibre señalado en la misma.</w:t>
            </w:r>
            <w:r w:rsidRPr="007F7A9C">
              <w:rPr>
                <w:rFonts w:ascii="Tahoma" w:hAnsi="Tahoma" w:cs="Tahoma"/>
                <w:bCs/>
                <w:color w:val="000000" w:themeColor="text1"/>
                <w:sz w:val="16"/>
                <w:szCs w:val="16"/>
                <w:lang w:eastAsia="es-BO"/>
              </w:rPr>
              <w:br/>
              <w:t>Se requerirá principalmente clavos de 2", 2 1/2", 4" y 5".</w:t>
            </w:r>
          </w:p>
        </w:tc>
      </w:tr>
      <w:tr w:rsidR="007F7A9C" w:rsidRPr="007F7A9C" w14:paraId="23644F24"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523258C"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34</w:t>
            </w:r>
          </w:p>
        </w:tc>
        <w:tc>
          <w:tcPr>
            <w:tcW w:w="2238" w:type="dxa"/>
            <w:tcBorders>
              <w:top w:val="nil"/>
              <w:left w:val="nil"/>
              <w:bottom w:val="single" w:sz="4" w:space="0" w:color="000000"/>
              <w:right w:val="single" w:sz="4" w:space="0" w:color="000000"/>
            </w:tcBorders>
            <w:shd w:val="clear" w:color="auto" w:fill="auto"/>
            <w:noWrap/>
            <w:vAlign w:val="center"/>
          </w:tcPr>
          <w:p w14:paraId="70643F7A"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CLAVOS PARA CALAMINA CON GOMA</w:t>
            </w:r>
          </w:p>
        </w:tc>
        <w:tc>
          <w:tcPr>
            <w:tcW w:w="934" w:type="dxa"/>
            <w:tcBorders>
              <w:top w:val="nil"/>
              <w:left w:val="nil"/>
              <w:bottom w:val="single" w:sz="4" w:space="0" w:color="000000"/>
              <w:right w:val="single" w:sz="4" w:space="0" w:color="000000"/>
            </w:tcBorders>
            <w:shd w:val="clear" w:color="auto" w:fill="auto"/>
            <w:noWrap/>
            <w:vAlign w:val="center"/>
          </w:tcPr>
          <w:p w14:paraId="50E4206F"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center"/>
          </w:tcPr>
          <w:p w14:paraId="5ABD1891"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El Clavo Paraguas es un clavo galvanizado clase comercial con cuerpo muescado que tiene como cabeza una amplia arandela de goma que realice el sello de agua.</w:t>
            </w:r>
            <w:r w:rsidRPr="007F7A9C">
              <w:rPr>
                <w:rFonts w:ascii="Tahoma" w:hAnsi="Tahoma" w:cs="Tahoma"/>
                <w:bCs/>
                <w:color w:val="000000" w:themeColor="text1"/>
                <w:sz w:val="16"/>
                <w:szCs w:val="16"/>
                <w:lang w:eastAsia="es-BO"/>
              </w:rPr>
              <w:br/>
              <w:t>CLAVO PARAGUAS</w:t>
            </w:r>
            <w:r w:rsidRPr="007F7A9C">
              <w:rPr>
                <w:rFonts w:ascii="Tahoma" w:hAnsi="Tahoma" w:cs="Tahoma"/>
                <w:bCs/>
                <w:color w:val="000000" w:themeColor="text1"/>
                <w:sz w:val="16"/>
                <w:szCs w:val="16"/>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7F7A9C">
              <w:rPr>
                <w:rFonts w:ascii="Tahoma" w:hAnsi="Tahoma" w:cs="Tahoma"/>
                <w:bCs/>
                <w:color w:val="000000" w:themeColor="text1"/>
                <w:sz w:val="16"/>
                <w:szCs w:val="16"/>
                <w:lang w:eastAsia="es-BO"/>
              </w:rPr>
              <w:br/>
              <w:t>Los materiales serán de calidad que aseguren la durabilidad y correcto funcionamiento de las instalaciones; previo a su empleo en obra deberá ser aprobado por el Inspector de Obra.</w:t>
            </w:r>
          </w:p>
        </w:tc>
      </w:tr>
      <w:tr w:rsidR="007F7A9C" w:rsidRPr="007F7A9C" w14:paraId="351AE0EF"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A3CD119"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35</w:t>
            </w:r>
          </w:p>
        </w:tc>
        <w:tc>
          <w:tcPr>
            <w:tcW w:w="2238" w:type="dxa"/>
            <w:tcBorders>
              <w:top w:val="nil"/>
              <w:left w:val="nil"/>
              <w:bottom w:val="single" w:sz="4" w:space="0" w:color="000000"/>
              <w:right w:val="single" w:sz="4" w:space="0" w:color="000000"/>
            </w:tcBorders>
            <w:shd w:val="clear" w:color="auto" w:fill="auto"/>
            <w:noWrap/>
            <w:vAlign w:val="center"/>
          </w:tcPr>
          <w:p w14:paraId="6A2E8EAF"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CODO FG GALVANIZADO DE 1/2"</w:t>
            </w:r>
          </w:p>
        </w:tc>
        <w:tc>
          <w:tcPr>
            <w:tcW w:w="934" w:type="dxa"/>
            <w:tcBorders>
              <w:top w:val="nil"/>
              <w:left w:val="nil"/>
              <w:bottom w:val="single" w:sz="4" w:space="0" w:color="000000"/>
              <w:right w:val="single" w:sz="4" w:space="0" w:color="000000"/>
            </w:tcBorders>
            <w:shd w:val="clear" w:color="auto" w:fill="auto"/>
            <w:noWrap/>
            <w:vAlign w:val="center"/>
          </w:tcPr>
          <w:p w14:paraId="1724D147"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7A7D5460"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El codo de fierro galvanizado de diámetro de 1/</w:t>
            </w:r>
            <w:proofErr w:type="gramStart"/>
            <w:r w:rsidRPr="007F7A9C">
              <w:rPr>
                <w:rFonts w:ascii="Tahoma" w:hAnsi="Tahoma" w:cs="Tahoma"/>
                <w:bCs/>
                <w:color w:val="000000" w:themeColor="text1"/>
                <w:sz w:val="16"/>
                <w:szCs w:val="16"/>
                <w:lang w:eastAsia="es-BO"/>
              </w:rPr>
              <w:t>2“ es</w:t>
            </w:r>
            <w:proofErr w:type="gramEnd"/>
            <w:r w:rsidRPr="007F7A9C">
              <w:rPr>
                <w:rFonts w:ascii="Tahoma" w:hAnsi="Tahoma" w:cs="Tahoma"/>
                <w:bCs/>
                <w:color w:val="000000" w:themeColor="text1"/>
                <w:sz w:val="16"/>
                <w:szCs w:val="16"/>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7F7A9C">
              <w:rPr>
                <w:rFonts w:ascii="Tahoma" w:hAnsi="Tahoma" w:cs="Tahoma"/>
                <w:bCs/>
                <w:color w:val="000000" w:themeColor="text1"/>
                <w:sz w:val="16"/>
                <w:szCs w:val="16"/>
                <w:lang w:eastAsia="es-BO"/>
              </w:rPr>
              <w:br/>
              <w:t>El galvanizado es un recubrimiento de zinc con la finalidad de proporcionar una protección a la oxidación y en cierto porcentaje a la corrosión. Existe una amplia gama de productos en material de fierro galvanizado.</w:t>
            </w:r>
            <w:r w:rsidRPr="007F7A9C">
              <w:rPr>
                <w:rFonts w:ascii="Tahoma" w:hAnsi="Tahoma" w:cs="Tahoma"/>
                <w:bCs/>
                <w:color w:val="000000" w:themeColor="text1"/>
                <w:sz w:val="16"/>
                <w:szCs w:val="16"/>
                <w:lang w:eastAsia="es-BO"/>
              </w:rPr>
              <w:br/>
              <w:t>Los accesorios, presentes en diversas clases y series, abarcando distintos diámetros, así como los accesorios con roscas, deben cumplir con los más altos estándares de calidad y proceder de marcas ampliamente reconocidas.</w:t>
            </w:r>
            <w:r w:rsidRPr="007F7A9C">
              <w:rPr>
                <w:rFonts w:ascii="Tahoma" w:hAnsi="Tahoma" w:cs="Tahoma"/>
                <w:bCs/>
                <w:color w:val="000000" w:themeColor="text1"/>
                <w:sz w:val="16"/>
                <w:szCs w:val="16"/>
                <w:lang w:eastAsia="es-BO"/>
              </w:rPr>
              <w:br/>
              <w:t>Características destacadas:</w:t>
            </w:r>
            <w:r w:rsidRPr="007F7A9C">
              <w:rPr>
                <w:rFonts w:ascii="Tahoma" w:hAnsi="Tahoma" w:cs="Tahoma"/>
                <w:bCs/>
                <w:color w:val="000000" w:themeColor="text1"/>
                <w:sz w:val="16"/>
                <w:szCs w:val="16"/>
                <w:lang w:eastAsia="es-BO"/>
              </w:rPr>
              <w:br/>
              <w:t>• Diámetro nominal: 15 mm (½"")</w:t>
            </w:r>
            <w:r w:rsidRPr="007F7A9C">
              <w:rPr>
                <w:rFonts w:ascii="Tahoma" w:hAnsi="Tahoma" w:cs="Tahoma"/>
                <w:bCs/>
                <w:color w:val="000000" w:themeColor="text1"/>
                <w:sz w:val="16"/>
                <w:szCs w:val="16"/>
                <w:lang w:eastAsia="es-BO"/>
              </w:rPr>
              <w:br/>
              <w:t>• Angulo entre ejes de recorrido: 90°</w:t>
            </w:r>
            <w:r w:rsidRPr="007F7A9C">
              <w:rPr>
                <w:rFonts w:ascii="Tahoma" w:hAnsi="Tahoma" w:cs="Tahoma"/>
                <w:bCs/>
                <w:color w:val="000000" w:themeColor="text1"/>
                <w:sz w:val="16"/>
                <w:szCs w:val="16"/>
                <w:lang w:eastAsia="es-BO"/>
              </w:rPr>
              <w:br/>
              <w:t>• Distancia cara a centro: 28 mm ± 1.5 mm</w:t>
            </w:r>
            <w:r w:rsidRPr="007F7A9C">
              <w:rPr>
                <w:rFonts w:ascii="Tahoma" w:hAnsi="Tahoma" w:cs="Tahoma"/>
                <w:bCs/>
                <w:color w:val="000000" w:themeColor="text1"/>
                <w:sz w:val="16"/>
                <w:szCs w:val="16"/>
                <w:lang w:eastAsia="es-BO"/>
              </w:rPr>
              <w:br/>
              <w:t>• Longitud de presentación: 15 mm ± 1.5 mm</w:t>
            </w:r>
            <w:r w:rsidRPr="007F7A9C">
              <w:rPr>
                <w:rFonts w:ascii="Tahoma" w:hAnsi="Tahoma" w:cs="Tahoma"/>
                <w:bCs/>
                <w:color w:val="000000" w:themeColor="text1"/>
                <w:sz w:val="16"/>
                <w:szCs w:val="16"/>
                <w:lang w:eastAsia="es-BO"/>
              </w:rPr>
              <w:br/>
              <w:t>Debe cumplir con la NB 645:2007: Tuberías de fierro fundido dúctil, acoples y accesorios para líneas de tuberías de presión (Primera revisión).</w:t>
            </w:r>
          </w:p>
        </w:tc>
      </w:tr>
      <w:tr w:rsidR="007F7A9C" w:rsidRPr="007F7A9C" w14:paraId="426DFB90"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334069E"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36</w:t>
            </w:r>
          </w:p>
        </w:tc>
        <w:tc>
          <w:tcPr>
            <w:tcW w:w="2238" w:type="dxa"/>
            <w:tcBorders>
              <w:top w:val="nil"/>
              <w:left w:val="nil"/>
              <w:bottom w:val="single" w:sz="4" w:space="0" w:color="000000"/>
              <w:right w:val="single" w:sz="4" w:space="0" w:color="000000"/>
            </w:tcBorders>
            <w:shd w:val="clear" w:color="auto" w:fill="auto"/>
            <w:noWrap/>
            <w:vAlign w:val="center"/>
          </w:tcPr>
          <w:p w14:paraId="5DEEB469"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CODO PVC DE 1/2"</w:t>
            </w:r>
          </w:p>
        </w:tc>
        <w:tc>
          <w:tcPr>
            <w:tcW w:w="934" w:type="dxa"/>
            <w:tcBorders>
              <w:top w:val="nil"/>
              <w:left w:val="nil"/>
              <w:bottom w:val="single" w:sz="4" w:space="0" w:color="000000"/>
              <w:right w:val="single" w:sz="4" w:space="0" w:color="000000"/>
            </w:tcBorders>
            <w:shd w:val="clear" w:color="auto" w:fill="auto"/>
            <w:noWrap/>
            <w:vAlign w:val="center"/>
          </w:tcPr>
          <w:p w14:paraId="298C1842"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7E8B55F8"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7F7A9C">
              <w:rPr>
                <w:rFonts w:ascii="Tahoma" w:hAnsi="Tahoma" w:cs="Tahoma"/>
                <w:bCs/>
                <w:color w:val="000000" w:themeColor="text1"/>
                <w:sz w:val="16"/>
                <w:szCs w:val="16"/>
                <w:lang w:eastAsia="es-BO"/>
              </w:rPr>
              <w:br/>
              <w:t>• -Superficie externa e interna lisas y estar libres de grietas, fisuras, ondulaciones y otros defectos que alteren su calidad.</w:t>
            </w:r>
            <w:r w:rsidRPr="007F7A9C">
              <w:rPr>
                <w:rFonts w:ascii="Tahoma" w:hAnsi="Tahoma" w:cs="Tahoma"/>
                <w:bCs/>
                <w:color w:val="000000" w:themeColor="text1"/>
                <w:sz w:val="16"/>
                <w:szCs w:val="16"/>
                <w:lang w:eastAsia="es-BO"/>
              </w:rPr>
              <w:br/>
              <w:t>• -Los accesorios deberán ser de color uniforme.</w:t>
            </w:r>
            <w:r w:rsidRPr="007F7A9C">
              <w:rPr>
                <w:rFonts w:ascii="Tahoma" w:hAnsi="Tahoma" w:cs="Tahoma"/>
                <w:bCs/>
                <w:color w:val="000000" w:themeColor="text1"/>
                <w:sz w:val="16"/>
                <w:szCs w:val="16"/>
                <w:lang w:eastAsia="es-BO"/>
              </w:rPr>
              <w:br/>
              <w:t>• -Los accesorios procederán de fábrica por inyección de molde, no aceptándose el uso de piezas especiales obtenidas mediante cortes o cortadas en seco.</w:t>
            </w:r>
            <w:r w:rsidRPr="007F7A9C">
              <w:rPr>
                <w:rFonts w:ascii="Tahoma" w:hAnsi="Tahoma" w:cs="Tahoma"/>
                <w:bCs/>
                <w:color w:val="000000" w:themeColor="text1"/>
                <w:sz w:val="16"/>
                <w:szCs w:val="16"/>
                <w:lang w:eastAsia="es-BO"/>
              </w:rPr>
              <w:br/>
              <w:t>Debe cumplir con la NB 1216011:2007: Tuberías plásticas - Tubos de policloruro de vinilo no plastificado (PVC-U) para conducción de agua potable.</w:t>
            </w:r>
          </w:p>
        </w:tc>
      </w:tr>
      <w:tr w:rsidR="007F7A9C" w:rsidRPr="007F7A9C" w14:paraId="49EE2F61"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0588F85"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37</w:t>
            </w:r>
          </w:p>
        </w:tc>
        <w:tc>
          <w:tcPr>
            <w:tcW w:w="2238" w:type="dxa"/>
            <w:tcBorders>
              <w:top w:val="nil"/>
              <w:left w:val="nil"/>
              <w:bottom w:val="single" w:sz="4" w:space="0" w:color="000000"/>
              <w:right w:val="single" w:sz="4" w:space="0" w:color="000000"/>
            </w:tcBorders>
            <w:shd w:val="clear" w:color="auto" w:fill="auto"/>
            <w:noWrap/>
            <w:vAlign w:val="center"/>
          </w:tcPr>
          <w:p w14:paraId="30868A61"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CODO PVC DE 5/8"</w:t>
            </w:r>
          </w:p>
        </w:tc>
        <w:tc>
          <w:tcPr>
            <w:tcW w:w="934" w:type="dxa"/>
            <w:tcBorders>
              <w:top w:val="nil"/>
              <w:left w:val="nil"/>
              <w:bottom w:val="single" w:sz="4" w:space="0" w:color="000000"/>
              <w:right w:val="single" w:sz="4" w:space="0" w:color="000000"/>
            </w:tcBorders>
            <w:shd w:val="clear" w:color="auto" w:fill="auto"/>
            <w:noWrap/>
            <w:vAlign w:val="center"/>
          </w:tcPr>
          <w:p w14:paraId="34777365"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6592C075"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Será de Material de Poli cloruro de Vinilo (PVC), los tubos deberán tener las siguientes características:</w:t>
            </w:r>
            <w:r w:rsidRPr="007F7A9C">
              <w:rPr>
                <w:rFonts w:ascii="Tahoma" w:hAnsi="Tahoma" w:cs="Tahoma"/>
                <w:bCs/>
                <w:color w:val="000000" w:themeColor="text1"/>
                <w:sz w:val="16"/>
                <w:szCs w:val="16"/>
                <w:lang w:eastAsia="es-BO"/>
              </w:rPr>
              <w:br/>
              <w:t>• Superficie externa e interna lisas y estar libres de grietas, fisuras, ondulaciones y otros defectos que alteren su calidad.</w:t>
            </w:r>
            <w:r w:rsidRPr="007F7A9C">
              <w:rPr>
                <w:rFonts w:ascii="Tahoma" w:hAnsi="Tahoma" w:cs="Tahoma"/>
                <w:bCs/>
                <w:color w:val="000000" w:themeColor="text1"/>
                <w:sz w:val="16"/>
                <w:szCs w:val="16"/>
                <w:lang w:eastAsia="es-BO"/>
              </w:rPr>
              <w:br/>
              <w:t>• El codo deberá ser de material PVC de color uniforme.</w:t>
            </w:r>
            <w:r w:rsidRPr="007F7A9C">
              <w:rPr>
                <w:rFonts w:ascii="Tahoma" w:hAnsi="Tahoma" w:cs="Tahoma"/>
                <w:bCs/>
                <w:color w:val="000000" w:themeColor="text1"/>
                <w:sz w:val="16"/>
                <w:szCs w:val="16"/>
                <w:lang w:eastAsia="es-BO"/>
              </w:rPr>
              <w:br/>
              <w:t>• El codo procederá de fábrica por inyección de molde, no aceptándose el uso de piezas especiales obtenidas mediante cortes.</w:t>
            </w:r>
            <w:r w:rsidRPr="007F7A9C">
              <w:rPr>
                <w:rFonts w:ascii="Tahoma" w:hAnsi="Tahoma" w:cs="Tahoma"/>
                <w:bCs/>
                <w:color w:val="000000" w:themeColor="text1"/>
                <w:sz w:val="16"/>
                <w:szCs w:val="16"/>
                <w:lang w:eastAsia="es-BO"/>
              </w:rPr>
              <w:br/>
            </w:r>
            <w:r w:rsidRPr="007F7A9C">
              <w:rPr>
                <w:rFonts w:ascii="Tahoma" w:hAnsi="Tahoma" w:cs="Tahoma"/>
                <w:bCs/>
                <w:color w:val="000000" w:themeColor="text1"/>
                <w:sz w:val="16"/>
                <w:szCs w:val="16"/>
                <w:lang w:eastAsia="es-BO"/>
              </w:rPr>
              <w:lastRenderedPageBreak/>
              <w:t>Características:</w:t>
            </w:r>
            <w:r w:rsidRPr="007F7A9C">
              <w:rPr>
                <w:rFonts w:ascii="Tahoma" w:hAnsi="Tahoma" w:cs="Tahoma"/>
                <w:bCs/>
                <w:color w:val="000000" w:themeColor="text1"/>
                <w:sz w:val="16"/>
                <w:szCs w:val="16"/>
                <w:lang w:eastAsia="es-BO"/>
              </w:rPr>
              <w:br/>
              <w:t>• Diámetro nominal: 15 mm (½"")</w:t>
            </w:r>
            <w:r w:rsidRPr="007F7A9C">
              <w:rPr>
                <w:rFonts w:ascii="Tahoma" w:hAnsi="Tahoma" w:cs="Tahoma"/>
                <w:bCs/>
                <w:color w:val="000000" w:themeColor="text1"/>
                <w:sz w:val="16"/>
                <w:szCs w:val="16"/>
                <w:lang w:eastAsia="es-BO"/>
              </w:rPr>
              <w:br/>
              <w:t>• Angulo entre ejes de recorrido: 90°</w:t>
            </w:r>
            <w:r w:rsidRPr="007F7A9C">
              <w:rPr>
                <w:rFonts w:ascii="Tahoma" w:hAnsi="Tahoma" w:cs="Tahoma"/>
                <w:bCs/>
                <w:color w:val="000000" w:themeColor="text1"/>
                <w:sz w:val="16"/>
                <w:szCs w:val="16"/>
                <w:lang w:eastAsia="es-BO"/>
              </w:rPr>
              <w:br/>
              <w:t>• Distancia cara a centro: 28 mm ± 1.5 mm</w:t>
            </w:r>
            <w:r w:rsidRPr="007F7A9C">
              <w:rPr>
                <w:rFonts w:ascii="Tahoma" w:hAnsi="Tahoma" w:cs="Tahoma"/>
                <w:bCs/>
                <w:color w:val="000000" w:themeColor="text1"/>
                <w:sz w:val="16"/>
                <w:szCs w:val="16"/>
                <w:lang w:eastAsia="es-BO"/>
              </w:rPr>
              <w:br/>
              <w:t>• Longitud de presentación: 15 mm ± 1.5 mm</w:t>
            </w:r>
            <w:r w:rsidRPr="007F7A9C">
              <w:rPr>
                <w:rFonts w:ascii="Tahoma" w:hAnsi="Tahoma" w:cs="Tahoma"/>
                <w:bCs/>
                <w:color w:val="000000" w:themeColor="text1"/>
                <w:sz w:val="16"/>
                <w:szCs w:val="16"/>
                <w:lang w:eastAsia="es-BO"/>
              </w:rPr>
              <w:br/>
              <w:t>Debe cumplir con la NB 645:2007: Tuberías de fierro fundido dúctil, acoples y accesorios para líneas de tuberías de presión.</w:t>
            </w:r>
          </w:p>
        </w:tc>
      </w:tr>
      <w:tr w:rsidR="007F7A9C" w:rsidRPr="007F7A9C" w14:paraId="15619A03"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19C8523"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lastRenderedPageBreak/>
              <w:t>38</w:t>
            </w:r>
          </w:p>
        </w:tc>
        <w:tc>
          <w:tcPr>
            <w:tcW w:w="2238" w:type="dxa"/>
            <w:tcBorders>
              <w:top w:val="nil"/>
              <w:left w:val="nil"/>
              <w:bottom w:val="single" w:sz="4" w:space="0" w:color="000000"/>
              <w:right w:val="single" w:sz="4" w:space="0" w:color="000000"/>
            </w:tcBorders>
            <w:shd w:val="clear" w:color="auto" w:fill="auto"/>
            <w:noWrap/>
            <w:vAlign w:val="center"/>
          </w:tcPr>
          <w:p w14:paraId="7CAC74F1"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CODO PVC DESAGÜE 2"</w:t>
            </w:r>
          </w:p>
        </w:tc>
        <w:tc>
          <w:tcPr>
            <w:tcW w:w="934" w:type="dxa"/>
            <w:tcBorders>
              <w:top w:val="nil"/>
              <w:left w:val="nil"/>
              <w:bottom w:val="single" w:sz="4" w:space="0" w:color="000000"/>
              <w:right w:val="single" w:sz="4" w:space="0" w:color="000000"/>
            </w:tcBorders>
            <w:shd w:val="clear" w:color="auto" w:fill="auto"/>
            <w:noWrap/>
            <w:vAlign w:val="center"/>
          </w:tcPr>
          <w:p w14:paraId="7F0F2A99"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03E222E7"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Tubo de policloruro de vinilo (PVC) con diámetro nominal de 2". Cuya principal aplicación se da en Instalaciones hidráulicas; deben tener las siguientes características:</w:t>
            </w:r>
            <w:r w:rsidRPr="007F7A9C">
              <w:rPr>
                <w:rFonts w:ascii="Tahoma" w:hAnsi="Tahoma" w:cs="Tahoma"/>
                <w:bCs/>
                <w:color w:val="000000" w:themeColor="text1"/>
                <w:sz w:val="16"/>
                <w:szCs w:val="16"/>
                <w:lang w:eastAsia="es-BO"/>
              </w:rPr>
              <w:br/>
              <w:t>• Superficie externa e interna lisas y estar libres de grietas, fisuras, ondulaciones y otros defectos que alteren su calidad</w:t>
            </w:r>
            <w:r w:rsidRPr="007F7A9C">
              <w:rPr>
                <w:rFonts w:ascii="Tahoma" w:hAnsi="Tahoma" w:cs="Tahoma"/>
                <w:bCs/>
                <w:color w:val="000000" w:themeColor="text1"/>
                <w:sz w:val="16"/>
                <w:szCs w:val="16"/>
                <w:lang w:eastAsia="es-BO"/>
              </w:rPr>
              <w:br/>
              <w:t>• Los tubos deberán ser de color uniforme</w:t>
            </w:r>
            <w:r w:rsidRPr="007F7A9C">
              <w:rPr>
                <w:rFonts w:ascii="Tahoma" w:hAnsi="Tahoma" w:cs="Tahoma"/>
                <w:bCs/>
                <w:color w:val="000000" w:themeColor="text1"/>
                <w:sz w:val="16"/>
                <w:szCs w:val="16"/>
                <w:lang w:eastAsia="es-BO"/>
              </w:rPr>
              <w:br/>
              <w:t>• Los tubos procederán de fábrica por inyección de molde, no aceptándose el uso de piezas especiales obtenidas mediante cortes o cortadas en seco</w:t>
            </w:r>
            <w:r w:rsidRPr="007F7A9C">
              <w:rPr>
                <w:rFonts w:ascii="Tahoma" w:hAnsi="Tahoma" w:cs="Tahoma"/>
                <w:bCs/>
                <w:color w:val="000000" w:themeColor="text1"/>
                <w:sz w:val="16"/>
                <w:szCs w:val="16"/>
                <w:lang w:eastAsia="es-BO"/>
              </w:rPr>
              <w:br/>
              <w:t>• Las juntas serán del Tipo campana – espiga</w:t>
            </w:r>
            <w:r w:rsidRPr="007F7A9C">
              <w:rPr>
                <w:rFonts w:ascii="Tahoma" w:hAnsi="Tahoma" w:cs="Tahoma"/>
                <w:bCs/>
                <w:color w:val="000000" w:themeColor="text1"/>
                <w:sz w:val="16"/>
                <w:szCs w:val="16"/>
                <w:lang w:eastAsia="es-BO"/>
              </w:rPr>
              <w:br/>
              <w:t>• Las tuberías de PVC deberán cumplir con las siguientes normas:</w:t>
            </w:r>
            <w:r w:rsidRPr="007F7A9C">
              <w:rPr>
                <w:rFonts w:ascii="Tahoma" w:hAnsi="Tahoma" w:cs="Tahoma"/>
                <w:bCs/>
                <w:color w:val="000000" w:themeColor="text1"/>
                <w:sz w:val="16"/>
                <w:szCs w:val="16"/>
                <w:lang w:eastAsia="es-BO"/>
              </w:rPr>
              <w:br/>
              <w:t>-  Normas Bolivianas:         NB 213-77</w:t>
            </w:r>
            <w:r w:rsidRPr="007F7A9C">
              <w:rPr>
                <w:rFonts w:ascii="Tahoma" w:hAnsi="Tahoma" w:cs="Tahoma"/>
                <w:bCs/>
                <w:color w:val="000000" w:themeColor="text1"/>
                <w:sz w:val="16"/>
                <w:szCs w:val="16"/>
                <w:lang w:eastAsia="es-BO"/>
              </w:rPr>
              <w:br/>
              <w:t>- Normas ASTM:               D-1785 y D-2241</w:t>
            </w:r>
            <w:r w:rsidRPr="007F7A9C">
              <w:rPr>
                <w:rFonts w:ascii="Tahoma" w:hAnsi="Tahoma" w:cs="Tahoma"/>
                <w:bCs/>
                <w:color w:val="000000" w:themeColor="text1"/>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F7A9C">
              <w:rPr>
                <w:rFonts w:ascii="Tahoma" w:hAnsi="Tahoma" w:cs="Tahoma"/>
                <w:bCs/>
                <w:color w:val="000000" w:themeColor="text1"/>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7F7A9C" w:rsidRPr="007F7A9C" w14:paraId="699F2B36"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C5E315E"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39</w:t>
            </w:r>
          </w:p>
        </w:tc>
        <w:tc>
          <w:tcPr>
            <w:tcW w:w="2238" w:type="dxa"/>
            <w:tcBorders>
              <w:top w:val="nil"/>
              <w:left w:val="nil"/>
              <w:bottom w:val="single" w:sz="4" w:space="0" w:color="000000"/>
              <w:right w:val="single" w:sz="4" w:space="0" w:color="000000"/>
            </w:tcBorders>
            <w:shd w:val="clear" w:color="auto" w:fill="auto"/>
            <w:noWrap/>
            <w:vAlign w:val="center"/>
          </w:tcPr>
          <w:p w14:paraId="2498B98B"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CODO PVC DESAGÜE 3"</w:t>
            </w:r>
          </w:p>
        </w:tc>
        <w:tc>
          <w:tcPr>
            <w:tcW w:w="934" w:type="dxa"/>
            <w:tcBorders>
              <w:top w:val="nil"/>
              <w:left w:val="nil"/>
              <w:bottom w:val="single" w:sz="4" w:space="0" w:color="000000"/>
              <w:right w:val="single" w:sz="4" w:space="0" w:color="000000"/>
            </w:tcBorders>
            <w:shd w:val="clear" w:color="auto" w:fill="auto"/>
            <w:noWrap/>
            <w:vAlign w:val="center"/>
          </w:tcPr>
          <w:p w14:paraId="1212CD89"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7663B18B"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Tubo de policloruro de vinilo (PVC) con diámetro nominal de 3". Cuya principal aplicación se da en Instalaciones hidráulicas; deben tener las siguientes características:</w:t>
            </w:r>
            <w:r w:rsidRPr="007F7A9C">
              <w:rPr>
                <w:rFonts w:ascii="Tahoma" w:hAnsi="Tahoma" w:cs="Tahoma"/>
                <w:bCs/>
                <w:color w:val="000000" w:themeColor="text1"/>
                <w:sz w:val="16"/>
                <w:szCs w:val="16"/>
                <w:lang w:eastAsia="es-BO"/>
              </w:rPr>
              <w:br/>
              <w:t>• Superficie externa e interna lisas y estar libres de grietas, fisuras, ondulaciones y otros defectos que alteren su calidad</w:t>
            </w:r>
            <w:r w:rsidRPr="007F7A9C">
              <w:rPr>
                <w:rFonts w:ascii="Tahoma" w:hAnsi="Tahoma" w:cs="Tahoma"/>
                <w:bCs/>
                <w:color w:val="000000" w:themeColor="text1"/>
                <w:sz w:val="16"/>
                <w:szCs w:val="16"/>
                <w:lang w:eastAsia="es-BO"/>
              </w:rPr>
              <w:br/>
              <w:t>• Los tubos deberán ser de color uniforme</w:t>
            </w:r>
            <w:r w:rsidRPr="007F7A9C">
              <w:rPr>
                <w:rFonts w:ascii="Tahoma" w:hAnsi="Tahoma" w:cs="Tahoma"/>
                <w:bCs/>
                <w:color w:val="000000" w:themeColor="text1"/>
                <w:sz w:val="16"/>
                <w:szCs w:val="16"/>
                <w:lang w:eastAsia="es-BO"/>
              </w:rPr>
              <w:br/>
              <w:t>• Los tubos procederán de fábrica por inyección de molde, no aceptándose el uso de piezas especiales obtenidas mediante cortes o cortadas en seco</w:t>
            </w:r>
            <w:r w:rsidRPr="007F7A9C">
              <w:rPr>
                <w:rFonts w:ascii="Tahoma" w:hAnsi="Tahoma" w:cs="Tahoma"/>
                <w:bCs/>
                <w:color w:val="000000" w:themeColor="text1"/>
                <w:sz w:val="16"/>
                <w:szCs w:val="16"/>
                <w:lang w:eastAsia="es-BO"/>
              </w:rPr>
              <w:br/>
              <w:t>• Las juntas serán del Tipo campana – espiga</w:t>
            </w:r>
            <w:r w:rsidRPr="007F7A9C">
              <w:rPr>
                <w:rFonts w:ascii="Tahoma" w:hAnsi="Tahoma" w:cs="Tahoma"/>
                <w:bCs/>
                <w:color w:val="000000" w:themeColor="text1"/>
                <w:sz w:val="16"/>
                <w:szCs w:val="16"/>
                <w:lang w:eastAsia="es-BO"/>
              </w:rPr>
              <w:br/>
              <w:t>• Las tuberías de PVC deberán cumplir con las siguientes normas:</w:t>
            </w:r>
            <w:r w:rsidRPr="007F7A9C">
              <w:rPr>
                <w:rFonts w:ascii="Tahoma" w:hAnsi="Tahoma" w:cs="Tahoma"/>
                <w:bCs/>
                <w:color w:val="000000" w:themeColor="text1"/>
                <w:sz w:val="16"/>
                <w:szCs w:val="16"/>
                <w:lang w:eastAsia="es-BO"/>
              </w:rPr>
              <w:br/>
              <w:t>-  Normas Bolivianas:         NB 213-77</w:t>
            </w:r>
            <w:r w:rsidRPr="007F7A9C">
              <w:rPr>
                <w:rFonts w:ascii="Tahoma" w:hAnsi="Tahoma" w:cs="Tahoma"/>
                <w:bCs/>
                <w:color w:val="000000" w:themeColor="text1"/>
                <w:sz w:val="16"/>
                <w:szCs w:val="16"/>
                <w:lang w:eastAsia="es-BO"/>
              </w:rPr>
              <w:br/>
              <w:t>- Normas ASTM:               D-1785 y D-2241</w:t>
            </w:r>
            <w:r w:rsidRPr="007F7A9C">
              <w:rPr>
                <w:rFonts w:ascii="Tahoma" w:hAnsi="Tahoma" w:cs="Tahoma"/>
                <w:bCs/>
                <w:color w:val="000000" w:themeColor="text1"/>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F7A9C">
              <w:rPr>
                <w:rFonts w:ascii="Tahoma" w:hAnsi="Tahoma" w:cs="Tahoma"/>
                <w:bCs/>
                <w:color w:val="000000" w:themeColor="text1"/>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7F7A9C" w:rsidRPr="007F7A9C" w14:paraId="55147B93"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A49B16D"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40</w:t>
            </w:r>
          </w:p>
        </w:tc>
        <w:tc>
          <w:tcPr>
            <w:tcW w:w="2238" w:type="dxa"/>
            <w:tcBorders>
              <w:top w:val="nil"/>
              <w:left w:val="nil"/>
              <w:bottom w:val="single" w:sz="4" w:space="0" w:color="000000"/>
              <w:right w:val="single" w:sz="4" w:space="0" w:color="000000"/>
            </w:tcBorders>
            <w:shd w:val="clear" w:color="auto" w:fill="auto"/>
            <w:noWrap/>
            <w:vAlign w:val="center"/>
          </w:tcPr>
          <w:p w14:paraId="18287146"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CODO PVC DESAGÜE 4"</w:t>
            </w:r>
          </w:p>
        </w:tc>
        <w:tc>
          <w:tcPr>
            <w:tcW w:w="934" w:type="dxa"/>
            <w:tcBorders>
              <w:top w:val="nil"/>
              <w:left w:val="nil"/>
              <w:bottom w:val="single" w:sz="4" w:space="0" w:color="000000"/>
              <w:right w:val="single" w:sz="4" w:space="0" w:color="000000"/>
            </w:tcBorders>
            <w:shd w:val="clear" w:color="auto" w:fill="auto"/>
            <w:noWrap/>
            <w:vAlign w:val="center"/>
          </w:tcPr>
          <w:p w14:paraId="628E59A1"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0A114F1B"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Tubo de policloruro de vinilo (PVC) con diámetro nominal de 4". Cuya principal aplicación se da en Instalaciones hidráulicas; deben tener las siguientes características:</w:t>
            </w:r>
            <w:r w:rsidRPr="007F7A9C">
              <w:rPr>
                <w:rFonts w:ascii="Tahoma" w:hAnsi="Tahoma" w:cs="Tahoma"/>
                <w:bCs/>
                <w:color w:val="000000" w:themeColor="text1"/>
                <w:sz w:val="16"/>
                <w:szCs w:val="16"/>
                <w:lang w:eastAsia="es-BO"/>
              </w:rPr>
              <w:br/>
              <w:t>• Superficie externa e interna lisas y estar libres de grietas, fisuras, ondulaciones y otros defectos que alteren su calidad</w:t>
            </w:r>
            <w:r w:rsidRPr="007F7A9C">
              <w:rPr>
                <w:rFonts w:ascii="Tahoma" w:hAnsi="Tahoma" w:cs="Tahoma"/>
                <w:bCs/>
                <w:color w:val="000000" w:themeColor="text1"/>
                <w:sz w:val="16"/>
                <w:szCs w:val="16"/>
                <w:lang w:eastAsia="es-BO"/>
              </w:rPr>
              <w:br/>
              <w:t>• Los tubos deberán ser de color uniforme</w:t>
            </w:r>
            <w:r w:rsidRPr="007F7A9C">
              <w:rPr>
                <w:rFonts w:ascii="Tahoma" w:hAnsi="Tahoma" w:cs="Tahoma"/>
                <w:bCs/>
                <w:color w:val="000000" w:themeColor="text1"/>
                <w:sz w:val="16"/>
                <w:szCs w:val="16"/>
                <w:lang w:eastAsia="es-BO"/>
              </w:rPr>
              <w:br/>
              <w:t>• Los tubos procederán de fábrica por inyección de molde, no aceptándose el uso de piezas especiales obtenidas mediante cortes o cortadas en seco</w:t>
            </w:r>
            <w:r w:rsidRPr="007F7A9C">
              <w:rPr>
                <w:rFonts w:ascii="Tahoma" w:hAnsi="Tahoma" w:cs="Tahoma"/>
                <w:bCs/>
                <w:color w:val="000000" w:themeColor="text1"/>
                <w:sz w:val="16"/>
                <w:szCs w:val="16"/>
                <w:lang w:eastAsia="es-BO"/>
              </w:rPr>
              <w:br/>
              <w:t>• Las juntas serán del Tipo campana – espiga</w:t>
            </w:r>
            <w:r w:rsidRPr="007F7A9C">
              <w:rPr>
                <w:rFonts w:ascii="Tahoma" w:hAnsi="Tahoma" w:cs="Tahoma"/>
                <w:bCs/>
                <w:color w:val="000000" w:themeColor="text1"/>
                <w:sz w:val="16"/>
                <w:szCs w:val="16"/>
                <w:lang w:eastAsia="es-BO"/>
              </w:rPr>
              <w:br/>
              <w:t>• Las tuberías de PVC deberán cumplir con las siguientes normas:</w:t>
            </w:r>
            <w:r w:rsidRPr="007F7A9C">
              <w:rPr>
                <w:rFonts w:ascii="Tahoma" w:hAnsi="Tahoma" w:cs="Tahoma"/>
                <w:bCs/>
                <w:color w:val="000000" w:themeColor="text1"/>
                <w:sz w:val="16"/>
                <w:szCs w:val="16"/>
                <w:lang w:eastAsia="es-BO"/>
              </w:rPr>
              <w:br/>
              <w:t>-  Normas Bolivianas:         NB 213-77</w:t>
            </w:r>
            <w:r w:rsidRPr="007F7A9C">
              <w:rPr>
                <w:rFonts w:ascii="Tahoma" w:hAnsi="Tahoma" w:cs="Tahoma"/>
                <w:bCs/>
                <w:color w:val="000000" w:themeColor="text1"/>
                <w:sz w:val="16"/>
                <w:szCs w:val="16"/>
                <w:lang w:eastAsia="es-BO"/>
              </w:rPr>
              <w:br/>
              <w:t>- Normas ASTM:               D-1785 y D-2241</w:t>
            </w:r>
            <w:r w:rsidRPr="007F7A9C">
              <w:rPr>
                <w:rFonts w:ascii="Tahoma" w:hAnsi="Tahoma" w:cs="Tahoma"/>
                <w:bCs/>
                <w:color w:val="000000" w:themeColor="text1"/>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F7A9C">
              <w:rPr>
                <w:rFonts w:ascii="Tahoma" w:hAnsi="Tahoma" w:cs="Tahoma"/>
                <w:bCs/>
                <w:color w:val="000000" w:themeColor="text1"/>
                <w:sz w:val="16"/>
                <w:szCs w:val="16"/>
                <w:lang w:eastAsia="es-BO"/>
              </w:rPr>
              <w:br/>
              <w:t xml:space="preserve">Se utilizará codo de PVC desagüe de 4". El cortado y ensamblado deberá realizarse </w:t>
            </w:r>
            <w:r w:rsidRPr="007F7A9C">
              <w:rPr>
                <w:rFonts w:ascii="Tahoma" w:hAnsi="Tahoma" w:cs="Tahoma"/>
                <w:bCs/>
                <w:color w:val="000000" w:themeColor="text1"/>
                <w:sz w:val="16"/>
                <w:szCs w:val="16"/>
                <w:lang w:eastAsia="es-BO"/>
              </w:rPr>
              <w:lastRenderedPageBreak/>
              <w:t>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7F7A9C" w:rsidRPr="007F7A9C" w14:paraId="6D5DC6FC"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DD59C29"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lastRenderedPageBreak/>
              <w:t>41</w:t>
            </w:r>
          </w:p>
        </w:tc>
        <w:tc>
          <w:tcPr>
            <w:tcW w:w="2238" w:type="dxa"/>
            <w:tcBorders>
              <w:top w:val="nil"/>
              <w:left w:val="nil"/>
              <w:bottom w:val="single" w:sz="4" w:space="0" w:color="000000"/>
              <w:right w:val="single" w:sz="4" w:space="0" w:color="000000"/>
            </w:tcBorders>
            <w:shd w:val="clear" w:color="auto" w:fill="auto"/>
            <w:noWrap/>
            <w:vAlign w:val="center"/>
          </w:tcPr>
          <w:p w14:paraId="56D477A2"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COPLA PVC DE 1/2"</w:t>
            </w:r>
          </w:p>
        </w:tc>
        <w:tc>
          <w:tcPr>
            <w:tcW w:w="934" w:type="dxa"/>
            <w:tcBorders>
              <w:top w:val="nil"/>
              <w:left w:val="nil"/>
              <w:bottom w:val="single" w:sz="4" w:space="0" w:color="000000"/>
              <w:right w:val="single" w:sz="4" w:space="0" w:color="000000"/>
            </w:tcBorders>
            <w:shd w:val="clear" w:color="auto" w:fill="auto"/>
            <w:noWrap/>
            <w:vAlign w:val="center"/>
          </w:tcPr>
          <w:p w14:paraId="2FFE582C"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4B894D0D"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Este material es empleado en la unión de 2 tuberías del mismo diámetro, para su continuación, al momento de realizar la colocación de la copla deberán las tuberías limpias y a las roscar se le aplicará una capa de cinta teflón.</w:t>
            </w:r>
            <w:r w:rsidRPr="007F7A9C">
              <w:rPr>
                <w:rFonts w:ascii="Tahoma" w:hAnsi="Tahoma" w:cs="Tahoma"/>
                <w:bCs/>
                <w:color w:val="000000" w:themeColor="text1"/>
                <w:sz w:val="16"/>
                <w:szCs w:val="16"/>
                <w:lang w:eastAsia="es-BO"/>
              </w:rPr>
              <w:br/>
              <w:t>La copla deberá ser de PVC de primera calidad y marca conocida.</w:t>
            </w:r>
            <w:r w:rsidRPr="007F7A9C">
              <w:rPr>
                <w:rFonts w:ascii="Tahoma" w:hAnsi="Tahoma" w:cs="Tahoma"/>
                <w:bCs/>
                <w:color w:val="000000" w:themeColor="text1"/>
                <w:sz w:val="16"/>
                <w:szCs w:val="16"/>
                <w:lang w:eastAsia="es-BO"/>
              </w:rPr>
              <w:br/>
              <w:t>REQUISITOS:</w:t>
            </w:r>
            <w:r w:rsidRPr="007F7A9C">
              <w:rPr>
                <w:rFonts w:ascii="Tahoma" w:hAnsi="Tahoma" w:cs="Tahoma"/>
                <w:bCs/>
                <w:color w:val="000000" w:themeColor="text1"/>
                <w:sz w:val="16"/>
                <w:szCs w:val="16"/>
                <w:lang w:eastAsia="es-BO"/>
              </w:rPr>
              <w:br/>
              <w:t>• El proveedor deberá especificar el tipo, espesor, y resistencia.</w:t>
            </w:r>
            <w:r w:rsidRPr="007F7A9C">
              <w:rPr>
                <w:rFonts w:ascii="Tahoma" w:hAnsi="Tahoma" w:cs="Tahoma"/>
                <w:bCs/>
                <w:color w:val="000000" w:themeColor="text1"/>
                <w:sz w:val="16"/>
                <w:szCs w:val="16"/>
                <w:lang w:eastAsia="es-BO"/>
              </w:rPr>
              <w:br/>
              <w:t>• La superficie del accesorio deberá ser lisa y libre de grietas, fisuras y otros defectos que alteren su calidad.</w:t>
            </w:r>
            <w:r w:rsidRPr="007F7A9C">
              <w:rPr>
                <w:rFonts w:ascii="Tahoma" w:hAnsi="Tahoma" w:cs="Tahoma"/>
                <w:bCs/>
                <w:color w:val="000000" w:themeColor="text1"/>
                <w:sz w:val="16"/>
                <w:szCs w:val="16"/>
                <w:lang w:eastAsia="es-BO"/>
              </w:rPr>
              <w:br/>
              <w:t>• El accesorio deberá ser de color uniforme.</w:t>
            </w:r>
            <w:r w:rsidRPr="007F7A9C">
              <w:rPr>
                <w:rFonts w:ascii="Tahoma" w:hAnsi="Tahoma" w:cs="Tahoma"/>
                <w:bCs/>
                <w:color w:val="000000" w:themeColor="text1"/>
                <w:sz w:val="16"/>
                <w:szCs w:val="16"/>
                <w:lang w:eastAsia="es-BO"/>
              </w:rPr>
              <w:br/>
              <w:t>Deberá cumplir con la  NB 1216011:2007 : Tuberías plásticas - Tubos de poli(cloruro de vinilo) no plastificado (PVC-U) para conducción de agua potable</w:t>
            </w:r>
            <w:r w:rsidRPr="007F7A9C">
              <w:rPr>
                <w:rFonts w:ascii="Tahoma" w:hAnsi="Tahoma" w:cs="Tahoma"/>
                <w:bCs/>
                <w:color w:val="000000" w:themeColor="text1"/>
                <w:sz w:val="16"/>
                <w:szCs w:val="16"/>
                <w:lang w:eastAsia="es-BO"/>
              </w:rPr>
              <w:br/>
              <w:t>La Entidad Ejecutora deberá garantizar que el material de referencia sea de buena calidad y de marca reconocida.</w:t>
            </w:r>
          </w:p>
        </w:tc>
      </w:tr>
      <w:tr w:rsidR="007F7A9C" w:rsidRPr="007F7A9C" w14:paraId="3504E2BE"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1A79487"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42</w:t>
            </w:r>
          </w:p>
        </w:tc>
        <w:tc>
          <w:tcPr>
            <w:tcW w:w="2238" w:type="dxa"/>
            <w:tcBorders>
              <w:top w:val="nil"/>
              <w:left w:val="nil"/>
              <w:bottom w:val="single" w:sz="4" w:space="0" w:color="000000"/>
              <w:right w:val="single" w:sz="4" w:space="0" w:color="000000"/>
            </w:tcBorders>
            <w:shd w:val="clear" w:color="auto" w:fill="auto"/>
            <w:noWrap/>
            <w:vAlign w:val="center"/>
          </w:tcPr>
          <w:p w14:paraId="54F9D6EF"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DUCHA PLÁSTICA ELÉCTRICA</w:t>
            </w:r>
          </w:p>
        </w:tc>
        <w:tc>
          <w:tcPr>
            <w:tcW w:w="934" w:type="dxa"/>
            <w:tcBorders>
              <w:top w:val="nil"/>
              <w:left w:val="nil"/>
              <w:bottom w:val="single" w:sz="4" w:space="0" w:color="000000"/>
              <w:right w:val="single" w:sz="4" w:space="0" w:color="000000"/>
            </w:tcBorders>
            <w:shd w:val="clear" w:color="auto" w:fill="auto"/>
            <w:noWrap/>
            <w:vAlign w:val="center"/>
          </w:tcPr>
          <w:p w14:paraId="0FB76B24"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0A95EF2A"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Este material es implementado en el baño, la ducha plástica de 3 temperaturas de buena calidad, de marca reconocida en el mercado.</w:t>
            </w:r>
            <w:r w:rsidRPr="007F7A9C">
              <w:rPr>
                <w:rFonts w:ascii="Tahoma" w:hAnsi="Tahoma" w:cs="Tahoma"/>
                <w:bCs/>
                <w:color w:val="000000" w:themeColor="text1"/>
                <w:sz w:val="16"/>
                <w:szCs w:val="16"/>
                <w:lang w:eastAsia="es-BO"/>
              </w:rPr>
              <w:br/>
              <w:t>REQUISITOS:</w:t>
            </w:r>
            <w:r w:rsidRPr="007F7A9C">
              <w:rPr>
                <w:rFonts w:ascii="Tahoma" w:hAnsi="Tahoma" w:cs="Tahoma"/>
                <w:bCs/>
                <w:color w:val="000000" w:themeColor="text1"/>
                <w:sz w:val="16"/>
                <w:szCs w:val="16"/>
                <w:lang w:eastAsia="es-BO"/>
              </w:rPr>
              <w:br/>
              <w:t>• Deberá ser instalada con sus accesorios para un perfecto funcionamiento</w:t>
            </w:r>
            <w:r w:rsidRPr="007F7A9C">
              <w:rPr>
                <w:rFonts w:ascii="Tahoma" w:hAnsi="Tahoma" w:cs="Tahoma"/>
                <w:bCs/>
                <w:color w:val="000000" w:themeColor="text1"/>
                <w:sz w:val="16"/>
                <w:szCs w:val="16"/>
                <w:lang w:eastAsia="es-BO"/>
              </w:rPr>
              <w:br/>
              <w:t>La Entidad Ejecutora deberá garantizar que el material de referencia sea de buena calidad y de marca reconocida.</w:t>
            </w:r>
            <w:r w:rsidRPr="007F7A9C">
              <w:rPr>
                <w:rFonts w:ascii="Tahoma" w:hAnsi="Tahoma" w:cs="Tahoma"/>
                <w:bCs/>
                <w:color w:val="000000" w:themeColor="text1"/>
                <w:sz w:val="16"/>
                <w:szCs w:val="16"/>
                <w:lang w:eastAsia="es-BO"/>
              </w:rPr>
              <w:br/>
              <w:t>La Entidad Ejecutora tiene la obligación de presentar una muestra para aprobación del Inspector de obra, antes de la adquisición del material de referencia.</w:t>
            </w:r>
          </w:p>
        </w:tc>
      </w:tr>
      <w:tr w:rsidR="007F7A9C" w:rsidRPr="007F7A9C" w14:paraId="795063AE"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77B6D9D"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43</w:t>
            </w:r>
          </w:p>
        </w:tc>
        <w:tc>
          <w:tcPr>
            <w:tcW w:w="2238" w:type="dxa"/>
            <w:tcBorders>
              <w:top w:val="nil"/>
              <w:left w:val="nil"/>
              <w:bottom w:val="single" w:sz="4" w:space="0" w:color="000000"/>
              <w:right w:val="single" w:sz="4" w:space="0" w:color="000000"/>
            </w:tcBorders>
            <w:shd w:val="clear" w:color="auto" w:fill="auto"/>
            <w:noWrap/>
            <w:vAlign w:val="center"/>
          </w:tcPr>
          <w:p w14:paraId="7528EAA9"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ESQUINERO DE ALUMINIO</w:t>
            </w:r>
          </w:p>
        </w:tc>
        <w:tc>
          <w:tcPr>
            <w:tcW w:w="934" w:type="dxa"/>
            <w:tcBorders>
              <w:top w:val="nil"/>
              <w:left w:val="nil"/>
              <w:bottom w:val="single" w:sz="4" w:space="0" w:color="000000"/>
              <w:right w:val="single" w:sz="4" w:space="0" w:color="000000"/>
            </w:tcBorders>
            <w:shd w:val="clear" w:color="auto" w:fill="auto"/>
            <w:noWrap/>
            <w:vAlign w:val="center"/>
          </w:tcPr>
          <w:p w14:paraId="3DBF524D"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6FC52604"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7F7A9C">
              <w:rPr>
                <w:rFonts w:ascii="Tahoma" w:hAnsi="Tahoma" w:cs="Tahoma"/>
                <w:bCs/>
                <w:color w:val="000000" w:themeColor="text1"/>
                <w:sz w:val="16"/>
                <w:szCs w:val="16"/>
                <w:lang w:eastAsia="es-BO"/>
              </w:rPr>
              <w:br/>
              <w:t>REQUISITOS:</w:t>
            </w:r>
            <w:r w:rsidRPr="007F7A9C">
              <w:rPr>
                <w:rFonts w:ascii="Tahoma" w:hAnsi="Tahoma" w:cs="Tahoma"/>
                <w:bCs/>
                <w:color w:val="000000" w:themeColor="text1"/>
                <w:sz w:val="16"/>
                <w:szCs w:val="16"/>
                <w:lang w:eastAsia="es-BO"/>
              </w:rPr>
              <w:br/>
              <w:t>• El material de aluminio deberá ser ligero y fácil de manejar, resistente a la corrosión y al desgaste, y duradero.</w:t>
            </w:r>
            <w:r w:rsidRPr="007F7A9C">
              <w:rPr>
                <w:rFonts w:ascii="Tahoma" w:hAnsi="Tahoma" w:cs="Tahoma"/>
                <w:bCs/>
                <w:color w:val="000000" w:themeColor="text1"/>
                <w:sz w:val="16"/>
                <w:szCs w:val="16"/>
                <w:lang w:eastAsia="es-BO"/>
              </w:rPr>
              <w:br/>
              <w:t>• Deberá tener alta dureza superficial para resistir arañazos e impactos.</w:t>
            </w:r>
            <w:r w:rsidRPr="007F7A9C">
              <w:rPr>
                <w:rFonts w:ascii="Tahoma" w:hAnsi="Tahoma" w:cs="Tahoma"/>
                <w:bCs/>
                <w:color w:val="000000" w:themeColor="text1"/>
                <w:sz w:val="16"/>
                <w:szCs w:val="16"/>
                <w:lang w:eastAsia="es-BO"/>
              </w:rPr>
              <w:br/>
              <w:t>• Deben ser resistentes a la humedad y al agua.</w:t>
            </w:r>
            <w:r w:rsidRPr="007F7A9C">
              <w:rPr>
                <w:rFonts w:ascii="Tahoma" w:hAnsi="Tahoma" w:cs="Tahoma"/>
                <w:bCs/>
                <w:color w:val="000000" w:themeColor="text1"/>
                <w:sz w:val="16"/>
                <w:szCs w:val="16"/>
                <w:lang w:eastAsia="es-BO"/>
              </w:rPr>
              <w:br/>
              <w:t>• Deben tener buena conductividad térmica para disipar el calor eficientemente..</w:t>
            </w:r>
            <w:r w:rsidRPr="007F7A9C">
              <w:rPr>
                <w:rFonts w:ascii="Tahoma" w:hAnsi="Tahoma" w:cs="Tahoma"/>
                <w:bCs/>
                <w:color w:val="000000" w:themeColor="text1"/>
                <w:sz w:val="16"/>
                <w:szCs w:val="16"/>
                <w:lang w:eastAsia="es-BO"/>
              </w:rPr>
              <w:br/>
              <w:t>• Deberá ser de fácil instalación, fácil de cortar y adaptar a las dimensiones necesarias. Se puede fijar mediante tornillos, clavos o adhesivos específicos para aluminio.</w:t>
            </w:r>
            <w:r w:rsidRPr="007F7A9C">
              <w:rPr>
                <w:rFonts w:ascii="Tahoma" w:hAnsi="Tahoma" w:cs="Tahoma"/>
                <w:bCs/>
                <w:color w:val="000000" w:themeColor="text1"/>
                <w:sz w:val="16"/>
                <w:szCs w:val="16"/>
                <w:lang w:eastAsia="es-BO"/>
              </w:rPr>
              <w:br/>
              <w:t>• Deberán cumplir con las normativas de calidad y seguridad correspondientes.</w:t>
            </w:r>
            <w:r w:rsidRPr="007F7A9C">
              <w:rPr>
                <w:rFonts w:ascii="Tahoma" w:hAnsi="Tahoma" w:cs="Tahoma"/>
                <w:bCs/>
                <w:color w:val="000000" w:themeColor="text1"/>
                <w:sz w:val="16"/>
                <w:szCs w:val="16"/>
                <w:lang w:eastAsia="es-BO"/>
              </w:rPr>
              <w:br/>
              <w:t>La Entidad Ejecutora deberá garantizar que el material de referencia sea de buena calidad y de marca reconocida.</w:t>
            </w:r>
          </w:p>
        </w:tc>
      </w:tr>
      <w:tr w:rsidR="007F7A9C" w:rsidRPr="007F7A9C" w14:paraId="687D706F"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C0D10B6"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44</w:t>
            </w:r>
          </w:p>
        </w:tc>
        <w:tc>
          <w:tcPr>
            <w:tcW w:w="2238" w:type="dxa"/>
            <w:tcBorders>
              <w:top w:val="nil"/>
              <w:left w:val="nil"/>
              <w:bottom w:val="single" w:sz="4" w:space="0" w:color="000000"/>
              <w:right w:val="single" w:sz="4" w:space="0" w:color="000000"/>
            </w:tcBorders>
            <w:shd w:val="clear" w:color="auto" w:fill="auto"/>
            <w:noWrap/>
            <w:vAlign w:val="center"/>
          </w:tcPr>
          <w:p w14:paraId="3C46CB64"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FIERRO CORRUGADO 1/4"</w:t>
            </w:r>
          </w:p>
        </w:tc>
        <w:tc>
          <w:tcPr>
            <w:tcW w:w="934" w:type="dxa"/>
            <w:tcBorders>
              <w:top w:val="nil"/>
              <w:left w:val="nil"/>
              <w:bottom w:val="single" w:sz="4" w:space="0" w:color="000000"/>
              <w:right w:val="single" w:sz="4" w:space="0" w:color="000000"/>
            </w:tcBorders>
            <w:shd w:val="clear" w:color="auto" w:fill="auto"/>
            <w:noWrap/>
            <w:vAlign w:val="center"/>
          </w:tcPr>
          <w:p w14:paraId="02F59ACA"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BR</w:t>
            </w:r>
          </w:p>
        </w:tc>
        <w:tc>
          <w:tcPr>
            <w:tcW w:w="6138" w:type="dxa"/>
            <w:tcBorders>
              <w:top w:val="nil"/>
              <w:left w:val="nil"/>
              <w:bottom w:val="single" w:sz="4" w:space="0" w:color="000000"/>
              <w:right w:val="single" w:sz="4" w:space="0" w:color="000000"/>
            </w:tcBorders>
            <w:shd w:val="clear" w:color="auto" w:fill="auto"/>
            <w:vAlign w:val="center"/>
          </w:tcPr>
          <w:p w14:paraId="233FFA98"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Barras de acero que presenta resaltos o corrugas que mejoran la adherencia con el hormigón.</w:t>
            </w:r>
            <w:r w:rsidRPr="007F7A9C">
              <w:rPr>
                <w:rFonts w:ascii="Tahoma" w:hAnsi="Tahoma" w:cs="Tahoma"/>
                <w:bCs/>
                <w:color w:val="000000" w:themeColor="text1"/>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F7A9C">
              <w:rPr>
                <w:rFonts w:ascii="Tahoma" w:hAnsi="Tahoma" w:cs="Tahoma"/>
                <w:bCs/>
                <w:color w:val="000000" w:themeColor="text1"/>
                <w:sz w:val="16"/>
                <w:szCs w:val="16"/>
                <w:lang w:eastAsia="es-BO"/>
              </w:rPr>
              <w:br/>
              <w:t>Las barras no presentarán defectos superficiales, grietas, ni sopladuras; la sección equivalente no será inferior al 95% de la sección nominal.</w:t>
            </w:r>
            <w:r w:rsidRPr="007F7A9C">
              <w:rPr>
                <w:rFonts w:ascii="Tahoma" w:hAnsi="Tahoma" w:cs="Tahoma"/>
                <w:bCs/>
                <w:color w:val="000000" w:themeColor="text1"/>
                <w:sz w:val="16"/>
                <w:szCs w:val="16"/>
                <w:lang w:eastAsia="es-BO"/>
              </w:rPr>
              <w:br/>
              <w:t>Los aceros de refuerzo de distintos diámetros y características se almacenarán separadamente debidamente identificados a fin de evitar la posibilidad de intercambio de barras o errores.</w:t>
            </w:r>
            <w:r w:rsidRPr="007F7A9C">
              <w:rPr>
                <w:rFonts w:ascii="Tahoma" w:hAnsi="Tahoma" w:cs="Tahoma"/>
                <w:bCs/>
                <w:color w:val="000000" w:themeColor="text1"/>
                <w:sz w:val="16"/>
                <w:szCs w:val="16"/>
                <w:lang w:eastAsia="es-BO"/>
              </w:rPr>
              <w:br/>
              <w:t>Se prohíbe el uso de barras lisas trefiladas como armaduras para el hormigón armado, excepto en componentes de mallas electro soldadas.</w:t>
            </w:r>
            <w:r w:rsidRPr="007F7A9C">
              <w:rPr>
                <w:rFonts w:ascii="Tahoma" w:hAnsi="Tahoma" w:cs="Tahoma"/>
                <w:bCs/>
                <w:color w:val="000000" w:themeColor="text1"/>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F7A9C">
              <w:rPr>
                <w:rFonts w:ascii="Tahoma" w:hAnsi="Tahoma" w:cs="Tahoma"/>
                <w:bCs/>
                <w:color w:val="000000" w:themeColor="text1"/>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F7A9C" w:rsidRPr="007F7A9C" w14:paraId="4A179E73"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F4F53A7"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45</w:t>
            </w:r>
          </w:p>
        </w:tc>
        <w:tc>
          <w:tcPr>
            <w:tcW w:w="2238" w:type="dxa"/>
            <w:tcBorders>
              <w:top w:val="nil"/>
              <w:left w:val="nil"/>
              <w:bottom w:val="single" w:sz="4" w:space="0" w:color="000000"/>
              <w:right w:val="single" w:sz="4" w:space="0" w:color="000000"/>
            </w:tcBorders>
            <w:shd w:val="clear" w:color="auto" w:fill="auto"/>
            <w:noWrap/>
            <w:vAlign w:val="center"/>
          </w:tcPr>
          <w:p w14:paraId="1148F4C7"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FIERRO CORRUGADO 3/8"</w:t>
            </w:r>
          </w:p>
        </w:tc>
        <w:tc>
          <w:tcPr>
            <w:tcW w:w="934" w:type="dxa"/>
            <w:tcBorders>
              <w:top w:val="nil"/>
              <w:left w:val="nil"/>
              <w:bottom w:val="single" w:sz="4" w:space="0" w:color="000000"/>
              <w:right w:val="single" w:sz="4" w:space="0" w:color="000000"/>
            </w:tcBorders>
            <w:shd w:val="clear" w:color="auto" w:fill="auto"/>
            <w:noWrap/>
            <w:vAlign w:val="center"/>
          </w:tcPr>
          <w:p w14:paraId="36E3383B"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BR</w:t>
            </w:r>
          </w:p>
        </w:tc>
        <w:tc>
          <w:tcPr>
            <w:tcW w:w="6138" w:type="dxa"/>
            <w:tcBorders>
              <w:top w:val="nil"/>
              <w:left w:val="nil"/>
              <w:bottom w:val="single" w:sz="4" w:space="0" w:color="000000"/>
              <w:right w:val="single" w:sz="4" w:space="0" w:color="000000"/>
            </w:tcBorders>
            <w:shd w:val="clear" w:color="auto" w:fill="auto"/>
            <w:vAlign w:val="center"/>
          </w:tcPr>
          <w:p w14:paraId="45F10347"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Barras de acero que presenta resaltos o corrugas que mejoran la adherencia con el hormigón.</w:t>
            </w:r>
            <w:r w:rsidRPr="007F7A9C">
              <w:rPr>
                <w:rFonts w:ascii="Tahoma" w:hAnsi="Tahoma" w:cs="Tahoma"/>
                <w:bCs/>
                <w:color w:val="000000" w:themeColor="text1"/>
                <w:sz w:val="16"/>
                <w:szCs w:val="16"/>
                <w:lang w:eastAsia="es-BO"/>
              </w:rPr>
              <w:br/>
            </w:r>
            <w:r w:rsidRPr="007F7A9C">
              <w:rPr>
                <w:rFonts w:ascii="Tahoma" w:hAnsi="Tahoma" w:cs="Tahoma"/>
                <w:bCs/>
                <w:color w:val="000000" w:themeColor="text1"/>
                <w:sz w:val="16"/>
                <w:szCs w:val="16"/>
                <w:lang w:eastAsia="es-BO"/>
              </w:rPr>
              <w:lastRenderedPageBreak/>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F7A9C">
              <w:rPr>
                <w:rFonts w:ascii="Tahoma" w:hAnsi="Tahoma" w:cs="Tahoma"/>
                <w:bCs/>
                <w:color w:val="000000" w:themeColor="text1"/>
                <w:sz w:val="16"/>
                <w:szCs w:val="16"/>
                <w:lang w:eastAsia="es-BO"/>
              </w:rPr>
              <w:br/>
              <w:t>Las barras no presentarán defectos superficiales, grietas, ni sopladuras; la sección equivalente no será inferior al 95% de la sección nominal.</w:t>
            </w:r>
            <w:r w:rsidRPr="007F7A9C">
              <w:rPr>
                <w:rFonts w:ascii="Tahoma" w:hAnsi="Tahoma" w:cs="Tahoma"/>
                <w:bCs/>
                <w:color w:val="000000" w:themeColor="text1"/>
                <w:sz w:val="16"/>
                <w:szCs w:val="16"/>
                <w:lang w:eastAsia="es-BO"/>
              </w:rPr>
              <w:br/>
              <w:t>Los aceros de refuerzo de distintos diámetros y características se almacenarán separadamente debidamente identificados a fin de evitar la posibilidad de intercambio de barras o errores.</w:t>
            </w:r>
            <w:r w:rsidRPr="007F7A9C">
              <w:rPr>
                <w:rFonts w:ascii="Tahoma" w:hAnsi="Tahoma" w:cs="Tahoma"/>
                <w:bCs/>
                <w:color w:val="000000" w:themeColor="text1"/>
                <w:sz w:val="16"/>
                <w:szCs w:val="16"/>
                <w:lang w:eastAsia="es-BO"/>
              </w:rPr>
              <w:br/>
              <w:t>Se prohíbe el uso de barras lisas trefiladas como armaduras para el hormigón armado, excepto en componentes de mallas electro soldadas.</w:t>
            </w:r>
            <w:r w:rsidRPr="007F7A9C">
              <w:rPr>
                <w:rFonts w:ascii="Tahoma" w:hAnsi="Tahoma" w:cs="Tahoma"/>
                <w:bCs/>
                <w:color w:val="000000" w:themeColor="text1"/>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F7A9C">
              <w:rPr>
                <w:rFonts w:ascii="Tahoma" w:hAnsi="Tahoma" w:cs="Tahoma"/>
                <w:bCs/>
                <w:color w:val="000000" w:themeColor="text1"/>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F7A9C" w:rsidRPr="007F7A9C" w14:paraId="7AC7C3DF"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7266B96"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lastRenderedPageBreak/>
              <w:t>46</w:t>
            </w:r>
          </w:p>
        </w:tc>
        <w:tc>
          <w:tcPr>
            <w:tcW w:w="2238" w:type="dxa"/>
            <w:tcBorders>
              <w:top w:val="nil"/>
              <w:left w:val="nil"/>
              <w:bottom w:val="single" w:sz="4" w:space="0" w:color="000000"/>
              <w:right w:val="single" w:sz="4" w:space="0" w:color="000000"/>
            </w:tcBorders>
            <w:shd w:val="clear" w:color="auto" w:fill="auto"/>
            <w:noWrap/>
            <w:vAlign w:val="center"/>
          </w:tcPr>
          <w:p w14:paraId="67FA09BE"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FIERRO CORRUGADO 5/16"</w:t>
            </w:r>
          </w:p>
        </w:tc>
        <w:tc>
          <w:tcPr>
            <w:tcW w:w="934" w:type="dxa"/>
            <w:tcBorders>
              <w:top w:val="nil"/>
              <w:left w:val="nil"/>
              <w:bottom w:val="single" w:sz="4" w:space="0" w:color="000000"/>
              <w:right w:val="single" w:sz="4" w:space="0" w:color="000000"/>
            </w:tcBorders>
            <w:shd w:val="clear" w:color="auto" w:fill="auto"/>
            <w:noWrap/>
            <w:vAlign w:val="center"/>
          </w:tcPr>
          <w:p w14:paraId="7E54BD53"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BR</w:t>
            </w:r>
          </w:p>
        </w:tc>
        <w:tc>
          <w:tcPr>
            <w:tcW w:w="6138" w:type="dxa"/>
            <w:tcBorders>
              <w:top w:val="nil"/>
              <w:left w:val="nil"/>
              <w:bottom w:val="single" w:sz="4" w:space="0" w:color="000000"/>
              <w:right w:val="single" w:sz="4" w:space="0" w:color="000000"/>
            </w:tcBorders>
            <w:shd w:val="clear" w:color="auto" w:fill="auto"/>
            <w:vAlign w:val="center"/>
          </w:tcPr>
          <w:p w14:paraId="13F00A4C"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Barras de acero que presenta resaltos o corrugas que mejoran la adherencia con el hormigón.</w:t>
            </w:r>
            <w:r w:rsidRPr="007F7A9C">
              <w:rPr>
                <w:rFonts w:ascii="Tahoma" w:hAnsi="Tahoma" w:cs="Tahoma"/>
                <w:bCs/>
                <w:color w:val="000000" w:themeColor="text1"/>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F7A9C">
              <w:rPr>
                <w:rFonts w:ascii="Tahoma" w:hAnsi="Tahoma" w:cs="Tahoma"/>
                <w:bCs/>
                <w:color w:val="000000" w:themeColor="text1"/>
                <w:sz w:val="16"/>
                <w:szCs w:val="16"/>
                <w:lang w:eastAsia="es-BO"/>
              </w:rPr>
              <w:br/>
              <w:t>Las barras no presentarán defectos superficiales, grietas, ni sopladuras; la sección equivalente no será inferior al 95% de la sección nominal.</w:t>
            </w:r>
            <w:r w:rsidRPr="007F7A9C">
              <w:rPr>
                <w:rFonts w:ascii="Tahoma" w:hAnsi="Tahoma" w:cs="Tahoma"/>
                <w:bCs/>
                <w:color w:val="000000" w:themeColor="text1"/>
                <w:sz w:val="16"/>
                <w:szCs w:val="16"/>
                <w:lang w:eastAsia="es-BO"/>
              </w:rPr>
              <w:br/>
              <w:t>Los aceros de refuerzo de distintos diámetros y características se almacenarán separadamente debidamente identificados a fin de evitar la posibilidad de intercambio de barras o errores.</w:t>
            </w:r>
            <w:r w:rsidRPr="007F7A9C">
              <w:rPr>
                <w:rFonts w:ascii="Tahoma" w:hAnsi="Tahoma" w:cs="Tahoma"/>
                <w:bCs/>
                <w:color w:val="000000" w:themeColor="text1"/>
                <w:sz w:val="16"/>
                <w:szCs w:val="16"/>
                <w:lang w:eastAsia="es-BO"/>
              </w:rPr>
              <w:br/>
              <w:t>Se prohíbe el uso de barras lisas trefiladas como armaduras para el hormigón armado, excepto en componentes de mallas electro soldadas.</w:t>
            </w:r>
            <w:r w:rsidRPr="007F7A9C">
              <w:rPr>
                <w:rFonts w:ascii="Tahoma" w:hAnsi="Tahoma" w:cs="Tahoma"/>
                <w:bCs/>
                <w:color w:val="000000" w:themeColor="text1"/>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F7A9C">
              <w:rPr>
                <w:rFonts w:ascii="Tahoma" w:hAnsi="Tahoma" w:cs="Tahoma"/>
                <w:bCs/>
                <w:color w:val="000000" w:themeColor="text1"/>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F7A9C" w:rsidRPr="007F7A9C" w14:paraId="5740B94E"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CB2400A"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47</w:t>
            </w:r>
          </w:p>
        </w:tc>
        <w:tc>
          <w:tcPr>
            <w:tcW w:w="2238" w:type="dxa"/>
            <w:tcBorders>
              <w:top w:val="nil"/>
              <w:left w:val="nil"/>
              <w:bottom w:val="single" w:sz="4" w:space="0" w:color="000000"/>
              <w:right w:val="single" w:sz="4" w:space="0" w:color="000000"/>
            </w:tcBorders>
            <w:shd w:val="clear" w:color="auto" w:fill="auto"/>
            <w:noWrap/>
            <w:vAlign w:val="center"/>
          </w:tcPr>
          <w:p w14:paraId="3D4FAD8E"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GRIFERÍA PARA LAVAMANOS</w:t>
            </w:r>
          </w:p>
        </w:tc>
        <w:tc>
          <w:tcPr>
            <w:tcW w:w="934" w:type="dxa"/>
            <w:tcBorders>
              <w:top w:val="nil"/>
              <w:left w:val="nil"/>
              <w:bottom w:val="single" w:sz="4" w:space="0" w:color="000000"/>
              <w:right w:val="single" w:sz="4" w:space="0" w:color="000000"/>
            </w:tcBorders>
            <w:shd w:val="clear" w:color="auto" w:fill="auto"/>
            <w:noWrap/>
            <w:vAlign w:val="center"/>
          </w:tcPr>
          <w:p w14:paraId="34C1E5F8"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0DA03C94"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7F7A9C">
              <w:rPr>
                <w:rFonts w:ascii="Tahoma" w:hAnsi="Tahoma" w:cs="Tahoma"/>
                <w:bCs/>
                <w:color w:val="000000" w:themeColor="text1"/>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F7A9C">
              <w:rPr>
                <w:rFonts w:ascii="Tahoma" w:hAnsi="Tahoma" w:cs="Tahoma"/>
                <w:bCs/>
                <w:color w:val="000000" w:themeColor="text1"/>
                <w:sz w:val="16"/>
                <w:szCs w:val="16"/>
                <w:lang w:eastAsia="es-BO"/>
              </w:rPr>
              <w:br/>
              <w:t>La Entidad Ejecutora deberá garantizar que el material de referencia sea de buena calidad y de marca reconocida.</w:t>
            </w:r>
          </w:p>
        </w:tc>
      </w:tr>
      <w:tr w:rsidR="007F7A9C" w:rsidRPr="007F7A9C" w14:paraId="29E9F357"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911C05F"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48</w:t>
            </w:r>
          </w:p>
        </w:tc>
        <w:tc>
          <w:tcPr>
            <w:tcW w:w="2238" w:type="dxa"/>
            <w:tcBorders>
              <w:top w:val="nil"/>
              <w:left w:val="nil"/>
              <w:bottom w:val="single" w:sz="4" w:space="0" w:color="000000"/>
              <w:right w:val="single" w:sz="4" w:space="0" w:color="000000"/>
            </w:tcBorders>
            <w:shd w:val="clear" w:color="auto" w:fill="auto"/>
            <w:noWrap/>
            <w:vAlign w:val="center"/>
          </w:tcPr>
          <w:p w14:paraId="690DF0F3"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GRIFERÍA PARA LAVAPLATOS</w:t>
            </w:r>
          </w:p>
        </w:tc>
        <w:tc>
          <w:tcPr>
            <w:tcW w:w="934" w:type="dxa"/>
            <w:tcBorders>
              <w:top w:val="nil"/>
              <w:left w:val="nil"/>
              <w:bottom w:val="single" w:sz="4" w:space="0" w:color="000000"/>
              <w:right w:val="single" w:sz="4" w:space="0" w:color="000000"/>
            </w:tcBorders>
            <w:shd w:val="clear" w:color="auto" w:fill="auto"/>
            <w:noWrap/>
            <w:vAlign w:val="center"/>
          </w:tcPr>
          <w:p w14:paraId="56E17E75"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23BD22BA"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7F7A9C">
              <w:rPr>
                <w:rFonts w:ascii="Tahoma" w:hAnsi="Tahoma" w:cs="Tahoma"/>
                <w:bCs/>
                <w:color w:val="000000" w:themeColor="text1"/>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F7A9C">
              <w:rPr>
                <w:rFonts w:ascii="Tahoma" w:hAnsi="Tahoma" w:cs="Tahoma"/>
                <w:bCs/>
                <w:color w:val="000000" w:themeColor="text1"/>
                <w:sz w:val="16"/>
                <w:szCs w:val="16"/>
                <w:lang w:eastAsia="es-BO"/>
              </w:rPr>
              <w:br/>
              <w:t>La Entidad Ejecutora deberá garantizar que el material de referencia sea de buena calidad y de marca reconocida.</w:t>
            </w:r>
          </w:p>
        </w:tc>
      </w:tr>
      <w:tr w:rsidR="007F7A9C" w:rsidRPr="007F7A9C" w14:paraId="60B72D54"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F292C2C"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49</w:t>
            </w:r>
          </w:p>
        </w:tc>
        <w:tc>
          <w:tcPr>
            <w:tcW w:w="2238" w:type="dxa"/>
            <w:tcBorders>
              <w:top w:val="nil"/>
              <w:left w:val="nil"/>
              <w:bottom w:val="single" w:sz="4" w:space="0" w:color="000000"/>
              <w:right w:val="single" w:sz="4" w:space="0" w:color="000000"/>
            </w:tcBorders>
            <w:shd w:val="clear" w:color="auto" w:fill="auto"/>
            <w:noWrap/>
            <w:vAlign w:val="center"/>
          </w:tcPr>
          <w:p w14:paraId="3990461D"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GRIFO DE PARED 1/2"</w:t>
            </w:r>
          </w:p>
        </w:tc>
        <w:tc>
          <w:tcPr>
            <w:tcW w:w="934" w:type="dxa"/>
            <w:tcBorders>
              <w:top w:val="nil"/>
              <w:left w:val="nil"/>
              <w:bottom w:val="single" w:sz="4" w:space="0" w:color="000000"/>
              <w:right w:val="single" w:sz="4" w:space="0" w:color="000000"/>
            </w:tcBorders>
            <w:shd w:val="clear" w:color="auto" w:fill="auto"/>
            <w:noWrap/>
            <w:vAlign w:val="center"/>
          </w:tcPr>
          <w:p w14:paraId="6EDE8DDD"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6AF5547D"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 xml:space="preserve">Este material es implementado en los lavarropas o </w:t>
            </w:r>
            <w:proofErr w:type="spellStart"/>
            <w:r w:rsidRPr="007F7A9C">
              <w:rPr>
                <w:rFonts w:ascii="Tahoma" w:hAnsi="Tahoma" w:cs="Tahoma"/>
                <w:bCs/>
                <w:color w:val="000000" w:themeColor="text1"/>
                <w:sz w:val="16"/>
                <w:szCs w:val="16"/>
                <w:lang w:eastAsia="es-BO"/>
              </w:rPr>
              <w:t>lavanderias</w:t>
            </w:r>
            <w:proofErr w:type="spellEnd"/>
            <w:r w:rsidRPr="007F7A9C">
              <w:rPr>
                <w:rFonts w:ascii="Tahoma" w:hAnsi="Tahoma" w:cs="Tahoma"/>
                <w:bCs/>
                <w:color w:val="000000" w:themeColor="text1"/>
                <w:sz w:val="16"/>
                <w:szCs w:val="16"/>
                <w:lang w:eastAsia="es-BO"/>
              </w:rPr>
              <w:t>, el grifo deberá ser necesariamente de material metálico inoxidable de dimensiones de 1/2", el grifo deberá tener características para ser colocado en la pared.</w:t>
            </w:r>
            <w:r w:rsidRPr="007F7A9C">
              <w:rPr>
                <w:rFonts w:ascii="Tahoma" w:hAnsi="Tahoma" w:cs="Tahoma"/>
                <w:bCs/>
                <w:color w:val="000000" w:themeColor="text1"/>
                <w:sz w:val="16"/>
                <w:szCs w:val="16"/>
                <w:lang w:eastAsia="es-BO"/>
              </w:rPr>
              <w:br/>
              <w:t xml:space="preserve">Se recomienda que su procedencia sea de industria nacional o extranjera y de </w:t>
            </w:r>
            <w:r w:rsidRPr="007F7A9C">
              <w:rPr>
                <w:rFonts w:ascii="Tahoma" w:hAnsi="Tahoma" w:cs="Tahoma"/>
                <w:bCs/>
                <w:color w:val="000000" w:themeColor="text1"/>
                <w:sz w:val="16"/>
                <w:szCs w:val="16"/>
                <w:lang w:eastAsia="es-BO"/>
              </w:rPr>
              <w:lastRenderedPageBreak/>
              <w:t>marca conocida dentro el mercado local</w:t>
            </w:r>
            <w:r w:rsidRPr="007F7A9C">
              <w:rPr>
                <w:rFonts w:ascii="Tahoma" w:hAnsi="Tahoma" w:cs="Tahoma"/>
                <w:bCs/>
                <w:color w:val="000000" w:themeColor="text1"/>
                <w:sz w:val="16"/>
                <w:szCs w:val="16"/>
                <w:lang w:eastAsia="es-BO"/>
              </w:rPr>
              <w:br/>
              <w:t>Cualquier alteración o daño del producto antes, durante y después del transporte, no realizara el ingreso a almacenes.</w:t>
            </w:r>
            <w:r w:rsidRPr="007F7A9C">
              <w:rPr>
                <w:rFonts w:ascii="Tahoma" w:hAnsi="Tahoma" w:cs="Tahoma"/>
                <w:bCs/>
                <w:color w:val="000000" w:themeColor="text1"/>
                <w:sz w:val="16"/>
                <w:szCs w:val="16"/>
                <w:lang w:eastAsia="es-BO"/>
              </w:rPr>
              <w:br/>
              <w:t>La Entidad Ejecutora deberá garantizar que el material de referencia sea de buena calidad y de marca reconocida.</w:t>
            </w:r>
          </w:p>
        </w:tc>
      </w:tr>
      <w:tr w:rsidR="007F7A9C" w:rsidRPr="007F7A9C" w14:paraId="7527EB46"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E52DB56"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lastRenderedPageBreak/>
              <w:t>50</w:t>
            </w:r>
          </w:p>
        </w:tc>
        <w:tc>
          <w:tcPr>
            <w:tcW w:w="2238" w:type="dxa"/>
            <w:tcBorders>
              <w:top w:val="nil"/>
              <w:left w:val="nil"/>
              <w:bottom w:val="single" w:sz="4" w:space="0" w:color="000000"/>
              <w:right w:val="single" w:sz="4" w:space="0" w:color="000000"/>
            </w:tcBorders>
            <w:shd w:val="clear" w:color="auto" w:fill="auto"/>
            <w:noWrap/>
            <w:vAlign w:val="center"/>
          </w:tcPr>
          <w:p w14:paraId="7BB55AB0"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IMPERMEABILIZANTE</w:t>
            </w:r>
          </w:p>
        </w:tc>
        <w:tc>
          <w:tcPr>
            <w:tcW w:w="934" w:type="dxa"/>
            <w:tcBorders>
              <w:top w:val="nil"/>
              <w:left w:val="nil"/>
              <w:bottom w:val="single" w:sz="4" w:space="0" w:color="000000"/>
              <w:right w:val="single" w:sz="4" w:space="0" w:color="000000"/>
            </w:tcBorders>
            <w:shd w:val="clear" w:color="auto" w:fill="auto"/>
            <w:noWrap/>
            <w:vAlign w:val="center"/>
          </w:tcPr>
          <w:p w14:paraId="77651A3B"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LT</w:t>
            </w:r>
          </w:p>
        </w:tc>
        <w:tc>
          <w:tcPr>
            <w:tcW w:w="6138" w:type="dxa"/>
            <w:tcBorders>
              <w:top w:val="nil"/>
              <w:left w:val="nil"/>
              <w:bottom w:val="single" w:sz="4" w:space="0" w:color="000000"/>
              <w:right w:val="single" w:sz="4" w:space="0" w:color="000000"/>
            </w:tcBorders>
            <w:shd w:val="clear" w:color="auto" w:fill="auto"/>
            <w:vAlign w:val="center"/>
          </w:tcPr>
          <w:p w14:paraId="7CAC32DB"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El presente insumo es un aditivo líquido que reacciona con los componentes de la mezcla de cemento y arena para bloquear los capilares y poros de morteros y hormigones.</w:t>
            </w:r>
            <w:r w:rsidRPr="007F7A9C">
              <w:rPr>
                <w:rFonts w:ascii="Tahoma" w:hAnsi="Tahoma" w:cs="Tahoma"/>
                <w:bCs/>
                <w:color w:val="000000" w:themeColor="text1"/>
                <w:sz w:val="16"/>
                <w:szCs w:val="16"/>
                <w:lang w:eastAsia="es-BO"/>
              </w:rPr>
              <w:br/>
              <w:t>Garantizando una buena impermeabilidad, que impida el paso del agua y permita la respiración del sustrato, debiendo ser utilizado de acuerdo a la proporción comprendida en la especificación técnica del proveedor.</w:t>
            </w:r>
            <w:r w:rsidRPr="007F7A9C">
              <w:rPr>
                <w:rFonts w:ascii="Tahoma" w:hAnsi="Tahoma" w:cs="Tahoma"/>
                <w:bCs/>
                <w:color w:val="000000" w:themeColor="text1"/>
                <w:sz w:val="16"/>
                <w:szCs w:val="16"/>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7F7A9C" w:rsidRPr="007F7A9C" w14:paraId="23D8E4B0"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779D60B"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51</w:t>
            </w:r>
          </w:p>
        </w:tc>
        <w:tc>
          <w:tcPr>
            <w:tcW w:w="2238" w:type="dxa"/>
            <w:tcBorders>
              <w:top w:val="nil"/>
              <w:left w:val="nil"/>
              <w:bottom w:val="single" w:sz="4" w:space="0" w:color="000000"/>
              <w:right w:val="single" w:sz="4" w:space="0" w:color="000000"/>
            </w:tcBorders>
            <w:shd w:val="clear" w:color="auto" w:fill="auto"/>
            <w:noWrap/>
            <w:vAlign w:val="center"/>
          </w:tcPr>
          <w:p w14:paraId="38150FFB"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INODORO T/BAJO MAS ACCESORIOS</w:t>
            </w:r>
          </w:p>
        </w:tc>
        <w:tc>
          <w:tcPr>
            <w:tcW w:w="934" w:type="dxa"/>
            <w:tcBorders>
              <w:top w:val="nil"/>
              <w:left w:val="nil"/>
              <w:bottom w:val="single" w:sz="4" w:space="0" w:color="000000"/>
              <w:right w:val="single" w:sz="4" w:space="0" w:color="000000"/>
            </w:tcBorders>
            <w:shd w:val="clear" w:color="auto" w:fill="auto"/>
            <w:noWrap/>
            <w:vAlign w:val="center"/>
          </w:tcPr>
          <w:p w14:paraId="1B12DB90"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3D7DF2D0"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7F7A9C">
              <w:rPr>
                <w:rFonts w:ascii="Tahoma" w:hAnsi="Tahoma" w:cs="Tahoma"/>
                <w:bCs/>
                <w:color w:val="000000" w:themeColor="text1"/>
                <w:sz w:val="16"/>
                <w:szCs w:val="16"/>
                <w:lang w:eastAsia="es-BO"/>
              </w:rPr>
              <w:br/>
              <w:t xml:space="preserve">Deberá ser de Porcelana, ancho 0.50 </w:t>
            </w:r>
            <w:proofErr w:type="spellStart"/>
            <w:r w:rsidRPr="007F7A9C">
              <w:rPr>
                <w:rFonts w:ascii="Tahoma" w:hAnsi="Tahoma" w:cs="Tahoma"/>
                <w:bCs/>
                <w:color w:val="000000" w:themeColor="text1"/>
                <w:sz w:val="16"/>
                <w:szCs w:val="16"/>
                <w:lang w:eastAsia="es-BO"/>
              </w:rPr>
              <w:t>mts</w:t>
            </w:r>
            <w:proofErr w:type="spellEnd"/>
            <w:r w:rsidRPr="007F7A9C">
              <w:rPr>
                <w:rFonts w:ascii="Tahoma" w:hAnsi="Tahoma" w:cs="Tahoma"/>
                <w:bCs/>
                <w:color w:val="000000" w:themeColor="text1"/>
                <w:sz w:val="16"/>
                <w:szCs w:val="16"/>
                <w:lang w:eastAsia="es-BO"/>
              </w:rPr>
              <w:t xml:space="preserve">, largo 0.65 </w:t>
            </w:r>
            <w:proofErr w:type="spellStart"/>
            <w:r w:rsidRPr="007F7A9C">
              <w:rPr>
                <w:rFonts w:ascii="Tahoma" w:hAnsi="Tahoma" w:cs="Tahoma"/>
                <w:bCs/>
                <w:color w:val="000000" w:themeColor="text1"/>
                <w:sz w:val="16"/>
                <w:szCs w:val="16"/>
                <w:lang w:eastAsia="es-BO"/>
              </w:rPr>
              <w:t>mts</w:t>
            </w:r>
            <w:proofErr w:type="spellEnd"/>
            <w:r w:rsidRPr="007F7A9C">
              <w:rPr>
                <w:rFonts w:ascii="Tahoma" w:hAnsi="Tahoma" w:cs="Tahoma"/>
                <w:bCs/>
                <w:color w:val="000000" w:themeColor="text1"/>
                <w:sz w:val="16"/>
                <w:szCs w:val="16"/>
                <w:lang w:eastAsia="es-BO"/>
              </w:rPr>
              <w:t xml:space="preserve">, altura 0.50 </w:t>
            </w:r>
            <w:proofErr w:type="spellStart"/>
            <w:r w:rsidRPr="007F7A9C">
              <w:rPr>
                <w:rFonts w:ascii="Tahoma" w:hAnsi="Tahoma" w:cs="Tahoma"/>
                <w:bCs/>
                <w:color w:val="000000" w:themeColor="text1"/>
                <w:sz w:val="16"/>
                <w:szCs w:val="16"/>
                <w:lang w:eastAsia="es-BO"/>
              </w:rPr>
              <w:t>mts</w:t>
            </w:r>
            <w:proofErr w:type="spellEnd"/>
            <w:r w:rsidRPr="007F7A9C">
              <w:rPr>
                <w:rFonts w:ascii="Tahoma" w:hAnsi="Tahoma" w:cs="Tahoma"/>
                <w:bCs/>
                <w:color w:val="000000" w:themeColor="text1"/>
                <w:sz w:val="16"/>
                <w:szCs w:val="16"/>
                <w:lang w:eastAsia="es-BO"/>
              </w:rPr>
              <w:t xml:space="preserve">, las dimensiones pueden variar acorde a las definidas por el fabricante, permitiéndose una tolerancia de +-7 cm; de un volumen no mayor a 6 </w:t>
            </w:r>
            <w:proofErr w:type="spellStart"/>
            <w:r w:rsidRPr="007F7A9C">
              <w:rPr>
                <w:rFonts w:ascii="Tahoma" w:hAnsi="Tahoma" w:cs="Tahoma"/>
                <w:bCs/>
                <w:color w:val="000000" w:themeColor="text1"/>
                <w:sz w:val="16"/>
                <w:szCs w:val="16"/>
                <w:lang w:eastAsia="es-BO"/>
              </w:rPr>
              <w:t>lts</w:t>
            </w:r>
            <w:proofErr w:type="spellEnd"/>
            <w:r w:rsidRPr="007F7A9C">
              <w:rPr>
                <w:rFonts w:ascii="Tahoma" w:hAnsi="Tahoma" w:cs="Tahoma"/>
                <w:bCs/>
                <w:color w:val="000000" w:themeColor="text1"/>
                <w:sz w:val="16"/>
                <w:szCs w:val="16"/>
                <w:lang w:eastAsia="es-BO"/>
              </w:rPr>
              <w:t>, Se recomienda que su procedencia sea de industria nacional o extranjera y de marca conocida dentro del mercado nacional, deberá contar con los accesorios de papelero, tapa y asiento, y toallero</w:t>
            </w:r>
            <w:r w:rsidRPr="007F7A9C">
              <w:rPr>
                <w:rFonts w:ascii="Tahoma" w:hAnsi="Tahoma" w:cs="Tahoma"/>
                <w:bCs/>
                <w:color w:val="000000" w:themeColor="text1"/>
                <w:sz w:val="16"/>
                <w:szCs w:val="16"/>
                <w:lang w:eastAsia="es-BO"/>
              </w:rPr>
              <w:br/>
              <w:t>La Entidad Ejecutora deberá garantizar que el material de referencia sea de buena calidad y de marca reconocida.</w:t>
            </w:r>
          </w:p>
        </w:tc>
      </w:tr>
      <w:tr w:rsidR="007F7A9C" w:rsidRPr="007F7A9C" w14:paraId="4AE3DBBD"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2CA0695"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52</w:t>
            </w:r>
          </w:p>
        </w:tc>
        <w:tc>
          <w:tcPr>
            <w:tcW w:w="2238" w:type="dxa"/>
            <w:tcBorders>
              <w:top w:val="nil"/>
              <w:left w:val="nil"/>
              <w:bottom w:val="single" w:sz="4" w:space="0" w:color="000000"/>
              <w:right w:val="single" w:sz="4" w:space="0" w:color="000000"/>
            </w:tcBorders>
            <w:shd w:val="clear" w:color="auto" w:fill="auto"/>
            <w:noWrap/>
            <w:vAlign w:val="center"/>
          </w:tcPr>
          <w:p w14:paraId="2B6B6962"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INTERRUPTOR</w:t>
            </w:r>
          </w:p>
        </w:tc>
        <w:tc>
          <w:tcPr>
            <w:tcW w:w="934" w:type="dxa"/>
            <w:tcBorders>
              <w:top w:val="nil"/>
              <w:left w:val="nil"/>
              <w:bottom w:val="single" w:sz="4" w:space="0" w:color="000000"/>
              <w:right w:val="single" w:sz="4" w:space="0" w:color="000000"/>
            </w:tcBorders>
            <w:shd w:val="clear" w:color="auto" w:fill="auto"/>
            <w:noWrap/>
            <w:vAlign w:val="center"/>
          </w:tcPr>
          <w:p w14:paraId="52B6939E"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4149E506"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7F7A9C">
              <w:rPr>
                <w:rFonts w:ascii="Tahoma" w:hAnsi="Tahoma" w:cs="Tahoma"/>
                <w:bCs/>
                <w:color w:val="000000" w:themeColor="text1"/>
                <w:sz w:val="16"/>
                <w:szCs w:val="16"/>
                <w:lang w:eastAsia="es-BO"/>
              </w:rPr>
              <w:br/>
              <w:t>REQUISITOS:</w:t>
            </w:r>
            <w:r w:rsidRPr="007F7A9C">
              <w:rPr>
                <w:rFonts w:ascii="Tahoma" w:hAnsi="Tahoma" w:cs="Tahoma"/>
                <w:bCs/>
                <w:color w:val="000000" w:themeColor="text1"/>
                <w:sz w:val="16"/>
                <w:szCs w:val="16"/>
                <w:lang w:eastAsia="es-BO"/>
              </w:rPr>
              <w:br/>
              <w:t>Tensión nominal: 250V AC; 127 V AC</w:t>
            </w:r>
            <w:r w:rsidRPr="007F7A9C">
              <w:rPr>
                <w:rFonts w:ascii="Tahoma" w:hAnsi="Tahoma" w:cs="Tahoma"/>
                <w:bCs/>
                <w:color w:val="000000" w:themeColor="text1"/>
                <w:sz w:val="16"/>
                <w:szCs w:val="16"/>
                <w:lang w:eastAsia="es-BO"/>
              </w:rPr>
              <w:br/>
              <w:t>Corriente nominal (In): 10 A</w:t>
            </w:r>
            <w:r w:rsidRPr="007F7A9C">
              <w:rPr>
                <w:rFonts w:ascii="Tahoma" w:hAnsi="Tahoma" w:cs="Tahoma"/>
                <w:bCs/>
                <w:color w:val="000000" w:themeColor="text1"/>
                <w:sz w:val="16"/>
                <w:szCs w:val="16"/>
                <w:lang w:eastAsia="es-BO"/>
              </w:rPr>
              <w:br/>
              <w:t>Frecuencia: 60 Hz.</w:t>
            </w:r>
            <w:r w:rsidRPr="007F7A9C">
              <w:rPr>
                <w:rFonts w:ascii="Tahoma" w:hAnsi="Tahoma" w:cs="Tahoma"/>
                <w:bCs/>
                <w:color w:val="000000" w:themeColor="text1"/>
                <w:sz w:val="16"/>
                <w:szCs w:val="16"/>
                <w:lang w:eastAsia="es-BO"/>
              </w:rPr>
              <w:br/>
              <w:t>Operaciones mecánicas: Superior a 40.000 operaciones (Apertura- cierre), con carga a corriente nominal.</w:t>
            </w:r>
            <w:r w:rsidRPr="007F7A9C">
              <w:rPr>
                <w:rFonts w:ascii="Tahoma" w:hAnsi="Tahoma" w:cs="Tahoma"/>
                <w:bCs/>
                <w:color w:val="000000" w:themeColor="text1"/>
                <w:sz w:val="16"/>
                <w:szCs w:val="16"/>
                <w:lang w:eastAsia="es-BO"/>
              </w:rPr>
              <w:br/>
              <w:t xml:space="preserve">Mascara: </w:t>
            </w:r>
            <w:proofErr w:type="spellStart"/>
            <w:r w:rsidRPr="007F7A9C">
              <w:rPr>
                <w:rFonts w:ascii="Tahoma" w:hAnsi="Tahoma" w:cs="Tahoma"/>
                <w:bCs/>
                <w:color w:val="000000" w:themeColor="text1"/>
                <w:sz w:val="16"/>
                <w:szCs w:val="16"/>
                <w:lang w:eastAsia="es-BO"/>
              </w:rPr>
              <w:t>Polocarbonato</w:t>
            </w:r>
            <w:proofErr w:type="spellEnd"/>
            <w:r w:rsidRPr="007F7A9C">
              <w:rPr>
                <w:rFonts w:ascii="Tahoma" w:hAnsi="Tahoma" w:cs="Tahoma"/>
                <w:bCs/>
                <w:color w:val="000000" w:themeColor="text1"/>
                <w:sz w:val="16"/>
                <w:szCs w:val="16"/>
                <w:lang w:eastAsia="es-BO"/>
              </w:rPr>
              <w:t xml:space="preserve"> </w:t>
            </w:r>
            <w:proofErr w:type="spellStart"/>
            <w:r w:rsidRPr="007F7A9C">
              <w:rPr>
                <w:rFonts w:ascii="Tahoma" w:hAnsi="Tahoma" w:cs="Tahoma"/>
                <w:bCs/>
                <w:color w:val="000000" w:themeColor="text1"/>
                <w:sz w:val="16"/>
                <w:szCs w:val="16"/>
                <w:lang w:eastAsia="es-BO"/>
              </w:rPr>
              <w:t>autoextinguible</w:t>
            </w:r>
            <w:proofErr w:type="spellEnd"/>
            <w:r w:rsidRPr="007F7A9C">
              <w:rPr>
                <w:rFonts w:ascii="Tahoma" w:hAnsi="Tahoma" w:cs="Tahoma"/>
                <w:bCs/>
                <w:color w:val="000000" w:themeColor="text1"/>
                <w:sz w:val="16"/>
                <w:szCs w:val="16"/>
                <w:lang w:eastAsia="es-BO"/>
              </w:rPr>
              <w:t>.</w:t>
            </w:r>
            <w:r w:rsidRPr="007F7A9C">
              <w:rPr>
                <w:rFonts w:ascii="Tahoma" w:hAnsi="Tahoma" w:cs="Tahoma"/>
                <w:bCs/>
                <w:color w:val="000000" w:themeColor="text1"/>
                <w:sz w:val="16"/>
                <w:szCs w:val="16"/>
                <w:lang w:eastAsia="es-BO"/>
              </w:rPr>
              <w:br/>
              <w:t>Acepta: 2 cables de 2.5 mm^2 (14 AWG)</w:t>
            </w:r>
            <w:r w:rsidRPr="007F7A9C">
              <w:rPr>
                <w:rFonts w:ascii="Tahoma" w:hAnsi="Tahoma" w:cs="Tahoma"/>
                <w:bCs/>
                <w:color w:val="000000" w:themeColor="text1"/>
                <w:sz w:val="16"/>
                <w:szCs w:val="16"/>
                <w:lang w:eastAsia="es-BO"/>
              </w:rPr>
              <w:br/>
              <w:t>Luz piloto pre cableada, fácil instalación.</w:t>
            </w:r>
            <w:r w:rsidRPr="007F7A9C">
              <w:rPr>
                <w:rFonts w:ascii="Tahoma" w:hAnsi="Tahoma" w:cs="Tahoma"/>
                <w:bCs/>
                <w:color w:val="000000" w:themeColor="text1"/>
                <w:sz w:val="16"/>
                <w:szCs w:val="16"/>
                <w:lang w:eastAsia="es-BO"/>
              </w:rPr>
              <w:br/>
              <w:t xml:space="preserve">Base en </w:t>
            </w:r>
            <w:proofErr w:type="spellStart"/>
            <w:r w:rsidRPr="007F7A9C">
              <w:rPr>
                <w:rFonts w:ascii="Tahoma" w:hAnsi="Tahoma" w:cs="Tahoma"/>
                <w:bCs/>
                <w:color w:val="000000" w:themeColor="text1"/>
                <w:sz w:val="16"/>
                <w:szCs w:val="16"/>
                <w:lang w:eastAsia="es-BO"/>
              </w:rPr>
              <w:t>polifenilo</w:t>
            </w:r>
            <w:proofErr w:type="spellEnd"/>
            <w:r w:rsidRPr="007F7A9C">
              <w:rPr>
                <w:rFonts w:ascii="Tahoma" w:hAnsi="Tahoma" w:cs="Tahoma"/>
                <w:bCs/>
                <w:color w:val="000000" w:themeColor="text1"/>
                <w:sz w:val="16"/>
                <w:szCs w:val="16"/>
                <w:lang w:eastAsia="es-BO"/>
              </w:rPr>
              <w:t xml:space="preserve"> y tecla fabricada en ABS.</w:t>
            </w:r>
            <w:r w:rsidRPr="007F7A9C">
              <w:rPr>
                <w:rFonts w:ascii="Tahoma" w:hAnsi="Tahoma" w:cs="Tahoma"/>
                <w:bCs/>
                <w:color w:val="000000" w:themeColor="text1"/>
                <w:sz w:val="16"/>
                <w:szCs w:val="16"/>
                <w:lang w:eastAsia="es-BO"/>
              </w:rPr>
              <w:br/>
              <w:t>Soportan hasta 850 °C (elevación de temperatura).</w:t>
            </w:r>
          </w:p>
        </w:tc>
      </w:tr>
      <w:tr w:rsidR="007F7A9C" w:rsidRPr="007F7A9C" w14:paraId="5C5594B4"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271C338"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53</w:t>
            </w:r>
          </w:p>
        </w:tc>
        <w:tc>
          <w:tcPr>
            <w:tcW w:w="2238" w:type="dxa"/>
            <w:tcBorders>
              <w:top w:val="nil"/>
              <w:left w:val="nil"/>
              <w:bottom w:val="single" w:sz="4" w:space="0" w:color="000000"/>
              <w:right w:val="single" w:sz="4" w:space="0" w:color="000000"/>
            </w:tcBorders>
            <w:shd w:val="clear" w:color="auto" w:fill="auto"/>
            <w:noWrap/>
            <w:vAlign w:val="center"/>
          </w:tcPr>
          <w:p w14:paraId="015B01DB"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LADRILLO 6H (25X15X10)</w:t>
            </w:r>
          </w:p>
        </w:tc>
        <w:tc>
          <w:tcPr>
            <w:tcW w:w="934" w:type="dxa"/>
            <w:tcBorders>
              <w:top w:val="nil"/>
              <w:left w:val="nil"/>
              <w:bottom w:val="single" w:sz="4" w:space="0" w:color="000000"/>
              <w:right w:val="single" w:sz="4" w:space="0" w:color="000000"/>
            </w:tcBorders>
            <w:shd w:val="clear" w:color="auto" w:fill="auto"/>
            <w:noWrap/>
            <w:vAlign w:val="center"/>
          </w:tcPr>
          <w:p w14:paraId="1B62DF1D"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3B1629FD"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Ladrillo 6H (25X15X10) de producción nacional.</w:t>
            </w:r>
            <w:r w:rsidRPr="007F7A9C">
              <w:rPr>
                <w:rFonts w:ascii="Tahoma" w:hAnsi="Tahoma" w:cs="Tahoma"/>
                <w:bCs/>
                <w:color w:val="000000" w:themeColor="text1"/>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7F7A9C">
              <w:rPr>
                <w:rFonts w:ascii="Tahoma" w:hAnsi="Tahoma" w:cs="Tahoma"/>
                <w:bCs/>
                <w:color w:val="000000" w:themeColor="text1"/>
                <w:sz w:val="16"/>
                <w:szCs w:val="16"/>
                <w:lang w:eastAsia="es-BO"/>
              </w:rPr>
              <w:br/>
              <w:t>Debiendo cumplir con los certificados de calidad ISO 9001:2008 cuando corresponda o según instrucciones del Inspector del Proyecto.</w:t>
            </w:r>
            <w:r w:rsidRPr="007F7A9C">
              <w:rPr>
                <w:rFonts w:ascii="Tahoma" w:hAnsi="Tahoma" w:cs="Tahoma"/>
                <w:bCs/>
                <w:color w:val="000000" w:themeColor="text1"/>
                <w:sz w:val="16"/>
                <w:szCs w:val="16"/>
                <w:lang w:eastAsia="es-BO"/>
              </w:rPr>
              <w:br/>
              <w:t>La Entidad Ejecutora deberá garantizar que el material de referencia sea de buena calidad y de marca reconocida.</w:t>
            </w:r>
          </w:p>
        </w:tc>
      </w:tr>
      <w:tr w:rsidR="007F7A9C" w:rsidRPr="007F7A9C" w14:paraId="08F09958"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A36B1FA"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54</w:t>
            </w:r>
          </w:p>
        </w:tc>
        <w:tc>
          <w:tcPr>
            <w:tcW w:w="2238" w:type="dxa"/>
            <w:tcBorders>
              <w:top w:val="nil"/>
              <w:left w:val="nil"/>
              <w:bottom w:val="single" w:sz="4" w:space="0" w:color="000000"/>
              <w:right w:val="single" w:sz="4" w:space="0" w:color="000000"/>
            </w:tcBorders>
            <w:shd w:val="clear" w:color="auto" w:fill="auto"/>
            <w:noWrap/>
            <w:vAlign w:val="center"/>
          </w:tcPr>
          <w:p w14:paraId="7F56B5EF"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LADRILLO ADOBITO (20X11X5)</w:t>
            </w:r>
          </w:p>
        </w:tc>
        <w:tc>
          <w:tcPr>
            <w:tcW w:w="934" w:type="dxa"/>
            <w:tcBorders>
              <w:top w:val="nil"/>
              <w:left w:val="nil"/>
              <w:bottom w:val="single" w:sz="4" w:space="0" w:color="000000"/>
              <w:right w:val="single" w:sz="4" w:space="0" w:color="000000"/>
            </w:tcBorders>
            <w:shd w:val="clear" w:color="auto" w:fill="auto"/>
            <w:noWrap/>
            <w:vAlign w:val="center"/>
          </w:tcPr>
          <w:p w14:paraId="3C8E842A"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4271204A"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Ladrillo Adobito (20X11X5) de producción nacional</w:t>
            </w:r>
            <w:r w:rsidRPr="007F7A9C">
              <w:rPr>
                <w:rFonts w:ascii="Tahoma" w:hAnsi="Tahoma" w:cs="Tahoma"/>
                <w:bCs/>
                <w:color w:val="000000" w:themeColor="text1"/>
                <w:sz w:val="16"/>
                <w:szCs w:val="16"/>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7F7A9C">
              <w:rPr>
                <w:rFonts w:ascii="Tahoma" w:hAnsi="Tahoma" w:cs="Tahoma"/>
                <w:bCs/>
                <w:color w:val="000000" w:themeColor="text1"/>
                <w:sz w:val="16"/>
                <w:szCs w:val="16"/>
                <w:lang w:eastAsia="es-BO"/>
              </w:rPr>
              <w:br/>
              <w:t xml:space="preserve">Las piezas de ladrillo adobito obedecerán a las siguientes dimensiones mencionadas, </w:t>
            </w:r>
            <w:proofErr w:type="spellStart"/>
            <w:r w:rsidRPr="007F7A9C">
              <w:rPr>
                <w:rFonts w:ascii="Tahoma" w:hAnsi="Tahoma" w:cs="Tahoma"/>
                <w:bCs/>
                <w:color w:val="000000" w:themeColor="text1"/>
                <w:sz w:val="16"/>
                <w:szCs w:val="16"/>
                <w:lang w:eastAsia="es-BO"/>
              </w:rPr>
              <w:t>aceptandoe</w:t>
            </w:r>
            <w:proofErr w:type="spellEnd"/>
            <w:r w:rsidRPr="007F7A9C">
              <w:rPr>
                <w:rFonts w:ascii="Tahoma" w:hAnsi="Tahoma" w:cs="Tahoma"/>
                <w:bCs/>
                <w:color w:val="000000" w:themeColor="text1"/>
                <w:sz w:val="16"/>
                <w:szCs w:val="16"/>
                <w:lang w:eastAsia="es-BO"/>
              </w:rPr>
              <w:t xml:space="preserve"> una tolerancia de 0.5 cm en cualquier dirección, en escuadra y en forma paralelepípedos rectangulares y sometidos a un adecuado proceso de secado y cocción.</w:t>
            </w:r>
            <w:r w:rsidRPr="007F7A9C">
              <w:rPr>
                <w:rFonts w:ascii="Tahoma" w:hAnsi="Tahoma" w:cs="Tahoma"/>
                <w:bCs/>
                <w:color w:val="000000" w:themeColor="text1"/>
                <w:sz w:val="16"/>
                <w:szCs w:val="16"/>
                <w:lang w:eastAsia="es-BO"/>
              </w:rPr>
              <w:br/>
              <w:t>El ladrillo adobito deberá ser de una marca reconocida y certificada</w:t>
            </w:r>
            <w:r w:rsidRPr="007F7A9C">
              <w:rPr>
                <w:rFonts w:ascii="Tahoma" w:hAnsi="Tahoma" w:cs="Tahoma"/>
                <w:bCs/>
                <w:color w:val="000000" w:themeColor="text1"/>
                <w:sz w:val="16"/>
                <w:szCs w:val="16"/>
                <w:lang w:eastAsia="es-BO"/>
              </w:rPr>
              <w:br/>
              <w:t>Cualquier alteración o daño del producto antes, durante y después del transporte, no será aceptado.</w:t>
            </w:r>
            <w:r w:rsidRPr="007F7A9C">
              <w:rPr>
                <w:rFonts w:ascii="Tahoma" w:hAnsi="Tahoma" w:cs="Tahoma"/>
                <w:bCs/>
                <w:color w:val="000000" w:themeColor="text1"/>
                <w:sz w:val="16"/>
                <w:szCs w:val="16"/>
                <w:lang w:eastAsia="es-BO"/>
              </w:rPr>
              <w:br/>
              <w:t>Debiendo cumplir con los certificados de calidad ISO 9001:2008 cuando corresponda o según instrucciones del Inspector del Proyecto.</w:t>
            </w:r>
            <w:r w:rsidRPr="007F7A9C">
              <w:rPr>
                <w:rFonts w:ascii="Tahoma" w:hAnsi="Tahoma" w:cs="Tahoma"/>
                <w:bCs/>
                <w:color w:val="000000" w:themeColor="text1"/>
                <w:sz w:val="16"/>
                <w:szCs w:val="16"/>
                <w:lang w:eastAsia="es-BO"/>
              </w:rPr>
              <w:br/>
            </w:r>
            <w:r w:rsidRPr="007F7A9C">
              <w:rPr>
                <w:rFonts w:ascii="Tahoma" w:hAnsi="Tahoma" w:cs="Tahoma"/>
                <w:bCs/>
                <w:color w:val="000000" w:themeColor="text1"/>
                <w:sz w:val="16"/>
                <w:szCs w:val="16"/>
                <w:lang w:eastAsia="es-BO"/>
              </w:rPr>
              <w:lastRenderedPageBreak/>
              <w:t>La Entidad Ejecutora deberá garantizar que el material de referencia sea de buena calidad y de marca reconocida.</w:t>
            </w:r>
          </w:p>
        </w:tc>
      </w:tr>
      <w:tr w:rsidR="007F7A9C" w:rsidRPr="007F7A9C" w14:paraId="2B07DA84"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1376C02"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55</w:t>
            </w:r>
          </w:p>
        </w:tc>
        <w:tc>
          <w:tcPr>
            <w:tcW w:w="2238" w:type="dxa"/>
            <w:tcBorders>
              <w:top w:val="nil"/>
              <w:left w:val="nil"/>
              <w:bottom w:val="single" w:sz="4" w:space="0" w:color="000000"/>
              <w:right w:val="single" w:sz="4" w:space="0" w:color="000000"/>
            </w:tcBorders>
            <w:shd w:val="clear" w:color="auto" w:fill="auto"/>
            <w:noWrap/>
            <w:vAlign w:val="center"/>
          </w:tcPr>
          <w:p w14:paraId="1637548F"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LADRILLO GAMBOTE (24X12X6)</w:t>
            </w:r>
          </w:p>
        </w:tc>
        <w:tc>
          <w:tcPr>
            <w:tcW w:w="934" w:type="dxa"/>
            <w:tcBorders>
              <w:top w:val="nil"/>
              <w:left w:val="nil"/>
              <w:bottom w:val="single" w:sz="4" w:space="0" w:color="000000"/>
              <w:right w:val="single" w:sz="4" w:space="0" w:color="000000"/>
            </w:tcBorders>
            <w:shd w:val="clear" w:color="auto" w:fill="auto"/>
            <w:noWrap/>
            <w:vAlign w:val="center"/>
          </w:tcPr>
          <w:p w14:paraId="63B39E88"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7CD5A42A"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 xml:space="preserve">El ladrillo </w:t>
            </w:r>
            <w:proofErr w:type="spellStart"/>
            <w:r w:rsidRPr="007F7A9C">
              <w:rPr>
                <w:rFonts w:ascii="Tahoma" w:hAnsi="Tahoma" w:cs="Tahoma"/>
                <w:bCs/>
                <w:color w:val="000000" w:themeColor="text1"/>
                <w:sz w:val="16"/>
                <w:szCs w:val="16"/>
                <w:lang w:eastAsia="es-BO"/>
              </w:rPr>
              <w:t>gambote</w:t>
            </w:r>
            <w:proofErr w:type="spellEnd"/>
            <w:r w:rsidRPr="007F7A9C">
              <w:rPr>
                <w:rFonts w:ascii="Tahoma" w:hAnsi="Tahoma" w:cs="Tahoma"/>
                <w:bCs/>
                <w:color w:val="000000" w:themeColor="text1"/>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7F7A9C" w:rsidRPr="007F7A9C" w14:paraId="303814CB"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756CC26"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56</w:t>
            </w:r>
          </w:p>
        </w:tc>
        <w:tc>
          <w:tcPr>
            <w:tcW w:w="2238" w:type="dxa"/>
            <w:tcBorders>
              <w:top w:val="nil"/>
              <w:left w:val="nil"/>
              <w:bottom w:val="single" w:sz="4" w:space="0" w:color="000000"/>
              <w:right w:val="single" w:sz="4" w:space="0" w:color="000000"/>
            </w:tcBorders>
            <w:shd w:val="clear" w:color="auto" w:fill="auto"/>
            <w:noWrap/>
            <w:vAlign w:val="center"/>
          </w:tcPr>
          <w:p w14:paraId="07E2B19D"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LAVAMANOS CON PEDESTAL MAS ACCESORIOS</w:t>
            </w:r>
          </w:p>
        </w:tc>
        <w:tc>
          <w:tcPr>
            <w:tcW w:w="934" w:type="dxa"/>
            <w:tcBorders>
              <w:top w:val="nil"/>
              <w:left w:val="nil"/>
              <w:bottom w:val="single" w:sz="4" w:space="0" w:color="000000"/>
              <w:right w:val="single" w:sz="4" w:space="0" w:color="000000"/>
            </w:tcBorders>
            <w:shd w:val="clear" w:color="auto" w:fill="auto"/>
            <w:noWrap/>
            <w:vAlign w:val="center"/>
          </w:tcPr>
          <w:p w14:paraId="1EC4856A"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743F01E1"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7F7A9C">
              <w:rPr>
                <w:rFonts w:ascii="Tahoma" w:hAnsi="Tahoma" w:cs="Tahoma"/>
                <w:bCs/>
                <w:color w:val="000000" w:themeColor="text1"/>
                <w:sz w:val="16"/>
                <w:szCs w:val="16"/>
                <w:lang w:eastAsia="es-BO"/>
              </w:rPr>
              <w:t>un longitud similar</w:t>
            </w:r>
            <w:proofErr w:type="gramEnd"/>
            <w:r w:rsidRPr="007F7A9C">
              <w:rPr>
                <w:rFonts w:ascii="Tahoma" w:hAnsi="Tahoma" w:cs="Tahoma"/>
                <w:bCs/>
                <w:color w:val="000000" w:themeColor="text1"/>
                <w:sz w:val="16"/>
                <w:szCs w:val="16"/>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w:t>
            </w:r>
            <w:r w:rsidRPr="007F7A9C">
              <w:rPr>
                <w:rFonts w:ascii="Tahoma" w:hAnsi="Tahoma" w:cs="Tahoma"/>
                <w:bCs/>
                <w:color w:val="000000" w:themeColor="text1"/>
                <w:sz w:val="16"/>
                <w:szCs w:val="16"/>
                <w:lang w:eastAsia="es-BO"/>
              </w:rPr>
              <w:br/>
              <w:t xml:space="preserve">El material deberá ser de marca reconocida y buena calidad, </w:t>
            </w:r>
            <w:proofErr w:type="spellStart"/>
            <w:r w:rsidRPr="007F7A9C">
              <w:rPr>
                <w:rFonts w:ascii="Tahoma" w:hAnsi="Tahoma" w:cs="Tahoma"/>
                <w:bCs/>
                <w:color w:val="000000" w:themeColor="text1"/>
                <w:sz w:val="16"/>
                <w:szCs w:val="16"/>
                <w:lang w:eastAsia="es-BO"/>
              </w:rPr>
              <w:t>asi</w:t>
            </w:r>
            <w:proofErr w:type="spellEnd"/>
            <w:r w:rsidRPr="007F7A9C">
              <w:rPr>
                <w:rFonts w:ascii="Tahoma" w:hAnsi="Tahoma" w:cs="Tahoma"/>
                <w:bCs/>
                <w:color w:val="000000" w:themeColor="text1"/>
                <w:sz w:val="16"/>
                <w:szCs w:val="16"/>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7F7A9C">
              <w:rPr>
                <w:rFonts w:ascii="Tahoma" w:hAnsi="Tahoma" w:cs="Tahoma"/>
                <w:bCs/>
                <w:color w:val="000000" w:themeColor="text1"/>
                <w:sz w:val="16"/>
                <w:szCs w:val="16"/>
                <w:lang w:eastAsia="es-BO"/>
              </w:rPr>
              <w:br/>
              <w:t>También deberá tener las propiedades químicas respectivas tales como: resistencia al manchado y resistencia a los químicos.</w:t>
            </w:r>
            <w:r w:rsidRPr="007F7A9C">
              <w:rPr>
                <w:rFonts w:ascii="Tahoma" w:hAnsi="Tahoma" w:cs="Tahoma"/>
                <w:bCs/>
                <w:color w:val="000000" w:themeColor="text1"/>
                <w:sz w:val="16"/>
                <w:szCs w:val="16"/>
                <w:lang w:eastAsia="es-BO"/>
              </w:rPr>
              <w:br/>
              <w:t>Incluye los accesorios:</w:t>
            </w:r>
            <w:r w:rsidRPr="007F7A9C">
              <w:rPr>
                <w:rFonts w:ascii="Tahoma" w:hAnsi="Tahoma" w:cs="Tahoma"/>
                <w:bCs/>
                <w:color w:val="000000" w:themeColor="text1"/>
                <w:sz w:val="16"/>
                <w:szCs w:val="16"/>
                <w:lang w:eastAsia="es-BO"/>
              </w:rPr>
              <w:br/>
              <w:t>• Uñetas</w:t>
            </w:r>
            <w:r w:rsidRPr="007F7A9C">
              <w:rPr>
                <w:rFonts w:ascii="Tahoma" w:hAnsi="Tahoma" w:cs="Tahoma"/>
                <w:bCs/>
                <w:color w:val="000000" w:themeColor="text1"/>
                <w:sz w:val="16"/>
                <w:szCs w:val="16"/>
                <w:lang w:eastAsia="es-BO"/>
              </w:rPr>
              <w:br/>
              <w:t>• Grifería</w:t>
            </w:r>
            <w:r w:rsidRPr="007F7A9C">
              <w:rPr>
                <w:rFonts w:ascii="Tahoma" w:hAnsi="Tahoma" w:cs="Tahoma"/>
                <w:bCs/>
                <w:color w:val="000000" w:themeColor="text1"/>
                <w:sz w:val="16"/>
                <w:szCs w:val="16"/>
                <w:lang w:eastAsia="es-BO"/>
              </w:rPr>
              <w:br/>
              <w:t>• Tapón</w:t>
            </w:r>
            <w:r w:rsidRPr="007F7A9C">
              <w:rPr>
                <w:rFonts w:ascii="Tahoma" w:hAnsi="Tahoma" w:cs="Tahoma"/>
                <w:bCs/>
                <w:color w:val="000000" w:themeColor="text1"/>
                <w:sz w:val="16"/>
                <w:szCs w:val="16"/>
                <w:lang w:eastAsia="es-BO"/>
              </w:rPr>
              <w:br/>
              <w:t>• Desagüe</w:t>
            </w:r>
            <w:r w:rsidRPr="007F7A9C">
              <w:rPr>
                <w:rFonts w:ascii="Tahoma" w:hAnsi="Tahoma" w:cs="Tahoma"/>
                <w:bCs/>
                <w:color w:val="000000" w:themeColor="text1"/>
                <w:sz w:val="16"/>
                <w:szCs w:val="16"/>
                <w:lang w:eastAsia="es-BO"/>
              </w:rPr>
              <w:br/>
              <w:t>• Sopapa</w:t>
            </w:r>
            <w:r w:rsidRPr="007F7A9C">
              <w:rPr>
                <w:rFonts w:ascii="Tahoma" w:hAnsi="Tahoma" w:cs="Tahoma"/>
                <w:bCs/>
                <w:color w:val="000000" w:themeColor="text1"/>
                <w:sz w:val="16"/>
                <w:szCs w:val="16"/>
                <w:lang w:eastAsia="es-BO"/>
              </w:rPr>
              <w:br/>
              <w:t>• Y otros que sean necesarios para la adecuada instalación.</w:t>
            </w:r>
          </w:p>
        </w:tc>
      </w:tr>
      <w:tr w:rsidR="007F7A9C" w:rsidRPr="007F7A9C" w14:paraId="134AA5AD"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7282738E"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57</w:t>
            </w:r>
          </w:p>
        </w:tc>
        <w:tc>
          <w:tcPr>
            <w:tcW w:w="2238" w:type="dxa"/>
            <w:tcBorders>
              <w:top w:val="nil"/>
              <w:left w:val="nil"/>
              <w:bottom w:val="single" w:sz="4" w:space="0" w:color="000000"/>
              <w:right w:val="single" w:sz="4" w:space="0" w:color="000000"/>
            </w:tcBorders>
            <w:shd w:val="clear" w:color="auto" w:fill="auto"/>
            <w:noWrap/>
            <w:vAlign w:val="center"/>
          </w:tcPr>
          <w:p w14:paraId="1197F730"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LAVANDERÍA DE CEMENTO MAS ACCESORIOS</w:t>
            </w:r>
          </w:p>
        </w:tc>
        <w:tc>
          <w:tcPr>
            <w:tcW w:w="934" w:type="dxa"/>
            <w:tcBorders>
              <w:top w:val="nil"/>
              <w:left w:val="nil"/>
              <w:bottom w:val="single" w:sz="4" w:space="0" w:color="000000"/>
              <w:right w:val="single" w:sz="4" w:space="0" w:color="000000"/>
            </w:tcBorders>
            <w:shd w:val="clear" w:color="auto" w:fill="auto"/>
            <w:noWrap/>
            <w:vAlign w:val="center"/>
          </w:tcPr>
          <w:p w14:paraId="0DF2B5CC"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3334FFEB"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La lavandería de cemento y sus accesorios deben ser de primera calidad dentro el mercado local y que cumplan las exigencias técnicas del proyecto.</w:t>
            </w:r>
            <w:r w:rsidRPr="007F7A9C">
              <w:rPr>
                <w:rFonts w:ascii="Tahoma" w:hAnsi="Tahoma" w:cs="Tahoma"/>
                <w:bCs/>
                <w:color w:val="000000" w:themeColor="text1"/>
                <w:sz w:val="16"/>
                <w:szCs w:val="16"/>
                <w:lang w:eastAsia="es-BO"/>
              </w:rPr>
              <w:br/>
            </w:r>
            <w:r w:rsidRPr="007F7A9C">
              <w:rPr>
                <w:rFonts w:ascii="Tahoma" w:hAnsi="Tahoma" w:cs="Tahoma"/>
                <w:bCs/>
                <w:color w:val="000000" w:themeColor="text1"/>
                <w:sz w:val="16"/>
                <w:szCs w:val="16"/>
                <w:lang w:eastAsia="es-BO"/>
              </w:rPr>
              <w:br/>
              <w:t>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w:t>
            </w:r>
            <w:r w:rsidRPr="007F7A9C">
              <w:rPr>
                <w:rFonts w:ascii="Tahoma" w:hAnsi="Tahoma" w:cs="Tahoma"/>
                <w:bCs/>
                <w:color w:val="000000" w:themeColor="text1"/>
                <w:sz w:val="16"/>
                <w:szCs w:val="16"/>
                <w:lang w:eastAsia="es-BO"/>
              </w:rPr>
              <w:br/>
            </w:r>
            <w:r w:rsidRPr="007F7A9C">
              <w:rPr>
                <w:rFonts w:ascii="Tahoma" w:hAnsi="Tahoma" w:cs="Tahoma"/>
                <w:bCs/>
                <w:color w:val="000000" w:themeColor="text1"/>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7F7A9C">
              <w:rPr>
                <w:rFonts w:ascii="Tahoma" w:hAnsi="Tahoma" w:cs="Tahoma"/>
                <w:bCs/>
                <w:color w:val="000000" w:themeColor="text1"/>
                <w:sz w:val="16"/>
                <w:szCs w:val="16"/>
                <w:lang w:eastAsia="es-BO"/>
              </w:rPr>
              <w:br/>
              <w:t>Las alas laterales tendrán una pendiente mínima de 2% con dirección hacia el área de lavado.</w:t>
            </w:r>
            <w:r w:rsidRPr="007F7A9C">
              <w:rPr>
                <w:rFonts w:ascii="Tahoma" w:hAnsi="Tahoma" w:cs="Tahoma"/>
                <w:bCs/>
                <w:color w:val="000000" w:themeColor="text1"/>
                <w:sz w:val="16"/>
                <w:szCs w:val="16"/>
                <w:lang w:eastAsia="es-BO"/>
              </w:rPr>
              <w:br/>
            </w:r>
            <w:r w:rsidRPr="007F7A9C">
              <w:rPr>
                <w:rFonts w:ascii="Tahoma" w:hAnsi="Tahoma" w:cs="Tahoma"/>
                <w:bCs/>
                <w:color w:val="000000" w:themeColor="text1"/>
                <w:sz w:val="16"/>
                <w:szCs w:val="16"/>
                <w:lang w:eastAsia="es-BO"/>
              </w:rPr>
              <w:br/>
              <w:t>Los accesorios necesarios para su adecuada instalación son sopapa, sifón de PVC, su respectiva conexión al sistema de desagüe, etc. Los mismos dependerán del requerimiento del Inspector.</w:t>
            </w:r>
          </w:p>
        </w:tc>
      </w:tr>
      <w:tr w:rsidR="007F7A9C" w:rsidRPr="007F7A9C" w14:paraId="6B11BF25"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1C2A661"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58</w:t>
            </w:r>
          </w:p>
        </w:tc>
        <w:tc>
          <w:tcPr>
            <w:tcW w:w="2238" w:type="dxa"/>
            <w:tcBorders>
              <w:top w:val="nil"/>
              <w:left w:val="nil"/>
              <w:bottom w:val="single" w:sz="4" w:space="0" w:color="000000"/>
              <w:right w:val="single" w:sz="4" w:space="0" w:color="000000"/>
            </w:tcBorders>
            <w:shd w:val="clear" w:color="auto" w:fill="auto"/>
            <w:noWrap/>
            <w:vAlign w:val="center"/>
          </w:tcPr>
          <w:p w14:paraId="1375AA7D"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LAVAPLATOS 2 FOSAS Y 1 FREGADERO MAS SOPAPA Y SIFÓN</w:t>
            </w:r>
          </w:p>
        </w:tc>
        <w:tc>
          <w:tcPr>
            <w:tcW w:w="934" w:type="dxa"/>
            <w:tcBorders>
              <w:top w:val="nil"/>
              <w:left w:val="nil"/>
              <w:bottom w:val="single" w:sz="4" w:space="0" w:color="000000"/>
              <w:right w:val="single" w:sz="4" w:space="0" w:color="000000"/>
            </w:tcBorders>
            <w:shd w:val="clear" w:color="auto" w:fill="auto"/>
            <w:noWrap/>
            <w:vAlign w:val="center"/>
          </w:tcPr>
          <w:p w14:paraId="241A2952"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1AAFF334"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7F7A9C">
              <w:rPr>
                <w:rFonts w:ascii="Tahoma" w:hAnsi="Tahoma" w:cs="Tahoma"/>
                <w:bCs/>
                <w:color w:val="000000" w:themeColor="text1"/>
                <w:sz w:val="16"/>
                <w:szCs w:val="16"/>
                <w:lang w:eastAsia="es-BO"/>
              </w:rPr>
              <w:t>contara</w:t>
            </w:r>
            <w:proofErr w:type="gramEnd"/>
            <w:r w:rsidRPr="007F7A9C">
              <w:rPr>
                <w:rFonts w:ascii="Tahoma" w:hAnsi="Tahoma" w:cs="Tahoma"/>
                <w:bCs/>
                <w:color w:val="000000" w:themeColor="text1"/>
                <w:sz w:val="16"/>
                <w:szCs w:val="16"/>
                <w:lang w:eastAsia="es-BO"/>
              </w:rPr>
              <w:t xml:space="preserve"> con dos fosas de lavado ubicado al centro de sección preferentemente de 30m x 30m. Las dimensiones detalladas pueden variar acorde a las definidas por el fabricante sin que sobrepase una dimensión mayor de 5cm.</w:t>
            </w:r>
            <w:r w:rsidRPr="007F7A9C">
              <w:rPr>
                <w:rFonts w:ascii="Tahoma" w:hAnsi="Tahoma" w:cs="Tahoma"/>
                <w:bCs/>
                <w:color w:val="000000" w:themeColor="text1"/>
                <w:sz w:val="16"/>
                <w:szCs w:val="16"/>
                <w:lang w:eastAsia="es-BO"/>
              </w:rPr>
              <w:br/>
              <w:t>Debe  contar  con un certificado  de calidad,  permiso, autorización  u otro documento  necesario para asegurar su calidad y su importación  previo a su provisión en obra.</w:t>
            </w:r>
            <w:r w:rsidRPr="007F7A9C">
              <w:rPr>
                <w:rFonts w:ascii="Tahoma" w:hAnsi="Tahoma" w:cs="Tahoma"/>
                <w:bCs/>
                <w:color w:val="000000" w:themeColor="text1"/>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7F7A9C">
              <w:rPr>
                <w:rFonts w:ascii="Tahoma" w:hAnsi="Tahoma" w:cs="Tahoma"/>
                <w:bCs/>
                <w:color w:val="000000" w:themeColor="text1"/>
                <w:sz w:val="16"/>
                <w:szCs w:val="16"/>
                <w:lang w:eastAsia="es-BO"/>
              </w:rPr>
              <w:br/>
            </w:r>
            <w:r w:rsidRPr="007F7A9C">
              <w:rPr>
                <w:rFonts w:ascii="Tahoma" w:hAnsi="Tahoma" w:cs="Tahoma"/>
                <w:bCs/>
                <w:color w:val="000000" w:themeColor="text1"/>
                <w:sz w:val="16"/>
                <w:szCs w:val="16"/>
                <w:lang w:eastAsia="es-BO"/>
              </w:rPr>
              <w:br/>
              <w:t>Modelo: Sobreponer</w:t>
            </w:r>
            <w:r w:rsidRPr="007F7A9C">
              <w:rPr>
                <w:rFonts w:ascii="Tahoma" w:hAnsi="Tahoma" w:cs="Tahoma"/>
                <w:bCs/>
                <w:color w:val="000000" w:themeColor="text1"/>
                <w:sz w:val="16"/>
                <w:szCs w:val="16"/>
                <w:lang w:eastAsia="es-BO"/>
              </w:rPr>
              <w:br/>
              <w:t>Material: Acero inoxidable</w:t>
            </w:r>
            <w:r w:rsidRPr="007F7A9C">
              <w:rPr>
                <w:rFonts w:ascii="Tahoma" w:hAnsi="Tahoma" w:cs="Tahoma"/>
                <w:bCs/>
                <w:color w:val="000000" w:themeColor="text1"/>
                <w:sz w:val="16"/>
                <w:szCs w:val="16"/>
                <w:lang w:eastAsia="es-BO"/>
              </w:rPr>
              <w:br/>
            </w:r>
            <w:r w:rsidRPr="007F7A9C">
              <w:rPr>
                <w:rFonts w:ascii="Tahoma" w:hAnsi="Tahoma" w:cs="Tahoma"/>
                <w:bCs/>
                <w:color w:val="000000" w:themeColor="text1"/>
                <w:sz w:val="16"/>
                <w:szCs w:val="16"/>
                <w:lang w:eastAsia="es-BO"/>
              </w:rPr>
              <w:lastRenderedPageBreak/>
              <w:t>Ancho:  44 cm aprox.</w:t>
            </w:r>
            <w:r w:rsidRPr="007F7A9C">
              <w:rPr>
                <w:rFonts w:ascii="Tahoma" w:hAnsi="Tahoma" w:cs="Tahoma"/>
                <w:bCs/>
                <w:color w:val="000000" w:themeColor="text1"/>
                <w:sz w:val="16"/>
                <w:szCs w:val="16"/>
                <w:lang w:eastAsia="es-BO"/>
              </w:rPr>
              <w:br/>
              <w:t>Largo:  78 cm aprox.</w:t>
            </w:r>
            <w:r w:rsidRPr="007F7A9C">
              <w:rPr>
                <w:rFonts w:ascii="Tahoma" w:hAnsi="Tahoma" w:cs="Tahoma"/>
                <w:bCs/>
                <w:color w:val="000000" w:themeColor="text1"/>
                <w:sz w:val="16"/>
                <w:szCs w:val="16"/>
                <w:lang w:eastAsia="es-BO"/>
              </w:rPr>
              <w:br/>
              <w:t>Ubicación del seca platos: Izquierda/derecha</w:t>
            </w:r>
            <w:r w:rsidRPr="007F7A9C">
              <w:rPr>
                <w:rFonts w:ascii="Tahoma" w:hAnsi="Tahoma" w:cs="Tahoma"/>
                <w:bCs/>
                <w:color w:val="000000" w:themeColor="text1"/>
                <w:sz w:val="16"/>
                <w:szCs w:val="16"/>
                <w:lang w:eastAsia="es-BO"/>
              </w:rPr>
              <w:br/>
              <w:t>Rebalse: Incluido</w:t>
            </w:r>
            <w:r w:rsidRPr="007F7A9C">
              <w:rPr>
                <w:rFonts w:ascii="Tahoma" w:hAnsi="Tahoma" w:cs="Tahoma"/>
                <w:bCs/>
                <w:color w:val="000000" w:themeColor="text1"/>
                <w:sz w:val="16"/>
                <w:szCs w:val="16"/>
                <w:lang w:eastAsia="es-BO"/>
              </w:rPr>
              <w:br/>
              <w:t>Desagüe: Incluido</w:t>
            </w:r>
          </w:p>
        </w:tc>
      </w:tr>
      <w:tr w:rsidR="007F7A9C" w:rsidRPr="007F7A9C" w14:paraId="17C95400"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2DEE38E"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lastRenderedPageBreak/>
              <w:t>59</w:t>
            </w:r>
          </w:p>
        </w:tc>
        <w:tc>
          <w:tcPr>
            <w:tcW w:w="2238" w:type="dxa"/>
            <w:tcBorders>
              <w:top w:val="nil"/>
              <w:left w:val="nil"/>
              <w:bottom w:val="single" w:sz="4" w:space="0" w:color="000000"/>
              <w:right w:val="single" w:sz="4" w:space="0" w:color="000000"/>
            </w:tcBorders>
            <w:shd w:val="clear" w:color="auto" w:fill="auto"/>
            <w:noWrap/>
            <w:vAlign w:val="center"/>
          </w:tcPr>
          <w:p w14:paraId="5BCC94D4"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LIJA P/PARED</w:t>
            </w:r>
          </w:p>
        </w:tc>
        <w:tc>
          <w:tcPr>
            <w:tcW w:w="934" w:type="dxa"/>
            <w:tcBorders>
              <w:top w:val="nil"/>
              <w:left w:val="nil"/>
              <w:bottom w:val="single" w:sz="4" w:space="0" w:color="000000"/>
              <w:right w:val="single" w:sz="4" w:space="0" w:color="000000"/>
            </w:tcBorders>
            <w:shd w:val="clear" w:color="auto" w:fill="auto"/>
            <w:noWrap/>
            <w:vAlign w:val="center"/>
          </w:tcPr>
          <w:p w14:paraId="5276657A"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231FD8B5"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 xml:space="preserve">El papel de lija o </w:t>
            </w:r>
            <w:proofErr w:type="gramStart"/>
            <w:r w:rsidRPr="007F7A9C">
              <w:rPr>
                <w:rFonts w:ascii="Tahoma" w:hAnsi="Tahoma" w:cs="Tahoma"/>
                <w:bCs/>
                <w:color w:val="000000" w:themeColor="text1"/>
                <w:sz w:val="16"/>
                <w:szCs w:val="16"/>
                <w:lang w:eastAsia="es-BO"/>
              </w:rPr>
              <w:t>simplemente  lija</w:t>
            </w:r>
            <w:proofErr w:type="gramEnd"/>
            <w:r w:rsidRPr="007F7A9C">
              <w:rPr>
                <w:rFonts w:ascii="Tahoma" w:hAnsi="Tahoma" w:cs="Tahoma"/>
                <w:bCs/>
                <w:color w:val="000000" w:themeColor="text1"/>
                <w:sz w:val="16"/>
                <w:szCs w:val="16"/>
                <w:lang w:eastAsia="es-BO"/>
              </w:rPr>
              <w:t>, es una herramienta  que consiste en un soporte de papel sobre el cual se adhiere algún material abrasivo, como polvo de vidrio o esmeril.</w:t>
            </w:r>
            <w:r w:rsidRPr="007F7A9C">
              <w:rPr>
                <w:rFonts w:ascii="Tahoma" w:hAnsi="Tahoma" w:cs="Tahoma"/>
                <w:bCs/>
                <w:color w:val="000000" w:themeColor="text1"/>
                <w:sz w:val="16"/>
                <w:szCs w:val="16"/>
                <w:lang w:eastAsia="es-BO"/>
              </w:rPr>
              <w:br/>
            </w:r>
            <w:r w:rsidRPr="007F7A9C">
              <w:rPr>
                <w:rFonts w:ascii="Tahoma" w:hAnsi="Tahoma" w:cs="Tahoma"/>
                <w:bCs/>
                <w:color w:val="000000" w:themeColor="text1"/>
                <w:sz w:val="16"/>
                <w:szCs w:val="16"/>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7F7A9C">
              <w:rPr>
                <w:rFonts w:ascii="Tahoma" w:hAnsi="Tahoma" w:cs="Tahoma"/>
                <w:bCs/>
                <w:color w:val="000000" w:themeColor="text1"/>
                <w:sz w:val="16"/>
                <w:szCs w:val="16"/>
                <w:lang w:eastAsia="es-BO"/>
              </w:rPr>
              <w:t>También  se</w:t>
            </w:r>
            <w:proofErr w:type="gramEnd"/>
            <w:r w:rsidRPr="007F7A9C">
              <w:rPr>
                <w:rFonts w:ascii="Tahoma" w:hAnsi="Tahoma" w:cs="Tahoma"/>
                <w:bCs/>
                <w:color w:val="000000" w:themeColor="text1"/>
                <w:sz w:val="16"/>
                <w:szCs w:val="16"/>
                <w:lang w:eastAsia="es-BO"/>
              </w:rPr>
              <w:t xml:space="preserve">  emplea  para  pulir  hasta  eliminar  ciertas  capas  de material o en algunos casos para obtener una textura áspera, como en los preparativos para el pintado de las paredes.</w:t>
            </w:r>
          </w:p>
        </w:tc>
      </w:tr>
      <w:tr w:rsidR="007F7A9C" w:rsidRPr="007F7A9C" w14:paraId="69CC82AD"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1A838FA"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60</w:t>
            </w:r>
          </w:p>
        </w:tc>
        <w:tc>
          <w:tcPr>
            <w:tcW w:w="2238" w:type="dxa"/>
            <w:tcBorders>
              <w:top w:val="nil"/>
              <w:left w:val="nil"/>
              <w:bottom w:val="single" w:sz="4" w:space="0" w:color="000000"/>
              <w:right w:val="single" w:sz="4" w:space="0" w:color="000000"/>
            </w:tcBorders>
            <w:shd w:val="clear" w:color="auto" w:fill="auto"/>
            <w:noWrap/>
            <w:vAlign w:val="center"/>
          </w:tcPr>
          <w:p w14:paraId="4D9E9268"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LISTON DE MADERA SEMIDURA (2"X2")</w:t>
            </w:r>
          </w:p>
        </w:tc>
        <w:tc>
          <w:tcPr>
            <w:tcW w:w="934" w:type="dxa"/>
            <w:tcBorders>
              <w:top w:val="nil"/>
              <w:left w:val="nil"/>
              <w:bottom w:val="single" w:sz="4" w:space="0" w:color="000000"/>
              <w:right w:val="single" w:sz="4" w:space="0" w:color="000000"/>
            </w:tcBorders>
            <w:shd w:val="clear" w:color="auto" w:fill="auto"/>
            <w:noWrap/>
            <w:vAlign w:val="center"/>
          </w:tcPr>
          <w:p w14:paraId="5763737A"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P2</w:t>
            </w:r>
          </w:p>
        </w:tc>
        <w:tc>
          <w:tcPr>
            <w:tcW w:w="6138" w:type="dxa"/>
            <w:tcBorders>
              <w:top w:val="nil"/>
              <w:left w:val="nil"/>
              <w:bottom w:val="single" w:sz="4" w:space="0" w:color="000000"/>
              <w:right w:val="single" w:sz="4" w:space="0" w:color="000000"/>
            </w:tcBorders>
            <w:shd w:val="clear" w:color="auto" w:fill="auto"/>
            <w:vAlign w:val="center"/>
          </w:tcPr>
          <w:p w14:paraId="1D51E50A"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 xml:space="preserve">La madera requerida con escuadría de 2’’x 2’’, deberá ser: semidura de buena calidad, (Palo María, </w:t>
            </w:r>
            <w:proofErr w:type="spellStart"/>
            <w:r w:rsidRPr="007F7A9C">
              <w:rPr>
                <w:rFonts w:ascii="Tahoma" w:hAnsi="Tahoma" w:cs="Tahoma"/>
                <w:bCs/>
                <w:color w:val="000000" w:themeColor="text1"/>
                <w:sz w:val="16"/>
                <w:szCs w:val="16"/>
                <w:lang w:eastAsia="es-BO"/>
              </w:rPr>
              <w:t>Mapajo</w:t>
            </w:r>
            <w:proofErr w:type="spellEnd"/>
            <w:r w:rsidRPr="007F7A9C">
              <w:rPr>
                <w:rFonts w:ascii="Tahoma" w:hAnsi="Tahoma" w:cs="Tahoma"/>
                <w:bCs/>
                <w:color w:val="000000" w:themeColor="text1"/>
                <w:sz w:val="16"/>
                <w:szCs w:val="16"/>
                <w:lang w:eastAsia="es-BO"/>
              </w:rPr>
              <w:t>, Bibosi u otra similar) de buena calidad, sin ojos, nudos ni astilla duras, bien estacionada y sin irregularidades, asimismo, serán prismas rectos, de sección constante y longitud necesaria.</w:t>
            </w:r>
            <w:r w:rsidRPr="007F7A9C">
              <w:rPr>
                <w:rFonts w:ascii="Tahoma" w:hAnsi="Tahoma" w:cs="Tahoma"/>
                <w:bCs/>
                <w:color w:val="000000" w:themeColor="text1"/>
                <w:sz w:val="16"/>
                <w:szCs w:val="16"/>
                <w:lang w:eastAsia="es-BO"/>
              </w:rPr>
              <w:br/>
              <w:t>En general las maderas y tablas que se utilizarán deberán estar en buen estado, limpias de desperdicios, sin defectos ni rajaduras o alabeos o combaduras o deformaciones.</w:t>
            </w:r>
            <w:r w:rsidRPr="007F7A9C">
              <w:rPr>
                <w:rFonts w:ascii="Tahoma" w:hAnsi="Tahoma" w:cs="Tahoma"/>
                <w:bCs/>
                <w:color w:val="000000" w:themeColor="text1"/>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7F7A9C">
              <w:rPr>
                <w:rFonts w:ascii="Tahoma" w:hAnsi="Tahoma" w:cs="Tahoma"/>
                <w:bCs/>
                <w:color w:val="000000" w:themeColor="text1"/>
                <w:sz w:val="16"/>
                <w:szCs w:val="16"/>
                <w:lang w:eastAsia="es-BO"/>
              </w:rPr>
              <w:br/>
              <w:t>Los elementos de madera que formen los listones serán de una sola pieza en toda su longitud.</w:t>
            </w:r>
            <w:r w:rsidRPr="007F7A9C">
              <w:rPr>
                <w:rFonts w:ascii="Tahoma" w:hAnsi="Tahoma" w:cs="Tahoma"/>
                <w:bCs/>
                <w:color w:val="000000" w:themeColor="text1"/>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7F7A9C">
              <w:rPr>
                <w:rFonts w:ascii="Tahoma" w:hAnsi="Tahoma" w:cs="Tahoma"/>
                <w:bCs/>
                <w:color w:val="000000" w:themeColor="text1"/>
                <w:sz w:val="16"/>
                <w:szCs w:val="16"/>
                <w:lang w:eastAsia="es-BO"/>
              </w:rPr>
              <w:br/>
              <w:t>No se admitirá que el material tenga correcciones de defectos mediante el empleo de masillas, mastiques u otro elemento.</w:t>
            </w:r>
          </w:p>
        </w:tc>
      </w:tr>
      <w:tr w:rsidR="007F7A9C" w:rsidRPr="007F7A9C" w14:paraId="731BD4C0"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5BE2314"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61</w:t>
            </w:r>
          </w:p>
        </w:tc>
        <w:tc>
          <w:tcPr>
            <w:tcW w:w="2238" w:type="dxa"/>
            <w:tcBorders>
              <w:top w:val="nil"/>
              <w:left w:val="nil"/>
              <w:bottom w:val="single" w:sz="4" w:space="0" w:color="000000"/>
              <w:right w:val="single" w:sz="4" w:space="0" w:color="000000"/>
            </w:tcBorders>
            <w:shd w:val="clear" w:color="auto" w:fill="auto"/>
            <w:noWrap/>
            <w:vAlign w:val="center"/>
          </w:tcPr>
          <w:p w14:paraId="4A549640"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LLAVE DE PASO 1/2"</w:t>
            </w:r>
          </w:p>
        </w:tc>
        <w:tc>
          <w:tcPr>
            <w:tcW w:w="934" w:type="dxa"/>
            <w:tcBorders>
              <w:top w:val="nil"/>
              <w:left w:val="nil"/>
              <w:bottom w:val="single" w:sz="4" w:space="0" w:color="000000"/>
              <w:right w:val="single" w:sz="4" w:space="0" w:color="000000"/>
            </w:tcBorders>
            <w:shd w:val="clear" w:color="auto" w:fill="auto"/>
            <w:noWrap/>
            <w:vAlign w:val="center"/>
          </w:tcPr>
          <w:p w14:paraId="2A14E2E1"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7E508C1B"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La llave de paso 1/2" requerida, se emplea para controlar caudales rectilíneos o generar pequeña restricción del paso del fluido, en el sistema de agua potable.</w:t>
            </w:r>
            <w:r w:rsidRPr="007F7A9C">
              <w:rPr>
                <w:rFonts w:ascii="Tahoma" w:hAnsi="Tahoma" w:cs="Tahoma"/>
                <w:bCs/>
                <w:color w:val="000000" w:themeColor="text1"/>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7F7A9C" w:rsidRPr="007F7A9C" w14:paraId="4382C7C4"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DBDCE27"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62</w:t>
            </w:r>
          </w:p>
        </w:tc>
        <w:tc>
          <w:tcPr>
            <w:tcW w:w="2238" w:type="dxa"/>
            <w:tcBorders>
              <w:top w:val="nil"/>
              <w:left w:val="nil"/>
              <w:bottom w:val="single" w:sz="4" w:space="0" w:color="000000"/>
              <w:right w:val="single" w:sz="4" w:space="0" w:color="000000"/>
            </w:tcBorders>
            <w:shd w:val="clear" w:color="auto" w:fill="auto"/>
            <w:noWrap/>
            <w:vAlign w:val="center"/>
          </w:tcPr>
          <w:p w14:paraId="459A6025"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LLAVE DE PASO 1/2" PARA DUCHA</w:t>
            </w:r>
          </w:p>
        </w:tc>
        <w:tc>
          <w:tcPr>
            <w:tcW w:w="934" w:type="dxa"/>
            <w:tcBorders>
              <w:top w:val="nil"/>
              <w:left w:val="nil"/>
              <w:bottom w:val="single" w:sz="4" w:space="0" w:color="000000"/>
              <w:right w:val="single" w:sz="4" w:space="0" w:color="000000"/>
            </w:tcBorders>
            <w:shd w:val="clear" w:color="auto" w:fill="auto"/>
            <w:noWrap/>
            <w:vAlign w:val="center"/>
          </w:tcPr>
          <w:p w14:paraId="4E674B33"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6BBCC29C"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La llave de paso 1/2" para ducha requerida, se emplea para controlar caudales rectilíneos o generar pequeña restricción del paso del fluido en la ducha.</w:t>
            </w:r>
            <w:r w:rsidRPr="007F7A9C">
              <w:rPr>
                <w:rFonts w:ascii="Tahoma" w:hAnsi="Tahoma" w:cs="Tahoma"/>
                <w:bCs/>
                <w:color w:val="000000" w:themeColor="text1"/>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7F7A9C">
              <w:rPr>
                <w:rFonts w:ascii="Tahoma" w:hAnsi="Tahoma" w:cs="Tahoma"/>
                <w:bCs/>
                <w:color w:val="000000" w:themeColor="text1"/>
                <w:sz w:val="16"/>
                <w:szCs w:val="16"/>
                <w:lang w:eastAsia="es-BO"/>
              </w:rPr>
              <w:t>debera</w:t>
            </w:r>
            <w:proofErr w:type="spellEnd"/>
            <w:r w:rsidRPr="007F7A9C">
              <w:rPr>
                <w:rFonts w:ascii="Tahoma" w:hAnsi="Tahoma" w:cs="Tahoma"/>
                <w:bCs/>
                <w:color w:val="000000" w:themeColor="text1"/>
                <w:sz w:val="16"/>
                <w:szCs w:val="16"/>
                <w:lang w:eastAsia="es-BO"/>
              </w:rPr>
              <w:t xml:space="preserve"> ofrecer el cierre positivo. la llave en si </w:t>
            </w:r>
            <w:proofErr w:type="spellStart"/>
            <w:r w:rsidRPr="007F7A9C">
              <w:rPr>
                <w:rFonts w:ascii="Tahoma" w:hAnsi="Tahoma" w:cs="Tahoma"/>
                <w:bCs/>
                <w:color w:val="000000" w:themeColor="text1"/>
                <w:sz w:val="16"/>
                <w:szCs w:val="16"/>
                <w:lang w:eastAsia="es-BO"/>
              </w:rPr>
              <w:t>debera</w:t>
            </w:r>
            <w:proofErr w:type="spellEnd"/>
            <w:r w:rsidRPr="007F7A9C">
              <w:rPr>
                <w:rFonts w:ascii="Tahoma" w:hAnsi="Tahoma" w:cs="Tahoma"/>
                <w:bCs/>
                <w:color w:val="000000" w:themeColor="text1"/>
                <w:sz w:val="16"/>
                <w:szCs w:val="16"/>
                <w:lang w:eastAsia="es-BO"/>
              </w:rPr>
              <w:t xml:space="preserve"> ser de tipo globo o lo que </w:t>
            </w:r>
            <w:proofErr w:type="spellStart"/>
            <w:r w:rsidRPr="007F7A9C">
              <w:rPr>
                <w:rFonts w:ascii="Tahoma" w:hAnsi="Tahoma" w:cs="Tahoma"/>
                <w:bCs/>
                <w:color w:val="000000" w:themeColor="text1"/>
                <w:sz w:val="16"/>
                <w:szCs w:val="16"/>
                <w:lang w:eastAsia="es-BO"/>
              </w:rPr>
              <w:t>instuya</w:t>
            </w:r>
            <w:proofErr w:type="spellEnd"/>
            <w:r w:rsidRPr="007F7A9C">
              <w:rPr>
                <w:rFonts w:ascii="Tahoma" w:hAnsi="Tahoma" w:cs="Tahoma"/>
                <w:bCs/>
                <w:color w:val="000000" w:themeColor="text1"/>
                <w:sz w:val="16"/>
                <w:szCs w:val="16"/>
                <w:lang w:eastAsia="es-BO"/>
              </w:rPr>
              <w:t xml:space="preserve"> el Inspector de obra.</w:t>
            </w:r>
          </w:p>
        </w:tc>
      </w:tr>
      <w:tr w:rsidR="007F7A9C" w:rsidRPr="007F7A9C" w14:paraId="7CA0713C"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B369607"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63</w:t>
            </w:r>
          </w:p>
        </w:tc>
        <w:tc>
          <w:tcPr>
            <w:tcW w:w="2238" w:type="dxa"/>
            <w:tcBorders>
              <w:top w:val="nil"/>
              <w:left w:val="nil"/>
              <w:bottom w:val="single" w:sz="4" w:space="0" w:color="000000"/>
              <w:right w:val="single" w:sz="4" w:space="0" w:color="000000"/>
            </w:tcBorders>
            <w:shd w:val="clear" w:color="auto" w:fill="auto"/>
            <w:noWrap/>
            <w:vAlign w:val="center"/>
          </w:tcPr>
          <w:p w14:paraId="48264CA1"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LUMINARIA SOLAR LED EXTERIOR</w:t>
            </w:r>
          </w:p>
        </w:tc>
        <w:tc>
          <w:tcPr>
            <w:tcW w:w="934" w:type="dxa"/>
            <w:tcBorders>
              <w:top w:val="nil"/>
              <w:left w:val="nil"/>
              <w:bottom w:val="single" w:sz="4" w:space="0" w:color="000000"/>
              <w:right w:val="single" w:sz="4" w:space="0" w:color="000000"/>
            </w:tcBorders>
            <w:shd w:val="clear" w:color="auto" w:fill="auto"/>
            <w:noWrap/>
            <w:vAlign w:val="center"/>
          </w:tcPr>
          <w:p w14:paraId="00569E46"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1602987B"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 Lámpara o reflector solar para exteriores</w:t>
            </w:r>
            <w:r w:rsidRPr="007F7A9C">
              <w:rPr>
                <w:rFonts w:ascii="Tahoma" w:hAnsi="Tahoma" w:cs="Tahoma"/>
                <w:bCs/>
                <w:color w:val="000000" w:themeColor="text1"/>
                <w:sz w:val="16"/>
                <w:szCs w:val="16"/>
                <w:lang w:eastAsia="es-BO"/>
              </w:rPr>
              <w:br/>
              <w:t xml:space="preserve">• 24 Hiper </w:t>
            </w:r>
            <w:proofErr w:type="spellStart"/>
            <w:r w:rsidRPr="007F7A9C">
              <w:rPr>
                <w:rFonts w:ascii="Tahoma" w:hAnsi="Tahoma" w:cs="Tahoma"/>
                <w:bCs/>
                <w:color w:val="000000" w:themeColor="text1"/>
                <w:sz w:val="16"/>
                <w:szCs w:val="16"/>
                <w:lang w:eastAsia="es-BO"/>
              </w:rPr>
              <w:t>LEDs</w:t>
            </w:r>
            <w:proofErr w:type="spellEnd"/>
            <w:r w:rsidRPr="007F7A9C">
              <w:rPr>
                <w:rFonts w:ascii="Tahoma" w:hAnsi="Tahoma" w:cs="Tahoma"/>
                <w:bCs/>
                <w:color w:val="000000" w:themeColor="text1"/>
                <w:sz w:val="16"/>
                <w:szCs w:val="16"/>
                <w:lang w:eastAsia="es-BO"/>
              </w:rPr>
              <w:t xml:space="preserve"> de alto brillo o mayor.</w:t>
            </w:r>
            <w:r w:rsidRPr="007F7A9C">
              <w:rPr>
                <w:rFonts w:ascii="Tahoma" w:hAnsi="Tahoma" w:cs="Tahoma"/>
                <w:bCs/>
                <w:color w:val="000000" w:themeColor="text1"/>
                <w:sz w:val="16"/>
                <w:szCs w:val="16"/>
                <w:lang w:eastAsia="es-BO"/>
              </w:rPr>
              <w:br/>
              <w:t xml:space="preserve">• 600 – 1200 </w:t>
            </w:r>
            <w:proofErr w:type="spellStart"/>
            <w:r w:rsidRPr="007F7A9C">
              <w:rPr>
                <w:rFonts w:ascii="Tahoma" w:hAnsi="Tahoma" w:cs="Tahoma"/>
                <w:bCs/>
                <w:color w:val="000000" w:themeColor="text1"/>
                <w:sz w:val="16"/>
                <w:szCs w:val="16"/>
                <w:lang w:eastAsia="es-BO"/>
              </w:rPr>
              <w:t>Lumens</w:t>
            </w:r>
            <w:proofErr w:type="spellEnd"/>
            <w:r w:rsidRPr="007F7A9C">
              <w:rPr>
                <w:rFonts w:ascii="Tahoma" w:hAnsi="Tahoma" w:cs="Tahoma"/>
                <w:bCs/>
                <w:color w:val="000000" w:themeColor="text1"/>
                <w:sz w:val="16"/>
                <w:szCs w:val="16"/>
                <w:lang w:eastAsia="es-BO"/>
              </w:rPr>
              <w:t xml:space="preserve"> (preferentemente).</w:t>
            </w:r>
            <w:r w:rsidRPr="007F7A9C">
              <w:rPr>
                <w:rFonts w:ascii="Tahoma" w:hAnsi="Tahoma" w:cs="Tahoma"/>
                <w:bCs/>
                <w:color w:val="000000" w:themeColor="text1"/>
                <w:sz w:val="16"/>
                <w:szCs w:val="16"/>
                <w:lang w:eastAsia="es-BO"/>
              </w:rPr>
              <w:br/>
              <w:t>• 100W a 200W</w:t>
            </w:r>
            <w:r w:rsidRPr="007F7A9C">
              <w:rPr>
                <w:rFonts w:ascii="Tahoma" w:hAnsi="Tahoma" w:cs="Tahoma"/>
                <w:bCs/>
                <w:color w:val="000000" w:themeColor="text1"/>
                <w:sz w:val="16"/>
                <w:szCs w:val="16"/>
                <w:lang w:eastAsia="es-BO"/>
              </w:rPr>
              <w:br/>
              <w:t>• Sensor de presencia o de movimiento 120 grados.</w:t>
            </w:r>
            <w:r w:rsidRPr="007F7A9C">
              <w:rPr>
                <w:rFonts w:ascii="Tahoma" w:hAnsi="Tahoma" w:cs="Tahoma"/>
                <w:bCs/>
                <w:color w:val="000000" w:themeColor="text1"/>
                <w:sz w:val="16"/>
                <w:szCs w:val="16"/>
                <w:lang w:eastAsia="es-BO"/>
              </w:rPr>
              <w:br/>
              <w:t>• Celdas solares 1W 5.5V.o mayor (incluidos en la lampara o con panel separado indistintamente)</w:t>
            </w:r>
            <w:r w:rsidRPr="007F7A9C">
              <w:rPr>
                <w:rFonts w:ascii="Tahoma" w:hAnsi="Tahoma" w:cs="Tahoma"/>
                <w:bCs/>
                <w:color w:val="000000" w:themeColor="text1"/>
                <w:sz w:val="16"/>
                <w:szCs w:val="16"/>
                <w:lang w:eastAsia="es-BO"/>
              </w:rPr>
              <w:br/>
              <w:t>• Sensor automático.</w:t>
            </w:r>
            <w:r w:rsidRPr="007F7A9C">
              <w:rPr>
                <w:rFonts w:ascii="Tahoma" w:hAnsi="Tahoma" w:cs="Tahoma"/>
                <w:bCs/>
                <w:color w:val="000000" w:themeColor="text1"/>
                <w:sz w:val="16"/>
                <w:szCs w:val="16"/>
                <w:lang w:eastAsia="es-BO"/>
              </w:rPr>
              <w:br/>
              <w:t>• Brazo con ángulo ajustable y tornillos de sujeción</w:t>
            </w:r>
          </w:p>
        </w:tc>
      </w:tr>
      <w:tr w:rsidR="007F7A9C" w:rsidRPr="007F7A9C" w14:paraId="2704BD68"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2250F1A"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64</w:t>
            </w:r>
          </w:p>
        </w:tc>
        <w:tc>
          <w:tcPr>
            <w:tcW w:w="2238" w:type="dxa"/>
            <w:tcBorders>
              <w:top w:val="nil"/>
              <w:left w:val="nil"/>
              <w:bottom w:val="single" w:sz="4" w:space="0" w:color="000000"/>
              <w:right w:val="single" w:sz="4" w:space="0" w:color="000000"/>
            </w:tcBorders>
            <w:shd w:val="clear" w:color="auto" w:fill="auto"/>
            <w:noWrap/>
            <w:vAlign w:val="center"/>
          </w:tcPr>
          <w:p w14:paraId="52C131AF"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MADERA DE CONSTRUCCIÓN (3 USOS)</w:t>
            </w:r>
          </w:p>
        </w:tc>
        <w:tc>
          <w:tcPr>
            <w:tcW w:w="934" w:type="dxa"/>
            <w:tcBorders>
              <w:top w:val="nil"/>
              <w:left w:val="nil"/>
              <w:bottom w:val="single" w:sz="4" w:space="0" w:color="000000"/>
              <w:right w:val="single" w:sz="4" w:space="0" w:color="000000"/>
            </w:tcBorders>
            <w:shd w:val="clear" w:color="auto" w:fill="auto"/>
            <w:noWrap/>
            <w:vAlign w:val="center"/>
          </w:tcPr>
          <w:p w14:paraId="589BED3A"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P2</w:t>
            </w:r>
          </w:p>
        </w:tc>
        <w:tc>
          <w:tcPr>
            <w:tcW w:w="6138" w:type="dxa"/>
            <w:tcBorders>
              <w:top w:val="nil"/>
              <w:left w:val="nil"/>
              <w:bottom w:val="single" w:sz="4" w:space="0" w:color="000000"/>
              <w:right w:val="single" w:sz="4" w:space="0" w:color="000000"/>
            </w:tcBorders>
            <w:shd w:val="clear" w:color="auto" w:fill="auto"/>
            <w:vAlign w:val="center"/>
          </w:tcPr>
          <w:p w14:paraId="70E89E10"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En la construcción de encofrados, se deberá utilizar maderas que reúnan las características de las que se señalan a continuación y para los usos específicos que se indican:</w:t>
            </w:r>
            <w:r w:rsidRPr="007F7A9C">
              <w:rPr>
                <w:rFonts w:ascii="Tahoma" w:hAnsi="Tahoma" w:cs="Tahoma"/>
                <w:bCs/>
                <w:color w:val="000000" w:themeColor="text1"/>
                <w:sz w:val="16"/>
                <w:szCs w:val="16"/>
                <w:lang w:eastAsia="es-BO"/>
              </w:rPr>
              <w:br/>
              <w:t>La madera a emplearse deberá ser, de buena calidad, sin ojos ni astilla duras, bien estacionada, pudiendo ser esta de pino Oregón, abedul, eucalipto, chopo o abeto u otra similar.</w:t>
            </w:r>
            <w:r w:rsidRPr="007F7A9C">
              <w:rPr>
                <w:rFonts w:ascii="Tahoma" w:hAnsi="Tahoma" w:cs="Tahoma"/>
                <w:bCs/>
                <w:color w:val="000000" w:themeColor="text1"/>
                <w:sz w:val="16"/>
                <w:szCs w:val="16"/>
                <w:lang w:eastAsia="es-BO"/>
              </w:rPr>
              <w:br/>
              <w:t xml:space="preserve">La madera para encofrados debe ser de consistencia semi dura, de tal manera que se permita el clavado con facilidad sin que se raje. La madera semidura de fibras parénquimas regularmente compactas. Se utiliza para fondos, largueros y </w:t>
            </w:r>
            <w:r w:rsidRPr="007F7A9C">
              <w:rPr>
                <w:rFonts w:ascii="Tahoma" w:hAnsi="Tahoma" w:cs="Tahoma"/>
                <w:bCs/>
                <w:color w:val="000000" w:themeColor="text1"/>
                <w:sz w:val="16"/>
                <w:szCs w:val="16"/>
                <w:lang w:eastAsia="es-BO"/>
              </w:rPr>
              <w:lastRenderedPageBreak/>
              <w:t>cabezales y otros. No se recomienda utilizar en tablas, ya que se dificulta el clavado y tiende a rajarse y torcerse fácilmente.</w:t>
            </w:r>
            <w:r w:rsidRPr="007F7A9C">
              <w:rPr>
                <w:rFonts w:ascii="Tahoma" w:hAnsi="Tahoma" w:cs="Tahoma"/>
                <w:bCs/>
                <w:color w:val="000000" w:themeColor="text1"/>
                <w:sz w:val="16"/>
                <w:szCs w:val="16"/>
                <w:lang w:eastAsia="es-BO"/>
              </w:rPr>
              <w:br/>
              <w:t>La madera muy dura y con gran contracción se utilizará para puntales (Callapos).</w:t>
            </w:r>
            <w:r w:rsidRPr="007F7A9C">
              <w:rPr>
                <w:rFonts w:ascii="Tahoma" w:hAnsi="Tahoma" w:cs="Tahoma"/>
                <w:bCs/>
                <w:color w:val="000000" w:themeColor="text1"/>
                <w:sz w:val="16"/>
                <w:szCs w:val="16"/>
                <w:lang w:eastAsia="es-BO"/>
              </w:rPr>
              <w:br/>
              <w:t>Los tableros no deben deformarse sufriendo torcedura, se deben conservar húmedos para evitar que se doblen, debido al hinchamiento que se producirá al vaciar el concreto.</w:t>
            </w:r>
            <w:r w:rsidRPr="007F7A9C">
              <w:rPr>
                <w:rFonts w:ascii="Tahoma" w:hAnsi="Tahoma" w:cs="Tahoma"/>
                <w:bCs/>
                <w:color w:val="000000" w:themeColor="text1"/>
                <w:sz w:val="16"/>
                <w:szCs w:val="16"/>
                <w:lang w:eastAsia="es-BO"/>
              </w:rPr>
              <w:br/>
              <w:t>Los cuartones deben ser de madera más resistente que la de las tablas por la función que estos desempeñan y no deben conservar humedad.</w:t>
            </w:r>
          </w:p>
        </w:tc>
      </w:tr>
      <w:tr w:rsidR="007F7A9C" w:rsidRPr="007F7A9C" w14:paraId="67FFA1BB"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7BE30057"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lastRenderedPageBreak/>
              <w:t>65</w:t>
            </w:r>
          </w:p>
        </w:tc>
        <w:tc>
          <w:tcPr>
            <w:tcW w:w="2238" w:type="dxa"/>
            <w:tcBorders>
              <w:top w:val="nil"/>
              <w:left w:val="nil"/>
              <w:bottom w:val="single" w:sz="4" w:space="0" w:color="000000"/>
              <w:right w:val="single" w:sz="4" w:space="0" w:color="000000"/>
            </w:tcBorders>
            <w:shd w:val="clear" w:color="auto" w:fill="auto"/>
            <w:noWrap/>
            <w:vAlign w:val="center"/>
          </w:tcPr>
          <w:p w14:paraId="4E910756"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MADERA DURA (2"X6")</w:t>
            </w:r>
          </w:p>
        </w:tc>
        <w:tc>
          <w:tcPr>
            <w:tcW w:w="934" w:type="dxa"/>
            <w:tcBorders>
              <w:top w:val="nil"/>
              <w:left w:val="nil"/>
              <w:bottom w:val="single" w:sz="4" w:space="0" w:color="000000"/>
              <w:right w:val="single" w:sz="4" w:space="0" w:color="000000"/>
            </w:tcBorders>
            <w:shd w:val="clear" w:color="auto" w:fill="auto"/>
            <w:noWrap/>
            <w:vAlign w:val="center"/>
          </w:tcPr>
          <w:p w14:paraId="2CD3404A"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P2</w:t>
            </w:r>
          </w:p>
        </w:tc>
        <w:tc>
          <w:tcPr>
            <w:tcW w:w="6138" w:type="dxa"/>
            <w:tcBorders>
              <w:top w:val="nil"/>
              <w:left w:val="nil"/>
              <w:bottom w:val="single" w:sz="4" w:space="0" w:color="000000"/>
              <w:right w:val="single" w:sz="4" w:space="0" w:color="000000"/>
            </w:tcBorders>
            <w:shd w:val="clear" w:color="auto" w:fill="auto"/>
            <w:vAlign w:val="center"/>
          </w:tcPr>
          <w:p w14:paraId="3F562CC0"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7F7A9C">
              <w:rPr>
                <w:rFonts w:ascii="Tahoma" w:hAnsi="Tahoma" w:cs="Tahoma"/>
                <w:bCs/>
                <w:color w:val="000000" w:themeColor="text1"/>
                <w:sz w:val="16"/>
                <w:szCs w:val="16"/>
                <w:lang w:eastAsia="es-BO"/>
              </w:rPr>
              <w:br/>
              <w:t>En general las maderas y tablas que se utilizarán deberán estar en buen estado, limpias de desperdicios, sin defectos ni rajaduras o alabeos o combaduras o deformaciones.</w:t>
            </w:r>
            <w:r w:rsidRPr="007F7A9C">
              <w:rPr>
                <w:rFonts w:ascii="Tahoma" w:hAnsi="Tahoma" w:cs="Tahoma"/>
                <w:bCs/>
                <w:color w:val="000000" w:themeColor="text1"/>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7F7A9C">
              <w:rPr>
                <w:rFonts w:ascii="Tahoma" w:hAnsi="Tahoma" w:cs="Tahoma"/>
                <w:bCs/>
                <w:color w:val="000000" w:themeColor="text1"/>
                <w:sz w:val="16"/>
                <w:szCs w:val="16"/>
                <w:lang w:eastAsia="es-BO"/>
              </w:rPr>
              <w:br/>
              <w:t>Los elementos de madera que formen las vigas serán de una sola pieza en toda su longitud.</w:t>
            </w:r>
            <w:r w:rsidRPr="007F7A9C">
              <w:rPr>
                <w:rFonts w:ascii="Tahoma" w:hAnsi="Tahoma" w:cs="Tahoma"/>
                <w:bCs/>
                <w:color w:val="000000" w:themeColor="text1"/>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7F7A9C">
              <w:rPr>
                <w:rFonts w:ascii="Tahoma" w:hAnsi="Tahoma" w:cs="Tahoma"/>
                <w:bCs/>
                <w:color w:val="000000" w:themeColor="text1"/>
                <w:sz w:val="16"/>
                <w:szCs w:val="16"/>
                <w:lang w:eastAsia="es-BO"/>
              </w:rPr>
              <w:br/>
              <w:t>No se admitirá que el material tenga correcciones de defectos mediante el empleo de masillas, mastiques u otro elemento.</w:t>
            </w:r>
          </w:p>
        </w:tc>
      </w:tr>
      <w:tr w:rsidR="007F7A9C" w:rsidRPr="007F7A9C" w14:paraId="23A55234"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4EC76EC"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66</w:t>
            </w:r>
          </w:p>
        </w:tc>
        <w:tc>
          <w:tcPr>
            <w:tcW w:w="2238" w:type="dxa"/>
            <w:tcBorders>
              <w:top w:val="nil"/>
              <w:left w:val="nil"/>
              <w:bottom w:val="single" w:sz="4" w:space="0" w:color="000000"/>
              <w:right w:val="single" w:sz="4" w:space="0" w:color="000000"/>
            </w:tcBorders>
            <w:shd w:val="clear" w:color="auto" w:fill="auto"/>
            <w:noWrap/>
            <w:vAlign w:val="center"/>
          </w:tcPr>
          <w:p w14:paraId="0E9B1C78"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MASA ACRÍLICA</w:t>
            </w:r>
          </w:p>
        </w:tc>
        <w:tc>
          <w:tcPr>
            <w:tcW w:w="934" w:type="dxa"/>
            <w:tcBorders>
              <w:top w:val="nil"/>
              <w:left w:val="nil"/>
              <w:bottom w:val="single" w:sz="4" w:space="0" w:color="000000"/>
              <w:right w:val="single" w:sz="4" w:space="0" w:color="000000"/>
            </w:tcBorders>
            <w:shd w:val="clear" w:color="auto" w:fill="auto"/>
            <w:noWrap/>
            <w:vAlign w:val="center"/>
          </w:tcPr>
          <w:p w14:paraId="6F9FEE2C"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LT</w:t>
            </w:r>
          </w:p>
        </w:tc>
        <w:tc>
          <w:tcPr>
            <w:tcW w:w="6138" w:type="dxa"/>
            <w:tcBorders>
              <w:top w:val="nil"/>
              <w:left w:val="nil"/>
              <w:bottom w:val="single" w:sz="4" w:space="0" w:color="000000"/>
              <w:right w:val="single" w:sz="4" w:space="0" w:color="000000"/>
            </w:tcBorders>
            <w:shd w:val="clear" w:color="auto" w:fill="auto"/>
            <w:vAlign w:val="center"/>
          </w:tcPr>
          <w:p w14:paraId="6581123B"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 xml:space="preserve">La masa acrílica requerida, </w:t>
            </w:r>
            <w:proofErr w:type="spellStart"/>
            <w:r w:rsidRPr="007F7A9C">
              <w:rPr>
                <w:rFonts w:ascii="Tahoma" w:hAnsi="Tahoma" w:cs="Tahoma"/>
                <w:bCs/>
                <w:color w:val="000000" w:themeColor="text1"/>
                <w:sz w:val="16"/>
                <w:szCs w:val="16"/>
                <w:lang w:eastAsia="es-BO"/>
              </w:rPr>
              <w:t>sera</w:t>
            </w:r>
            <w:proofErr w:type="spellEnd"/>
            <w:r w:rsidRPr="007F7A9C">
              <w:rPr>
                <w:rFonts w:ascii="Tahoma" w:hAnsi="Tahoma" w:cs="Tahoma"/>
                <w:bCs/>
                <w:color w:val="000000" w:themeColor="text1"/>
                <w:sz w:val="16"/>
                <w:szCs w:val="16"/>
                <w:lang w:eastAsia="es-BO"/>
              </w:rPr>
              <w:t xml:space="preserve"> de alta viscosidad a base de una emulsión acrílica </w:t>
            </w:r>
            <w:proofErr w:type="spellStart"/>
            <w:r w:rsidRPr="007F7A9C">
              <w:rPr>
                <w:rFonts w:ascii="Tahoma" w:hAnsi="Tahoma" w:cs="Tahoma"/>
                <w:bCs/>
                <w:color w:val="000000" w:themeColor="text1"/>
                <w:sz w:val="16"/>
                <w:szCs w:val="16"/>
                <w:lang w:eastAsia="es-BO"/>
              </w:rPr>
              <w:t>estirenada</w:t>
            </w:r>
            <w:proofErr w:type="spellEnd"/>
            <w:r w:rsidRPr="007F7A9C">
              <w:rPr>
                <w:rFonts w:ascii="Tahoma" w:hAnsi="Tahoma" w:cs="Tahoma"/>
                <w:bCs/>
                <w:color w:val="000000" w:themeColor="text1"/>
                <w:sz w:val="16"/>
                <w:szCs w:val="16"/>
                <w:lang w:eastAsia="es-BO"/>
              </w:rPr>
              <w:t xml:space="preserve"> de elevada consistencia y rápido secado. Para uso en superficies internas y externas.</w:t>
            </w:r>
            <w:r w:rsidRPr="007F7A9C">
              <w:rPr>
                <w:rFonts w:ascii="Tahoma" w:hAnsi="Tahoma" w:cs="Tahoma"/>
                <w:bCs/>
                <w:color w:val="000000" w:themeColor="text1"/>
                <w:sz w:val="16"/>
                <w:szCs w:val="16"/>
                <w:lang w:eastAsia="es-BO"/>
              </w:rPr>
              <w:br/>
              <w:t>Será aplicado en paredes externas e internas de revoque de cemento, concreto, estuco, panel de construcción, fibrocemento, ladrillos de concreto y/o paredes que requieran ser pintadas con pintura látex.</w:t>
            </w:r>
            <w:r w:rsidRPr="007F7A9C">
              <w:rPr>
                <w:rFonts w:ascii="Tahoma" w:hAnsi="Tahoma" w:cs="Tahoma"/>
                <w:bCs/>
                <w:color w:val="000000" w:themeColor="text1"/>
                <w:sz w:val="16"/>
                <w:szCs w:val="16"/>
                <w:lang w:eastAsia="es-BO"/>
              </w:rPr>
              <w:br/>
              <w:t xml:space="preserve">Servirá para corregir pequeñas </w:t>
            </w:r>
            <w:proofErr w:type="gramStart"/>
            <w:r w:rsidRPr="007F7A9C">
              <w:rPr>
                <w:rFonts w:ascii="Tahoma" w:hAnsi="Tahoma" w:cs="Tahoma"/>
                <w:bCs/>
                <w:color w:val="000000" w:themeColor="text1"/>
                <w:sz w:val="16"/>
                <w:szCs w:val="16"/>
                <w:lang w:eastAsia="es-BO"/>
              </w:rPr>
              <w:t>imperfecciones,  especialmente</w:t>
            </w:r>
            <w:proofErr w:type="gramEnd"/>
            <w:r w:rsidRPr="007F7A9C">
              <w:rPr>
                <w:rFonts w:ascii="Tahoma" w:hAnsi="Tahoma" w:cs="Tahoma"/>
                <w:bCs/>
                <w:color w:val="000000" w:themeColor="text1"/>
                <w:sz w:val="16"/>
                <w:szCs w:val="16"/>
                <w:lang w:eastAsia="es-BO"/>
              </w:rPr>
              <w:t xml:space="preserve"> en muros, paredes y cielos raso.</w:t>
            </w:r>
            <w:r w:rsidRPr="007F7A9C">
              <w:rPr>
                <w:rFonts w:ascii="Tahoma" w:hAnsi="Tahoma" w:cs="Tahoma"/>
                <w:bCs/>
                <w:color w:val="000000" w:themeColor="text1"/>
                <w:sz w:val="16"/>
                <w:szCs w:val="16"/>
                <w:lang w:eastAsia="es-BO"/>
              </w:rPr>
              <w:br/>
              <w:t xml:space="preserve">Es un material de relleno que se utiliza para dotar a la superficie de una correcta y perfecta planitud. </w:t>
            </w:r>
            <w:proofErr w:type="gramStart"/>
            <w:r w:rsidRPr="007F7A9C">
              <w:rPr>
                <w:rFonts w:ascii="Tahoma" w:hAnsi="Tahoma" w:cs="Tahoma"/>
                <w:bCs/>
                <w:color w:val="000000" w:themeColor="text1"/>
                <w:sz w:val="16"/>
                <w:szCs w:val="16"/>
                <w:lang w:eastAsia="es-BO"/>
              </w:rPr>
              <w:t>Además</w:t>
            </w:r>
            <w:proofErr w:type="gramEnd"/>
            <w:r w:rsidRPr="007F7A9C">
              <w:rPr>
                <w:rFonts w:ascii="Tahoma" w:hAnsi="Tahoma" w:cs="Tahoma"/>
                <w:bCs/>
                <w:color w:val="000000" w:themeColor="text1"/>
                <w:sz w:val="16"/>
                <w:szCs w:val="16"/>
                <w:lang w:eastAsia="es-BO"/>
              </w:rPr>
              <w:t xml:space="preserve"> sirve para juntas y grietas producidas en el yeso, en juntas de zócalos, rodapiés, fisuras, abolladuras e imperfecciones que pueda contener la superficie.</w:t>
            </w:r>
          </w:p>
        </w:tc>
      </w:tr>
      <w:tr w:rsidR="007F7A9C" w:rsidRPr="007F7A9C" w14:paraId="4EAB362E"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84F5688"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67</w:t>
            </w:r>
          </w:p>
        </w:tc>
        <w:tc>
          <w:tcPr>
            <w:tcW w:w="2238" w:type="dxa"/>
            <w:tcBorders>
              <w:top w:val="nil"/>
              <w:left w:val="nil"/>
              <w:bottom w:val="single" w:sz="4" w:space="0" w:color="000000"/>
              <w:right w:val="single" w:sz="4" w:space="0" w:color="000000"/>
            </w:tcBorders>
            <w:shd w:val="clear" w:color="auto" w:fill="auto"/>
            <w:noWrap/>
            <w:vAlign w:val="center"/>
          </w:tcPr>
          <w:p w14:paraId="36B75761"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MASA CORRIDA</w:t>
            </w:r>
          </w:p>
        </w:tc>
        <w:tc>
          <w:tcPr>
            <w:tcW w:w="934" w:type="dxa"/>
            <w:tcBorders>
              <w:top w:val="nil"/>
              <w:left w:val="nil"/>
              <w:bottom w:val="single" w:sz="4" w:space="0" w:color="000000"/>
              <w:right w:val="single" w:sz="4" w:space="0" w:color="000000"/>
            </w:tcBorders>
            <w:shd w:val="clear" w:color="auto" w:fill="auto"/>
            <w:noWrap/>
            <w:vAlign w:val="center"/>
          </w:tcPr>
          <w:p w14:paraId="329FF204"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LT</w:t>
            </w:r>
          </w:p>
        </w:tc>
        <w:tc>
          <w:tcPr>
            <w:tcW w:w="6138" w:type="dxa"/>
            <w:tcBorders>
              <w:top w:val="nil"/>
              <w:left w:val="nil"/>
              <w:bottom w:val="single" w:sz="4" w:space="0" w:color="000000"/>
              <w:right w:val="single" w:sz="4" w:space="0" w:color="000000"/>
            </w:tcBorders>
            <w:shd w:val="clear" w:color="auto" w:fill="auto"/>
            <w:vAlign w:val="center"/>
          </w:tcPr>
          <w:p w14:paraId="3D144BC2"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7F7A9C">
              <w:rPr>
                <w:rFonts w:ascii="Tahoma" w:hAnsi="Tahoma" w:cs="Tahoma"/>
                <w:bCs/>
                <w:color w:val="000000" w:themeColor="text1"/>
                <w:sz w:val="16"/>
                <w:szCs w:val="16"/>
                <w:lang w:eastAsia="es-BO"/>
              </w:rPr>
              <w:br/>
              <w:t xml:space="preserve">s un material de relleno que se utiliza para dotar a la superficie de una correcta y perfecta planitud. </w:t>
            </w:r>
            <w:proofErr w:type="gramStart"/>
            <w:r w:rsidRPr="007F7A9C">
              <w:rPr>
                <w:rFonts w:ascii="Tahoma" w:hAnsi="Tahoma" w:cs="Tahoma"/>
                <w:bCs/>
                <w:color w:val="000000" w:themeColor="text1"/>
                <w:sz w:val="16"/>
                <w:szCs w:val="16"/>
                <w:lang w:eastAsia="es-BO"/>
              </w:rPr>
              <w:t>Además</w:t>
            </w:r>
            <w:proofErr w:type="gramEnd"/>
            <w:r w:rsidRPr="007F7A9C">
              <w:rPr>
                <w:rFonts w:ascii="Tahoma" w:hAnsi="Tahoma" w:cs="Tahoma"/>
                <w:bCs/>
                <w:color w:val="000000" w:themeColor="text1"/>
                <w:sz w:val="16"/>
                <w:szCs w:val="16"/>
                <w:lang w:eastAsia="es-BO"/>
              </w:rPr>
              <w:t xml:space="preserve"> sirve para juntas y grietas producidas en el yeso, en juntas de zócalos, rodapiés, fisuras, abolladuras e imperfecciones que pueda contener la superficie.</w:t>
            </w:r>
          </w:p>
        </w:tc>
      </w:tr>
      <w:tr w:rsidR="007F7A9C" w:rsidRPr="007F7A9C" w14:paraId="699C706D"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94A6159"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68</w:t>
            </w:r>
          </w:p>
        </w:tc>
        <w:tc>
          <w:tcPr>
            <w:tcW w:w="2238" w:type="dxa"/>
            <w:tcBorders>
              <w:top w:val="nil"/>
              <w:left w:val="nil"/>
              <w:bottom w:val="single" w:sz="4" w:space="0" w:color="000000"/>
              <w:right w:val="single" w:sz="4" w:space="0" w:color="000000"/>
            </w:tcBorders>
            <w:shd w:val="clear" w:color="auto" w:fill="auto"/>
            <w:noWrap/>
            <w:vAlign w:val="center"/>
          </w:tcPr>
          <w:p w14:paraId="5585569E"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MEMBRANA AISLANTE BAJO PISO FLOTANTE</w:t>
            </w:r>
          </w:p>
        </w:tc>
        <w:tc>
          <w:tcPr>
            <w:tcW w:w="934" w:type="dxa"/>
            <w:tcBorders>
              <w:top w:val="nil"/>
              <w:left w:val="nil"/>
              <w:bottom w:val="single" w:sz="4" w:space="0" w:color="000000"/>
              <w:right w:val="single" w:sz="4" w:space="0" w:color="000000"/>
            </w:tcBorders>
            <w:shd w:val="clear" w:color="auto" w:fill="auto"/>
            <w:noWrap/>
            <w:vAlign w:val="center"/>
          </w:tcPr>
          <w:p w14:paraId="7758C995"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243A3F55"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 xml:space="preserve">La membrana requerida deberá ser de buena calidad y de marca reconocida, esta </w:t>
            </w:r>
            <w:proofErr w:type="spellStart"/>
            <w:r w:rsidRPr="007F7A9C">
              <w:rPr>
                <w:rFonts w:ascii="Tahoma" w:hAnsi="Tahoma" w:cs="Tahoma"/>
                <w:bCs/>
                <w:color w:val="000000" w:themeColor="text1"/>
                <w:sz w:val="16"/>
                <w:szCs w:val="16"/>
                <w:lang w:eastAsia="es-BO"/>
              </w:rPr>
              <w:t>sera</w:t>
            </w:r>
            <w:proofErr w:type="spellEnd"/>
            <w:r w:rsidRPr="007F7A9C">
              <w:rPr>
                <w:rFonts w:ascii="Tahoma" w:hAnsi="Tahoma" w:cs="Tahoma"/>
                <w:bCs/>
                <w:color w:val="000000" w:themeColor="text1"/>
                <w:sz w:val="16"/>
                <w:szCs w:val="16"/>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7F7A9C">
              <w:rPr>
                <w:rFonts w:ascii="Tahoma" w:hAnsi="Tahoma" w:cs="Tahoma"/>
                <w:bCs/>
                <w:color w:val="000000" w:themeColor="text1"/>
                <w:sz w:val="16"/>
                <w:szCs w:val="16"/>
                <w:lang w:eastAsia="es-BO"/>
              </w:rPr>
              <w:t>pumping</w:t>
            </w:r>
            <w:proofErr w:type="spellEnd"/>
            <w:r w:rsidRPr="007F7A9C">
              <w:rPr>
                <w:rFonts w:ascii="Tahoma" w:hAnsi="Tahoma" w:cs="Tahoma"/>
                <w:bCs/>
                <w:color w:val="000000" w:themeColor="text1"/>
                <w:sz w:val="16"/>
                <w:szCs w:val="16"/>
                <w:lang w:eastAsia="es-BO"/>
              </w:rPr>
              <w:t>. con film de polietileno y solape de 7 cm de ancho.</w:t>
            </w:r>
            <w:r w:rsidRPr="007F7A9C">
              <w:rPr>
                <w:rFonts w:ascii="Tahoma" w:hAnsi="Tahoma" w:cs="Tahoma"/>
                <w:bCs/>
                <w:color w:val="000000" w:themeColor="text1"/>
                <w:sz w:val="16"/>
                <w:szCs w:val="16"/>
                <w:lang w:eastAsia="es-BO"/>
              </w:rPr>
              <w:br/>
              <w:t xml:space="preserve">La membrana o manta base, forma la interfaz requerida entre el piso laminado y el suelo propiamente dicho. Sirve como base niveladora y </w:t>
            </w:r>
            <w:proofErr w:type="spellStart"/>
            <w:r w:rsidRPr="007F7A9C">
              <w:rPr>
                <w:rFonts w:ascii="Tahoma" w:hAnsi="Tahoma" w:cs="Tahoma"/>
                <w:bCs/>
                <w:color w:val="000000" w:themeColor="text1"/>
                <w:sz w:val="16"/>
                <w:szCs w:val="16"/>
                <w:lang w:eastAsia="es-BO"/>
              </w:rPr>
              <w:t>amortiguante</w:t>
            </w:r>
            <w:proofErr w:type="spellEnd"/>
            <w:r w:rsidRPr="007F7A9C">
              <w:rPr>
                <w:rFonts w:ascii="Tahoma" w:hAnsi="Tahoma" w:cs="Tahoma"/>
                <w:bCs/>
                <w:color w:val="000000" w:themeColor="text1"/>
                <w:sz w:val="16"/>
                <w:szCs w:val="16"/>
                <w:lang w:eastAsia="es-BO"/>
              </w:rPr>
              <w:t>, que contiene un aislante acústico e impermeable al agua y al vapor.</w:t>
            </w:r>
          </w:p>
        </w:tc>
      </w:tr>
      <w:tr w:rsidR="007F7A9C" w:rsidRPr="007F7A9C" w14:paraId="6E235C06"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191E98E"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69</w:t>
            </w:r>
          </w:p>
        </w:tc>
        <w:tc>
          <w:tcPr>
            <w:tcW w:w="2238" w:type="dxa"/>
            <w:tcBorders>
              <w:top w:val="nil"/>
              <w:left w:val="nil"/>
              <w:bottom w:val="single" w:sz="4" w:space="0" w:color="000000"/>
              <w:right w:val="single" w:sz="4" w:space="0" w:color="000000"/>
            </w:tcBorders>
            <w:shd w:val="clear" w:color="auto" w:fill="auto"/>
            <w:noWrap/>
            <w:vAlign w:val="center"/>
          </w:tcPr>
          <w:p w14:paraId="45B9ABE6"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NIPLE PVC DE 1/2"</w:t>
            </w:r>
          </w:p>
        </w:tc>
        <w:tc>
          <w:tcPr>
            <w:tcW w:w="934" w:type="dxa"/>
            <w:tcBorders>
              <w:top w:val="nil"/>
              <w:left w:val="nil"/>
              <w:bottom w:val="single" w:sz="4" w:space="0" w:color="000000"/>
              <w:right w:val="single" w:sz="4" w:space="0" w:color="000000"/>
            </w:tcBorders>
            <w:shd w:val="clear" w:color="auto" w:fill="auto"/>
            <w:noWrap/>
            <w:vAlign w:val="center"/>
          </w:tcPr>
          <w:p w14:paraId="7F04830C"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6B246429"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Requisitos sobre el Producto:</w:t>
            </w:r>
            <w:r w:rsidRPr="007F7A9C">
              <w:rPr>
                <w:rFonts w:ascii="Tahoma" w:hAnsi="Tahoma" w:cs="Tahoma"/>
                <w:bCs/>
                <w:color w:val="000000" w:themeColor="text1"/>
                <w:sz w:val="16"/>
                <w:szCs w:val="16"/>
                <w:lang w:eastAsia="es-BO"/>
              </w:rPr>
              <w:br/>
              <w:t>Deberá ser de PVC de primera calidad y marca conocida.</w:t>
            </w:r>
            <w:r w:rsidRPr="007F7A9C">
              <w:rPr>
                <w:rFonts w:ascii="Tahoma" w:hAnsi="Tahoma" w:cs="Tahoma"/>
                <w:bCs/>
                <w:color w:val="000000" w:themeColor="text1"/>
                <w:sz w:val="16"/>
                <w:szCs w:val="16"/>
                <w:lang w:eastAsia="es-BO"/>
              </w:rPr>
              <w:br/>
              <w:t>El proveedor deberá especificar el tipo, espesor, y resistencia.</w:t>
            </w:r>
            <w:r w:rsidRPr="007F7A9C">
              <w:rPr>
                <w:rFonts w:ascii="Tahoma" w:hAnsi="Tahoma" w:cs="Tahoma"/>
                <w:bCs/>
                <w:color w:val="000000" w:themeColor="text1"/>
                <w:sz w:val="16"/>
                <w:szCs w:val="16"/>
                <w:lang w:eastAsia="es-BO"/>
              </w:rPr>
              <w:br/>
              <w:t>La superficie del accesorio deberá ser lisa y libre de grietas, fisuras y otros defectos que alteren su calidad.</w:t>
            </w:r>
            <w:r w:rsidRPr="007F7A9C">
              <w:rPr>
                <w:rFonts w:ascii="Tahoma" w:hAnsi="Tahoma" w:cs="Tahoma"/>
                <w:bCs/>
                <w:color w:val="000000" w:themeColor="text1"/>
                <w:sz w:val="16"/>
                <w:szCs w:val="16"/>
                <w:lang w:eastAsia="es-BO"/>
              </w:rPr>
              <w:br/>
              <w:t>El accesorio deberá ser de color uniforme.</w:t>
            </w:r>
            <w:r w:rsidRPr="007F7A9C">
              <w:rPr>
                <w:rFonts w:ascii="Tahoma" w:hAnsi="Tahoma" w:cs="Tahoma"/>
                <w:bCs/>
                <w:color w:val="000000" w:themeColor="text1"/>
                <w:sz w:val="16"/>
                <w:szCs w:val="16"/>
                <w:lang w:eastAsia="es-BO"/>
              </w:rPr>
              <w:br/>
              <w:t>Otros Requisitos</w:t>
            </w:r>
            <w:r w:rsidRPr="007F7A9C">
              <w:rPr>
                <w:rFonts w:ascii="Tahoma" w:hAnsi="Tahoma" w:cs="Tahoma"/>
                <w:bCs/>
                <w:color w:val="000000" w:themeColor="text1"/>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7F7A9C" w:rsidRPr="007F7A9C" w14:paraId="580F2D05"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D8E3801"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70</w:t>
            </w:r>
          </w:p>
        </w:tc>
        <w:tc>
          <w:tcPr>
            <w:tcW w:w="2238" w:type="dxa"/>
            <w:tcBorders>
              <w:top w:val="nil"/>
              <w:left w:val="nil"/>
              <w:bottom w:val="single" w:sz="4" w:space="0" w:color="000000"/>
              <w:right w:val="single" w:sz="4" w:space="0" w:color="000000"/>
            </w:tcBorders>
            <w:shd w:val="clear" w:color="auto" w:fill="auto"/>
            <w:noWrap/>
            <w:vAlign w:val="center"/>
          </w:tcPr>
          <w:p w14:paraId="340778DF"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PANEL LED 18W EMPOTRABLE</w:t>
            </w:r>
          </w:p>
        </w:tc>
        <w:tc>
          <w:tcPr>
            <w:tcW w:w="934" w:type="dxa"/>
            <w:tcBorders>
              <w:top w:val="nil"/>
              <w:left w:val="nil"/>
              <w:bottom w:val="single" w:sz="4" w:space="0" w:color="000000"/>
              <w:right w:val="single" w:sz="4" w:space="0" w:color="000000"/>
            </w:tcBorders>
            <w:shd w:val="clear" w:color="auto" w:fill="auto"/>
            <w:noWrap/>
            <w:vAlign w:val="center"/>
          </w:tcPr>
          <w:p w14:paraId="1DB4DC2E"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3E6F8A08"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Requisitos sobre el producto:</w:t>
            </w:r>
            <w:r w:rsidRPr="007F7A9C">
              <w:rPr>
                <w:rFonts w:ascii="Tahoma" w:hAnsi="Tahoma" w:cs="Tahoma"/>
                <w:bCs/>
                <w:color w:val="000000" w:themeColor="text1"/>
                <w:sz w:val="16"/>
                <w:szCs w:val="16"/>
                <w:lang w:eastAsia="es-BO"/>
              </w:rPr>
              <w:br/>
              <w:t xml:space="preserve">CHIP </w:t>
            </w:r>
            <w:proofErr w:type="spellStart"/>
            <w:r w:rsidRPr="007F7A9C">
              <w:rPr>
                <w:rFonts w:ascii="Tahoma" w:hAnsi="Tahoma" w:cs="Tahoma"/>
                <w:bCs/>
                <w:color w:val="000000" w:themeColor="text1"/>
                <w:sz w:val="16"/>
                <w:szCs w:val="16"/>
                <w:lang w:eastAsia="es-BO"/>
              </w:rPr>
              <w:t>Epistar</w:t>
            </w:r>
            <w:proofErr w:type="spellEnd"/>
            <w:r w:rsidRPr="007F7A9C">
              <w:rPr>
                <w:rFonts w:ascii="Tahoma" w:hAnsi="Tahoma" w:cs="Tahoma"/>
                <w:bCs/>
                <w:color w:val="000000" w:themeColor="text1"/>
                <w:sz w:val="16"/>
                <w:szCs w:val="16"/>
                <w:lang w:eastAsia="es-BO"/>
              </w:rPr>
              <w:t xml:space="preserve"> o similar.</w:t>
            </w:r>
            <w:r w:rsidRPr="007F7A9C">
              <w:rPr>
                <w:rFonts w:ascii="Tahoma" w:hAnsi="Tahoma" w:cs="Tahoma"/>
                <w:bCs/>
                <w:color w:val="000000" w:themeColor="text1"/>
                <w:sz w:val="16"/>
                <w:szCs w:val="16"/>
                <w:lang w:eastAsia="es-BO"/>
              </w:rPr>
              <w:br/>
            </w:r>
            <w:r w:rsidRPr="007F7A9C">
              <w:rPr>
                <w:rFonts w:ascii="Tahoma" w:hAnsi="Tahoma" w:cs="Tahoma"/>
                <w:bCs/>
                <w:color w:val="000000" w:themeColor="text1"/>
                <w:sz w:val="16"/>
                <w:szCs w:val="16"/>
                <w:lang w:eastAsia="es-BO"/>
              </w:rPr>
              <w:lastRenderedPageBreak/>
              <w:t>Factor e Potencia ≥ 0.5.</w:t>
            </w:r>
            <w:r w:rsidRPr="007F7A9C">
              <w:rPr>
                <w:rFonts w:ascii="Tahoma" w:hAnsi="Tahoma" w:cs="Tahoma"/>
                <w:bCs/>
                <w:color w:val="000000" w:themeColor="text1"/>
                <w:sz w:val="16"/>
                <w:szCs w:val="16"/>
                <w:lang w:eastAsia="es-BO"/>
              </w:rPr>
              <w:br/>
              <w:t>Alta resistencia de aislamiento.</w:t>
            </w:r>
            <w:r w:rsidRPr="007F7A9C">
              <w:rPr>
                <w:rFonts w:ascii="Tahoma" w:hAnsi="Tahoma" w:cs="Tahoma"/>
                <w:bCs/>
                <w:color w:val="000000" w:themeColor="text1"/>
                <w:sz w:val="16"/>
                <w:szCs w:val="16"/>
                <w:lang w:eastAsia="es-BO"/>
              </w:rPr>
              <w:br/>
              <w:t>Vida útil de ≥ 35.000 horas</w:t>
            </w:r>
            <w:r w:rsidRPr="007F7A9C">
              <w:rPr>
                <w:rFonts w:ascii="Tahoma" w:hAnsi="Tahoma" w:cs="Tahoma"/>
                <w:bCs/>
                <w:color w:val="000000" w:themeColor="text1"/>
                <w:sz w:val="16"/>
                <w:szCs w:val="16"/>
                <w:lang w:eastAsia="es-BO"/>
              </w:rPr>
              <w:br/>
              <w:t>CRI ≥ 70</w:t>
            </w:r>
            <w:r w:rsidRPr="007F7A9C">
              <w:rPr>
                <w:rFonts w:ascii="Tahoma" w:hAnsi="Tahoma" w:cs="Tahoma"/>
                <w:bCs/>
                <w:color w:val="000000" w:themeColor="text1"/>
                <w:sz w:val="16"/>
                <w:szCs w:val="16"/>
                <w:lang w:eastAsia="es-BO"/>
              </w:rPr>
              <w:br/>
              <w:t>Interior</w:t>
            </w:r>
            <w:r w:rsidRPr="007F7A9C">
              <w:rPr>
                <w:rFonts w:ascii="Tahoma" w:hAnsi="Tahoma" w:cs="Tahoma"/>
                <w:bCs/>
                <w:color w:val="000000" w:themeColor="text1"/>
                <w:sz w:val="16"/>
                <w:szCs w:val="16"/>
                <w:lang w:eastAsia="es-BO"/>
              </w:rPr>
              <w:br/>
              <w:t>Casas, apartamentos, locales comerciales</w:t>
            </w:r>
            <w:r w:rsidRPr="007F7A9C">
              <w:rPr>
                <w:rFonts w:ascii="Tahoma" w:hAnsi="Tahoma" w:cs="Tahoma"/>
                <w:bCs/>
                <w:color w:val="000000" w:themeColor="text1"/>
                <w:sz w:val="16"/>
                <w:szCs w:val="16"/>
                <w:lang w:eastAsia="es-BO"/>
              </w:rPr>
              <w:br/>
              <w:t>Centros Comerciales</w:t>
            </w:r>
            <w:r w:rsidRPr="007F7A9C">
              <w:rPr>
                <w:rFonts w:ascii="Tahoma" w:hAnsi="Tahoma" w:cs="Tahoma"/>
                <w:bCs/>
                <w:color w:val="000000" w:themeColor="text1"/>
                <w:sz w:val="16"/>
                <w:szCs w:val="16"/>
                <w:lang w:eastAsia="es-BO"/>
              </w:rPr>
              <w:br/>
              <w:t>Potencias (W) 6 – 48</w:t>
            </w:r>
            <w:r w:rsidRPr="007F7A9C">
              <w:rPr>
                <w:rFonts w:ascii="Tahoma" w:hAnsi="Tahoma" w:cs="Tahoma"/>
                <w:bCs/>
                <w:color w:val="000000" w:themeColor="text1"/>
                <w:sz w:val="16"/>
                <w:szCs w:val="16"/>
                <w:lang w:eastAsia="es-BO"/>
              </w:rPr>
              <w:br/>
              <w:t xml:space="preserve">Frecuencia de trabajo </w:t>
            </w:r>
            <w:proofErr w:type="spellStart"/>
            <w:r w:rsidRPr="007F7A9C">
              <w:rPr>
                <w:rFonts w:ascii="Tahoma" w:hAnsi="Tahoma" w:cs="Tahoma"/>
                <w:bCs/>
                <w:color w:val="000000" w:themeColor="text1"/>
                <w:sz w:val="16"/>
                <w:szCs w:val="16"/>
                <w:lang w:eastAsia="es-BO"/>
              </w:rPr>
              <w:t>fN</w:t>
            </w:r>
            <w:proofErr w:type="spellEnd"/>
            <w:r w:rsidRPr="007F7A9C">
              <w:rPr>
                <w:rFonts w:ascii="Tahoma" w:hAnsi="Tahoma" w:cs="Tahoma"/>
                <w:bCs/>
                <w:color w:val="000000" w:themeColor="text1"/>
                <w:sz w:val="16"/>
                <w:szCs w:val="16"/>
                <w:lang w:eastAsia="es-BO"/>
              </w:rPr>
              <w:t xml:space="preserve"> (Hz) 50/60</w:t>
            </w:r>
            <w:r w:rsidRPr="007F7A9C">
              <w:rPr>
                <w:rFonts w:ascii="Tahoma" w:hAnsi="Tahoma" w:cs="Tahoma"/>
                <w:bCs/>
                <w:color w:val="000000" w:themeColor="text1"/>
                <w:sz w:val="16"/>
                <w:szCs w:val="16"/>
                <w:lang w:eastAsia="es-BO"/>
              </w:rPr>
              <w:br/>
              <w:t>Temperatura de operación (</w:t>
            </w:r>
            <w:proofErr w:type="spellStart"/>
            <w:r w:rsidRPr="007F7A9C">
              <w:rPr>
                <w:rFonts w:ascii="Tahoma" w:hAnsi="Tahoma" w:cs="Tahoma"/>
                <w:bCs/>
                <w:color w:val="000000" w:themeColor="text1"/>
                <w:sz w:val="16"/>
                <w:szCs w:val="16"/>
                <w:lang w:eastAsia="es-BO"/>
              </w:rPr>
              <w:t>ºC</w:t>
            </w:r>
            <w:proofErr w:type="spellEnd"/>
            <w:r w:rsidRPr="007F7A9C">
              <w:rPr>
                <w:rFonts w:ascii="Tahoma" w:hAnsi="Tahoma" w:cs="Tahoma"/>
                <w:bCs/>
                <w:color w:val="000000" w:themeColor="text1"/>
                <w:sz w:val="16"/>
                <w:szCs w:val="16"/>
                <w:lang w:eastAsia="es-BO"/>
              </w:rPr>
              <w:t>) -30 +50</w:t>
            </w:r>
            <w:r w:rsidRPr="007F7A9C">
              <w:rPr>
                <w:rFonts w:ascii="Tahoma" w:hAnsi="Tahoma" w:cs="Tahoma"/>
                <w:bCs/>
                <w:color w:val="000000" w:themeColor="text1"/>
                <w:sz w:val="16"/>
                <w:szCs w:val="16"/>
                <w:lang w:eastAsia="es-BO"/>
              </w:rPr>
              <w:br/>
              <w:t>Tensión máxima de operación UMAX 1.1 * UN</w:t>
            </w:r>
            <w:r w:rsidRPr="007F7A9C">
              <w:rPr>
                <w:rFonts w:ascii="Tahoma" w:hAnsi="Tahoma" w:cs="Tahoma"/>
                <w:bCs/>
                <w:color w:val="000000" w:themeColor="text1"/>
                <w:sz w:val="16"/>
                <w:szCs w:val="16"/>
                <w:lang w:eastAsia="es-BO"/>
              </w:rPr>
              <w:br/>
            </w:r>
            <w:r w:rsidRPr="007F7A9C">
              <w:rPr>
                <w:rFonts w:ascii="Tahoma" w:hAnsi="Tahoma" w:cs="Tahoma"/>
                <w:bCs/>
                <w:color w:val="000000" w:themeColor="text1"/>
                <w:sz w:val="16"/>
                <w:szCs w:val="16"/>
                <w:lang w:eastAsia="es-BO"/>
              </w:rPr>
              <w:br/>
              <w:t>Calidad:</w:t>
            </w:r>
            <w:r w:rsidRPr="007F7A9C">
              <w:rPr>
                <w:rFonts w:ascii="Tahoma" w:hAnsi="Tahoma" w:cs="Tahoma"/>
                <w:bCs/>
                <w:color w:val="000000" w:themeColor="text1"/>
                <w:sz w:val="16"/>
                <w:szCs w:val="16"/>
                <w:lang w:eastAsia="es-BO"/>
              </w:rPr>
              <w:br/>
              <w:t>La Entidad Ejecutora garantizará, la calidad en función a los requisitos exigidos.</w:t>
            </w:r>
            <w:r w:rsidRPr="007F7A9C">
              <w:rPr>
                <w:rFonts w:ascii="Tahoma" w:hAnsi="Tahoma" w:cs="Tahoma"/>
                <w:bCs/>
                <w:color w:val="000000" w:themeColor="text1"/>
                <w:sz w:val="16"/>
                <w:szCs w:val="16"/>
                <w:lang w:eastAsia="es-BO"/>
              </w:rPr>
              <w:br/>
            </w:r>
            <w:r w:rsidRPr="007F7A9C">
              <w:rPr>
                <w:rFonts w:ascii="Tahoma" w:hAnsi="Tahoma" w:cs="Tahoma"/>
                <w:bCs/>
                <w:color w:val="000000" w:themeColor="text1"/>
                <w:sz w:val="16"/>
                <w:szCs w:val="16"/>
                <w:lang w:eastAsia="es-BO"/>
              </w:rPr>
              <w:br/>
              <w:t>Almacenamiento:</w:t>
            </w:r>
            <w:r w:rsidRPr="007F7A9C">
              <w:rPr>
                <w:rFonts w:ascii="Tahoma" w:hAnsi="Tahoma" w:cs="Tahoma"/>
                <w:bCs/>
                <w:color w:val="000000" w:themeColor="text1"/>
                <w:sz w:val="16"/>
                <w:szCs w:val="16"/>
                <w:lang w:eastAsia="es-BO"/>
              </w:rPr>
              <w:br/>
              <w:t>Se debe almacenar en lugares techados y protegidos del medio ambiente.</w:t>
            </w:r>
          </w:p>
        </w:tc>
      </w:tr>
      <w:tr w:rsidR="007F7A9C" w:rsidRPr="007F7A9C" w14:paraId="4D607CFB"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93F0A08"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lastRenderedPageBreak/>
              <w:t>71</w:t>
            </w:r>
          </w:p>
        </w:tc>
        <w:tc>
          <w:tcPr>
            <w:tcW w:w="2238" w:type="dxa"/>
            <w:tcBorders>
              <w:top w:val="nil"/>
              <w:left w:val="nil"/>
              <w:bottom w:val="single" w:sz="4" w:space="0" w:color="000000"/>
              <w:right w:val="single" w:sz="4" w:space="0" w:color="000000"/>
            </w:tcBorders>
            <w:shd w:val="clear" w:color="auto" w:fill="auto"/>
            <w:noWrap/>
            <w:vAlign w:val="center"/>
          </w:tcPr>
          <w:p w14:paraId="6270C05A"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PEGAMENTO PARA PVC</w:t>
            </w:r>
          </w:p>
        </w:tc>
        <w:tc>
          <w:tcPr>
            <w:tcW w:w="934" w:type="dxa"/>
            <w:tcBorders>
              <w:top w:val="nil"/>
              <w:left w:val="nil"/>
              <w:bottom w:val="single" w:sz="4" w:space="0" w:color="000000"/>
              <w:right w:val="single" w:sz="4" w:space="0" w:color="000000"/>
            </w:tcBorders>
            <w:shd w:val="clear" w:color="auto" w:fill="auto"/>
            <w:noWrap/>
            <w:vAlign w:val="center"/>
          </w:tcPr>
          <w:p w14:paraId="1A9028AB"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LT</w:t>
            </w:r>
          </w:p>
        </w:tc>
        <w:tc>
          <w:tcPr>
            <w:tcW w:w="6138" w:type="dxa"/>
            <w:tcBorders>
              <w:top w:val="nil"/>
              <w:left w:val="nil"/>
              <w:bottom w:val="single" w:sz="4" w:space="0" w:color="000000"/>
              <w:right w:val="single" w:sz="4" w:space="0" w:color="000000"/>
            </w:tcBorders>
            <w:shd w:val="clear" w:color="auto" w:fill="auto"/>
            <w:vAlign w:val="center"/>
          </w:tcPr>
          <w:p w14:paraId="2774F825"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Requisitos sobre el Producto</w:t>
            </w:r>
            <w:r w:rsidRPr="007F7A9C">
              <w:rPr>
                <w:rFonts w:ascii="Tahoma" w:hAnsi="Tahoma" w:cs="Tahoma"/>
                <w:bCs/>
                <w:color w:val="000000" w:themeColor="text1"/>
                <w:sz w:val="16"/>
                <w:szCs w:val="16"/>
                <w:lang w:eastAsia="es-BO"/>
              </w:rPr>
              <w:br/>
              <w:t>El tipo de pegamento será el recomendado por el fabricante para tuberías de PVC. La entidad ejecutora deberá garantizar que el material de referencia sea de buena calidad y de marca reconocida.</w:t>
            </w:r>
            <w:r w:rsidRPr="007F7A9C">
              <w:rPr>
                <w:rFonts w:ascii="Tahoma" w:hAnsi="Tahoma" w:cs="Tahoma"/>
                <w:bCs/>
                <w:color w:val="000000" w:themeColor="text1"/>
                <w:sz w:val="16"/>
                <w:szCs w:val="16"/>
                <w:lang w:eastAsia="es-BO"/>
              </w:rPr>
              <w:br/>
              <w:t>El pegamento debe ser:</w:t>
            </w:r>
            <w:r w:rsidRPr="007F7A9C">
              <w:rPr>
                <w:rFonts w:ascii="Tahoma" w:hAnsi="Tahoma" w:cs="Tahoma"/>
                <w:bCs/>
                <w:color w:val="000000" w:themeColor="text1"/>
                <w:sz w:val="16"/>
                <w:szCs w:val="16"/>
                <w:lang w:eastAsia="es-BO"/>
              </w:rPr>
              <w:br/>
              <w:t>• De mediano espesor, de fraguado rápido para uso múltiple, resistente a las aguas servidas, que permita sierre perfecto, evitando fugas en condiciones de poca presión.</w:t>
            </w:r>
            <w:r w:rsidRPr="007F7A9C">
              <w:rPr>
                <w:rFonts w:ascii="Tahoma" w:hAnsi="Tahoma" w:cs="Tahoma"/>
                <w:bCs/>
                <w:color w:val="000000" w:themeColor="text1"/>
                <w:sz w:val="16"/>
                <w:szCs w:val="16"/>
                <w:lang w:eastAsia="es-BO"/>
              </w:rPr>
              <w:br/>
              <w:t>• Debe ser atoxico para su uso en conexiones sanitarias y agua, que evite el desgaste del PVC durante su vida.</w:t>
            </w:r>
            <w:r w:rsidRPr="007F7A9C">
              <w:rPr>
                <w:rFonts w:ascii="Tahoma" w:hAnsi="Tahoma" w:cs="Tahoma"/>
                <w:bCs/>
                <w:color w:val="000000" w:themeColor="text1"/>
                <w:sz w:val="16"/>
                <w:szCs w:val="16"/>
                <w:lang w:eastAsia="es-BO"/>
              </w:rPr>
              <w:br/>
              <w:t>• Debe   ser   antiadherente    para   una   buena   manipulación durante su uso lo que impide el agarrotamiento.</w:t>
            </w:r>
            <w:r w:rsidRPr="007F7A9C">
              <w:rPr>
                <w:rFonts w:ascii="Tahoma" w:hAnsi="Tahoma" w:cs="Tahoma"/>
                <w:bCs/>
                <w:color w:val="000000" w:themeColor="text1"/>
                <w:sz w:val="16"/>
                <w:szCs w:val="16"/>
                <w:lang w:eastAsia="es-BO"/>
              </w:rPr>
              <w:br/>
              <w:t>•      Deberá ser de mediano espesor, de fraguado rápido, para usos múltiples, resistente a las aguas servidas.</w:t>
            </w:r>
            <w:r w:rsidRPr="007F7A9C">
              <w:rPr>
                <w:rFonts w:ascii="Tahoma" w:hAnsi="Tahoma" w:cs="Tahoma"/>
                <w:bCs/>
                <w:color w:val="000000" w:themeColor="text1"/>
                <w:sz w:val="16"/>
                <w:szCs w:val="16"/>
                <w:lang w:eastAsia="es-BO"/>
              </w:rPr>
              <w:br/>
              <w:t xml:space="preserve">Características:  Polímero base Polímeros vinílicos (PVC) Disolvente MEK, THF, </w:t>
            </w:r>
            <w:proofErr w:type="spellStart"/>
            <w:r w:rsidRPr="007F7A9C">
              <w:rPr>
                <w:rFonts w:ascii="Tahoma" w:hAnsi="Tahoma" w:cs="Tahoma"/>
                <w:bCs/>
                <w:color w:val="000000" w:themeColor="text1"/>
                <w:sz w:val="16"/>
                <w:szCs w:val="16"/>
                <w:lang w:eastAsia="es-BO"/>
              </w:rPr>
              <w:t>Ciclohexanona</w:t>
            </w:r>
            <w:proofErr w:type="spellEnd"/>
            <w:r w:rsidRPr="007F7A9C">
              <w:rPr>
                <w:rFonts w:ascii="Tahoma" w:hAnsi="Tahoma" w:cs="Tahoma"/>
                <w:bCs/>
                <w:color w:val="000000" w:themeColor="text1"/>
                <w:sz w:val="16"/>
                <w:szCs w:val="16"/>
                <w:lang w:eastAsia="es-BO"/>
              </w:rPr>
              <w:t xml:space="preserve"> Apariencia Líquido viscoso traslúcido Densidad 0.92±0.05 g/ml 20ºC, </w:t>
            </w:r>
            <w:proofErr w:type="spellStart"/>
            <w:r w:rsidRPr="007F7A9C">
              <w:rPr>
                <w:rFonts w:ascii="Tahoma" w:hAnsi="Tahoma" w:cs="Tahoma"/>
                <w:bCs/>
                <w:color w:val="000000" w:themeColor="text1"/>
                <w:sz w:val="16"/>
                <w:szCs w:val="16"/>
                <w:lang w:eastAsia="es-BO"/>
              </w:rPr>
              <w:t>e.g</w:t>
            </w:r>
            <w:proofErr w:type="spellEnd"/>
            <w:r w:rsidRPr="007F7A9C">
              <w:rPr>
                <w:rFonts w:ascii="Tahoma" w:hAnsi="Tahoma" w:cs="Tahoma"/>
                <w:bCs/>
                <w:color w:val="000000" w:themeColor="text1"/>
                <w:sz w:val="16"/>
                <w:szCs w:val="16"/>
                <w:lang w:eastAsia="es-BO"/>
              </w:rPr>
              <w:t xml:space="preserve">. EN 542Color del film seco Translúcido </w:t>
            </w:r>
            <w:proofErr w:type="spellStart"/>
            <w:r w:rsidRPr="007F7A9C">
              <w:rPr>
                <w:rFonts w:ascii="Tahoma" w:hAnsi="Tahoma" w:cs="Tahoma"/>
                <w:bCs/>
                <w:color w:val="000000" w:themeColor="text1"/>
                <w:sz w:val="16"/>
                <w:szCs w:val="16"/>
                <w:lang w:eastAsia="es-BO"/>
              </w:rPr>
              <w:t>Flashpoint</w:t>
            </w:r>
            <w:proofErr w:type="spellEnd"/>
            <w:r w:rsidRPr="007F7A9C">
              <w:rPr>
                <w:rFonts w:ascii="Tahoma" w:hAnsi="Tahoma" w:cs="Tahoma"/>
                <w:bCs/>
                <w:color w:val="000000" w:themeColor="text1"/>
                <w:sz w:val="16"/>
                <w:szCs w:val="16"/>
                <w:lang w:eastAsia="es-BO"/>
              </w:rPr>
              <w:t xml:space="preserve"> &lt;21ºC Adhesivo líquido</w:t>
            </w:r>
            <w:r w:rsidRPr="007F7A9C">
              <w:rPr>
                <w:rFonts w:ascii="Tahoma" w:hAnsi="Tahoma" w:cs="Tahoma"/>
                <w:bCs/>
                <w:color w:val="000000" w:themeColor="text1"/>
                <w:sz w:val="16"/>
                <w:szCs w:val="16"/>
                <w:lang w:eastAsia="es-BO"/>
              </w:rPr>
              <w:br/>
              <w:t>Temperatura de almacenamiento +5 a +35ºC</w:t>
            </w:r>
            <w:r w:rsidRPr="007F7A9C">
              <w:rPr>
                <w:rFonts w:ascii="Tahoma" w:hAnsi="Tahoma" w:cs="Tahoma"/>
                <w:bCs/>
                <w:color w:val="000000" w:themeColor="text1"/>
                <w:sz w:val="16"/>
                <w:szCs w:val="16"/>
                <w:lang w:eastAsia="es-BO"/>
              </w:rPr>
              <w:br/>
              <w:t>Almacenamiento 12 meses en lugar seco</w:t>
            </w:r>
          </w:p>
        </w:tc>
      </w:tr>
      <w:tr w:rsidR="007F7A9C" w:rsidRPr="007F7A9C" w14:paraId="2907C509"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9A78559"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72</w:t>
            </w:r>
          </w:p>
        </w:tc>
        <w:tc>
          <w:tcPr>
            <w:tcW w:w="2238" w:type="dxa"/>
            <w:tcBorders>
              <w:top w:val="nil"/>
              <w:left w:val="nil"/>
              <w:bottom w:val="single" w:sz="4" w:space="0" w:color="000000"/>
              <w:right w:val="single" w:sz="4" w:space="0" w:color="000000"/>
            </w:tcBorders>
            <w:shd w:val="clear" w:color="auto" w:fill="auto"/>
            <w:noWrap/>
            <w:vAlign w:val="center"/>
          </w:tcPr>
          <w:p w14:paraId="7AB36AD7"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PINTURA LATEX</w:t>
            </w:r>
          </w:p>
        </w:tc>
        <w:tc>
          <w:tcPr>
            <w:tcW w:w="934" w:type="dxa"/>
            <w:tcBorders>
              <w:top w:val="nil"/>
              <w:left w:val="nil"/>
              <w:bottom w:val="single" w:sz="4" w:space="0" w:color="000000"/>
              <w:right w:val="single" w:sz="4" w:space="0" w:color="000000"/>
            </w:tcBorders>
            <w:shd w:val="clear" w:color="auto" w:fill="auto"/>
            <w:noWrap/>
            <w:vAlign w:val="center"/>
          </w:tcPr>
          <w:p w14:paraId="5016AD32"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LT</w:t>
            </w:r>
          </w:p>
        </w:tc>
        <w:tc>
          <w:tcPr>
            <w:tcW w:w="6138" w:type="dxa"/>
            <w:tcBorders>
              <w:top w:val="nil"/>
              <w:left w:val="nil"/>
              <w:bottom w:val="single" w:sz="4" w:space="0" w:color="000000"/>
              <w:right w:val="single" w:sz="4" w:space="0" w:color="000000"/>
            </w:tcBorders>
            <w:shd w:val="clear" w:color="auto" w:fill="auto"/>
            <w:vAlign w:val="center"/>
          </w:tcPr>
          <w:p w14:paraId="10FF3102"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Requisitos sobre el producto:</w:t>
            </w:r>
            <w:r w:rsidRPr="007F7A9C">
              <w:rPr>
                <w:rFonts w:ascii="Tahoma" w:hAnsi="Tahoma" w:cs="Tahoma"/>
                <w:bCs/>
                <w:color w:val="000000" w:themeColor="text1"/>
                <w:sz w:val="16"/>
                <w:szCs w:val="16"/>
                <w:lang w:eastAsia="es-BO"/>
              </w:rPr>
              <w:br/>
              <w:t>La Entidad Ejecutora deberá garantizar que el material de referencia sea de buena calidad y de marca reconocida.</w:t>
            </w:r>
            <w:r w:rsidRPr="007F7A9C">
              <w:rPr>
                <w:rFonts w:ascii="Tahoma" w:hAnsi="Tahoma" w:cs="Tahoma"/>
                <w:bCs/>
                <w:color w:val="000000" w:themeColor="text1"/>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7F7A9C">
              <w:rPr>
                <w:rFonts w:ascii="Tahoma" w:hAnsi="Tahoma" w:cs="Tahoma"/>
                <w:bCs/>
                <w:color w:val="000000" w:themeColor="text1"/>
                <w:sz w:val="16"/>
                <w:szCs w:val="16"/>
                <w:lang w:eastAsia="es-BO"/>
              </w:rPr>
              <w:t>lavabilidad</w:t>
            </w:r>
            <w:proofErr w:type="spellEnd"/>
            <w:r w:rsidRPr="007F7A9C">
              <w:rPr>
                <w:rFonts w:ascii="Tahoma" w:hAnsi="Tahoma" w:cs="Tahoma"/>
                <w:bCs/>
                <w:color w:val="000000" w:themeColor="text1"/>
                <w:sz w:val="16"/>
                <w:szCs w:val="16"/>
                <w:lang w:eastAsia="es-BO"/>
              </w:rPr>
              <w:t xml:space="preserve"> y adherencia. Es de acabado semi mate aterciopelado. De acuerdo a Norma Boliviana, N B-1 021: tipo RA (Certificación IBNORCA </w:t>
            </w:r>
            <w:proofErr w:type="spellStart"/>
            <w:r w:rsidRPr="007F7A9C">
              <w:rPr>
                <w:rFonts w:ascii="Tahoma" w:hAnsi="Tahoma" w:cs="Tahoma"/>
                <w:bCs/>
                <w:color w:val="000000" w:themeColor="text1"/>
                <w:sz w:val="16"/>
                <w:szCs w:val="16"/>
                <w:lang w:eastAsia="es-BO"/>
              </w:rPr>
              <w:t>Nº</w:t>
            </w:r>
            <w:proofErr w:type="spellEnd"/>
            <w:r w:rsidRPr="007F7A9C">
              <w:rPr>
                <w:rFonts w:ascii="Tahoma" w:hAnsi="Tahoma" w:cs="Tahoma"/>
                <w:bCs/>
                <w:color w:val="000000" w:themeColor="text1"/>
                <w:sz w:val="16"/>
                <w:szCs w:val="16"/>
                <w:lang w:eastAsia="es-BO"/>
              </w:rPr>
              <w:t xml:space="preserve"> 058 – ‘DO 03).</w:t>
            </w:r>
            <w:r w:rsidRPr="007F7A9C">
              <w:rPr>
                <w:rFonts w:ascii="Tahoma" w:hAnsi="Tahoma" w:cs="Tahoma"/>
                <w:bCs/>
                <w:color w:val="000000" w:themeColor="text1"/>
                <w:sz w:val="16"/>
                <w:szCs w:val="16"/>
                <w:lang w:eastAsia="es-BO"/>
              </w:rPr>
              <w:br/>
              <w:t>CARACTERÍSTICAS:</w:t>
            </w:r>
            <w:r w:rsidRPr="007F7A9C">
              <w:rPr>
                <w:rFonts w:ascii="Tahoma" w:hAnsi="Tahoma" w:cs="Tahoma"/>
                <w:bCs/>
                <w:color w:val="000000" w:themeColor="text1"/>
                <w:sz w:val="16"/>
                <w:szCs w:val="16"/>
                <w:lang w:eastAsia="es-BO"/>
              </w:rPr>
              <w:br/>
              <w:t>Pintura acrílica al agua, se diluye con agua fácil secado al aire, resistente a hongos y moho super lavable con respuesta favorable al medio ambiente</w:t>
            </w:r>
            <w:r w:rsidRPr="007F7A9C">
              <w:rPr>
                <w:rFonts w:ascii="Tahoma" w:hAnsi="Tahoma" w:cs="Tahoma"/>
                <w:bCs/>
                <w:color w:val="000000" w:themeColor="text1"/>
                <w:sz w:val="16"/>
                <w:szCs w:val="16"/>
                <w:lang w:eastAsia="es-BO"/>
              </w:rPr>
              <w:br/>
              <w:t>Buena resistencia a la luz y a la intemperie.</w:t>
            </w:r>
            <w:r w:rsidRPr="007F7A9C">
              <w:rPr>
                <w:rFonts w:ascii="Tahoma" w:hAnsi="Tahoma" w:cs="Tahoma"/>
                <w:bCs/>
                <w:color w:val="000000" w:themeColor="text1"/>
                <w:sz w:val="16"/>
                <w:szCs w:val="16"/>
                <w:lang w:eastAsia="es-BO"/>
              </w:rPr>
              <w:br/>
              <w:t>Es lavable y muy resistente a la abrasión en húmedo.</w:t>
            </w:r>
            <w:r w:rsidRPr="007F7A9C">
              <w:rPr>
                <w:rFonts w:ascii="Tahoma" w:hAnsi="Tahoma" w:cs="Tahoma"/>
                <w:bCs/>
                <w:color w:val="000000" w:themeColor="text1"/>
                <w:sz w:val="16"/>
                <w:szCs w:val="16"/>
                <w:lang w:eastAsia="es-BO"/>
              </w:rPr>
              <w:br/>
              <w:t>Uso: Interiores  y exteriores</w:t>
            </w:r>
            <w:r w:rsidRPr="007F7A9C">
              <w:rPr>
                <w:rFonts w:ascii="Tahoma" w:hAnsi="Tahoma" w:cs="Tahoma"/>
                <w:bCs/>
                <w:color w:val="000000" w:themeColor="text1"/>
                <w:sz w:val="16"/>
                <w:szCs w:val="16"/>
                <w:lang w:eastAsia="es-BO"/>
              </w:rPr>
              <w:br/>
            </w:r>
            <w:r w:rsidRPr="007F7A9C">
              <w:rPr>
                <w:rFonts w:ascii="Tahoma" w:hAnsi="Tahoma" w:cs="Tahoma"/>
                <w:bCs/>
                <w:color w:val="000000" w:themeColor="text1"/>
                <w:sz w:val="16"/>
                <w:szCs w:val="16"/>
                <w:lang w:eastAsia="es-BO"/>
              </w:rPr>
              <w:br/>
              <w:t>Calidad:</w:t>
            </w:r>
            <w:r w:rsidRPr="007F7A9C">
              <w:rPr>
                <w:rFonts w:ascii="Tahoma" w:hAnsi="Tahoma" w:cs="Tahoma"/>
                <w:bCs/>
                <w:color w:val="000000" w:themeColor="text1"/>
                <w:sz w:val="16"/>
                <w:szCs w:val="16"/>
                <w:lang w:eastAsia="es-BO"/>
              </w:rPr>
              <w:br/>
              <w:t>La Entidad Ejecutora garantizará, la calidad en función a los requisitos exigidos.</w:t>
            </w:r>
            <w:r w:rsidRPr="007F7A9C">
              <w:rPr>
                <w:rFonts w:ascii="Tahoma" w:hAnsi="Tahoma" w:cs="Tahoma"/>
                <w:bCs/>
                <w:color w:val="000000" w:themeColor="text1"/>
                <w:sz w:val="16"/>
                <w:szCs w:val="16"/>
                <w:lang w:eastAsia="es-BO"/>
              </w:rPr>
              <w:br/>
            </w:r>
            <w:r w:rsidRPr="007F7A9C">
              <w:rPr>
                <w:rFonts w:ascii="Tahoma" w:hAnsi="Tahoma" w:cs="Tahoma"/>
                <w:bCs/>
                <w:color w:val="000000" w:themeColor="text1"/>
                <w:sz w:val="16"/>
                <w:szCs w:val="16"/>
                <w:lang w:eastAsia="es-BO"/>
              </w:rPr>
              <w:br/>
              <w:t>Almacenamiento:</w:t>
            </w:r>
            <w:r w:rsidRPr="007F7A9C">
              <w:rPr>
                <w:rFonts w:ascii="Tahoma" w:hAnsi="Tahoma" w:cs="Tahoma"/>
                <w:bCs/>
                <w:color w:val="000000" w:themeColor="text1"/>
                <w:sz w:val="16"/>
                <w:szCs w:val="16"/>
                <w:lang w:eastAsia="es-BO"/>
              </w:rPr>
              <w:br/>
              <w:t>Se debe almacenar en lugares techados y protegidos del medio ambiente.</w:t>
            </w:r>
            <w:r w:rsidRPr="007F7A9C">
              <w:rPr>
                <w:rFonts w:ascii="Tahoma" w:hAnsi="Tahoma" w:cs="Tahoma"/>
                <w:bCs/>
                <w:color w:val="000000" w:themeColor="text1"/>
                <w:sz w:val="16"/>
                <w:szCs w:val="16"/>
                <w:lang w:eastAsia="es-BO"/>
              </w:rPr>
              <w:br/>
            </w:r>
            <w:r w:rsidRPr="007F7A9C">
              <w:rPr>
                <w:rFonts w:ascii="Tahoma" w:hAnsi="Tahoma" w:cs="Tahoma"/>
                <w:bCs/>
                <w:color w:val="000000" w:themeColor="text1"/>
                <w:sz w:val="16"/>
                <w:szCs w:val="16"/>
                <w:lang w:eastAsia="es-BO"/>
              </w:rPr>
              <w:br/>
              <w:t>Color:</w:t>
            </w:r>
            <w:r w:rsidRPr="007F7A9C">
              <w:rPr>
                <w:rFonts w:ascii="Tahoma" w:hAnsi="Tahoma" w:cs="Tahoma"/>
                <w:bCs/>
                <w:color w:val="000000" w:themeColor="text1"/>
                <w:sz w:val="16"/>
                <w:szCs w:val="16"/>
                <w:lang w:eastAsia="es-BO"/>
              </w:rPr>
              <w:br/>
              <w:t>El pintado exterior de las viviendas deberá contar con franjas de color azul con código RAL 5017 o similar en contraste con el color crema de tonalidad clara RAL 9001 o similar.</w:t>
            </w:r>
            <w:r w:rsidRPr="007F7A9C">
              <w:rPr>
                <w:rFonts w:ascii="Tahoma" w:hAnsi="Tahoma" w:cs="Tahoma"/>
                <w:bCs/>
                <w:color w:val="000000" w:themeColor="text1"/>
                <w:sz w:val="16"/>
                <w:szCs w:val="16"/>
                <w:lang w:eastAsia="es-BO"/>
              </w:rPr>
              <w:br/>
              <w:t>Deberá contar una simbología de la Bandera Nacional en un lugar visible donde forme parte del frontis de la vivienda y/o tipología lateral que sea visible.</w:t>
            </w:r>
            <w:r w:rsidRPr="007F7A9C">
              <w:rPr>
                <w:rFonts w:ascii="Tahoma" w:hAnsi="Tahoma" w:cs="Tahoma"/>
                <w:bCs/>
                <w:color w:val="000000" w:themeColor="text1"/>
                <w:sz w:val="16"/>
                <w:szCs w:val="16"/>
                <w:lang w:eastAsia="es-BO"/>
              </w:rPr>
              <w:br/>
              <w:t>También deberá colocarse un degrade de color azul en un lugar visible donde forme parte del frontis de preferencia en una esquina de la fachada en la vivienda.</w:t>
            </w:r>
            <w:r w:rsidRPr="007F7A9C">
              <w:rPr>
                <w:rFonts w:ascii="Tahoma" w:hAnsi="Tahoma" w:cs="Tahoma"/>
                <w:bCs/>
                <w:color w:val="000000" w:themeColor="text1"/>
                <w:sz w:val="16"/>
                <w:szCs w:val="16"/>
                <w:lang w:eastAsia="es-BO"/>
              </w:rPr>
              <w:br/>
            </w:r>
            <w:r w:rsidRPr="007F7A9C">
              <w:rPr>
                <w:rFonts w:ascii="Tahoma" w:hAnsi="Tahoma" w:cs="Tahoma"/>
                <w:bCs/>
                <w:color w:val="000000" w:themeColor="text1"/>
                <w:sz w:val="16"/>
                <w:szCs w:val="16"/>
                <w:lang w:eastAsia="es-BO"/>
              </w:rPr>
              <w:lastRenderedPageBreak/>
              <w:t>Todos estos acabados de pintura serán en coordinación y aprobación del inspector de obra.</w:t>
            </w:r>
          </w:p>
        </w:tc>
      </w:tr>
      <w:tr w:rsidR="007F7A9C" w:rsidRPr="007F7A9C" w14:paraId="6E178136"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A1EC3A9"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lastRenderedPageBreak/>
              <w:t>73</w:t>
            </w:r>
          </w:p>
        </w:tc>
        <w:tc>
          <w:tcPr>
            <w:tcW w:w="2238" w:type="dxa"/>
            <w:tcBorders>
              <w:top w:val="nil"/>
              <w:left w:val="nil"/>
              <w:bottom w:val="single" w:sz="4" w:space="0" w:color="000000"/>
              <w:right w:val="single" w:sz="4" w:space="0" w:color="000000"/>
            </w:tcBorders>
            <w:shd w:val="clear" w:color="auto" w:fill="auto"/>
            <w:noWrap/>
            <w:vAlign w:val="center"/>
          </w:tcPr>
          <w:p w14:paraId="7944F89E"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PISO FLOTANTE HDF 8MM MAS ACCESORIOS</w:t>
            </w:r>
          </w:p>
        </w:tc>
        <w:tc>
          <w:tcPr>
            <w:tcW w:w="934" w:type="dxa"/>
            <w:tcBorders>
              <w:top w:val="nil"/>
              <w:left w:val="nil"/>
              <w:bottom w:val="single" w:sz="4" w:space="0" w:color="000000"/>
              <w:right w:val="single" w:sz="4" w:space="0" w:color="000000"/>
            </w:tcBorders>
            <w:shd w:val="clear" w:color="auto" w:fill="auto"/>
            <w:noWrap/>
            <w:vAlign w:val="center"/>
          </w:tcPr>
          <w:p w14:paraId="6602B783"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11470F02"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Requisitos sobre el Producto:</w:t>
            </w:r>
            <w:r w:rsidRPr="007F7A9C">
              <w:rPr>
                <w:rFonts w:ascii="Tahoma" w:hAnsi="Tahoma" w:cs="Tahoma"/>
                <w:bCs/>
                <w:color w:val="000000" w:themeColor="text1"/>
                <w:sz w:val="16"/>
                <w:szCs w:val="16"/>
                <w:lang w:eastAsia="es-BO"/>
              </w:rPr>
              <w:br/>
              <w:t>El Piso flotante deberá ser de primera calidad, resistente a abrasión, manchas, rasguños, fácil limpieza.</w:t>
            </w:r>
            <w:r w:rsidRPr="007F7A9C">
              <w:rPr>
                <w:rFonts w:ascii="Tahoma" w:hAnsi="Tahoma" w:cs="Tahoma"/>
                <w:bCs/>
                <w:color w:val="000000" w:themeColor="text1"/>
                <w:sz w:val="16"/>
                <w:szCs w:val="16"/>
                <w:lang w:eastAsia="es-BO"/>
              </w:rPr>
              <w:br/>
              <w:t>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w:t>
            </w:r>
            <w:r w:rsidRPr="007F7A9C">
              <w:rPr>
                <w:rFonts w:ascii="Tahoma" w:hAnsi="Tahoma" w:cs="Tahoma"/>
                <w:bCs/>
                <w:color w:val="000000" w:themeColor="text1"/>
                <w:sz w:val="16"/>
                <w:szCs w:val="16"/>
                <w:lang w:eastAsia="es-BO"/>
              </w:rPr>
              <w:br/>
              <w:t>Estos pisos solo van apoyados sobre una manta de polietileno "PADING", sin ningún tipo de pegamento al vaciado, por lo cual solo el sistema de instalación lo convierte en un piso flotante</w:t>
            </w:r>
            <w:r w:rsidRPr="007F7A9C">
              <w:rPr>
                <w:rFonts w:ascii="Tahoma" w:hAnsi="Tahoma" w:cs="Tahoma"/>
                <w:bCs/>
                <w:color w:val="000000" w:themeColor="text1"/>
                <w:sz w:val="16"/>
                <w:szCs w:val="16"/>
                <w:lang w:eastAsia="es-BO"/>
              </w:rPr>
              <w:br/>
              <w:t xml:space="preserve">Su cuerpo principal es de fibras de madera H.D.F. (High </w:t>
            </w:r>
            <w:proofErr w:type="spellStart"/>
            <w:r w:rsidRPr="007F7A9C">
              <w:rPr>
                <w:rFonts w:ascii="Tahoma" w:hAnsi="Tahoma" w:cs="Tahoma"/>
                <w:bCs/>
                <w:color w:val="000000" w:themeColor="text1"/>
                <w:sz w:val="16"/>
                <w:szCs w:val="16"/>
                <w:lang w:eastAsia="es-BO"/>
              </w:rPr>
              <w:t>Density</w:t>
            </w:r>
            <w:proofErr w:type="spellEnd"/>
            <w:r w:rsidRPr="007F7A9C">
              <w:rPr>
                <w:rFonts w:ascii="Tahoma" w:hAnsi="Tahoma" w:cs="Tahoma"/>
                <w:bCs/>
                <w:color w:val="000000" w:themeColor="text1"/>
                <w:sz w:val="16"/>
                <w:szCs w:val="16"/>
                <w:lang w:eastAsia="es-BO"/>
              </w:rPr>
              <w:t xml:space="preserve"> </w:t>
            </w:r>
            <w:proofErr w:type="spellStart"/>
            <w:r w:rsidRPr="007F7A9C">
              <w:rPr>
                <w:rFonts w:ascii="Tahoma" w:hAnsi="Tahoma" w:cs="Tahoma"/>
                <w:bCs/>
                <w:color w:val="000000" w:themeColor="text1"/>
                <w:sz w:val="16"/>
                <w:szCs w:val="16"/>
                <w:lang w:eastAsia="es-BO"/>
              </w:rPr>
              <w:t>Fiberboard</w:t>
            </w:r>
            <w:proofErr w:type="spellEnd"/>
            <w:r w:rsidRPr="007F7A9C">
              <w:rPr>
                <w:rFonts w:ascii="Tahoma" w:hAnsi="Tahoma" w:cs="Tahoma"/>
                <w:bCs/>
                <w:color w:val="000000" w:themeColor="text1"/>
                <w:sz w:val="16"/>
                <w:szCs w:val="16"/>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7F7A9C">
              <w:rPr>
                <w:rFonts w:ascii="Tahoma" w:hAnsi="Tahoma" w:cs="Tahoma"/>
                <w:bCs/>
                <w:color w:val="000000" w:themeColor="text1"/>
                <w:sz w:val="16"/>
                <w:szCs w:val="16"/>
                <w:lang w:eastAsia="es-BO"/>
              </w:rPr>
              <w:br/>
              <w:t>Presentación recomendable no excluyente:</w:t>
            </w:r>
            <w:r w:rsidRPr="007F7A9C">
              <w:rPr>
                <w:rFonts w:ascii="Tahoma" w:hAnsi="Tahoma" w:cs="Tahoma"/>
                <w:bCs/>
                <w:color w:val="000000" w:themeColor="text1"/>
                <w:sz w:val="16"/>
                <w:szCs w:val="16"/>
                <w:lang w:eastAsia="es-BO"/>
              </w:rPr>
              <w:br/>
              <w:t>Cajas : 1.90 m2</w:t>
            </w:r>
            <w:r w:rsidRPr="007F7A9C">
              <w:rPr>
                <w:rFonts w:ascii="Tahoma" w:hAnsi="Tahoma" w:cs="Tahoma"/>
                <w:bCs/>
                <w:color w:val="000000" w:themeColor="text1"/>
                <w:sz w:val="16"/>
                <w:szCs w:val="16"/>
                <w:lang w:eastAsia="es-BO"/>
              </w:rPr>
              <w:br/>
              <w:t>Largo de Tabla: 1.210 mm</w:t>
            </w:r>
            <w:r w:rsidRPr="007F7A9C">
              <w:rPr>
                <w:rFonts w:ascii="Tahoma" w:hAnsi="Tahoma" w:cs="Tahoma"/>
                <w:bCs/>
                <w:color w:val="000000" w:themeColor="text1"/>
                <w:sz w:val="16"/>
                <w:szCs w:val="16"/>
                <w:lang w:eastAsia="es-BO"/>
              </w:rPr>
              <w:br/>
              <w:t>Ancho de Tabla: 198 mm</w:t>
            </w:r>
            <w:r w:rsidRPr="007F7A9C">
              <w:rPr>
                <w:rFonts w:ascii="Tahoma" w:hAnsi="Tahoma" w:cs="Tahoma"/>
                <w:bCs/>
                <w:color w:val="000000" w:themeColor="text1"/>
                <w:sz w:val="16"/>
                <w:szCs w:val="16"/>
                <w:lang w:eastAsia="es-BO"/>
              </w:rPr>
              <w:br/>
              <w:t>Espesor: 8 mm</w:t>
            </w:r>
            <w:r w:rsidRPr="007F7A9C">
              <w:rPr>
                <w:rFonts w:ascii="Tahoma" w:hAnsi="Tahoma" w:cs="Tahoma"/>
                <w:bCs/>
                <w:color w:val="000000" w:themeColor="text1"/>
                <w:sz w:val="16"/>
                <w:szCs w:val="16"/>
                <w:lang w:eastAsia="es-BO"/>
              </w:rPr>
              <w:br/>
              <w:t>Cantidad de Tablas por caja: 8 tablas</w:t>
            </w:r>
            <w:r w:rsidRPr="007F7A9C">
              <w:rPr>
                <w:rFonts w:ascii="Tahoma" w:hAnsi="Tahoma" w:cs="Tahoma"/>
                <w:bCs/>
                <w:color w:val="000000" w:themeColor="text1"/>
                <w:sz w:val="16"/>
                <w:szCs w:val="16"/>
                <w:lang w:eastAsia="es-BO"/>
              </w:rPr>
              <w:br/>
              <w:t>Accesorios: Los accesorios contemplaran Manta de Polietileno, Terminal para puertas y tornillos y ramplús de fijación para la terminal.</w:t>
            </w:r>
            <w:r w:rsidRPr="007F7A9C">
              <w:rPr>
                <w:rFonts w:ascii="Tahoma" w:hAnsi="Tahoma" w:cs="Tahoma"/>
                <w:bCs/>
                <w:color w:val="000000" w:themeColor="text1"/>
                <w:sz w:val="16"/>
                <w:szCs w:val="16"/>
                <w:lang w:eastAsia="es-BO"/>
              </w:rPr>
              <w:br/>
            </w:r>
            <w:r w:rsidRPr="007F7A9C">
              <w:rPr>
                <w:rFonts w:ascii="Tahoma" w:hAnsi="Tahoma" w:cs="Tahoma"/>
                <w:bCs/>
                <w:color w:val="000000" w:themeColor="text1"/>
                <w:sz w:val="16"/>
                <w:szCs w:val="16"/>
                <w:lang w:eastAsia="es-BO"/>
              </w:rPr>
              <w:br/>
              <w:t>Calidad:</w:t>
            </w:r>
            <w:r w:rsidRPr="007F7A9C">
              <w:rPr>
                <w:rFonts w:ascii="Tahoma" w:hAnsi="Tahoma" w:cs="Tahoma"/>
                <w:bCs/>
                <w:color w:val="000000" w:themeColor="text1"/>
                <w:sz w:val="16"/>
                <w:szCs w:val="16"/>
                <w:lang w:eastAsia="es-BO"/>
              </w:rPr>
              <w:br/>
              <w:t>El Proveedor garantizará la calidad de los materiales en función a los requisitos exigidos.</w:t>
            </w:r>
            <w:r w:rsidRPr="007F7A9C">
              <w:rPr>
                <w:rFonts w:ascii="Tahoma" w:hAnsi="Tahoma" w:cs="Tahoma"/>
                <w:bCs/>
                <w:color w:val="000000" w:themeColor="text1"/>
                <w:sz w:val="16"/>
                <w:szCs w:val="16"/>
                <w:lang w:eastAsia="es-BO"/>
              </w:rPr>
              <w:br/>
            </w:r>
            <w:r w:rsidRPr="007F7A9C">
              <w:rPr>
                <w:rFonts w:ascii="Tahoma" w:hAnsi="Tahoma" w:cs="Tahoma"/>
                <w:bCs/>
                <w:color w:val="000000" w:themeColor="text1"/>
                <w:sz w:val="16"/>
                <w:szCs w:val="16"/>
                <w:lang w:eastAsia="es-BO"/>
              </w:rPr>
              <w:br/>
              <w:t>Almacenamiento:</w:t>
            </w:r>
            <w:r w:rsidRPr="007F7A9C">
              <w:rPr>
                <w:rFonts w:ascii="Tahoma" w:hAnsi="Tahoma" w:cs="Tahoma"/>
                <w:bCs/>
                <w:color w:val="000000" w:themeColor="text1"/>
                <w:sz w:val="16"/>
                <w:szCs w:val="16"/>
                <w:lang w:eastAsia="es-BO"/>
              </w:rPr>
              <w:br/>
              <w:t>Se debe almacenar en lugares techados y protegidos del medio ambiente.</w:t>
            </w:r>
          </w:p>
        </w:tc>
      </w:tr>
      <w:tr w:rsidR="007F7A9C" w:rsidRPr="007F7A9C" w14:paraId="6902FBDA"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6C4EB62"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74</w:t>
            </w:r>
          </w:p>
        </w:tc>
        <w:tc>
          <w:tcPr>
            <w:tcW w:w="2238" w:type="dxa"/>
            <w:tcBorders>
              <w:top w:val="nil"/>
              <w:left w:val="nil"/>
              <w:bottom w:val="single" w:sz="4" w:space="0" w:color="000000"/>
              <w:right w:val="single" w:sz="4" w:space="0" w:color="000000"/>
            </w:tcBorders>
            <w:shd w:val="clear" w:color="auto" w:fill="auto"/>
            <w:noWrap/>
            <w:vAlign w:val="center"/>
          </w:tcPr>
          <w:p w14:paraId="1B86BE55"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PLETINA DE 1/8" X 3/4"</w:t>
            </w:r>
          </w:p>
        </w:tc>
        <w:tc>
          <w:tcPr>
            <w:tcW w:w="934" w:type="dxa"/>
            <w:tcBorders>
              <w:top w:val="nil"/>
              <w:left w:val="nil"/>
              <w:bottom w:val="single" w:sz="4" w:space="0" w:color="000000"/>
              <w:right w:val="single" w:sz="4" w:space="0" w:color="000000"/>
            </w:tcBorders>
            <w:shd w:val="clear" w:color="auto" w:fill="auto"/>
            <w:noWrap/>
            <w:vAlign w:val="center"/>
          </w:tcPr>
          <w:p w14:paraId="1B409168"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1717040C"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7F7A9C" w:rsidRPr="007F7A9C" w14:paraId="145AD11D"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284BC94"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75</w:t>
            </w:r>
          </w:p>
        </w:tc>
        <w:tc>
          <w:tcPr>
            <w:tcW w:w="2238" w:type="dxa"/>
            <w:tcBorders>
              <w:top w:val="nil"/>
              <w:left w:val="nil"/>
              <w:bottom w:val="single" w:sz="4" w:space="0" w:color="000000"/>
              <w:right w:val="single" w:sz="4" w:space="0" w:color="000000"/>
            </w:tcBorders>
            <w:shd w:val="clear" w:color="auto" w:fill="auto"/>
            <w:noWrap/>
            <w:vAlign w:val="center"/>
          </w:tcPr>
          <w:p w14:paraId="29434033"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POLIETILENO 200 MICRONES</w:t>
            </w:r>
          </w:p>
        </w:tc>
        <w:tc>
          <w:tcPr>
            <w:tcW w:w="934" w:type="dxa"/>
            <w:tcBorders>
              <w:top w:val="nil"/>
              <w:left w:val="nil"/>
              <w:bottom w:val="single" w:sz="4" w:space="0" w:color="000000"/>
              <w:right w:val="single" w:sz="4" w:space="0" w:color="000000"/>
            </w:tcBorders>
            <w:shd w:val="clear" w:color="auto" w:fill="auto"/>
            <w:noWrap/>
            <w:vAlign w:val="center"/>
          </w:tcPr>
          <w:p w14:paraId="1402B47B"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46D27EE4" w14:textId="77777777" w:rsidR="007F7A9C" w:rsidRPr="007F7A9C" w:rsidRDefault="007F7A9C" w:rsidP="00B3558F">
            <w:pPr>
              <w:rPr>
                <w:rFonts w:ascii="Tahoma" w:hAnsi="Tahoma" w:cs="Tahoma"/>
                <w:bCs/>
                <w:color w:val="000000" w:themeColor="text1"/>
                <w:sz w:val="16"/>
                <w:szCs w:val="16"/>
                <w:lang w:eastAsia="es-BO"/>
              </w:rPr>
            </w:pPr>
            <w:proofErr w:type="gramStart"/>
            <w:r w:rsidRPr="007F7A9C">
              <w:rPr>
                <w:rFonts w:ascii="Tahoma" w:hAnsi="Tahoma" w:cs="Tahoma"/>
                <w:bCs/>
                <w:color w:val="000000" w:themeColor="text1"/>
                <w:sz w:val="16"/>
                <w:szCs w:val="16"/>
                <w:lang w:eastAsia="es-BO"/>
              </w:rPr>
              <w:t>El  polietileno</w:t>
            </w:r>
            <w:proofErr w:type="gramEnd"/>
            <w:r w:rsidRPr="007F7A9C">
              <w:rPr>
                <w:rFonts w:ascii="Tahoma" w:hAnsi="Tahoma" w:cs="Tahoma"/>
                <w:bCs/>
                <w:color w:val="000000" w:themeColor="text1"/>
                <w:sz w:val="16"/>
                <w:szCs w:val="16"/>
                <w:lang w:eastAsia="es-BO"/>
              </w:rPr>
              <w:t xml:space="preserve"> de 200 micrones para impermeabilización, debe ser de alta resistencia mecánica e impermeable al agua y el polvo. El material será provisto en rollos de 100 </w:t>
            </w:r>
            <w:proofErr w:type="spellStart"/>
            <w:r w:rsidRPr="007F7A9C">
              <w:rPr>
                <w:rFonts w:ascii="Tahoma" w:hAnsi="Tahoma" w:cs="Tahoma"/>
                <w:bCs/>
                <w:color w:val="000000" w:themeColor="text1"/>
                <w:sz w:val="16"/>
                <w:szCs w:val="16"/>
                <w:lang w:eastAsia="es-BO"/>
              </w:rPr>
              <w:t>mts</w:t>
            </w:r>
            <w:proofErr w:type="spellEnd"/>
            <w:r w:rsidRPr="007F7A9C">
              <w:rPr>
                <w:rFonts w:ascii="Tahoma" w:hAnsi="Tahoma" w:cs="Tahoma"/>
                <w:bCs/>
                <w:color w:val="000000" w:themeColor="text1"/>
                <w:sz w:val="16"/>
                <w:szCs w:val="16"/>
                <w:lang w:eastAsia="es-BO"/>
              </w:rPr>
              <w:t>. De largo por 2 metros de ancho.</w:t>
            </w:r>
            <w:r w:rsidRPr="007F7A9C">
              <w:rPr>
                <w:rFonts w:ascii="Tahoma" w:hAnsi="Tahoma" w:cs="Tahoma"/>
                <w:bCs/>
                <w:color w:val="000000" w:themeColor="text1"/>
                <w:sz w:val="16"/>
                <w:szCs w:val="16"/>
                <w:lang w:eastAsia="es-BO"/>
              </w:rPr>
              <w:br/>
              <w:t>CARACTERISTICAS</w:t>
            </w:r>
            <w:r w:rsidRPr="007F7A9C">
              <w:rPr>
                <w:rFonts w:ascii="Tahoma" w:hAnsi="Tahoma" w:cs="Tahoma"/>
                <w:bCs/>
                <w:color w:val="000000" w:themeColor="text1"/>
                <w:sz w:val="16"/>
                <w:szCs w:val="16"/>
                <w:lang w:eastAsia="es-BO"/>
              </w:rPr>
              <w:br/>
              <w:t>- Plástico en material 100 % recuperado</w:t>
            </w:r>
            <w:r w:rsidRPr="007F7A9C">
              <w:rPr>
                <w:rFonts w:ascii="Tahoma" w:hAnsi="Tahoma" w:cs="Tahoma"/>
                <w:bCs/>
                <w:color w:val="000000" w:themeColor="text1"/>
                <w:sz w:val="16"/>
                <w:szCs w:val="16"/>
                <w:lang w:eastAsia="es-BO"/>
              </w:rPr>
              <w:br/>
              <w:t>- Composición: pigmento-polietileno de baja densidad</w:t>
            </w:r>
            <w:r w:rsidRPr="007F7A9C">
              <w:rPr>
                <w:rFonts w:ascii="Tahoma" w:hAnsi="Tahoma" w:cs="Tahoma"/>
                <w:bCs/>
                <w:color w:val="000000" w:themeColor="text1"/>
                <w:sz w:val="16"/>
                <w:szCs w:val="16"/>
                <w:lang w:eastAsia="es-BO"/>
              </w:rPr>
              <w:br/>
              <w:t>- Tonalidad: negro</w:t>
            </w:r>
            <w:r w:rsidRPr="007F7A9C">
              <w:rPr>
                <w:rFonts w:ascii="Tahoma" w:hAnsi="Tahoma" w:cs="Tahoma"/>
                <w:bCs/>
                <w:color w:val="000000" w:themeColor="text1"/>
                <w:sz w:val="16"/>
                <w:szCs w:val="16"/>
                <w:lang w:eastAsia="es-BO"/>
              </w:rPr>
              <w:br/>
              <w:t>- Mono capa</w:t>
            </w:r>
            <w:r w:rsidRPr="007F7A9C">
              <w:rPr>
                <w:rFonts w:ascii="Tahoma" w:hAnsi="Tahoma" w:cs="Tahoma"/>
                <w:bCs/>
                <w:color w:val="000000" w:themeColor="text1"/>
                <w:sz w:val="16"/>
                <w:szCs w:val="16"/>
                <w:lang w:eastAsia="es-BO"/>
              </w:rPr>
              <w:br/>
              <w:t>- Producto: Rollo Ancho de Hule, Color Negro, Fabricado en POLIETILENO.</w:t>
            </w:r>
            <w:r w:rsidRPr="007F7A9C">
              <w:rPr>
                <w:rFonts w:ascii="Tahoma" w:hAnsi="Tahoma" w:cs="Tahoma"/>
                <w:bCs/>
                <w:color w:val="000000" w:themeColor="text1"/>
                <w:sz w:val="16"/>
                <w:szCs w:val="16"/>
                <w:lang w:eastAsia="es-BO"/>
              </w:rPr>
              <w:br/>
              <w:t>- Materia Prima Original: Polietileno.</w:t>
            </w:r>
            <w:r w:rsidRPr="007F7A9C">
              <w:rPr>
                <w:rFonts w:ascii="Tahoma" w:hAnsi="Tahoma" w:cs="Tahoma"/>
                <w:bCs/>
                <w:color w:val="000000" w:themeColor="text1"/>
                <w:sz w:val="16"/>
                <w:szCs w:val="16"/>
                <w:lang w:eastAsia="es-BO"/>
              </w:rPr>
              <w:br/>
              <w:t xml:space="preserve">- Materia Prima: Desperdicios Post-Industriales de Polietileno de Baja Densidad (LDPE) y Máster </w:t>
            </w:r>
            <w:proofErr w:type="spellStart"/>
            <w:r w:rsidRPr="007F7A9C">
              <w:rPr>
                <w:rFonts w:ascii="Tahoma" w:hAnsi="Tahoma" w:cs="Tahoma"/>
                <w:bCs/>
                <w:color w:val="000000" w:themeColor="text1"/>
                <w:sz w:val="16"/>
                <w:szCs w:val="16"/>
                <w:lang w:eastAsia="es-BO"/>
              </w:rPr>
              <w:t>Batch</w:t>
            </w:r>
            <w:proofErr w:type="spellEnd"/>
            <w:r w:rsidRPr="007F7A9C">
              <w:rPr>
                <w:rFonts w:ascii="Tahoma" w:hAnsi="Tahoma" w:cs="Tahoma"/>
                <w:bCs/>
                <w:color w:val="000000" w:themeColor="text1"/>
                <w:sz w:val="16"/>
                <w:szCs w:val="16"/>
                <w:lang w:eastAsia="es-BO"/>
              </w:rPr>
              <w:t xml:space="preserve"> en color negro en base polietileno (Base de Ceras </w:t>
            </w:r>
            <w:proofErr w:type="spellStart"/>
            <w:r w:rsidRPr="007F7A9C">
              <w:rPr>
                <w:rFonts w:ascii="Tahoma" w:hAnsi="Tahoma" w:cs="Tahoma"/>
                <w:bCs/>
                <w:color w:val="000000" w:themeColor="text1"/>
                <w:sz w:val="16"/>
                <w:szCs w:val="16"/>
                <w:lang w:eastAsia="es-BO"/>
              </w:rPr>
              <w:t>Polietilenicas</w:t>
            </w:r>
            <w:proofErr w:type="spellEnd"/>
            <w:r w:rsidRPr="007F7A9C">
              <w:rPr>
                <w:rFonts w:ascii="Tahoma" w:hAnsi="Tahoma" w:cs="Tahoma"/>
                <w:bCs/>
                <w:color w:val="000000" w:themeColor="text1"/>
                <w:sz w:val="16"/>
                <w:szCs w:val="16"/>
                <w:lang w:eastAsia="es-BO"/>
              </w:rPr>
              <w:t>, negro de humo y aditivos dispersantes). Densidad Aproximada 0.92 – 0.95 gr/cm2.</w:t>
            </w:r>
            <w:r w:rsidRPr="007F7A9C">
              <w:rPr>
                <w:rFonts w:ascii="Tahoma" w:hAnsi="Tahoma" w:cs="Tahoma"/>
                <w:bCs/>
                <w:color w:val="000000" w:themeColor="text1"/>
                <w:sz w:val="16"/>
                <w:szCs w:val="16"/>
                <w:lang w:eastAsia="es-BO"/>
              </w:rPr>
              <w:br/>
              <w:t>- El Proveedor garantizará la calidad del material en función a los requisitos exigidos; caso contrario se procederá al rechazo del mismo.</w:t>
            </w:r>
          </w:p>
        </w:tc>
      </w:tr>
      <w:tr w:rsidR="007F7A9C" w:rsidRPr="007F7A9C" w14:paraId="4E1CED07"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7B1508AB"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76</w:t>
            </w:r>
          </w:p>
        </w:tc>
        <w:tc>
          <w:tcPr>
            <w:tcW w:w="2238" w:type="dxa"/>
            <w:tcBorders>
              <w:top w:val="nil"/>
              <w:left w:val="nil"/>
              <w:bottom w:val="single" w:sz="4" w:space="0" w:color="000000"/>
              <w:right w:val="single" w:sz="4" w:space="0" w:color="000000"/>
            </w:tcBorders>
            <w:shd w:val="clear" w:color="auto" w:fill="auto"/>
            <w:noWrap/>
            <w:vAlign w:val="center"/>
          </w:tcPr>
          <w:p w14:paraId="70FA7EBB"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PUERTA TABLERO DE MADERA SEMIDURA (0,90X2,10) INC/MARCO</w:t>
            </w:r>
          </w:p>
        </w:tc>
        <w:tc>
          <w:tcPr>
            <w:tcW w:w="934" w:type="dxa"/>
            <w:tcBorders>
              <w:top w:val="nil"/>
              <w:left w:val="nil"/>
              <w:bottom w:val="single" w:sz="4" w:space="0" w:color="000000"/>
              <w:right w:val="single" w:sz="4" w:space="0" w:color="000000"/>
            </w:tcBorders>
            <w:shd w:val="clear" w:color="auto" w:fill="auto"/>
            <w:noWrap/>
            <w:vAlign w:val="center"/>
          </w:tcPr>
          <w:p w14:paraId="54DCBA74"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32E9CAFC"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7F7A9C">
              <w:rPr>
                <w:rFonts w:ascii="Tahoma" w:hAnsi="Tahoma" w:cs="Tahoma"/>
                <w:bCs/>
                <w:color w:val="000000" w:themeColor="text1"/>
                <w:sz w:val="16"/>
                <w:szCs w:val="16"/>
                <w:lang w:eastAsia="es-BO"/>
              </w:rPr>
              <w:t>bitumbo</w:t>
            </w:r>
            <w:proofErr w:type="spellEnd"/>
            <w:r w:rsidRPr="007F7A9C">
              <w:rPr>
                <w:rFonts w:ascii="Tahoma" w:hAnsi="Tahoma" w:cs="Tahoma"/>
                <w:bCs/>
                <w:color w:val="000000" w:themeColor="text1"/>
                <w:sz w:val="16"/>
                <w:szCs w:val="16"/>
                <w:lang w:eastAsia="es-BO"/>
              </w:rPr>
              <w:t xml:space="preserve">, marfil, Aliso, </w:t>
            </w:r>
            <w:proofErr w:type="spellStart"/>
            <w:r w:rsidRPr="007F7A9C">
              <w:rPr>
                <w:rFonts w:ascii="Tahoma" w:hAnsi="Tahoma" w:cs="Tahoma"/>
                <w:bCs/>
                <w:color w:val="000000" w:themeColor="text1"/>
                <w:sz w:val="16"/>
                <w:szCs w:val="16"/>
                <w:lang w:eastAsia="es-BO"/>
              </w:rPr>
              <w:t>Maramacho</w:t>
            </w:r>
            <w:proofErr w:type="spellEnd"/>
            <w:r w:rsidRPr="007F7A9C">
              <w:rPr>
                <w:rFonts w:ascii="Tahoma" w:hAnsi="Tahoma" w:cs="Tahoma"/>
                <w:bCs/>
                <w:color w:val="000000" w:themeColor="text1"/>
                <w:sz w:val="16"/>
                <w:szCs w:val="16"/>
                <w:lang w:eastAsia="es-BO"/>
              </w:rPr>
              <w:t xml:space="preserve"> Cambara, Yesquero Negro, Cedro Rosado, Roble, </w:t>
            </w:r>
            <w:proofErr w:type="spellStart"/>
            <w:r w:rsidRPr="007F7A9C">
              <w:rPr>
                <w:rFonts w:ascii="Tahoma" w:hAnsi="Tahoma" w:cs="Tahoma"/>
                <w:bCs/>
                <w:color w:val="000000" w:themeColor="text1"/>
                <w:sz w:val="16"/>
                <w:szCs w:val="16"/>
                <w:lang w:eastAsia="es-BO"/>
              </w:rPr>
              <w:t>Pacara</w:t>
            </w:r>
            <w:proofErr w:type="spellEnd"/>
            <w:r w:rsidRPr="007F7A9C">
              <w:rPr>
                <w:rFonts w:ascii="Tahoma" w:hAnsi="Tahoma" w:cs="Tahoma"/>
                <w:bCs/>
                <w:color w:val="000000" w:themeColor="text1"/>
                <w:sz w:val="16"/>
                <w:szCs w:val="16"/>
                <w:lang w:eastAsia="es-BO"/>
              </w:rPr>
              <w:t xml:space="preserve"> o maderas de calidad similar.</w:t>
            </w:r>
            <w:r w:rsidRPr="007F7A9C">
              <w:rPr>
                <w:rFonts w:ascii="Tahoma" w:hAnsi="Tahoma" w:cs="Tahoma"/>
                <w:bCs/>
                <w:color w:val="000000" w:themeColor="text1"/>
                <w:sz w:val="16"/>
                <w:szCs w:val="16"/>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w:t>
            </w:r>
            <w:r w:rsidRPr="007F7A9C">
              <w:rPr>
                <w:rFonts w:ascii="Tahoma" w:hAnsi="Tahoma" w:cs="Tahoma"/>
                <w:bCs/>
                <w:color w:val="000000" w:themeColor="text1"/>
                <w:sz w:val="16"/>
                <w:szCs w:val="16"/>
                <w:lang w:eastAsia="es-BO"/>
              </w:rPr>
              <w:lastRenderedPageBreak/>
              <w:t>humedad no superior al 15%, certificado al momento de la entrega del producto. Asimismo, se exigirá que la madera no presente defectos como nudos, ojos, rajaduras, astilladuras u otras irregularidades que afecten la estructura del ítem.</w:t>
            </w:r>
            <w:r w:rsidRPr="007F7A9C">
              <w:rPr>
                <w:rFonts w:ascii="Tahoma" w:hAnsi="Tahoma" w:cs="Tahoma"/>
                <w:bCs/>
                <w:color w:val="000000" w:themeColor="text1"/>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F7A9C">
              <w:rPr>
                <w:rFonts w:ascii="Tahoma" w:hAnsi="Tahoma" w:cs="Tahoma"/>
                <w:bCs/>
                <w:color w:val="000000" w:themeColor="text1"/>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F7A9C">
              <w:rPr>
                <w:rFonts w:ascii="Tahoma" w:hAnsi="Tahoma" w:cs="Tahoma"/>
                <w:bCs/>
                <w:color w:val="000000" w:themeColor="text1"/>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F7A9C">
              <w:rPr>
                <w:rFonts w:ascii="Tahoma" w:hAnsi="Tahoma" w:cs="Tahoma"/>
                <w:bCs/>
                <w:color w:val="000000" w:themeColor="text1"/>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7F7A9C">
              <w:rPr>
                <w:rFonts w:ascii="Tahoma" w:hAnsi="Tahoma" w:cs="Tahoma"/>
                <w:bCs/>
                <w:color w:val="000000" w:themeColor="text1"/>
                <w:sz w:val="16"/>
                <w:szCs w:val="16"/>
                <w:lang w:eastAsia="es-BO"/>
              </w:rPr>
              <w:t>semi-mate</w:t>
            </w:r>
            <w:proofErr w:type="spellEnd"/>
            <w:r w:rsidRPr="007F7A9C">
              <w:rPr>
                <w:rFonts w:ascii="Tahoma" w:hAnsi="Tahoma" w:cs="Tahoma"/>
                <w:bCs/>
                <w:color w:val="000000" w:themeColor="text1"/>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7F7A9C" w:rsidRPr="007F7A9C" w14:paraId="682D0FBA"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6BE0A52"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lastRenderedPageBreak/>
              <w:t>77</w:t>
            </w:r>
          </w:p>
        </w:tc>
        <w:tc>
          <w:tcPr>
            <w:tcW w:w="2238" w:type="dxa"/>
            <w:tcBorders>
              <w:top w:val="nil"/>
              <w:left w:val="nil"/>
              <w:bottom w:val="single" w:sz="4" w:space="0" w:color="000000"/>
              <w:right w:val="single" w:sz="4" w:space="0" w:color="000000"/>
            </w:tcBorders>
            <w:shd w:val="clear" w:color="auto" w:fill="auto"/>
            <w:noWrap/>
            <w:vAlign w:val="center"/>
          </w:tcPr>
          <w:p w14:paraId="039ED165"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PUERTA TABLERO DE MADERA SEMIDURA (1,00X2,10) INC/MARCO</w:t>
            </w:r>
          </w:p>
        </w:tc>
        <w:tc>
          <w:tcPr>
            <w:tcW w:w="934" w:type="dxa"/>
            <w:tcBorders>
              <w:top w:val="nil"/>
              <w:left w:val="nil"/>
              <w:bottom w:val="single" w:sz="4" w:space="0" w:color="000000"/>
              <w:right w:val="single" w:sz="4" w:space="0" w:color="000000"/>
            </w:tcBorders>
            <w:shd w:val="clear" w:color="auto" w:fill="auto"/>
            <w:noWrap/>
            <w:vAlign w:val="center"/>
          </w:tcPr>
          <w:p w14:paraId="7ED3CEDA"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1EB3861F"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7F7A9C">
              <w:rPr>
                <w:rFonts w:ascii="Tahoma" w:hAnsi="Tahoma" w:cs="Tahoma"/>
                <w:bCs/>
                <w:color w:val="000000" w:themeColor="text1"/>
                <w:sz w:val="16"/>
                <w:szCs w:val="16"/>
                <w:lang w:eastAsia="es-BO"/>
              </w:rPr>
              <w:t>bitumbo</w:t>
            </w:r>
            <w:proofErr w:type="spellEnd"/>
            <w:r w:rsidRPr="007F7A9C">
              <w:rPr>
                <w:rFonts w:ascii="Tahoma" w:hAnsi="Tahoma" w:cs="Tahoma"/>
                <w:bCs/>
                <w:color w:val="000000" w:themeColor="text1"/>
                <w:sz w:val="16"/>
                <w:szCs w:val="16"/>
                <w:lang w:eastAsia="es-BO"/>
              </w:rPr>
              <w:t xml:space="preserve">, marfil, Aliso, </w:t>
            </w:r>
            <w:proofErr w:type="spellStart"/>
            <w:r w:rsidRPr="007F7A9C">
              <w:rPr>
                <w:rFonts w:ascii="Tahoma" w:hAnsi="Tahoma" w:cs="Tahoma"/>
                <w:bCs/>
                <w:color w:val="000000" w:themeColor="text1"/>
                <w:sz w:val="16"/>
                <w:szCs w:val="16"/>
                <w:lang w:eastAsia="es-BO"/>
              </w:rPr>
              <w:t>Maramacho</w:t>
            </w:r>
            <w:proofErr w:type="spellEnd"/>
            <w:r w:rsidRPr="007F7A9C">
              <w:rPr>
                <w:rFonts w:ascii="Tahoma" w:hAnsi="Tahoma" w:cs="Tahoma"/>
                <w:bCs/>
                <w:color w:val="000000" w:themeColor="text1"/>
                <w:sz w:val="16"/>
                <w:szCs w:val="16"/>
                <w:lang w:eastAsia="es-BO"/>
              </w:rPr>
              <w:t xml:space="preserve"> Cambara, Yesquero Negro, Cedro Rosado, Roble, </w:t>
            </w:r>
            <w:proofErr w:type="spellStart"/>
            <w:r w:rsidRPr="007F7A9C">
              <w:rPr>
                <w:rFonts w:ascii="Tahoma" w:hAnsi="Tahoma" w:cs="Tahoma"/>
                <w:bCs/>
                <w:color w:val="000000" w:themeColor="text1"/>
                <w:sz w:val="16"/>
                <w:szCs w:val="16"/>
                <w:lang w:eastAsia="es-BO"/>
              </w:rPr>
              <w:t>Pacara</w:t>
            </w:r>
            <w:proofErr w:type="spellEnd"/>
            <w:r w:rsidRPr="007F7A9C">
              <w:rPr>
                <w:rFonts w:ascii="Tahoma" w:hAnsi="Tahoma" w:cs="Tahoma"/>
                <w:bCs/>
                <w:color w:val="000000" w:themeColor="text1"/>
                <w:sz w:val="16"/>
                <w:szCs w:val="16"/>
                <w:lang w:eastAsia="es-BO"/>
              </w:rPr>
              <w:t xml:space="preserve"> o maderas de calidad similar.</w:t>
            </w:r>
            <w:r w:rsidRPr="007F7A9C">
              <w:rPr>
                <w:rFonts w:ascii="Tahoma" w:hAnsi="Tahoma" w:cs="Tahoma"/>
                <w:bCs/>
                <w:color w:val="000000" w:themeColor="text1"/>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7F7A9C">
              <w:rPr>
                <w:rFonts w:ascii="Tahoma" w:hAnsi="Tahoma" w:cs="Tahoma"/>
                <w:bCs/>
                <w:color w:val="000000" w:themeColor="text1"/>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F7A9C">
              <w:rPr>
                <w:rFonts w:ascii="Tahoma" w:hAnsi="Tahoma" w:cs="Tahoma"/>
                <w:bCs/>
                <w:color w:val="000000" w:themeColor="text1"/>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F7A9C">
              <w:rPr>
                <w:rFonts w:ascii="Tahoma" w:hAnsi="Tahoma" w:cs="Tahoma"/>
                <w:bCs/>
                <w:color w:val="000000" w:themeColor="text1"/>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F7A9C">
              <w:rPr>
                <w:rFonts w:ascii="Tahoma" w:hAnsi="Tahoma" w:cs="Tahoma"/>
                <w:bCs/>
                <w:color w:val="000000" w:themeColor="text1"/>
                <w:sz w:val="16"/>
                <w:szCs w:val="16"/>
                <w:lang w:eastAsia="es-BO"/>
              </w:rPr>
              <w:br/>
            </w:r>
            <w:r w:rsidRPr="007F7A9C">
              <w:rPr>
                <w:rFonts w:ascii="Tahoma" w:hAnsi="Tahoma" w:cs="Tahoma"/>
                <w:bCs/>
                <w:color w:val="000000" w:themeColor="text1"/>
                <w:sz w:val="16"/>
                <w:szCs w:val="16"/>
                <w:lang w:eastAsia="es-BO"/>
              </w:rPr>
              <w:lastRenderedPageBreak/>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7F7A9C">
              <w:rPr>
                <w:rFonts w:ascii="Tahoma" w:hAnsi="Tahoma" w:cs="Tahoma"/>
                <w:bCs/>
                <w:color w:val="000000" w:themeColor="text1"/>
                <w:sz w:val="16"/>
                <w:szCs w:val="16"/>
                <w:lang w:eastAsia="es-BO"/>
              </w:rPr>
              <w:t>semi-mate</w:t>
            </w:r>
            <w:proofErr w:type="spellEnd"/>
            <w:r w:rsidRPr="007F7A9C">
              <w:rPr>
                <w:rFonts w:ascii="Tahoma" w:hAnsi="Tahoma" w:cs="Tahoma"/>
                <w:bCs/>
                <w:color w:val="000000" w:themeColor="text1"/>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7F7A9C" w:rsidRPr="007F7A9C" w14:paraId="61635AC0"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3C142D1"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lastRenderedPageBreak/>
              <w:t>78</w:t>
            </w:r>
          </w:p>
        </w:tc>
        <w:tc>
          <w:tcPr>
            <w:tcW w:w="2238" w:type="dxa"/>
            <w:tcBorders>
              <w:top w:val="nil"/>
              <w:left w:val="nil"/>
              <w:bottom w:val="single" w:sz="4" w:space="0" w:color="000000"/>
              <w:right w:val="single" w:sz="4" w:space="0" w:color="000000"/>
            </w:tcBorders>
            <w:shd w:val="clear" w:color="auto" w:fill="auto"/>
            <w:noWrap/>
            <w:vAlign w:val="center"/>
          </w:tcPr>
          <w:p w14:paraId="482D0326"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REDUCCIÓN PVC DE 2" A 1 1/2"</w:t>
            </w:r>
          </w:p>
        </w:tc>
        <w:tc>
          <w:tcPr>
            <w:tcW w:w="934" w:type="dxa"/>
            <w:tcBorders>
              <w:top w:val="nil"/>
              <w:left w:val="nil"/>
              <w:bottom w:val="single" w:sz="4" w:space="0" w:color="000000"/>
              <w:right w:val="single" w:sz="4" w:space="0" w:color="000000"/>
            </w:tcBorders>
            <w:shd w:val="clear" w:color="auto" w:fill="auto"/>
            <w:noWrap/>
            <w:vAlign w:val="center"/>
          </w:tcPr>
          <w:p w14:paraId="01DE9DA1"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5451CE47"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La reducción de PVC de 2" a 1 1/2" es un accesorio esencial en sistemas de tuberías para adaptar y optimizar el flujo de líquidos. Fabricada con PVC, un polímero termoplástico durable y resistente, con las siguientes características:</w:t>
            </w:r>
            <w:r w:rsidRPr="007F7A9C">
              <w:rPr>
                <w:rFonts w:ascii="Tahoma" w:hAnsi="Tahoma" w:cs="Tahoma"/>
                <w:bCs/>
                <w:color w:val="000000" w:themeColor="text1"/>
                <w:sz w:val="16"/>
                <w:szCs w:val="16"/>
                <w:lang w:eastAsia="es-BO"/>
              </w:rPr>
              <w:br/>
              <w:t>- Material: PVC resistente y duradero.</w:t>
            </w:r>
            <w:r w:rsidRPr="007F7A9C">
              <w:rPr>
                <w:rFonts w:ascii="Tahoma" w:hAnsi="Tahoma" w:cs="Tahoma"/>
                <w:bCs/>
                <w:color w:val="000000" w:themeColor="text1"/>
                <w:sz w:val="16"/>
                <w:szCs w:val="16"/>
                <w:lang w:eastAsia="es-BO"/>
              </w:rPr>
              <w:br/>
              <w:t>- Tamaño inicial: 2 pulgadas.</w:t>
            </w:r>
            <w:r w:rsidRPr="007F7A9C">
              <w:rPr>
                <w:rFonts w:ascii="Tahoma" w:hAnsi="Tahoma" w:cs="Tahoma"/>
                <w:bCs/>
                <w:color w:val="000000" w:themeColor="text1"/>
                <w:sz w:val="16"/>
                <w:szCs w:val="16"/>
                <w:lang w:eastAsia="es-BO"/>
              </w:rPr>
              <w:br/>
              <w:t>- Tamaño final: 1 1/2 pulgadas.</w:t>
            </w:r>
            <w:r w:rsidRPr="007F7A9C">
              <w:rPr>
                <w:rFonts w:ascii="Tahoma" w:hAnsi="Tahoma" w:cs="Tahoma"/>
                <w:bCs/>
                <w:color w:val="000000" w:themeColor="text1"/>
                <w:sz w:val="16"/>
                <w:szCs w:val="16"/>
                <w:lang w:eastAsia="es-BO"/>
              </w:rPr>
              <w:br/>
              <w:t>- Uso: Facilita la transición entre tuberías de diferentes diámetros.</w:t>
            </w:r>
            <w:r w:rsidRPr="007F7A9C">
              <w:rPr>
                <w:rFonts w:ascii="Tahoma" w:hAnsi="Tahoma" w:cs="Tahoma"/>
                <w:bCs/>
                <w:color w:val="000000" w:themeColor="text1"/>
                <w:sz w:val="16"/>
                <w:szCs w:val="16"/>
                <w:lang w:eastAsia="es-BO"/>
              </w:rPr>
              <w:br/>
              <w:t>- Aplicaciones comunes: Sistemas hidráulicos, sistemas de fontanería, sistemas de riego, entre otros.</w:t>
            </w:r>
            <w:r w:rsidRPr="007F7A9C">
              <w:rPr>
                <w:rFonts w:ascii="Tahoma" w:hAnsi="Tahoma" w:cs="Tahoma"/>
                <w:bCs/>
                <w:color w:val="000000" w:themeColor="text1"/>
                <w:sz w:val="16"/>
                <w:szCs w:val="16"/>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7F7A9C" w:rsidRPr="007F7A9C" w14:paraId="42AC7460"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B9D6A3E"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79</w:t>
            </w:r>
          </w:p>
        </w:tc>
        <w:tc>
          <w:tcPr>
            <w:tcW w:w="2238" w:type="dxa"/>
            <w:tcBorders>
              <w:top w:val="nil"/>
              <w:left w:val="nil"/>
              <w:bottom w:val="single" w:sz="4" w:space="0" w:color="000000"/>
              <w:right w:val="single" w:sz="4" w:space="0" w:color="000000"/>
            </w:tcBorders>
            <w:shd w:val="clear" w:color="auto" w:fill="auto"/>
            <w:noWrap/>
            <w:vAlign w:val="center"/>
          </w:tcPr>
          <w:p w14:paraId="210194FB"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REJILLA DE PISO METÁLICA</w:t>
            </w:r>
          </w:p>
        </w:tc>
        <w:tc>
          <w:tcPr>
            <w:tcW w:w="934" w:type="dxa"/>
            <w:tcBorders>
              <w:top w:val="nil"/>
              <w:left w:val="nil"/>
              <w:bottom w:val="single" w:sz="4" w:space="0" w:color="000000"/>
              <w:right w:val="single" w:sz="4" w:space="0" w:color="000000"/>
            </w:tcBorders>
            <w:shd w:val="clear" w:color="auto" w:fill="auto"/>
            <w:noWrap/>
            <w:vAlign w:val="center"/>
          </w:tcPr>
          <w:p w14:paraId="54BD2D76"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7885DE42"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7F7A9C" w:rsidRPr="007F7A9C" w14:paraId="76246F98"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CF95E04"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80</w:t>
            </w:r>
          </w:p>
        </w:tc>
        <w:tc>
          <w:tcPr>
            <w:tcW w:w="2238" w:type="dxa"/>
            <w:tcBorders>
              <w:top w:val="nil"/>
              <w:left w:val="nil"/>
              <w:bottom w:val="single" w:sz="4" w:space="0" w:color="000000"/>
              <w:right w:val="single" w:sz="4" w:space="0" w:color="000000"/>
            </w:tcBorders>
            <w:shd w:val="clear" w:color="auto" w:fill="auto"/>
            <w:noWrap/>
            <w:vAlign w:val="center"/>
          </w:tcPr>
          <w:p w14:paraId="3598A2CF"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SELLA ROSCA</w:t>
            </w:r>
          </w:p>
        </w:tc>
        <w:tc>
          <w:tcPr>
            <w:tcW w:w="934" w:type="dxa"/>
            <w:tcBorders>
              <w:top w:val="nil"/>
              <w:left w:val="nil"/>
              <w:bottom w:val="single" w:sz="4" w:space="0" w:color="000000"/>
              <w:right w:val="single" w:sz="4" w:space="0" w:color="000000"/>
            </w:tcBorders>
            <w:shd w:val="clear" w:color="auto" w:fill="auto"/>
            <w:noWrap/>
            <w:vAlign w:val="center"/>
          </w:tcPr>
          <w:p w14:paraId="3BAAB3A5"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1EBA8F9E"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7F7A9C">
              <w:rPr>
                <w:rFonts w:ascii="Tahoma" w:hAnsi="Tahoma" w:cs="Tahoma"/>
                <w:bCs/>
                <w:color w:val="000000" w:themeColor="text1"/>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7F7A9C" w:rsidRPr="007F7A9C" w14:paraId="5EE938CD"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EDA1A32"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81</w:t>
            </w:r>
          </w:p>
        </w:tc>
        <w:tc>
          <w:tcPr>
            <w:tcW w:w="2238" w:type="dxa"/>
            <w:tcBorders>
              <w:top w:val="nil"/>
              <w:left w:val="nil"/>
              <w:bottom w:val="single" w:sz="4" w:space="0" w:color="000000"/>
              <w:right w:val="single" w:sz="4" w:space="0" w:color="000000"/>
            </w:tcBorders>
            <w:shd w:val="clear" w:color="auto" w:fill="auto"/>
            <w:noWrap/>
            <w:vAlign w:val="center"/>
          </w:tcPr>
          <w:p w14:paraId="402BD34B"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SELLADOR DE PARED</w:t>
            </w:r>
          </w:p>
        </w:tc>
        <w:tc>
          <w:tcPr>
            <w:tcW w:w="934" w:type="dxa"/>
            <w:tcBorders>
              <w:top w:val="nil"/>
              <w:left w:val="nil"/>
              <w:bottom w:val="single" w:sz="4" w:space="0" w:color="000000"/>
              <w:right w:val="single" w:sz="4" w:space="0" w:color="000000"/>
            </w:tcBorders>
            <w:shd w:val="clear" w:color="auto" w:fill="auto"/>
            <w:noWrap/>
            <w:vAlign w:val="center"/>
          </w:tcPr>
          <w:p w14:paraId="6C55CA12"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LT</w:t>
            </w:r>
          </w:p>
        </w:tc>
        <w:tc>
          <w:tcPr>
            <w:tcW w:w="6138" w:type="dxa"/>
            <w:tcBorders>
              <w:top w:val="nil"/>
              <w:left w:val="nil"/>
              <w:bottom w:val="single" w:sz="4" w:space="0" w:color="000000"/>
              <w:right w:val="single" w:sz="4" w:space="0" w:color="000000"/>
            </w:tcBorders>
            <w:shd w:val="clear" w:color="auto" w:fill="auto"/>
            <w:vAlign w:val="center"/>
          </w:tcPr>
          <w:p w14:paraId="32360EF9"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7F7A9C">
              <w:rPr>
                <w:rFonts w:ascii="Tahoma" w:hAnsi="Tahoma" w:cs="Tahoma"/>
                <w:bCs/>
                <w:color w:val="000000" w:themeColor="text1"/>
                <w:sz w:val="16"/>
                <w:szCs w:val="16"/>
                <w:lang w:eastAsia="es-BO"/>
              </w:rPr>
              <w:br/>
              <w:t>REQUISITOS:</w:t>
            </w:r>
            <w:r w:rsidRPr="007F7A9C">
              <w:rPr>
                <w:rFonts w:ascii="Tahoma" w:hAnsi="Tahoma" w:cs="Tahoma"/>
                <w:bCs/>
                <w:color w:val="000000" w:themeColor="text1"/>
                <w:sz w:val="16"/>
                <w:szCs w:val="16"/>
                <w:lang w:eastAsia="es-BO"/>
              </w:rPr>
              <w:br/>
              <w:t>Deberá sellar los poros y evitar que la resina de la pintura de acabado sea absorbida por la superficie. Deberá secarse al tacto en aproximadamente 12 minutos.</w:t>
            </w:r>
            <w:r w:rsidRPr="007F7A9C">
              <w:rPr>
                <w:rFonts w:ascii="Tahoma" w:hAnsi="Tahoma" w:cs="Tahoma"/>
                <w:bCs/>
                <w:color w:val="000000" w:themeColor="text1"/>
                <w:sz w:val="16"/>
                <w:szCs w:val="16"/>
                <w:lang w:eastAsia="es-BO"/>
              </w:rPr>
              <w:br/>
              <w:t>Será usado para el sellado de superficies de concreto, yeso y estuco que tendrán como acabado pinturas Látex o sintética.</w:t>
            </w:r>
            <w:r w:rsidRPr="007F7A9C">
              <w:rPr>
                <w:rFonts w:ascii="Tahoma" w:hAnsi="Tahoma" w:cs="Tahoma"/>
                <w:bCs/>
                <w:color w:val="000000" w:themeColor="text1"/>
                <w:sz w:val="16"/>
                <w:szCs w:val="16"/>
                <w:lang w:eastAsia="es-BO"/>
              </w:rPr>
              <w:br/>
              <w:t>La Entidad Ejecutora deberá garantizar que el material de referencia sea de buena calidad y de marca reconocida</w:t>
            </w:r>
          </w:p>
        </w:tc>
      </w:tr>
      <w:tr w:rsidR="007F7A9C" w:rsidRPr="007F7A9C" w14:paraId="3E3A28B8"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4350237"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82</w:t>
            </w:r>
          </w:p>
        </w:tc>
        <w:tc>
          <w:tcPr>
            <w:tcW w:w="2238" w:type="dxa"/>
            <w:tcBorders>
              <w:top w:val="nil"/>
              <w:left w:val="nil"/>
              <w:bottom w:val="single" w:sz="4" w:space="0" w:color="000000"/>
              <w:right w:val="single" w:sz="4" w:space="0" w:color="000000"/>
            </w:tcBorders>
            <w:shd w:val="clear" w:color="auto" w:fill="auto"/>
            <w:noWrap/>
            <w:vAlign w:val="center"/>
          </w:tcPr>
          <w:p w14:paraId="70A2C77A"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SEMICODO PVC DE 3"</w:t>
            </w:r>
          </w:p>
        </w:tc>
        <w:tc>
          <w:tcPr>
            <w:tcW w:w="934" w:type="dxa"/>
            <w:tcBorders>
              <w:top w:val="nil"/>
              <w:left w:val="nil"/>
              <w:bottom w:val="single" w:sz="4" w:space="0" w:color="000000"/>
              <w:right w:val="single" w:sz="4" w:space="0" w:color="000000"/>
            </w:tcBorders>
            <w:shd w:val="clear" w:color="auto" w:fill="auto"/>
            <w:noWrap/>
            <w:vAlign w:val="center"/>
          </w:tcPr>
          <w:p w14:paraId="2FCB88CF"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2E4C3FD9"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Los codos para tubería, son considerados como un accesorio que se instala entre las dos longitudes de un tubo para permitir un cambio de dirección, el cual, mediante un procedimiento determinado forman las líneas estructurales de las éstas.</w:t>
            </w:r>
            <w:r w:rsidRPr="007F7A9C">
              <w:rPr>
                <w:rFonts w:ascii="Tahoma" w:hAnsi="Tahoma" w:cs="Tahoma"/>
                <w:bCs/>
                <w:color w:val="000000" w:themeColor="text1"/>
                <w:sz w:val="16"/>
                <w:szCs w:val="16"/>
                <w:lang w:eastAsia="es-BO"/>
              </w:rPr>
              <w:br/>
              <w:t>Diseñados para transportar agua servida, residual doméstica, industrial o aguas lluvias y ventilación. Cumplen la NTC 1341. Vida Útil estimada es de 50 años</w:t>
            </w:r>
          </w:p>
        </w:tc>
      </w:tr>
      <w:tr w:rsidR="007F7A9C" w:rsidRPr="007F7A9C" w14:paraId="6368098B"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8390038"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83</w:t>
            </w:r>
          </w:p>
        </w:tc>
        <w:tc>
          <w:tcPr>
            <w:tcW w:w="2238" w:type="dxa"/>
            <w:tcBorders>
              <w:top w:val="nil"/>
              <w:left w:val="nil"/>
              <w:bottom w:val="single" w:sz="4" w:space="0" w:color="000000"/>
              <w:right w:val="single" w:sz="4" w:space="0" w:color="000000"/>
            </w:tcBorders>
            <w:shd w:val="clear" w:color="auto" w:fill="auto"/>
            <w:noWrap/>
            <w:vAlign w:val="center"/>
          </w:tcPr>
          <w:p w14:paraId="1DCA5B55"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SIFÓN DE PVC</w:t>
            </w:r>
          </w:p>
        </w:tc>
        <w:tc>
          <w:tcPr>
            <w:tcW w:w="934" w:type="dxa"/>
            <w:tcBorders>
              <w:top w:val="nil"/>
              <w:left w:val="nil"/>
              <w:bottom w:val="single" w:sz="4" w:space="0" w:color="000000"/>
              <w:right w:val="single" w:sz="4" w:space="0" w:color="000000"/>
            </w:tcBorders>
            <w:shd w:val="clear" w:color="auto" w:fill="auto"/>
            <w:noWrap/>
            <w:vAlign w:val="center"/>
          </w:tcPr>
          <w:p w14:paraId="771E906F"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6A97FA3E"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Un sifón es un dispositivo hidráulico que se utiliza para trasvasar un líquido de un recipiente a otro. Consiste simplemente en un tubo en forma de U invertida.</w:t>
            </w:r>
            <w:r w:rsidRPr="007F7A9C">
              <w:rPr>
                <w:rFonts w:ascii="Tahoma" w:hAnsi="Tahoma" w:cs="Tahoma"/>
                <w:bCs/>
                <w:color w:val="000000" w:themeColor="text1"/>
                <w:sz w:val="16"/>
                <w:szCs w:val="16"/>
                <w:lang w:eastAsia="es-BO"/>
              </w:rPr>
              <w:br/>
              <w:t>CARACTERÍSTICAS</w:t>
            </w:r>
            <w:r w:rsidRPr="007F7A9C">
              <w:rPr>
                <w:rFonts w:ascii="Tahoma" w:hAnsi="Tahoma" w:cs="Tahoma"/>
                <w:bCs/>
                <w:color w:val="000000" w:themeColor="text1"/>
                <w:sz w:val="16"/>
                <w:szCs w:val="16"/>
                <w:lang w:eastAsia="es-BO"/>
              </w:rPr>
              <w:br/>
              <w:t>1 1/4" Desagüe Lavatorio con Cola PVC y Tapón</w:t>
            </w:r>
            <w:r w:rsidRPr="007F7A9C">
              <w:rPr>
                <w:rFonts w:ascii="Tahoma" w:hAnsi="Tahoma" w:cs="Tahoma"/>
                <w:bCs/>
                <w:color w:val="000000" w:themeColor="text1"/>
                <w:sz w:val="16"/>
                <w:szCs w:val="16"/>
                <w:lang w:eastAsia="es-BO"/>
              </w:rPr>
              <w:br/>
              <w:t>Gran resistencia a la humedad, aunque son vulnerables a los ácidos</w:t>
            </w:r>
            <w:r w:rsidRPr="007F7A9C">
              <w:rPr>
                <w:rFonts w:ascii="Tahoma" w:hAnsi="Tahoma" w:cs="Tahoma"/>
                <w:bCs/>
                <w:color w:val="000000" w:themeColor="text1"/>
                <w:sz w:val="16"/>
                <w:szCs w:val="16"/>
                <w:lang w:eastAsia="es-BO"/>
              </w:rPr>
              <w:br/>
              <w:t>Sifón Lavatorio 1 1/4'</w:t>
            </w:r>
            <w:r w:rsidRPr="007F7A9C">
              <w:rPr>
                <w:rFonts w:ascii="Tahoma" w:hAnsi="Tahoma" w:cs="Tahoma"/>
                <w:bCs/>
                <w:color w:val="000000" w:themeColor="text1"/>
                <w:sz w:val="16"/>
                <w:szCs w:val="16"/>
                <w:lang w:eastAsia="es-BO"/>
              </w:rPr>
              <w:br/>
              <w:t>Salida Recta 32 mm</w:t>
            </w:r>
            <w:r w:rsidRPr="007F7A9C">
              <w:rPr>
                <w:rFonts w:ascii="Tahoma" w:hAnsi="Tahoma" w:cs="Tahoma"/>
                <w:bCs/>
                <w:color w:val="000000" w:themeColor="text1"/>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7F7A9C">
              <w:rPr>
                <w:rFonts w:ascii="Tahoma" w:hAnsi="Tahoma" w:cs="Tahoma"/>
                <w:bCs/>
                <w:color w:val="000000" w:themeColor="text1"/>
                <w:sz w:val="16"/>
                <w:szCs w:val="16"/>
                <w:lang w:eastAsia="es-BO"/>
              </w:rPr>
              <w:br/>
              <w:t>La Entidad Ejecutora deberá garantizar que el material de referencia sea de buena calidad y de marca reconocida</w:t>
            </w:r>
          </w:p>
        </w:tc>
      </w:tr>
      <w:tr w:rsidR="007F7A9C" w:rsidRPr="007F7A9C" w14:paraId="34003D27"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942FE5A"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84</w:t>
            </w:r>
          </w:p>
        </w:tc>
        <w:tc>
          <w:tcPr>
            <w:tcW w:w="2238" w:type="dxa"/>
            <w:tcBorders>
              <w:top w:val="nil"/>
              <w:left w:val="nil"/>
              <w:bottom w:val="single" w:sz="4" w:space="0" w:color="000000"/>
              <w:right w:val="single" w:sz="4" w:space="0" w:color="000000"/>
            </w:tcBorders>
            <w:shd w:val="clear" w:color="auto" w:fill="auto"/>
            <w:noWrap/>
            <w:vAlign w:val="center"/>
          </w:tcPr>
          <w:p w14:paraId="0A2488E8"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SIFÓN DE PVC PARA LAVANDERÍA</w:t>
            </w:r>
          </w:p>
        </w:tc>
        <w:tc>
          <w:tcPr>
            <w:tcW w:w="934" w:type="dxa"/>
            <w:tcBorders>
              <w:top w:val="nil"/>
              <w:left w:val="nil"/>
              <w:bottom w:val="single" w:sz="4" w:space="0" w:color="000000"/>
              <w:right w:val="single" w:sz="4" w:space="0" w:color="000000"/>
            </w:tcBorders>
            <w:shd w:val="clear" w:color="auto" w:fill="auto"/>
            <w:noWrap/>
            <w:vAlign w:val="center"/>
          </w:tcPr>
          <w:p w14:paraId="36A4E753"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6F4B3A15"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Un sifón es un dispositivo hidráulico que se utiliza para trasvasar un líquido de un recipiente a otro. Consiste simplemente en un tubo en forma de U invertida.</w:t>
            </w:r>
            <w:r w:rsidRPr="007F7A9C">
              <w:rPr>
                <w:rFonts w:ascii="Tahoma" w:hAnsi="Tahoma" w:cs="Tahoma"/>
                <w:bCs/>
                <w:color w:val="000000" w:themeColor="text1"/>
                <w:sz w:val="16"/>
                <w:szCs w:val="16"/>
                <w:lang w:eastAsia="es-BO"/>
              </w:rPr>
              <w:br/>
              <w:t>CARACTERÍSTICAS</w:t>
            </w:r>
            <w:r w:rsidRPr="007F7A9C">
              <w:rPr>
                <w:rFonts w:ascii="Tahoma" w:hAnsi="Tahoma" w:cs="Tahoma"/>
                <w:bCs/>
                <w:color w:val="000000" w:themeColor="text1"/>
                <w:sz w:val="16"/>
                <w:szCs w:val="16"/>
                <w:lang w:eastAsia="es-BO"/>
              </w:rPr>
              <w:br/>
              <w:t>1 1/4" Desagüe Lavatorio con Cola PVC y Tapón</w:t>
            </w:r>
            <w:r w:rsidRPr="007F7A9C">
              <w:rPr>
                <w:rFonts w:ascii="Tahoma" w:hAnsi="Tahoma" w:cs="Tahoma"/>
                <w:bCs/>
                <w:color w:val="000000" w:themeColor="text1"/>
                <w:sz w:val="16"/>
                <w:szCs w:val="16"/>
                <w:lang w:eastAsia="es-BO"/>
              </w:rPr>
              <w:br/>
            </w:r>
            <w:r w:rsidRPr="007F7A9C">
              <w:rPr>
                <w:rFonts w:ascii="Tahoma" w:hAnsi="Tahoma" w:cs="Tahoma"/>
                <w:bCs/>
                <w:color w:val="000000" w:themeColor="text1"/>
                <w:sz w:val="16"/>
                <w:szCs w:val="16"/>
                <w:lang w:eastAsia="es-BO"/>
              </w:rPr>
              <w:lastRenderedPageBreak/>
              <w:t>Gran resistencia a la humedad, aunque son vulnerables a los ácidos</w:t>
            </w:r>
            <w:r w:rsidRPr="007F7A9C">
              <w:rPr>
                <w:rFonts w:ascii="Tahoma" w:hAnsi="Tahoma" w:cs="Tahoma"/>
                <w:bCs/>
                <w:color w:val="000000" w:themeColor="text1"/>
                <w:sz w:val="16"/>
                <w:szCs w:val="16"/>
                <w:lang w:eastAsia="es-BO"/>
              </w:rPr>
              <w:br/>
              <w:t>Sifón Lavatorio 1 1/4'</w:t>
            </w:r>
            <w:r w:rsidRPr="007F7A9C">
              <w:rPr>
                <w:rFonts w:ascii="Tahoma" w:hAnsi="Tahoma" w:cs="Tahoma"/>
                <w:bCs/>
                <w:color w:val="000000" w:themeColor="text1"/>
                <w:sz w:val="16"/>
                <w:szCs w:val="16"/>
                <w:lang w:eastAsia="es-BO"/>
              </w:rPr>
              <w:br/>
              <w:t>Salida Recta 32 mm</w:t>
            </w:r>
            <w:r w:rsidRPr="007F7A9C">
              <w:rPr>
                <w:rFonts w:ascii="Tahoma" w:hAnsi="Tahoma" w:cs="Tahoma"/>
                <w:bCs/>
                <w:color w:val="000000" w:themeColor="text1"/>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7F7A9C">
              <w:rPr>
                <w:rFonts w:ascii="Tahoma" w:hAnsi="Tahoma" w:cs="Tahoma"/>
                <w:bCs/>
                <w:color w:val="000000" w:themeColor="text1"/>
                <w:sz w:val="16"/>
                <w:szCs w:val="16"/>
                <w:lang w:eastAsia="es-BO"/>
              </w:rPr>
              <w:br/>
              <w:t>La Entidad Ejecutora deberá garantizar que el material de referencia sea de buena calidad y de marca.</w:t>
            </w:r>
          </w:p>
        </w:tc>
      </w:tr>
      <w:tr w:rsidR="007F7A9C" w:rsidRPr="007F7A9C" w14:paraId="53F44E4A"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836CF06"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lastRenderedPageBreak/>
              <w:t>85</w:t>
            </w:r>
          </w:p>
        </w:tc>
        <w:tc>
          <w:tcPr>
            <w:tcW w:w="2238" w:type="dxa"/>
            <w:tcBorders>
              <w:top w:val="nil"/>
              <w:left w:val="nil"/>
              <w:bottom w:val="single" w:sz="4" w:space="0" w:color="000000"/>
              <w:right w:val="single" w:sz="4" w:space="0" w:color="000000"/>
            </w:tcBorders>
            <w:shd w:val="clear" w:color="auto" w:fill="auto"/>
            <w:noWrap/>
            <w:vAlign w:val="center"/>
          </w:tcPr>
          <w:p w14:paraId="39B0C217"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TANQUE PLÁSTICO DE AGUA 450 LITROS C/ACCESORIOS</w:t>
            </w:r>
          </w:p>
        </w:tc>
        <w:tc>
          <w:tcPr>
            <w:tcW w:w="934" w:type="dxa"/>
            <w:tcBorders>
              <w:top w:val="nil"/>
              <w:left w:val="nil"/>
              <w:bottom w:val="single" w:sz="4" w:space="0" w:color="000000"/>
              <w:right w:val="single" w:sz="4" w:space="0" w:color="000000"/>
            </w:tcBorders>
            <w:shd w:val="clear" w:color="auto" w:fill="auto"/>
            <w:noWrap/>
            <w:vAlign w:val="center"/>
          </w:tcPr>
          <w:p w14:paraId="4D12CCF0"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GLB</w:t>
            </w:r>
          </w:p>
        </w:tc>
        <w:tc>
          <w:tcPr>
            <w:tcW w:w="6138" w:type="dxa"/>
            <w:tcBorders>
              <w:top w:val="nil"/>
              <w:left w:val="nil"/>
              <w:bottom w:val="single" w:sz="4" w:space="0" w:color="000000"/>
              <w:right w:val="single" w:sz="4" w:space="0" w:color="000000"/>
            </w:tcBorders>
            <w:shd w:val="clear" w:color="auto" w:fill="auto"/>
            <w:vAlign w:val="center"/>
          </w:tcPr>
          <w:p w14:paraId="654CF232"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7F7A9C">
              <w:rPr>
                <w:rFonts w:ascii="Tahoma" w:hAnsi="Tahoma" w:cs="Tahoma"/>
                <w:bCs/>
                <w:color w:val="000000" w:themeColor="text1"/>
                <w:sz w:val="16"/>
                <w:szCs w:val="16"/>
                <w:lang w:eastAsia="es-BO"/>
              </w:rPr>
              <w:t>tee</w:t>
            </w:r>
            <w:proofErr w:type="spellEnd"/>
            <w:r w:rsidRPr="007F7A9C">
              <w:rPr>
                <w:rFonts w:ascii="Tahoma" w:hAnsi="Tahoma" w:cs="Tahoma"/>
                <w:bCs/>
                <w:color w:val="000000" w:themeColor="text1"/>
                <w:sz w:val="16"/>
                <w:szCs w:val="16"/>
                <w:lang w:eastAsia="es-BO"/>
              </w:rPr>
              <w:t xml:space="preserve"> de ½", 2 codos, teflón.</w:t>
            </w:r>
            <w:r w:rsidRPr="007F7A9C">
              <w:rPr>
                <w:rFonts w:ascii="Tahoma" w:hAnsi="Tahoma" w:cs="Tahoma"/>
                <w:bCs/>
                <w:color w:val="000000" w:themeColor="text1"/>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7F7A9C">
              <w:rPr>
                <w:rFonts w:ascii="Tahoma" w:hAnsi="Tahoma" w:cs="Tahoma"/>
                <w:bCs/>
                <w:color w:val="000000" w:themeColor="text1"/>
                <w:sz w:val="16"/>
                <w:szCs w:val="16"/>
                <w:lang w:eastAsia="es-BO"/>
              </w:rPr>
              <w:br/>
              <w:t>Las características que debe cumplir:</w:t>
            </w:r>
            <w:r w:rsidRPr="007F7A9C">
              <w:rPr>
                <w:rFonts w:ascii="Tahoma" w:hAnsi="Tahoma" w:cs="Tahoma"/>
                <w:bCs/>
                <w:color w:val="000000" w:themeColor="text1"/>
                <w:sz w:val="16"/>
                <w:szCs w:val="16"/>
                <w:lang w:eastAsia="es-BO"/>
              </w:rPr>
              <w:br/>
              <w:t>• Capa externa negra, con protección UV</w:t>
            </w:r>
            <w:r w:rsidRPr="007F7A9C">
              <w:rPr>
                <w:rFonts w:ascii="Tahoma" w:hAnsi="Tahoma" w:cs="Tahoma"/>
                <w:bCs/>
                <w:color w:val="000000" w:themeColor="text1"/>
                <w:sz w:val="16"/>
                <w:szCs w:val="16"/>
                <w:lang w:eastAsia="es-BO"/>
              </w:rPr>
              <w:br/>
              <w:t>• Capa interna que impidan la proliferación de bacterias, algas, hongos y esporas</w:t>
            </w:r>
            <w:r w:rsidRPr="007F7A9C">
              <w:rPr>
                <w:rFonts w:ascii="Tahoma" w:hAnsi="Tahoma" w:cs="Tahoma"/>
                <w:bCs/>
                <w:color w:val="000000" w:themeColor="text1"/>
                <w:sz w:val="16"/>
                <w:szCs w:val="16"/>
                <w:lang w:eastAsia="es-BO"/>
              </w:rPr>
              <w:br/>
              <w:t>•  Tapa de fácil acceso y sellado</w:t>
            </w:r>
            <w:r w:rsidRPr="007F7A9C">
              <w:rPr>
                <w:rFonts w:ascii="Tahoma" w:hAnsi="Tahoma" w:cs="Tahoma"/>
                <w:bCs/>
                <w:color w:val="000000" w:themeColor="text1"/>
                <w:sz w:val="16"/>
                <w:szCs w:val="16"/>
                <w:lang w:eastAsia="es-BO"/>
              </w:rPr>
              <w:br/>
              <w:t>• Material insípido, atoxico e higiénico</w:t>
            </w:r>
            <w:r w:rsidRPr="007F7A9C">
              <w:rPr>
                <w:rFonts w:ascii="Tahoma" w:hAnsi="Tahoma" w:cs="Tahoma"/>
                <w:bCs/>
                <w:color w:val="000000" w:themeColor="text1"/>
                <w:sz w:val="16"/>
                <w:szCs w:val="16"/>
                <w:lang w:eastAsia="es-BO"/>
              </w:rPr>
              <w:br/>
              <w:t>Una vez instalados los artefactos, se realizarán las pruebas finales para verificar el correcto funcionamiento de todos y cada uno de los artefactos instalados,</w:t>
            </w:r>
            <w:r w:rsidRPr="007F7A9C">
              <w:rPr>
                <w:rFonts w:ascii="Tahoma" w:hAnsi="Tahoma" w:cs="Tahoma"/>
                <w:bCs/>
                <w:color w:val="000000" w:themeColor="text1"/>
                <w:sz w:val="16"/>
                <w:szCs w:val="16"/>
                <w:lang w:eastAsia="es-BO"/>
              </w:rPr>
              <w:br/>
              <w:t>La Entidad Ejecutora deberá garantizar que el material de referencia sea de buena calidad y de marca reconocida.</w:t>
            </w:r>
          </w:p>
        </w:tc>
      </w:tr>
      <w:tr w:rsidR="007F7A9C" w:rsidRPr="007F7A9C" w14:paraId="7626A895"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E6C5CD3"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86</w:t>
            </w:r>
          </w:p>
        </w:tc>
        <w:tc>
          <w:tcPr>
            <w:tcW w:w="2238" w:type="dxa"/>
            <w:tcBorders>
              <w:top w:val="nil"/>
              <w:left w:val="nil"/>
              <w:bottom w:val="single" w:sz="4" w:space="0" w:color="000000"/>
              <w:right w:val="single" w:sz="4" w:space="0" w:color="000000"/>
            </w:tcBorders>
            <w:shd w:val="clear" w:color="auto" w:fill="auto"/>
            <w:noWrap/>
            <w:vAlign w:val="center"/>
          </w:tcPr>
          <w:p w14:paraId="7E31F2B9"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TEE PVC D=1/2"</w:t>
            </w:r>
          </w:p>
        </w:tc>
        <w:tc>
          <w:tcPr>
            <w:tcW w:w="934" w:type="dxa"/>
            <w:tcBorders>
              <w:top w:val="nil"/>
              <w:left w:val="nil"/>
              <w:bottom w:val="single" w:sz="4" w:space="0" w:color="000000"/>
              <w:right w:val="single" w:sz="4" w:space="0" w:color="000000"/>
            </w:tcBorders>
            <w:shd w:val="clear" w:color="auto" w:fill="auto"/>
            <w:noWrap/>
            <w:vAlign w:val="center"/>
          </w:tcPr>
          <w:p w14:paraId="5D39AEDF"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08F69108"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 xml:space="preserve">La conexión </w:t>
            </w:r>
            <w:proofErr w:type="spellStart"/>
            <w:r w:rsidRPr="007F7A9C">
              <w:rPr>
                <w:rFonts w:ascii="Tahoma" w:hAnsi="Tahoma" w:cs="Tahoma"/>
                <w:bCs/>
                <w:color w:val="000000" w:themeColor="text1"/>
                <w:sz w:val="16"/>
                <w:szCs w:val="16"/>
                <w:lang w:eastAsia="es-BO"/>
              </w:rPr>
              <w:t>tee</w:t>
            </w:r>
            <w:proofErr w:type="spellEnd"/>
            <w:r w:rsidRPr="007F7A9C">
              <w:rPr>
                <w:rFonts w:ascii="Tahoma" w:hAnsi="Tahoma" w:cs="Tahoma"/>
                <w:bCs/>
                <w:color w:val="000000" w:themeColor="text1"/>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F7A9C">
              <w:rPr>
                <w:rFonts w:ascii="Tahoma" w:hAnsi="Tahoma" w:cs="Tahoma"/>
                <w:bCs/>
                <w:color w:val="000000" w:themeColor="text1"/>
                <w:sz w:val="16"/>
                <w:szCs w:val="16"/>
                <w:lang w:eastAsia="es-BO"/>
              </w:rPr>
              <w:br/>
              <w:t>REQUISITOS:</w:t>
            </w:r>
            <w:r w:rsidRPr="007F7A9C">
              <w:rPr>
                <w:rFonts w:ascii="Tahoma" w:hAnsi="Tahoma" w:cs="Tahoma"/>
                <w:bCs/>
                <w:color w:val="000000" w:themeColor="text1"/>
                <w:sz w:val="16"/>
                <w:szCs w:val="16"/>
                <w:lang w:eastAsia="es-BO"/>
              </w:rPr>
              <w:br/>
              <w:t xml:space="preserve">Debe presentar color uniforme, ser libre de cuerpos extraños, irregularidades, rajaduras y otros </w:t>
            </w:r>
            <w:proofErr w:type="spellStart"/>
            <w:r w:rsidRPr="007F7A9C">
              <w:rPr>
                <w:rFonts w:ascii="Tahoma" w:hAnsi="Tahoma" w:cs="Tahoma"/>
                <w:bCs/>
                <w:color w:val="000000" w:themeColor="text1"/>
                <w:sz w:val="16"/>
                <w:szCs w:val="16"/>
                <w:lang w:eastAsia="es-BO"/>
              </w:rPr>
              <w:t>defectos</w:t>
            </w:r>
            <w:proofErr w:type="spellEnd"/>
            <w:r w:rsidRPr="007F7A9C">
              <w:rPr>
                <w:rFonts w:ascii="Tahoma" w:hAnsi="Tahoma" w:cs="Tahoma"/>
                <w:bCs/>
                <w:color w:val="000000" w:themeColor="text1"/>
                <w:sz w:val="16"/>
                <w:szCs w:val="16"/>
                <w:lang w:eastAsia="es-BO"/>
              </w:rPr>
              <w:t xml:space="preserve"> visuales que indiquen discontinuidad del material o fallas derivadas del proceso de producción.</w:t>
            </w:r>
            <w:r w:rsidRPr="007F7A9C">
              <w:rPr>
                <w:rFonts w:ascii="Tahoma" w:hAnsi="Tahoma" w:cs="Tahoma"/>
                <w:bCs/>
                <w:color w:val="000000" w:themeColor="text1"/>
                <w:sz w:val="16"/>
                <w:szCs w:val="16"/>
                <w:lang w:eastAsia="es-BO"/>
              </w:rPr>
              <w:br/>
              <w:t>Material de Policloruro de Vinilo (PVC) de 1/2", deberá cumplir con las siguientes normas:</w:t>
            </w:r>
            <w:r w:rsidRPr="007F7A9C">
              <w:rPr>
                <w:rFonts w:ascii="Tahoma" w:hAnsi="Tahoma" w:cs="Tahoma"/>
                <w:bCs/>
                <w:color w:val="000000" w:themeColor="text1"/>
                <w:sz w:val="16"/>
                <w:szCs w:val="16"/>
                <w:lang w:eastAsia="es-BO"/>
              </w:rPr>
              <w:br/>
              <w:t>-Normas Bolivianas:         NB 213-77</w:t>
            </w:r>
            <w:r w:rsidRPr="007F7A9C">
              <w:rPr>
                <w:rFonts w:ascii="Tahoma" w:hAnsi="Tahoma" w:cs="Tahoma"/>
                <w:bCs/>
                <w:color w:val="000000" w:themeColor="text1"/>
                <w:sz w:val="16"/>
                <w:szCs w:val="16"/>
                <w:lang w:eastAsia="es-BO"/>
              </w:rPr>
              <w:br/>
              <w:t>-Normas ASTM:   D-1785 y D-2241</w:t>
            </w:r>
            <w:r w:rsidRPr="007F7A9C">
              <w:rPr>
                <w:rFonts w:ascii="Tahoma" w:hAnsi="Tahoma" w:cs="Tahoma"/>
                <w:bCs/>
                <w:color w:val="000000" w:themeColor="text1"/>
                <w:sz w:val="16"/>
                <w:szCs w:val="16"/>
                <w:lang w:eastAsia="es-BO"/>
              </w:rPr>
              <w:br/>
              <w:t>El accesorio procederá de fábrica por inyección de molde, no aceptándose el uso de piezas especiales obtenidas mediante cortes o unión de tubos cortados en sesgo.</w:t>
            </w:r>
          </w:p>
        </w:tc>
      </w:tr>
      <w:tr w:rsidR="007F7A9C" w:rsidRPr="007F7A9C" w14:paraId="2E42A588"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41E63AD"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87</w:t>
            </w:r>
          </w:p>
        </w:tc>
        <w:tc>
          <w:tcPr>
            <w:tcW w:w="2238" w:type="dxa"/>
            <w:tcBorders>
              <w:top w:val="nil"/>
              <w:left w:val="nil"/>
              <w:bottom w:val="single" w:sz="4" w:space="0" w:color="000000"/>
              <w:right w:val="single" w:sz="4" w:space="0" w:color="000000"/>
            </w:tcBorders>
            <w:shd w:val="clear" w:color="auto" w:fill="auto"/>
            <w:noWrap/>
            <w:vAlign w:val="center"/>
          </w:tcPr>
          <w:p w14:paraId="5CE2ADF3"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TEE PVC DESAGÜE 2"</w:t>
            </w:r>
          </w:p>
        </w:tc>
        <w:tc>
          <w:tcPr>
            <w:tcW w:w="934" w:type="dxa"/>
            <w:tcBorders>
              <w:top w:val="nil"/>
              <w:left w:val="nil"/>
              <w:bottom w:val="single" w:sz="4" w:space="0" w:color="000000"/>
              <w:right w:val="single" w:sz="4" w:space="0" w:color="000000"/>
            </w:tcBorders>
            <w:shd w:val="clear" w:color="auto" w:fill="auto"/>
            <w:noWrap/>
            <w:vAlign w:val="center"/>
          </w:tcPr>
          <w:p w14:paraId="7F3835C4"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2A738F06"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 xml:space="preserve">La conexión </w:t>
            </w:r>
            <w:proofErr w:type="spellStart"/>
            <w:r w:rsidRPr="007F7A9C">
              <w:rPr>
                <w:rFonts w:ascii="Tahoma" w:hAnsi="Tahoma" w:cs="Tahoma"/>
                <w:bCs/>
                <w:color w:val="000000" w:themeColor="text1"/>
                <w:sz w:val="16"/>
                <w:szCs w:val="16"/>
                <w:lang w:eastAsia="es-BO"/>
              </w:rPr>
              <w:t>tee</w:t>
            </w:r>
            <w:proofErr w:type="spellEnd"/>
            <w:r w:rsidRPr="007F7A9C">
              <w:rPr>
                <w:rFonts w:ascii="Tahoma" w:hAnsi="Tahoma" w:cs="Tahoma"/>
                <w:bCs/>
                <w:color w:val="000000" w:themeColor="text1"/>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F7A9C">
              <w:rPr>
                <w:rFonts w:ascii="Tahoma" w:hAnsi="Tahoma" w:cs="Tahoma"/>
                <w:bCs/>
                <w:color w:val="000000" w:themeColor="text1"/>
                <w:sz w:val="16"/>
                <w:szCs w:val="16"/>
                <w:lang w:eastAsia="es-BO"/>
              </w:rPr>
              <w:br/>
              <w:t>REQUISITOS:</w:t>
            </w:r>
            <w:r w:rsidRPr="007F7A9C">
              <w:rPr>
                <w:rFonts w:ascii="Tahoma" w:hAnsi="Tahoma" w:cs="Tahoma"/>
                <w:bCs/>
                <w:color w:val="000000" w:themeColor="text1"/>
                <w:sz w:val="16"/>
                <w:szCs w:val="16"/>
                <w:lang w:eastAsia="es-BO"/>
              </w:rPr>
              <w:br/>
              <w:t xml:space="preserve">Debe presentar color uniforme, ser libre de cuerpos extraños, irregularidades, rajaduras y otros </w:t>
            </w:r>
            <w:proofErr w:type="spellStart"/>
            <w:r w:rsidRPr="007F7A9C">
              <w:rPr>
                <w:rFonts w:ascii="Tahoma" w:hAnsi="Tahoma" w:cs="Tahoma"/>
                <w:bCs/>
                <w:color w:val="000000" w:themeColor="text1"/>
                <w:sz w:val="16"/>
                <w:szCs w:val="16"/>
                <w:lang w:eastAsia="es-BO"/>
              </w:rPr>
              <w:t>defectos</w:t>
            </w:r>
            <w:proofErr w:type="spellEnd"/>
            <w:r w:rsidRPr="007F7A9C">
              <w:rPr>
                <w:rFonts w:ascii="Tahoma" w:hAnsi="Tahoma" w:cs="Tahoma"/>
                <w:bCs/>
                <w:color w:val="000000" w:themeColor="text1"/>
                <w:sz w:val="16"/>
                <w:szCs w:val="16"/>
                <w:lang w:eastAsia="es-BO"/>
              </w:rPr>
              <w:t xml:space="preserve"> visuales que indiquen discontinuidad del material o fallas derivadas del proceso de producción.</w:t>
            </w:r>
            <w:r w:rsidRPr="007F7A9C">
              <w:rPr>
                <w:rFonts w:ascii="Tahoma" w:hAnsi="Tahoma" w:cs="Tahoma"/>
                <w:bCs/>
                <w:color w:val="000000" w:themeColor="text1"/>
                <w:sz w:val="16"/>
                <w:szCs w:val="16"/>
                <w:lang w:eastAsia="es-BO"/>
              </w:rPr>
              <w:br/>
              <w:t>Material de Policloruro de Vinilo (PVC) de 2", deberá cumplir con las siguientes normas:</w:t>
            </w:r>
            <w:r w:rsidRPr="007F7A9C">
              <w:rPr>
                <w:rFonts w:ascii="Tahoma" w:hAnsi="Tahoma" w:cs="Tahoma"/>
                <w:bCs/>
                <w:color w:val="000000" w:themeColor="text1"/>
                <w:sz w:val="16"/>
                <w:szCs w:val="16"/>
                <w:lang w:eastAsia="es-BO"/>
              </w:rPr>
              <w:br/>
              <w:t>-Normas Bolivianas:         NB 213-77</w:t>
            </w:r>
            <w:r w:rsidRPr="007F7A9C">
              <w:rPr>
                <w:rFonts w:ascii="Tahoma" w:hAnsi="Tahoma" w:cs="Tahoma"/>
                <w:bCs/>
                <w:color w:val="000000" w:themeColor="text1"/>
                <w:sz w:val="16"/>
                <w:szCs w:val="16"/>
                <w:lang w:eastAsia="es-BO"/>
              </w:rPr>
              <w:br/>
              <w:t>-Normas ASTM:   D-1785 y D-2241</w:t>
            </w:r>
            <w:r w:rsidRPr="007F7A9C">
              <w:rPr>
                <w:rFonts w:ascii="Tahoma" w:hAnsi="Tahoma" w:cs="Tahoma"/>
                <w:bCs/>
                <w:color w:val="000000" w:themeColor="text1"/>
                <w:sz w:val="16"/>
                <w:szCs w:val="16"/>
                <w:lang w:eastAsia="es-BO"/>
              </w:rPr>
              <w:br/>
              <w:t>El accesorio procederá de fábrica por inyección de molde, no aceptándose el uso de piezas especiales obtenidas mediante cortes o unión de tubos cortados en sesgo.</w:t>
            </w:r>
          </w:p>
        </w:tc>
      </w:tr>
      <w:tr w:rsidR="007F7A9C" w:rsidRPr="007F7A9C" w14:paraId="3712517A"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DD52FC4"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88</w:t>
            </w:r>
          </w:p>
        </w:tc>
        <w:tc>
          <w:tcPr>
            <w:tcW w:w="2238" w:type="dxa"/>
            <w:tcBorders>
              <w:top w:val="nil"/>
              <w:left w:val="nil"/>
              <w:bottom w:val="single" w:sz="4" w:space="0" w:color="000000"/>
              <w:right w:val="single" w:sz="4" w:space="0" w:color="000000"/>
            </w:tcBorders>
            <w:shd w:val="clear" w:color="auto" w:fill="auto"/>
            <w:noWrap/>
            <w:vAlign w:val="center"/>
          </w:tcPr>
          <w:p w14:paraId="0696587C"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TEE PVC DESAGÜE 4"</w:t>
            </w:r>
          </w:p>
        </w:tc>
        <w:tc>
          <w:tcPr>
            <w:tcW w:w="934" w:type="dxa"/>
            <w:tcBorders>
              <w:top w:val="nil"/>
              <w:left w:val="nil"/>
              <w:bottom w:val="single" w:sz="4" w:space="0" w:color="000000"/>
              <w:right w:val="single" w:sz="4" w:space="0" w:color="000000"/>
            </w:tcBorders>
            <w:shd w:val="clear" w:color="auto" w:fill="auto"/>
            <w:noWrap/>
            <w:vAlign w:val="center"/>
          </w:tcPr>
          <w:p w14:paraId="50CD3E33"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6CD80A5C"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 xml:space="preserve">La conexión </w:t>
            </w:r>
            <w:proofErr w:type="spellStart"/>
            <w:r w:rsidRPr="007F7A9C">
              <w:rPr>
                <w:rFonts w:ascii="Tahoma" w:hAnsi="Tahoma" w:cs="Tahoma"/>
                <w:bCs/>
                <w:color w:val="000000" w:themeColor="text1"/>
                <w:sz w:val="16"/>
                <w:szCs w:val="16"/>
                <w:lang w:eastAsia="es-BO"/>
              </w:rPr>
              <w:t>tee</w:t>
            </w:r>
            <w:proofErr w:type="spellEnd"/>
            <w:r w:rsidRPr="007F7A9C">
              <w:rPr>
                <w:rFonts w:ascii="Tahoma" w:hAnsi="Tahoma" w:cs="Tahoma"/>
                <w:bCs/>
                <w:color w:val="000000" w:themeColor="text1"/>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7F7A9C">
              <w:rPr>
                <w:rFonts w:ascii="Tahoma" w:hAnsi="Tahoma" w:cs="Tahoma"/>
                <w:bCs/>
                <w:color w:val="000000" w:themeColor="text1"/>
                <w:sz w:val="16"/>
                <w:szCs w:val="16"/>
                <w:lang w:eastAsia="es-BO"/>
              </w:rPr>
              <w:t>desague</w:t>
            </w:r>
            <w:proofErr w:type="spellEnd"/>
            <w:r w:rsidRPr="007F7A9C">
              <w:rPr>
                <w:rFonts w:ascii="Tahoma" w:hAnsi="Tahoma" w:cs="Tahoma"/>
                <w:bCs/>
                <w:color w:val="000000" w:themeColor="text1"/>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7F7A9C">
              <w:rPr>
                <w:rFonts w:ascii="Tahoma" w:hAnsi="Tahoma" w:cs="Tahoma"/>
                <w:bCs/>
                <w:color w:val="000000" w:themeColor="text1"/>
                <w:sz w:val="16"/>
                <w:szCs w:val="16"/>
                <w:lang w:eastAsia="es-BO"/>
              </w:rPr>
              <w:t>defectos</w:t>
            </w:r>
            <w:proofErr w:type="spellEnd"/>
            <w:r w:rsidRPr="007F7A9C">
              <w:rPr>
                <w:rFonts w:ascii="Tahoma" w:hAnsi="Tahoma" w:cs="Tahoma"/>
                <w:bCs/>
                <w:color w:val="000000" w:themeColor="text1"/>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w:t>
            </w:r>
            <w:r w:rsidRPr="007F7A9C">
              <w:rPr>
                <w:rFonts w:ascii="Tahoma" w:hAnsi="Tahoma" w:cs="Tahoma"/>
                <w:bCs/>
                <w:color w:val="000000" w:themeColor="text1"/>
                <w:sz w:val="16"/>
                <w:szCs w:val="16"/>
                <w:lang w:eastAsia="es-BO"/>
              </w:rPr>
              <w:lastRenderedPageBreak/>
              <w:t>procederá de fábrica por inyección de molde, no aceptándose el uso de piezas especiales obtenidas mediante cortes o unión de tubos cortados en sesgo.</w:t>
            </w:r>
          </w:p>
        </w:tc>
      </w:tr>
      <w:tr w:rsidR="007F7A9C" w:rsidRPr="007F7A9C" w14:paraId="010B9086"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4CC7815"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lastRenderedPageBreak/>
              <w:t>89</w:t>
            </w:r>
          </w:p>
        </w:tc>
        <w:tc>
          <w:tcPr>
            <w:tcW w:w="2238" w:type="dxa"/>
            <w:tcBorders>
              <w:top w:val="nil"/>
              <w:left w:val="nil"/>
              <w:bottom w:val="single" w:sz="4" w:space="0" w:color="000000"/>
              <w:right w:val="single" w:sz="4" w:space="0" w:color="000000"/>
            </w:tcBorders>
            <w:shd w:val="clear" w:color="auto" w:fill="auto"/>
            <w:noWrap/>
            <w:vAlign w:val="center"/>
          </w:tcPr>
          <w:p w14:paraId="43279166"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TEFLÓN 3/4"</w:t>
            </w:r>
          </w:p>
        </w:tc>
        <w:tc>
          <w:tcPr>
            <w:tcW w:w="934" w:type="dxa"/>
            <w:tcBorders>
              <w:top w:val="nil"/>
              <w:left w:val="nil"/>
              <w:bottom w:val="single" w:sz="4" w:space="0" w:color="000000"/>
              <w:right w:val="single" w:sz="4" w:space="0" w:color="000000"/>
            </w:tcBorders>
            <w:shd w:val="clear" w:color="auto" w:fill="auto"/>
            <w:noWrap/>
            <w:vAlign w:val="center"/>
          </w:tcPr>
          <w:p w14:paraId="6001D2BD"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40FE90F3"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Cinta adhesiva que se coloca en las roscas y juntas de unión para evitar fugas en las tuberías.</w:t>
            </w:r>
            <w:r w:rsidRPr="007F7A9C">
              <w:rPr>
                <w:rFonts w:ascii="Tahoma" w:hAnsi="Tahoma" w:cs="Tahoma"/>
                <w:bCs/>
                <w:color w:val="000000" w:themeColor="text1"/>
                <w:sz w:val="16"/>
                <w:szCs w:val="16"/>
                <w:lang w:eastAsia="es-BO"/>
              </w:rPr>
              <w:br/>
              <w:t>REQUISITOS:</w:t>
            </w:r>
            <w:r w:rsidRPr="007F7A9C">
              <w:rPr>
                <w:rFonts w:ascii="Tahoma" w:hAnsi="Tahoma" w:cs="Tahoma"/>
                <w:bCs/>
                <w:color w:val="000000" w:themeColor="text1"/>
                <w:sz w:val="16"/>
                <w:szCs w:val="16"/>
                <w:lang w:eastAsia="es-BO"/>
              </w:rPr>
              <w:br/>
              <w:t xml:space="preserve">Debe presentar color uniforme, ser libre de cuerpos extraños, irregularidades, rajaduras y otros </w:t>
            </w:r>
            <w:proofErr w:type="spellStart"/>
            <w:r w:rsidRPr="007F7A9C">
              <w:rPr>
                <w:rFonts w:ascii="Tahoma" w:hAnsi="Tahoma" w:cs="Tahoma"/>
                <w:bCs/>
                <w:color w:val="000000" w:themeColor="text1"/>
                <w:sz w:val="16"/>
                <w:szCs w:val="16"/>
                <w:lang w:eastAsia="es-BO"/>
              </w:rPr>
              <w:t>defectos</w:t>
            </w:r>
            <w:proofErr w:type="spellEnd"/>
            <w:r w:rsidRPr="007F7A9C">
              <w:rPr>
                <w:rFonts w:ascii="Tahoma" w:hAnsi="Tahoma" w:cs="Tahoma"/>
                <w:bCs/>
                <w:color w:val="000000" w:themeColor="text1"/>
                <w:sz w:val="16"/>
                <w:szCs w:val="16"/>
                <w:lang w:eastAsia="es-BO"/>
              </w:rPr>
              <w:t xml:space="preserve"> visuales que indiquen discontinuidad del material o fallas derivadas del proceso de producción.</w:t>
            </w:r>
            <w:r w:rsidRPr="007F7A9C">
              <w:rPr>
                <w:rFonts w:ascii="Tahoma" w:hAnsi="Tahoma" w:cs="Tahoma"/>
                <w:bCs/>
                <w:color w:val="000000" w:themeColor="text1"/>
                <w:sz w:val="16"/>
                <w:szCs w:val="16"/>
                <w:lang w:eastAsia="es-BO"/>
              </w:rPr>
              <w:br/>
              <w:t>Tamaño de 3/4"</w:t>
            </w:r>
          </w:p>
        </w:tc>
      </w:tr>
      <w:tr w:rsidR="007F7A9C" w:rsidRPr="007F7A9C" w14:paraId="2C4A0F86"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3B41AC7"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90</w:t>
            </w:r>
          </w:p>
        </w:tc>
        <w:tc>
          <w:tcPr>
            <w:tcW w:w="2238" w:type="dxa"/>
            <w:tcBorders>
              <w:top w:val="nil"/>
              <w:left w:val="nil"/>
              <w:bottom w:val="single" w:sz="4" w:space="0" w:color="000000"/>
              <w:right w:val="single" w:sz="4" w:space="0" w:color="000000"/>
            </w:tcBorders>
            <w:shd w:val="clear" w:color="auto" w:fill="auto"/>
            <w:noWrap/>
            <w:vAlign w:val="center"/>
          </w:tcPr>
          <w:p w14:paraId="1F7423AE"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TÉRMICO DE 20 AMP</w:t>
            </w:r>
          </w:p>
        </w:tc>
        <w:tc>
          <w:tcPr>
            <w:tcW w:w="934" w:type="dxa"/>
            <w:tcBorders>
              <w:top w:val="nil"/>
              <w:left w:val="nil"/>
              <w:bottom w:val="single" w:sz="4" w:space="0" w:color="000000"/>
              <w:right w:val="single" w:sz="4" w:space="0" w:color="000000"/>
            </w:tcBorders>
            <w:shd w:val="clear" w:color="auto" w:fill="auto"/>
            <w:noWrap/>
            <w:vAlign w:val="center"/>
          </w:tcPr>
          <w:p w14:paraId="458991F4"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49B127A0"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7F7A9C">
              <w:rPr>
                <w:rFonts w:ascii="Tahoma" w:hAnsi="Tahoma" w:cs="Tahoma"/>
                <w:bCs/>
                <w:color w:val="000000" w:themeColor="text1"/>
                <w:sz w:val="16"/>
                <w:szCs w:val="16"/>
                <w:lang w:eastAsia="es-BO"/>
              </w:rPr>
              <w:br/>
              <w:t>REQUISITOS:</w:t>
            </w:r>
            <w:r w:rsidRPr="007F7A9C">
              <w:rPr>
                <w:rFonts w:ascii="Tahoma" w:hAnsi="Tahoma" w:cs="Tahoma"/>
                <w:bCs/>
                <w:color w:val="000000" w:themeColor="text1"/>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7F7A9C">
              <w:rPr>
                <w:rFonts w:ascii="Tahoma" w:hAnsi="Tahoma" w:cs="Tahoma"/>
                <w:bCs/>
                <w:color w:val="000000" w:themeColor="text1"/>
                <w:sz w:val="16"/>
                <w:szCs w:val="16"/>
                <w:lang w:eastAsia="es-BO"/>
              </w:rPr>
              <w:br/>
              <w:t>Vida mecánica 20.000 maniobras</w:t>
            </w:r>
            <w:r w:rsidRPr="007F7A9C">
              <w:rPr>
                <w:rFonts w:ascii="Tahoma" w:hAnsi="Tahoma" w:cs="Tahoma"/>
                <w:bCs/>
                <w:color w:val="000000" w:themeColor="text1"/>
                <w:sz w:val="16"/>
                <w:szCs w:val="16"/>
                <w:lang w:eastAsia="es-BO"/>
              </w:rPr>
              <w:br/>
              <w:t>La Entidad Ejecutora deberá garantizar que el material de referencia sea de buena calidad y de marca reconocida.</w:t>
            </w:r>
          </w:p>
        </w:tc>
      </w:tr>
      <w:tr w:rsidR="007F7A9C" w:rsidRPr="007F7A9C" w14:paraId="384705DE"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0425ED3"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91</w:t>
            </w:r>
          </w:p>
        </w:tc>
        <w:tc>
          <w:tcPr>
            <w:tcW w:w="2238" w:type="dxa"/>
            <w:tcBorders>
              <w:top w:val="nil"/>
              <w:left w:val="nil"/>
              <w:bottom w:val="single" w:sz="4" w:space="0" w:color="000000"/>
              <w:right w:val="single" w:sz="4" w:space="0" w:color="000000"/>
            </w:tcBorders>
            <w:shd w:val="clear" w:color="auto" w:fill="auto"/>
            <w:noWrap/>
            <w:vAlign w:val="center"/>
          </w:tcPr>
          <w:p w14:paraId="7D3C81A4"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TÉRMICO DE 25 AMP</w:t>
            </w:r>
          </w:p>
        </w:tc>
        <w:tc>
          <w:tcPr>
            <w:tcW w:w="934" w:type="dxa"/>
            <w:tcBorders>
              <w:top w:val="nil"/>
              <w:left w:val="nil"/>
              <w:bottom w:val="single" w:sz="4" w:space="0" w:color="000000"/>
              <w:right w:val="single" w:sz="4" w:space="0" w:color="000000"/>
            </w:tcBorders>
            <w:shd w:val="clear" w:color="auto" w:fill="auto"/>
            <w:noWrap/>
            <w:vAlign w:val="center"/>
          </w:tcPr>
          <w:p w14:paraId="15466B3D"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498CC3F9"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Numero de polos: 2; Interruptor Llave Térmica Bipolar Peso 0.65 kg; Dimensiones 20 × 20 × 5 cm; Marca: Reconocida</w:t>
            </w:r>
            <w:r w:rsidRPr="007F7A9C">
              <w:rPr>
                <w:rFonts w:ascii="Tahoma" w:hAnsi="Tahoma" w:cs="Tahoma"/>
                <w:bCs/>
                <w:color w:val="000000" w:themeColor="text1"/>
                <w:sz w:val="16"/>
                <w:szCs w:val="16"/>
                <w:lang w:eastAsia="es-BO"/>
              </w:rPr>
              <w:br/>
              <w:t>Línea bipolar; Material PVC; Amperaje: 2×25;</w:t>
            </w:r>
            <w:r w:rsidRPr="007F7A9C">
              <w:rPr>
                <w:rFonts w:ascii="Tahoma" w:hAnsi="Tahoma" w:cs="Tahoma"/>
                <w:bCs/>
                <w:color w:val="000000" w:themeColor="text1"/>
                <w:sz w:val="16"/>
                <w:szCs w:val="16"/>
                <w:lang w:eastAsia="es-BO"/>
              </w:rPr>
              <w:br/>
              <w:t>Cantidad de módulos: 1</w:t>
            </w:r>
            <w:r w:rsidRPr="007F7A9C">
              <w:rPr>
                <w:rFonts w:ascii="Tahoma" w:hAnsi="Tahoma" w:cs="Tahoma"/>
                <w:bCs/>
                <w:color w:val="000000" w:themeColor="text1"/>
                <w:sz w:val="16"/>
                <w:szCs w:val="16"/>
                <w:lang w:eastAsia="es-BO"/>
              </w:rPr>
              <w:br/>
              <w:t>Corriente nominal: 25 A; SKU 6566</w:t>
            </w:r>
            <w:r w:rsidRPr="007F7A9C">
              <w:rPr>
                <w:rFonts w:ascii="Tahoma" w:hAnsi="Tahoma" w:cs="Tahoma"/>
                <w:bCs/>
                <w:color w:val="000000" w:themeColor="text1"/>
                <w:sz w:val="16"/>
                <w:szCs w:val="16"/>
                <w:lang w:eastAsia="es-BO"/>
              </w:rPr>
              <w:br/>
              <w:t>Unidades por paquete: 1</w:t>
            </w:r>
            <w:r w:rsidRPr="007F7A9C">
              <w:rPr>
                <w:rFonts w:ascii="Tahoma" w:hAnsi="Tahoma" w:cs="Tahoma"/>
                <w:bCs/>
                <w:color w:val="000000" w:themeColor="text1"/>
                <w:sz w:val="16"/>
                <w:szCs w:val="16"/>
                <w:lang w:eastAsia="es-BO"/>
              </w:rPr>
              <w:br/>
              <w:t>REQUISITOS:</w:t>
            </w:r>
            <w:r w:rsidRPr="007F7A9C">
              <w:rPr>
                <w:rFonts w:ascii="Tahoma" w:hAnsi="Tahoma" w:cs="Tahoma"/>
                <w:bCs/>
                <w:color w:val="000000" w:themeColor="text1"/>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7F7A9C">
              <w:rPr>
                <w:rFonts w:ascii="Tahoma" w:hAnsi="Tahoma" w:cs="Tahoma"/>
                <w:bCs/>
                <w:color w:val="000000" w:themeColor="text1"/>
                <w:sz w:val="16"/>
                <w:szCs w:val="16"/>
                <w:lang w:eastAsia="es-BO"/>
              </w:rPr>
              <w:br/>
              <w:t>La Entidad Ejecutora deberá garantizar que el material de referencia sea de buena calidad y de marca reconocida.</w:t>
            </w:r>
          </w:p>
        </w:tc>
      </w:tr>
      <w:tr w:rsidR="007F7A9C" w:rsidRPr="007F7A9C" w14:paraId="0A11E9A9"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7B8EA65"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92</w:t>
            </w:r>
          </w:p>
        </w:tc>
        <w:tc>
          <w:tcPr>
            <w:tcW w:w="2238" w:type="dxa"/>
            <w:tcBorders>
              <w:top w:val="nil"/>
              <w:left w:val="nil"/>
              <w:bottom w:val="single" w:sz="4" w:space="0" w:color="000000"/>
              <w:right w:val="single" w:sz="4" w:space="0" w:color="000000"/>
            </w:tcBorders>
            <w:shd w:val="clear" w:color="auto" w:fill="auto"/>
            <w:noWrap/>
            <w:vAlign w:val="center"/>
          </w:tcPr>
          <w:p w14:paraId="2C04E8E1"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TÉRMICO DE 32 AMP</w:t>
            </w:r>
          </w:p>
        </w:tc>
        <w:tc>
          <w:tcPr>
            <w:tcW w:w="934" w:type="dxa"/>
            <w:tcBorders>
              <w:top w:val="nil"/>
              <w:left w:val="nil"/>
              <w:bottom w:val="single" w:sz="4" w:space="0" w:color="000000"/>
              <w:right w:val="single" w:sz="4" w:space="0" w:color="000000"/>
            </w:tcBorders>
            <w:shd w:val="clear" w:color="auto" w:fill="auto"/>
            <w:noWrap/>
            <w:vAlign w:val="center"/>
          </w:tcPr>
          <w:p w14:paraId="5366BE74"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27A54341"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 xml:space="preserve">Capacidad de Ruptura: 3 KA; Curva: C; Polos: 2P; Bornes para cables hasta: hasta 16mm; </w:t>
            </w:r>
            <w:proofErr w:type="gramStart"/>
            <w:r w:rsidRPr="007F7A9C">
              <w:rPr>
                <w:rFonts w:ascii="Tahoma" w:hAnsi="Tahoma" w:cs="Tahoma"/>
                <w:bCs/>
                <w:color w:val="000000" w:themeColor="text1"/>
                <w:sz w:val="16"/>
                <w:szCs w:val="16"/>
                <w:lang w:eastAsia="es-BO"/>
              </w:rPr>
              <w:t>Frecuencia :</w:t>
            </w:r>
            <w:proofErr w:type="gramEnd"/>
            <w:r w:rsidRPr="007F7A9C">
              <w:rPr>
                <w:rFonts w:ascii="Tahoma" w:hAnsi="Tahoma" w:cs="Tahoma"/>
                <w:bCs/>
                <w:color w:val="000000" w:themeColor="text1"/>
                <w:sz w:val="16"/>
                <w:szCs w:val="16"/>
                <w:lang w:eastAsia="es-BO"/>
              </w:rPr>
              <w:t xml:space="preserve"> 50/60Hz; Amperaje: 2×32; Línea: </w:t>
            </w:r>
            <w:proofErr w:type="spellStart"/>
            <w:r w:rsidRPr="007F7A9C">
              <w:rPr>
                <w:rFonts w:ascii="Tahoma" w:hAnsi="Tahoma" w:cs="Tahoma"/>
                <w:bCs/>
                <w:color w:val="000000" w:themeColor="text1"/>
                <w:sz w:val="16"/>
                <w:szCs w:val="16"/>
                <w:lang w:eastAsia="es-BO"/>
              </w:rPr>
              <w:t>Sicalimit</w:t>
            </w:r>
            <w:proofErr w:type="spellEnd"/>
            <w:r w:rsidRPr="007F7A9C">
              <w:rPr>
                <w:rFonts w:ascii="Tahoma" w:hAnsi="Tahoma" w:cs="Tahoma"/>
                <w:bCs/>
                <w:color w:val="000000" w:themeColor="text1"/>
                <w:sz w:val="16"/>
                <w:szCs w:val="16"/>
                <w:lang w:eastAsia="es-BO"/>
              </w:rPr>
              <w:t>; Tipo: Mando y Protección; Montaje: Riel Din; Tensión: 230v; SKU: 01SIC04115; Unidad de medida: C/U; Marca: Reconocida</w:t>
            </w:r>
            <w:r w:rsidRPr="007F7A9C">
              <w:rPr>
                <w:rFonts w:ascii="Tahoma" w:hAnsi="Tahoma" w:cs="Tahoma"/>
                <w:bCs/>
                <w:color w:val="000000" w:themeColor="text1"/>
                <w:sz w:val="16"/>
                <w:szCs w:val="16"/>
                <w:lang w:eastAsia="es-BO"/>
              </w:rPr>
              <w:br/>
              <w:t>REQUISITOS:</w:t>
            </w:r>
            <w:r w:rsidRPr="007F7A9C">
              <w:rPr>
                <w:rFonts w:ascii="Tahoma" w:hAnsi="Tahoma" w:cs="Tahoma"/>
                <w:bCs/>
                <w:color w:val="000000" w:themeColor="text1"/>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7F7A9C">
              <w:rPr>
                <w:rFonts w:ascii="Tahoma" w:hAnsi="Tahoma" w:cs="Tahoma"/>
                <w:bCs/>
                <w:color w:val="000000" w:themeColor="text1"/>
                <w:sz w:val="16"/>
                <w:szCs w:val="16"/>
                <w:lang w:eastAsia="es-BO"/>
              </w:rPr>
              <w:br/>
              <w:t>La Entidad Ejecutora deberá garantizar que el material de referencia sea de buena calidad y de marca reconocida.</w:t>
            </w:r>
          </w:p>
        </w:tc>
      </w:tr>
      <w:tr w:rsidR="007F7A9C" w:rsidRPr="007F7A9C" w14:paraId="36A09646"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C3DB216"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93</w:t>
            </w:r>
          </w:p>
        </w:tc>
        <w:tc>
          <w:tcPr>
            <w:tcW w:w="2238" w:type="dxa"/>
            <w:tcBorders>
              <w:top w:val="nil"/>
              <w:left w:val="nil"/>
              <w:bottom w:val="single" w:sz="4" w:space="0" w:color="000000"/>
              <w:right w:val="single" w:sz="4" w:space="0" w:color="000000"/>
            </w:tcBorders>
            <w:shd w:val="clear" w:color="auto" w:fill="auto"/>
            <w:noWrap/>
            <w:vAlign w:val="center"/>
          </w:tcPr>
          <w:p w14:paraId="15E5F0F4"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TOMACORRIENTE DOBLE</w:t>
            </w:r>
          </w:p>
        </w:tc>
        <w:tc>
          <w:tcPr>
            <w:tcW w:w="934" w:type="dxa"/>
            <w:tcBorders>
              <w:top w:val="nil"/>
              <w:left w:val="nil"/>
              <w:bottom w:val="single" w:sz="4" w:space="0" w:color="000000"/>
              <w:right w:val="single" w:sz="4" w:space="0" w:color="000000"/>
            </w:tcBorders>
            <w:shd w:val="clear" w:color="auto" w:fill="auto"/>
            <w:noWrap/>
            <w:vAlign w:val="center"/>
          </w:tcPr>
          <w:p w14:paraId="315976F7"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5035AFA8"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Deberá ser de primera calidad y marca conocida, los tomacorrientes deberán ser bipolares con una capacidad mínima nominal de 10 amperios/250 voltios.</w:t>
            </w:r>
            <w:r w:rsidRPr="007F7A9C">
              <w:rPr>
                <w:rFonts w:ascii="Tahoma" w:hAnsi="Tahoma" w:cs="Tahoma"/>
                <w:bCs/>
                <w:color w:val="000000" w:themeColor="text1"/>
                <w:sz w:val="16"/>
                <w:szCs w:val="16"/>
                <w:lang w:eastAsia="es-BO"/>
              </w:rPr>
              <w:br/>
              <w:t>La superficie del accesorio deberá ser lisa y libre de grietas, fisuras y otros defectos que alteren su calidad.</w:t>
            </w:r>
          </w:p>
        </w:tc>
      </w:tr>
      <w:tr w:rsidR="007F7A9C" w:rsidRPr="007F7A9C" w14:paraId="026FA0F3"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9B1D7E4"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94</w:t>
            </w:r>
          </w:p>
        </w:tc>
        <w:tc>
          <w:tcPr>
            <w:tcW w:w="2238" w:type="dxa"/>
            <w:tcBorders>
              <w:top w:val="nil"/>
              <w:left w:val="nil"/>
              <w:bottom w:val="single" w:sz="4" w:space="0" w:color="000000"/>
              <w:right w:val="single" w:sz="4" w:space="0" w:color="000000"/>
            </w:tcBorders>
            <w:shd w:val="clear" w:color="auto" w:fill="auto"/>
            <w:noWrap/>
            <w:vAlign w:val="center"/>
          </w:tcPr>
          <w:p w14:paraId="46B42536"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TOMACORRIENTE SIMPLE</w:t>
            </w:r>
          </w:p>
        </w:tc>
        <w:tc>
          <w:tcPr>
            <w:tcW w:w="934" w:type="dxa"/>
            <w:tcBorders>
              <w:top w:val="nil"/>
              <w:left w:val="nil"/>
              <w:bottom w:val="single" w:sz="4" w:space="0" w:color="000000"/>
              <w:right w:val="single" w:sz="4" w:space="0" w:color="000000"/>
            </w:tcBorders>
            <w:shd w:val="clear" w:color="auto" w:fill="auto"/>
            <w:noWrap/>
            <w:vAlign w:val="center"/>
          </w:tcPr>
          <w:p w14:paraId="08046B3A"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2C92450C"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Material de Poli cloruro de Vinilo (PVC), los tubos deben tener las siguientes características:</w:t>
            </w:r>
            <w:r w:rsidRPr="007F7A9C">
              <w:rPr>
                <w:rFonts w:ascii="Tahoma" w:hAnsi="Tahoma" w:cs="Tahoma"/>
                <w:bCs/>
                <w:color w:val="000000" w:themeColor="text1"/>
                <w:sz w:val="16"/>
                <w:szCs w:val="16"/>
                <w:lang w:eastAsia="es-BO"/>
              </w:rPr>
              <w:br/>
              <w:t>• Superficie externa e interna lisas y estar libres de grietas, fisuras, ondulaciones y otros defectos que alteren su calidad.</w:t>
            </w:r>
            <w:r w:rsidRPr="007F7A9C">
              <w:rPr>
                <w:rFonts w:ascii="Tahoma" w:hAnsi="Tahoma" w:cs="Tahoma"/>
                <w:bCs/>
                <w:color w:val="000000" w:themeColor="text1"/>
                <w:sz w:val="16"/>
                <w:szCs w:val="16"/>
                <w:lang w:eastAsia="es-BO"/>
              </w:rPr>
              <w:br/>
              <w:t>• Los tubos deberán ser de color uniforme.</w:t>
            </w:r>
            <w:r w:rsidRPr="007F7A9C">
              <w:rPr>
                <w:rFonts w:ascii="Tahoma" w:hAnsi="Tahoma" w:cs="Tahoma"/>
                <w:bCs/>
                <w:color w:val="000000" w:themeColor="text1"/>
                <w:sz w:val="16"/>
                <w:szCs w:val="16"/>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7F7A9C" w:rsidRPr="007F7A9C" w14:paraId="60CF202E"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F7E379D"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lastRenderedPageBreak/>
              <w:t>95</w:t>
            </w:r>
          </w:p>
        </w:tc>
        <w:tc>
          <w:tcPr>
            <w:tcW w:w="2238" w:type="dxa"/>
            <w:tcBorders>
              <w:top w:val="nil"/>
              <w:left w:val="nil"/>
              <w:bottom w:val="single" w:sz="4" w:space="0" w:color="000000"/>
              <w:right w:val="single" w:sz="4" w:space="0" w:color="000000"/>
            </w:tcBorders>
            <w:shd w:val="clear" w:color="auto" w:fill="auto"/>
            <w:noWrap/>
            <w:vAlign w:val="center"/>
          </w:tcPr>
          <w:p w14:paraId="78283164"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TOPE DE PUERTA</w:t>
            </w:r>
          </w:p>
        </w:tc>
        <w:tc>
          <w:tcPr>
            <w:tcW w:w="934" w:type="dxa"/>
            <w:tcBorders>
              <w:top w:val="nil"/>
              <w:left w:val="nil"/>
              <w:bottom w:val="single" w:sz="4" w:space="0" w:color="000000"/>
              <w:right w:val="single" w:sz="4" w:space="0" w:color="000000"/>
            </w:tcBorders>
            <w:shd w:val="clear" w:color="auto" w:fill="auto"/>
            <w:noWrap/>
            <w:vAlign w:val="center"/>
          </w:tcPr>
          <w:p w14:paraId="38FBB261"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2AF70031"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7F7A9C" w:rsidRPr="007F7A9C" w14:paraId="220674A2"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5127063"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96</w:t>
            </w:r>
          </w:p>
        </w:tc>
        <w:tc>
          <w:tcPr>
            <w:tcW w:w="2238" w:type="dxa"/>
            <w:tcBorders>
              <w:top w:val="nil"/>
              <w:left w:val="nil"/>
              <w:bottom w:val="single" w:sz="4" w:space="0" w:color="000000"/>
              <w:right w:val="single" w:sz="4" w:space="0" w:color="000000"/>
            </w:tcBorders>
            <w:shd w:val="clear" w:color="auto" w:fill="auto"/>
            <w:noWrap/>
            <w:vAlign w:val="center"/>
          </w:tcPr>
          <w:p w14:paraId="2F6E3A1E"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TORNILLO MAS RAMPLUG DE 2"X6MM</w:t>
            </w:r>
          </w:p>
        </w:tc>
        <w:tc>
          <w:tcPr>
            <w:tcW w:w="934" w:type="dxa"/>
            <w:tcBorders>
              <w:top w:val="nil"/>
              <w:left w:val="nil"/>
              <w:bottom w:val="single" w:sz="4" w:space="0" w:color="000000"/>
              <w:right w:val="single" w:sz="4" w:space="0" w:color="000000"/>
            </w:tcBorders>
            <w:shd w:val="clear" w:color="auto" w:fill="auto"/>
            <w:noWrap/>
            <w:vAlign w:val="center"/>
          </w:tcPr>
          <w:p w14:paraId="32B8548F"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6490CC9C"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 xml:space="preserve">Debe ser fabricado en acero inoxidable, sus acabados pueden ser en </w:t>
            </w:r>
            <w:proofErr w:type="spellStart"/>
            <w:r w:rsidRPr="007F7A9C">
              <w:rPr>
                <w:rFonts w:ascii="Tahoma" w:hAnsi="Tahoma" w:cs="Tahoma"/>
                <w:bCs/>
                <w:color w:val="000000" w:themeColor="text1"/>
                <w:sz w:val="16"/>
                <w:szCs w:val="16"/>
                <w:lang w:eastAsia="es-BO"/>
              </w:rPr>
              <w:t>bicromatado</w:t>
            </w:r>
            <w:proofErr w:type="spellEnd"/>
            <w:r w:rsidRPr="007F7A9C">
              <w:rPr>
                <w:rFonts w:ascii="Tahoma" w:hAnsi="Tahoma" w:cs="Tahoma"/>
                <w:bCs/>
                <w:color w:val="000000" w:themeColor="text1"/>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7F7A9C">
              <w:rPr>
                <w:rFonts w:ascii="Tahoma" w:hAnsi="Tahoma" w:cs="Tahoma"/>
                <w:bCs/>
                <w:color w:val="000000" w:themeColor="text1"/>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7F7A9C">
              <w:rPr>
                <w:rFonts w:ascii="Tahoma" w:hAnsi="Tahoma" w:cs="Tahoma"/>
                <w:bCs/>
                <w:color w:val="000000" w:themeColor="text1"/>
                <w:sz w:val="16"/>
                <w:szCs w:val="16"/>
                <w:lang w:eastAsia="es-BO"/>
              </w:rPr>
              <w:br/>
              <w:t>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w:t>
            </w:r>
            <w:r w:rsidRPr="007F7A9C">
              <w:rPr>
                <w:rFonts w:ascii="Tahoma" w:hAnsi="Tahoma" w:cs="Tahoma"/>
                <w:bCs/>
                <w:color w:val="000000" w:themeColor="text1"/>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7F7A9C" w:rsidRPr="007F7A9C" w14:paraId="33AA9A6F"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CB53D45"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97</w:t>
            </w:r>
          </w:p>
        </w:tc>
        <w:tc>
          <w:tcPr>
            <w:tcW w:w="2238" w:type="dxa"/>
            <w:tcBorders>
              <w:top w:val="nil"/>
              <w:left w:val="nil"/>
              <w:bottom w:val="single" w:sz="4" w:space="0" w:color="000000"/>
              <w:right w:val="single" w:sz="4" w:space="0" w:color="000000"/>
            </w:tcBorders>
            <w:shd w:val="clear" w:color="auto" w:fill="auto"/>
            <w:noWrap/>
            <w:vAlign w:val="center"/>
          </w:tcPr>
          <w:p w14:paraId="7FFC78C6"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TUBO PVC 1/2"</w:t>
            </w:r>
          </w:p>
        </w:tc>
        <w:tc>
          <w:tcPr>
            <w:tcW w:w="934" w:type="dxa"/>
            <w:tcBorders>
              <w:top w:val="nil"/>
              <w:left w:val="nil"/>
              <w:bottom w:val="single" w:sz="4" w:space="0" w:color="000000"/>
              <w:right w:val="single" w:sz="4" w:space="0" w:color="000000"/>
            </w:tcBorders>
            <w:shd w:val="clear" w:color="auto" w:fill="auto"/>
            <w:noWrap/>
            <w:vAlign w:val="center"/>
          </w:tcPr>
          <w:p w14:paraId="13B235C0"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36C4B6EE"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Tubo de policloruro de vinilo (PVC) con diámetro nominal de 1/2". Cuya principal aplicación se da en Instalaciones sanitarias.</w:t>
            </w:r>
            <w:r w:rsidRPr="007F7A9C">
              <w:rPr>
                <w:rFonts w:ascii="Tahoma" w:hAnsi="Tahoma" w:cs="Tahoma"/>
                <w:bCs/>
                <w:color w:val="000000" w:themeColor="text1"/>
                <w:sz w:val="16"/>
                <w:szCs w:val="16"/>
                <w:lang w:eastAsia="es-BO"/>
              </w:rPr>
              <w:br/>
              <w:t>REQUISITOS:</w:t>
            </w:r>
            <w:r w:rsidRPr="007F7A9C">
              <w:rPr>
                <w:rFonts w:ascii="Tahoma" w:hAnsi="Tahoma" w:cs="Tahoma"/>
                <w:bCs/>
                <w:color w:val="000000" w:themeColor="text1"/>
                <w:sz w:val="16"/>
                <w:szCs w:val="16"/>
                <w:lang w:eastAsia="es-BO"/>
              </w:rPr>
              <w:br/>
              <w:t>Material de Policloruro de Vinilo (PVC) de 1/2", los tubos deben tener las siguientes características:</w:t>
            </w:r>
            <w:r w:rsidRPr="007F7A9C">
              <w:rPr>
                <w:rFonts w:ascii="Tahoma" w:hAnsi="Tahoma" w:cs="Tahoma"/>
                <w:bCs/>
                <w:color w:val="000000" w:themeColor="text1"/>
                <w:sz w:val="16"/>
                <w:szCs w:val="16"/>
                <w:lang w:eastAsia="es-BO"/>
              </w:rPr>
              <w:br/>
              <w:t>• Superficie externa e interna lisas y estar libres de grietas, fisuras, ondulaciones y otros defectos que alteren su calidad.</w:t>
            </w:r>
            <w:r w:rsidRPr="007F7A9C">
              <w:rPr>
                <w:rFonts w:ascii="Tahoma" w:hAnsi="Tahoma" w:cs="Tahoma"/>
                <w:bCs/>
                <w:color w:val="000000" w:themeColor="text1"/>
                <w:sz w:val="16"/>
                <w:szCs w:val="16"/>
                <w:lang w:eastAsia="es-BO"/>
              </w:rPr>
              <w:br/>
              <w:t>• Los tubos deberán ser de color uniforme.</w:t>
            </w:r>
            <w:r w:rsidRPr="007F7A9C">
              <w:rPr>
                <w:rFonts w:ascii="Tahoma" w:hAnsi="Tahoma" w:cs="Tahoma"/>
                <w:bCs/>
                <w:color w:val="000000" w:themeColor="text1"/>
                <w:sz w:val="16"/>
                <w:szCs w:val="16"/>
                <w:lang w:eastAsia="es-BO"/>
              </w:rPr>
              <w:br/>
              <w:t>• Los tubos procederán de fábrica por inyección de molde, no aceptándose el uso de piezas especiales obtenidas mediante cortes o cortadas en seco.</w:t>
            </w:r>
            <w:r w:rsidRPr="007F7A9C">
              <w:rPr>
                <w:rFonts w:ascii="Tahoma" w:hAnsi="Tahoma" w:cs="Tahoma"/>
                <w:bCs/>
                <w:color w:val="000000" w:themeColor="text1"/>
                <w:sz w:val="16"/>
                <w:szCs w:val="16"/>
                <w:lang w:eastAsia="es-BO"/>
              </w:rPr>
              <w:br/>
              <w:t>Las juntas serán del Tipo campana – espiga</w:t>
            </w:r>
            <w:r w:rsidRPr="007F7A9C">
              <w:rPr>
                <w:rFonts w:ascii="Tahoma" w:hAnsi="Tahoma" w:cs="Tahoma"/>
                <w:bCs/>
                <w:color w:val="000000" w:themeColor="text1"/>
                <w:sz w:val="16"/>
                <w:szCs w:val="16"/>
                <w:lang w:eastAsia="es-BO"/>
              </w:rPr>
              <w:br/>
              <w:t>Las tuberías de PVC deberán cumplir con las siguientes normas:</w:t>
            </w:r>
            <w:r w:rsidRPr="007F7A9C">
              <w:rPr>
                <w:rFonts w:ascii="Tahoma" w:hAnsi="Tahoma" w:cs="Tahoma"/>
                <w:bCs/>
                <w:color w:val="000000" w:themeColor="text1"/>
                <w:sz w:val="16"/>
                <w:szCs w:val="16"/>
                <w:lang w:eastAsia="es-BO"/>
              </w:rPr>
              <w:br/>
              <w:t>-Normas Bolivianas:         NB 213-77</w:t>
            </w:r>
            <w:r w:rsidRPr="007F7A9C">
              <w:rPr>
                <w:rFonts w:ascii="Tahoma" w:hAnsi="Tahoma" w:cs="Tahoma"/>
                <w:bCs/>
                <w:color w:val="000000" w:themeColor="text1"/>
                <w:sz w:val="16"/>
                <w:szCs w:val="16"/>
                <w:lang w:eastAsia="es-BO"/>
              </w:rPr>
              <w:br/>
              <w:t>-Normas ASTM:   D-1785 y D-2241</w:t>
            </w:r>
            <w:r w:rsidRPr="007F7A9C">
              <w:rPr>
                <w:rFonts w:ascii="Tahoma" w:hAnsi="Tahoma" w:cs="Tahoma"/>
                <w:bCs/>
                <w:color w:val="000000" w:themeColor="text1"/>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F7A9C" w:rsidRPr="007F7A9C" w14:paraId="2CE9511D"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2F3633A"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98</w:t>
            </w:r>
          </w:p>
        </w:tc>
        <w:tc>
          <w:tcPr>
            <w:tcW w:w="2238" w:type="dxa"/>
            <w:tcBorders>
              <w:top w:val="nil"/>
              <w:left w:val="nil"/>
              <w:bottom w:val="single" w:sz="4" w:space="0" w:color="000000"/>
              <w:right w:val="single" w:sz="4" w:space="0" w:color="000000"/>
            </w:tcBorders>
            <w:shd w:val="clear" w:color="auto" w:fill="auto"/>
            <w:noWrap/>
            <w:vAlign w:val="center"/>
          </w:tcPr>
          <w:p w14:paraId="3E3265D0"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TUBO PVC 5/8"</w:t>
            </w:r>
          </w:p>
        </w:tc>
        <w:tc>
          <w:tcPr>
            <w:tcW w:w="934" w:type="dxa"/>
            <w:tcBorders>
              <w:top w:val="nil"/>
              <w:left w:val="nil"/>
              <w:bottom w:val="single" w:sz="4" w:space="0" w:color="000000"/>
              <w:right w:val="single" w:sz="4" w:space="0" w:color="000000"/>
            </w:tcBorders>
            <w:shd w:val="clear" w:color="auto" w:fill="auto"/>
            <w:noWrap/>
            <w:vAlign w:val="center"/>
          </w:tcPr>
          <w:p w14:paraId="2E78A9D1"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661774D1"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Material de Poli cloruro de Vinilo (PVC), los tubos deben tener las siguientes características:</w:t>
            </w:r>
            <w:r w:rsidRPr="007F7A9C">
              <w:rPr>
                <w:rFonts w:ascii="Tahoma" w:hAnsi="Tahoma" w:cs="Tahoma"/>
                <w:bCs/>
                <w:color w:val="000000" w:themeColor="text1"/>
                <w:sz w:val="16"/>
                <w:szCs w:val="16"/>
                <w:lang w:eastAsia="es-BO"/>
              </w:rPr>
              <w:br/>
              <w:t>• Superficie externa e interna lisas y estar libres de grietas, fisuras, ondulaciones y otros defectos que alteren su calidad.</w:t>
            </w:r>
            <w:r w:rsidRPr="007F7A9C">
              <w:rPr>
                <w:rFonts w:ascii="Tahoma" w:hAnsi="Tahoma" w:cs="Tahoma"/>
                <w:bCs/>
                <w:color w:val="000000" w:themeColor="text1"/>
                <w:sz w:val="16"/>
                <w:szCs w:val="16"/>
                <w:lang w:eastAsia="es-BO"/>
              </w:rPr>
              <w:br/>
              <w:t>• Los tubos deberán ser de color uniforme.</w:t>
            </w:r>
            <w:r w:rsidRPr="007F7A9C">
              <w:rPr>
                <w:rFonts w:ascii="Tahoma" w:hAnsi="Tahoma" w:cs="Tahoma"/>
                <w:bCs/>
                <w:color w:val="000000" w:themeColor="text1"/>
                <w:sz w:val="16"/>
                <w:szCs w:val="16"/>
                <w:lang w:eastAsia="es-BO"/>
              </w:rPr>
              <w:br/>
              <w:t>• Los tubos procederán de fábrica por inyección de molde, no aceptándose el uso de piezas especiales obtenidas mediante cortes o cortadas en seco. Las juntas serán del Tipo campana – espiga.</w:t>
            </w:r>
            <w:r w:rsidRPr="007F7A9C">
              <w:rPr>
                <w:rFonts w:ascii="Tahoma" w:hAnsi="Tahoma" w:cs="Tahoma"/>
                <w:bCs/>
                <w:color w:val="000000" w:themeColor="text1"/>
                <w:sz w:val="16"/>
                <w:szCs w:val="16"/>
                <w:lang w:eastAsia="es-BO"/>
              </w:rPr>
              <w:br/>
              <w:t>REQUISITOS:</w:t>
            </w:r>
            <w:r w:rsidRPr="007F7A9C">
              <w:rPr>
                <w:rFonts w:ascii="Tahoma" w:hAnsi="Tahoma" w:cs="Tahoma"/>
                <w:bCs/>
                <w:color w:val="000000" w:themeColor="text1"/>
                <w:sz w:val="16"/>
                <w:szCs w:val="16"/>
                <w:lang w:eastAsia="es-BO"/>
              </w:rPr>
              <w:br/>
              <w:t>Las tuberías de PVC y sus accesorios deberán cumplir con las siguientes normas:</w:t>
            </w:r>
            <w:r w:rsidRPr="007F7A9C">
              <w:rPr>
                <w:rFonts w:ascii="Tahoma" w:hAnsi="Tahoma" w:cs="Tahoma"/>
                <w:bCs/>
                <w:color w:val="000000" w:themeColor="text1"/>
                <w:sz w:val="16"/>
                <w:szCs w:val="16"/>
                <w:lang w:eastAsia="es-BO"/>
              </w:rPr>
              <w:br/>
              <w:t>-Normas Bolivianas:         NB 213-77</w:t>
            </w:r>
            <w:r w:rsidRPr="007F7A9C">
              <w:rPr>
                <w:rFonts w:ascii="Tahoma" w:hAnsi="Tahoma" w:cs="Tahoma"/>
                <w:bCs/>
                <w:color w:val="000000" w:themeColor="text1"/>
                <w:sz w:val="16"/>
                <w:szCs w:val="16"/>
                <w:lang w:eastAsia="es-BO"/>
              </w:rPr>
              <w:br/>
              <w:t>-Normas ASTM:   D-1785 y D-2241</w:t>
            </w:r>
            <w:r w:rsidRPr="007F7A9C">
              <w:rPr>
                <w:rFonts w:ascii="Tahoma" w:hAnsi="Tahoma" w:cs="Tahoma"/>
                <w:bCs/>
                <w:color w:val="000000" w:themeColor="text1"/>
                <w:sz w:val="16"/>
                <w:szCs w:val="16"/>
                <w:lang w:eastAsia="es-BO"/>
              </w:rPr>
              <w:br/>
              <w:t>La Entidad Ejecutora deberá garantizar que el material de referencia sea de buena calidad y de marca reconocida.</w:t>
            </w:r>
          </w:p>
        </w:tc>
      </w:tr>
      <w:tr w:rsidR="007F7A9C" w:rsidRPr="007F7A9C" w14:paraId="5A5D3184"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DD9A18D"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99</w:t>
            </w:r>
          </w:p>
        </w:tc>
        <w:tc>
          <w:tcPr>
            <w:tcW w:w="2238" w:type="dxa"/>
            <w:tcBorders>
              <w:top w:val="nil"/>
              <w:left w:val="nil"/>
              <w:bottom w:val="single" w:sz="4" w:space="0" w:color="000000"/>
              <w:right w:val="single" w:sz="4" w:space="0" w:color="000000"/>
            </w:tcBorders>
            <w:shd w:val="clear" w:color="auto" w:fill="auto"/>
            <w:noWrap/>
            <w:vAlign w:val="center"/>
          </w:tcPr>
          <w:p w14:paraId="711753CB"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TUBO PVC DESAGUE 2"</w:t>
            </w:r>
          </w:p>
        </w:tc>
        <w:tc>
          <w:tcPr>
            <w:tcW w:w="934" w:type="dxa"/>
            <w:tcBorders>
              <w:top w:val="nil"/>
              <w:left w:val="nil"/>
              <w:bottom w:val="single" w:sz="4" w:space="0" w:color="000000"/>
              <w:right w:val="single" w:sz="4" w:space="0" w:color="000000"/>
            </w:tcBorders>
            <w:shd w:val="clear" w:color="auto" w:fill="auto"/>
            <w:noWrap/>
            <w:vAlign w:val="center"/>
          </w:tcPr>
          <w:p w14:paraId="26F68E14"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5BB56E81"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Tubo de policloruro de vinilo (PVC) con diámetro nominal de 2". Cuya principal aplicación se da en Instalaciones sanitarias.</w:t>
            </w:r>
            <w:r w:rsidRPr="007F7A9C">
              <w:rPr>
                <w:rFonts w:ascii="Tahoma" w:hAnsi="Tahoma" w:cs="Tahoma"/>
                <w:bCs/>
                <w:color w:val="000000" w:themeColor="text1"/>
                <w:sz w:val="16"/>
                <w:szCs w:val="16"/>
                <w:lang w:eastAsia="es-BO"/>
              </w:rPr>
              <w:br/>
              <w:t>REQUISITOS:</w:t>
            </w:r>
            <w:r w:rsidRPr="007F7A9C">
              <w:rPr>
                <w:rFonts w:ascii="Tahoma" w:hAnsi="Tahoma" w:cs="Tahoma"/>
                <w:bCs/>
                <w:color w:val="000000" w:themeColor="text1"/>
                <w:sz w:val="16"/>
                <w:szCs w:val="16"/>
                <w:lang w:eastAsia="es-BO"/>
              </w:rPr>
              <w:br/>
              <w:t>Material de Policloruro de Vinilo (PVC) de 2", los tubos deben tener las siguientes características:</w:t>
            </w:r>
            <w:r w:rsidRPr="007F7A9C">
              <w:rPr>
                <w:rFonts w:ascii="Tahoma" w:hAnsi="Tahoma" w:cs="Tahoma"/>
                <w:bCs/>
                <w:color w:val="000000" w:themeColor="text1"/>
                <w:sz w:val="16"/>
                <w:szCs w:val="16"/>
                <w:lang w:eastAsia="es-BO"/>
              </w:rPr>
              <w:br/>
              <w:t>• Superficie externa e interna lisas y estar libres de grietas, fisuras, ondulaciones y otros defectos que alteren su calidad.</w:t>
            </w:r>
            <w:r w:rsidRPr="007F7A9C">
              <w:rPr>
                <w:rFonts w:ascii="Tahoma" w:hAnsi="Tahoma" w:cs="Tahoma"/>
                <w:bCs/>
                <w:color w:val="000000" w:themeColor="text1"/>
                <w:sz w:val="16"/>
                <w:szCs w:val="16"/>
                <w:lang w:eastAsia="es-BO"/>
              </w:rPr>
              <w:br/>
              <w:t>• Los tubos deberán ser de color uniforme.</w:t>
            </w:r>
            <w:r w:rsidRPr="007F7A9C">
              <w:rPr>
                <w:rFonts w:ascii="Tahoma" w:hAnsi="Tahoma" w:cs="Tahoma"/>
                <w:bCs/>
                <w:color w:val="000000" w:themeColor="text1"/>
                <w:sz w:val="16"/>
                <w:szCs w:val="16"/>
                <w:lang w:eastAsia="es-BO"/>
              </w:rPr>
              <w:br/>
              <w:t>• Los tubos procederán de fábrica por inyección de molde, no aceptándose el uso de piezas especiales obtenidas mediante cortes o cortadas en seco.</w:t>
            </w:r>
            <w:r w:rsidRPr="007F7A9C">
              <w:rPr>
                <w:rFonts w:ascii="Tahoma" w:hAnsi="Tahoma" w:cs="Tahoma"/>
                <w:bCs/>
                <w:color w:val="000000" w:themeColor="text1"/>
                <w:sz w:val="16"/>
                <w:szCs w:val="16"/>
                <w:lang w:eastAsia="es-BO"/>
              </w:rPr>
              <w:br/>
              <w:t>Las juntas serán del Tipo campana – espiga</w:t>
            </w:r>
            <w:r w:rsidRPr="007F7A9C">
              <w:rPr>
                <w:rFonts w:ascii="Tahoma" w:hAnsi="Tahoma" w:cs="Tahoma"/>
                <w:bCs/>
                <w:color w:val="000000" w:themeColor="text1"/>
                <w:sz w:val="16"/>
                <w:szCs w:val="16"/>
                <w:lang w:eastAsia="es-BO"/>
              </w:rPr>
              <w:br/>
              <w:t>Las tuberías de PVC deberán cumplir con las siguientes normas:</w:t>
            </w:r>
            <w:r w:rsidRPr="007F7A9C">
              <w:rPr>
                <w:rFonts w:ascii="Tahoma" w:hAnsi="Tahoma" w:cs="Tahoma"/>
                <w:bCs/>
                <w:color w:val="000000" w:themeColor="text1"/>
                <w:sz w:val="16"/>
                <w:szCs w:val="16"/>
                <w:lang w:eastAsia="es-BO"/>
              </w:rPr>
              <w:br/>
              <w:t>-Normas Bolivianas:         NB 213-77</w:t>
            </w:r>
            <w:r w:rsidRPr="007F7A9C">
              <w:rPr>
                <w:rFonts w:ascii="Tahoma" w:hAnsi="Tahoma" w:cs="Tahoma"/>
                <w:bCs/>
                <w:color w:val="000000" w:themeColor="text1"/>
                <w:sz w:val="16"/>
                <w:szCs w:val="16"/>
                <w:lang w:eastAsia="es-BO"/>
              </w:rPr>
              <w:br/>
            </w:r>
            <w:r w:rsidRPr="007F7A9C">
              <w:rPr>
                <w:rFonts w:ascii="Tahoma" w:hAnsi="Tahoma" w:cs="Tahoma"/>
                <w:bCs/>
                <w:color w:val="000000" w:themeColor="text1"/>
                <w:sz w:val="16"/>
                <w:szCs w:val="16"/>
                <w:lang w:eastAsia="es-BO"/>
              </w:rPr>
              <w:lastRenderedPageBreak/>
              <w:t>-Normas ASTM:   D-1785 y D-2241</w:t>
            </w:r>
            <w:r w:rsidRPr="007F7A9C">
              <w:rPr>
                <w:rFonts w:ascii="Tahoma" w:hAnsi="Tahoma" w:cs="Tahoma"/>
                <w:bCs/>
                <w:color w:val="000000" w:themeColor="text1"/>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F7A9C" w:rsidRPr="007F7A9C" w14:paraId="6F31D0A5"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44168F3"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lastRenderedPageBreak/>
              <w:t>100</w:t>
            </w:r>
          </w:p>
        </w:tc>
        <w:tc>
          <w:tcPr>
            <w:tcW w:w="2238" w:type="dxa"/>
            <w:tcBorders>
              <w:top w:val="nil"/>
              <w:left w:val="nil"/>
              <w:bottom w:val="single" w:sz="4" w:space="0" w:color="000000"/>
              <w:right w:val="single" w:sz="4" w:space="0" w:color="000000"/>
            </w:tcBorders>
            <w:shd w:val="clear" w:color="auto" w:fill="auto"/>
            <w:noWrap/>
            <w:vAlign w:val="center"/>
          </w:tcPr>
          <w:p w14:paraId="1C63FD82"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TUBO PVC DESAGÜE 3"</w:t>
            </w:r>
          </w:p>
        </w:tc>
        <w:tc>
          <w:tcPr>
            <w:tcW w:w="934" w:type="dxa"/>
            <w:tcBorders>
              <w:top w:val="nil"/>
              <w:left w:val="nil"/>
              <w:bottom w:val="single" w:sz="4" w:space="0" w:color="000000"/>
              <w:right w:val="single" w:sz="4" w:space="0" w:color="000000"/>
            </w:tcBorders>
            <w:shd w:val="clear" w:color="auto" w:fill="auto"/>
            <w:noWrap/>
            <w:vAlign w:val="center"/>
          </w:tcPr>
          <w:p w14:paraId="430125CA"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1E138DC0"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Tubo de policloruro de vinilo (PVC) con diámetro nominal de 3". Cuya principal aplicación se da en Instalaciones hidráulicas.</w:t>
            </w:r>
            <w:r w:rsidRPr="007F7A9C">
              <w:rPr>
                <w:rFonts w:ascii="Tahoma" w:hAnsi="Tahoma" w:cs="Tahoma"/>
                <w:bCs/>
                <w:color w:val="000000" w:themeColor="text1"/>
                <w:sz w:val="16"/>
                <w:szCs w:val="16"/>
                <w:lang w:eastAsia="es-BO"/>
              </w:rPr>
              <w:br/>
              <w:t>REQUISITOS:</w:t>
            </w:r>
            <w:r w:rsidRPr="007F7A9C">
              <w:rPr>
                <w:rFonts w:ascii="Tahoma" w:hAnsi="Tahoma" w:cs="Tahoma"/>
                <w:bCs/>
                <w:color w:val="000000" w:themeColor="text1"/>
                <w:sz w:val="16"/>
                <w:szCs w:val="16"/>
                <w:lang w:eastAsia="es-BO"/>
              </w:rPr>
              <w:br/>
              <w:t>Material de Policloruro de Vinilo (PVC) de 3", los tubos deben tener las siguientes características:</w:t>
            </w:r>
            <w:r w:rsidRPr="007F7A9C">
              <w:rPr>
                <w:rFonts w:ascii="Tahoma" w:hAnsi="Tahoma" w:cs="Tahoma"/>
                <w:bCs/>
                <w:color w:val="000000" w:themeColor="text1"/>
                <w:sz w:val="16"/>
                <w:szCs w:val="16"/>
                <w:lang w:eastAsia="es-BO"/>
              </w:rPr>
              <w:br/>
              <w:t>• Superficie externa e interna lisas y estar libres de grietas, fisuras, ondulaciones y otros defectos que alteren su calidad.</w:t>
            </w:r>
            <w:r w:rsidRPr="007F7A9C">
              <w:rPr>
                <w:rFonts w:ascii="Tahoma" w:hAnsi="Tahoma" w:cs="Tahoma"/>
                <w:bCs/>
                <w:color w:val="000000" w:themeColor="text1"/>
                <w:sz w:val="16"/>
                <w:szCs w:val="16"/>
                <w:lang w:eastAsia="es-BO"/>
              </w:rPr>
              <w:br/>
              <w:t>• Los tubos deberán ser de color uniforme.</w:t>
            </w:r>
            <w:r w:rsidRPr="007F7A9C">
              <w:rPr>
                <w:rFonts w:ascii="Tahoma" w:hAnsi="Tahoma" w:cs="Tahoma"/>
                <w:bCs/>
                <w:color w:val="000000" w:themeColor="text1"/>
                <w:sz w:val="16"/>
                <w:szCs w:val="16"/>
                <w:lang w:eastAsia="es-BO"/>
              </w:rPr>
              <w:br/>
              <w:t>• Los tubos procederán de fábrica por inyección de molde, no aceptándose el uso de piezas especiales obtenidas mediante cortes o cortadas en seco.</w:t>
            </w:r>
            <w:r w:rsidRPr="007F7A9C">
              <w:rPr>
                <w:rFonts w:ascii="Tahoma" w:hAnsi="Tahoma" w:cs="Tahoma"/>
                <w:bCs/>
                <w:color w:val="000000" w:themeColor="text1"/>
                <w:sz w:val="16"/>
                <w:szCs w:val="16"/>
                <w:lang w:eastAsia="es-BO"/>
              </w:rPr>
              <w:br/>
              <w:t>Las juntas serán del Tipo campana – espiga</w:t>
            </w:r>
            <w:r w:rsidRPr="007F7A9C">
              <w:rPr>
                <w:rFonts w:ascii="Tahoma" w:hAnsi="Tahoma" w:cs="Tahoma"/>
                <w:bCs/>
                <w:color w:val="000000" w:themeColor="text1"/>
                <w:sz w:val="16"/>
                <w:szCs w:val="16"/>
                <w:lang w:eastAsia="es-BO"/>
              </w:rPr>
              <w:br/>
              <w:t>Las tuberías de PVC deberán cumplir con las siguientes normas:</w:t>
            </w:r>
            <w:r w:rsidRPr="007F7A9C">
              <w:rPr>
                <w:rFonts w:ascii="Tahoma" w:hAnsi="Tahoma" w:cs="Tahoma"/>
                <w:bCs/>
                <w:color w:val="000000" w:themeColor="text1"/>
                <w:sz w:val="16"/>
                <w:szCs w:val="16"/>
                <w:lang w:eastAsia="es-BO"/>
              </w:rPr>
              <w:br/>
              <w:t>-Normas Bolivianas:         NB 213-77</w:t>
            </w:r>
            <w:r w:rsidRPr="007F7A9C">
              <w:rPr>
                <w:rFonts w:ascii="Tahoma" w:hAnsi="Tahoma" w:cs="Tahoma"/>
                <w:bCs/>
                <w:color w:val="000000" w:themeColor="text1"/>
                <w:sz w:val="16"/>
                <w:szCs w:val="16"/>
                <w:lang w:eastAsia="es-BO"/>
              </w:rPr>
              <w:br/>
              <w:t>-Normas ASTM:   D-1785 y D-2241</w:t>
            </w:r>
            <w:r w:rsidRPr="007F7A9C">
              <w:rPr>
                <w:rFonts w:ascii="Tahoma" w:hAnsi="Tahoma" w:cs="Tahoma"/>
                <w:bCs/>
                <w:color w:val="000000" w:themeColor="text1"/>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F7A9C" w:rsidRPr="007F7A9C" w14:paraId="7CDAA8B6"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51E383C"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101</w:t>
            </w:r>
          </w:p>
        </w:tc>
        <w:tc>
          <w:tcPr>
            <w:tcW w:w="2238" w:type="dxa"/>
            <w:tcBorders>
              <w:top w:val="nil"/>
              <w:left w:val="nil"/>
              <w:bottom w:val="single" w:sz="4" w:space="0" w:color="000000"/>
              <w:right w:val="single" w:sz="4" w:space="0" w:color="000000"/>
            </w:tcBorders>
            <w:shd w:val="clear" w:color="auto" w:fill="auto"/>
            <w:noWrap/>
            <w:vAlign w:val="center"/>
          </w:tcPr>
          <w:p w14:paraId="53603E05"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TUBO PVC DESAGÜE 4"</w:t>
            </w:r>
          </w:p>
        </w:tc>
        <w:tc>
          <w:tcPr>
            <w:tcW w:w="934" w:type="dxa"/>
            <w:tcBorders>
              <w:top w:val="nil"/>
              <w:left w:val="nil"/>
              <w:bottom w:val="single" w:sz="4" w:space="0" w:color="000000"/>
              <w:right w:val="single" w:sz="4" w:space="0" w:color="000000"/>
            </w:tcBorders>
            <w:shd w:val="clear" w:color="auto" w:fill="auto"/>
            <w:noWrap/>
            <w:vAlign w:val="center"/>
          </w:tcPr>
          <w:p w14:paraId="2E38390F"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3DF1B5DD"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Tubo de policloruro de vinilo (PVC) con diámetro nominal de 4". Cuya principal aplicación se da en Instalaciones hidráulicas.</w:t>
            </w:r>
            <w:r w:rsidRPr="007F7A9C">
              <w:rPr>
                <w:rFonts w:ascii="Tahoma" w:hAnsi="Tahoma" w:cs="Tahoma"/>
                <w:bCs/>
                <w:color w:val="000000" w:themeColor="text1"/>
                <w:sz w:val="16"/>
                <w:szCs w:val="16"/>
                <w:lang w:eastAsia="es-BO"/>
              </w:rPr>
              <w:br/>
              <w:t>REQUISITOS:</w:t>
            </w:r>
            <w:r w:rsidRPr="007F7A9C">
              <w:rPr>
                <w:rFonts w:ascii="Tahoma" w:hAnsi="Tahoma" w:cs="Tahoma"/>
                <w:bCs/>
                <w:color w:val="000000" w:themeColor="text1"/>
                <w:sz w:val="16"/>
                <w:szCs w:val="16"/>
                <w:lang w:eastAsia="es-BO"/>
              </w:rPr>
              <w:br/>
              <w:t>Material de Policloruro de Vinilo (PVC) de 4", los tubos deben tener las siguientes características:</w:t>
            </w:r>
            <w:r w:rsidRPr="007F7A9C">
              <w:rPr>
                <w:rFonts w:ascii="Tahoma" w:hAnsi="Tahoma" w:cs="Tahoma"/>
                <w:bCs/>
                <w:color w:val="000000" w:themeColor="text1"/>
                <w:sz w:val="16"/>
                <w:szCs w:val="16"/>
                <w:lang w:eastAsia="es-BO"/>
              </w:rPr>
              <w:br/>
              <w:t>• Superficie externa e interna lisas y estar libres de grietas, fisuras, ondulaciones y otros defectos que alteren su calidad.</w:t>
            </w:r>
            <w:r w:rsidRPr="007F7A9C">
              <w:rPr>
                <w:rFonts w:ascii="Tahoma" w:hAnsi="Tahoma" w:cs="Tahoma"/>
                <w:bCs/>
                <w:color w:val="000000" w:themeColor="text1"/>
                <w:sz w:val="16"/>
                <w:szCs w:val="16"/>
                <w:lang w:eastAsia="es-BO"/>
              </w:rPr>
              <w:br/>
              <w:t>• Los tubos deberán ser de color uniforme.</w:t>
            </w:r>
            <w:r w:rsidRPr="007F7A9C">
              <w:rPr>
                <w:rFonts w:ascii="Tahoma" w:hAnsi="Tahoma" w:cs="Tahoma"/>
                <w:bCs/>
                <w:color w:val="000000" w:themeColor="text1"/>
                <w:sz w:val="16"/>
                <w:szCs w:val="16"/>
                <w:lang w:eastAsia="es-BO"/>
              </w:rPr>
              <w:br/>
              <w:t>• Los tubos procederán de fábrica por inyección de molde, no aceptándose el uso de piezas especiales obtenidas mediante cortes o cortadas en seco.</w:t>
            </w:r>
            <w:r w:rsidRPr="007F7A9C">
              <w:rPr>
                <w:rFonts w:ascii="Tahoma" w:hAnsi="Tahoma" w:cs="Tahoma"/>
                <w:bCs/>
                <w:color w:val="000000" w:themeColor="text1"/>
                <w:sz w:val="16"/>
                <w:szCs w:val="16"/>
                <w:lang w:eastAsia="es-BO"/>
              </w:rPr>
              <w:br/>
              <w:t>Las juntas serán del Tipo campana – espiga</w:t>
            </w:r>
            <w:r w:rsidRPr="007F7A9C">
              <w:rPr>
                <w:rFonts w:ascii="Tahoma" w:hAnsi="Tahoma" w:cs="Tahoma"/>
                <w:bCs/>
                <w:color w:val="000000" w:themeColor="text1"/>
                <w:sz w:val="16"/>
                <w:szCs w:val="16"/>
                <w:lang w:eastAsia="es-BO"/>
              </w:rPr>
              <w:br/>
              <w:t>Las tuberías de PVC deberán cumplir con las siguientes normas:</w:t>
            </w:r>
            <w:r w:rsidRPr="007F7A9C">
              <w:rPr>
                <w:rFonts w:ascii="Tahoma" w:hAnsi="Tahoma" w:cs="Tahoma"/>
                <w:bCs/>
                <w:color w:val="000000" w:themeColor="text1"/>
                <w:sz w:val="16"/>
                <w:szCs w:val="16"/>
                <w:lang w:eastAsia="es-BO"/>
              </w:rPr>
              <w:br/>
              <w:t>-Normas Bolivianas:         NB 213-77</w:t>
            </w:r>
            <w:r w:rsidRPr="007F7A9C">
              <w:rPr>
                <w:rFonts w:ascii="Tahoma" w:hAnsi="Tahoma" w:cs="Tahoma"/>
                <w:bCs/>
                <w:color w:val="000000" w:themeColor="text1"/>
                <w:sz w:val="16"/>
                <w:szCs w:val="16"/>
                <w:lang w:eastAsia="es-BO"/>
              </w:rPr>
              <w:br/>
              <w:t>-Normas ASTM:   D-1785 y D-2241</w:t>
            </w:r>
            <w:r w:rsidRPr="007F7A9C">
              <w:rPr>
                <w:rFonts w:ascii="Tahoma" w:hAnsi="Tahoma" w:cs="Tahoma"/>
                <w:bCs/>
                <w:color w:val="000000" w:themeColor="text1"/>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F7A9C" w:rsidRPr="007F7A9C" w14:paraId="09A45537"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B874E9E"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102</w:t>
            </w:r>
          </w:p>
        </w:tc>
        <w:tc>
          <w:tcPr>
            <w:tcW w:w="2238" w:type="dxa"/>
            <w:tcBorders>
              <w:top w:val="nil"/>
              <w:left w:val="nil"/>
              <w:bottom w:val="single" w:sz="4" w:space="0" w:color="000000"/>
              <w:right w:val="single" w:sz="4" w:space="0" w:color="000000"/>
            </w:tcBorders>
            <w:shd w:val="clear" w:color="auto" w:fill="auto"/>
            <w:noWrap/>
            <w:vAlign w:val="center"/>
          </w:tcPr>
          <w:p w14:paraId="40DFF105"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VENTANA DE ALUMINIO C/CELOSIA MAS VIDRIO CATEDRAL Y ACCESORIOS</w:t>
            </w:r>
          </w:p>
        </w:tc>
        <w:tc>
          <w:tcPr>
            <w:tcW w:w="934" w:type="dxa"/>
            <w:tcBorders>
              <w:top w:val="nil"/>
              <w:left w:val="nil"/>
              <w:bottom w:val="single" w:sz="4" w:space="0" w:color="000000"/>
              <w:right w:val="single" w:sz="4" w:space="0" w:color="000000"/>
            </w:tcBorders>
            <w:shd w:val="clear" w:color="auto" w:fill="auto"/>
            <w:noWrap/>
            <w:vAlign w:val="center"/>
          </w:tcPr>
          <w:p w14:paraId="6A2E1CC3"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06125DC7"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Requisitos sobre el Producto</w:t>
            </w:r>
            <w:r w:rsidRPr="007F7A9C">
              <w:rPr>
                <w:rFonts w:ascii="Tahoma" w:hAnsi="Tahoma" w:cs="Tahoma"/>
                <w:bCs/>
                <w:color w:val="000000" w:themeColor="text1"/>
                <w:sz w:val="16"/>
                <w:szCs w:val="16"/>
                <w:lang w:eastAsia="es-BO"/>
              </w:rPr>
              <w:br/>
              <w:t>La Entidad Ejecutora tiene la obligación de presentar una muestra de los materiales señalados al Inspector para su aprobación.</w:t>
            </w:r>
            <w:r w:rsidRPr="007F7A9C">
              <w:rPr>
                <w:rFonts w:ascii="Tahoma" w:hAnsi="Tahoma" w:cs="Tahoma"/>
                <w:bCs/>
                <w:color w:val="000000" w:themeColor="text1"/>
                <w:sz w:val="16"/>
                <w:szCs w:val="16"/>
                <w:lang w:eastAsia="es-BO"/>
              </w:rPr>
              <w:br/>
              <w:t>La entidad Ejecutora deberá garantizar que los materiales e insumos de referencia serán de buena calidad.</w:t>
            </w:r>
            <w:r w:rsidRPr="007F7A9C">
              <w:rPr>
                <w:rFonts w:ascii="Tahoma" w:hAnsi="Tahoma" w:cs="Tahoma"/>
                <w:bCs/>
                <w:color w:val="000000" w:themeColor="text1"/>
                <w:sz w:val="16"/>
                <w:szCs w:val="16"/>
                <w:lang w:eastAsia="es-BO"/>
              </w:rPr>
              <w:br/>
              <w:t xml:space="preserve">Se </w:t>
            </w:r>
            <w:proofErr w:type="gramStart"/>
            <w:r w:rsidRPr="007F7A9C">
              <w:rPr>
                <w:rFonts w:ascii="Tahoma" w:hAnsi="Tahoma" w:cs="Tahoma"/>
                <w:bCs/>
                <w:color w:val="000000" w:themeColor="text1"/>
                <w:sz w:val="16"/>
                <w:szCs w:val="16"/>
                <w:lang w:eastAsia="es-BO"/>
              </w:rPr>
              <w:t>utilizara</w:t>
            </w:r>
            <w:proofErr w:type="gramEnd"/>
            <w:r w:rsidRPr="007F7A9C">
              <w:rPr>
                <w:rFonts w:ascii="Tahoma" w:hAnsi="Tahoma" w:cs="Tahoma"/>
                <w:bCs/>
                <w:color w:val="000000" w:themeColor="text1"/>
                <w:sz w:val="16"/>
                <w:szCs w:val="16"/>
                <w:lang w:eastAsia="es-BO"/>
              </w:rPr>
              <w:t xml:space="preserve"> vidrio tipo catedral esmerilado de 4 mm para las tres aspas de la celosía y en la parte inferior el vidrio fijo estará sujeto con un perfil en “C".</w:t>
            </w:r>
            <w:r w:rsidRPr="007F7A9C">
              <w:rPr>
                <w:rFonts w:ascii="Tahoma" w:hAnsi="Tahoma" w:cs="Tahoma"/>
                <w:bCs/>
                <w:color w:val="000000" w:themeColor="text1"/>
                <w:sz w:val="16"/>
                <w:szCs w:val="16"/>
                <w:lang w:eastAsia="es-BO"/>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7F7A9C">
              <w:rPr>
                <w:rFonts w:ascii="Tahoma" w:hAnsi="Tahoma" w:cs="Tahoma"/>
                <w:bCs/>
                <w:color w:val="000000" w:themeColor="text1"/>
                <w:sz w:val="16"/>
                <w:szCs w:val="16"/>
                <w:lang w:eastAsia="es-BO"/>
              </w:rPr>
              <w:t>colocara</w:t>
            </w:r>
            <w:proofErr w:type="gramEnd"/>
            <w:r w:rsidRPr="007F7A9C">
              <w:rPr>
                <w:rFonts w:ascii="Tahoma" w:hAnsi="Tahoma" w:cs="Tahoma"/>
                <w:bCs/>
                <w:color w:val="000000" w:themeColor="text1"/>
                <w:sz w:val="16"/>
                <w:szCs w:val="16"/>
                <w:lang w:eastAsia="es-BO"/>
              </w:rPr>
              <w:t xml:space="preserve"> un angular para tener un mejor cierre de la ventana.</w:t>
            </w:r>
            <w:r w:rsidRPr="007F7A9C">
              <w:rPr>
                <w:rFonts w:ascii="Tahoma" w:hAnsi="Tahoma" w:cs="Tahoma"/>
                <w:bCs/>
                <w:color w:val="000000" w:themeColor="text1"/>
                <w:sz w:val="16"/>
                <w:szCs w:val="16"/>
                <w:lang w:eastAsia="es-BO"/>
              </w:rPr>
              <w:br/>
              <w:t>Deberá ser sellado/a con silicona todo el perímetro de acuerdo a requerimiento</w:t>
            </w:r>
          </w:p>
        </w:tc>
      </w:tr>
      <w:tr w:rsidR="007F7A9C" w:rsidRPr="007F7A9C" w14:paraId="57B9EE81"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065E21F"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103</w:t>
            </w:r>
          </w:p>
        </w:tc>
        <w:tc>
          <w:tcPr>
            <w:tcW w:w="2238" w:type="dxa"/>
            <w:tcBorders>
              <w:top w:val="nil"/>
              <w:left w:val="nil"/>
              <w:bottom w:val="single" w:sz="4" w:space="0" w:color="000000"/>
              <w:right w:val="single" w:sz="4" w:space="0" w:color="000000"/>
            </w:tcBorders>
            <w:shd w:val="clear" w:color="auto" w:fill="auto"/>
            <w:noWrap/>
            <w:vAlign w:val="center"/>
          </w:tcPr>
          <w:p w14:paraId="5FA06925"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VENTANA DE ALUMINIO LÍNEA 20 C/VIDRIO 4MM MAS ACCESORIOS</w:t>
            </w:r>
          </w:p>
        </w:tc>
        <w:tc>
          <w:tcPr>
            <w:tcW w:w="934" w:type="dxa"/>
            <w:tcBorders>
              <w:top w:val="nil"/>
              <w:left w:val="nil"/>
              <w:bottom w:val="single" w:sz="4" w:space="0" w:color="000000"/>
              <w:right w:val="single" w:sz="4" w:space="0" w:color="000000"/>
            </w:tcBorders>
            <w:shd w:val="clear" w:color="auto" w:fill="auto"/>
            <w:noWrap/>
            <w:vAlign w:val="center"/>
          </w:tcPr>
          <w:p w14:paraId="27EE9EE4"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085248A7"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w:t>
            </w:r>
            <w:r w:rsidRPr="007F7A9C">
              <w:rPr>
                <w:rFonts w:ascii="Tahoma" w:hAnsi="Tahoma" w:cs="Tahoma"/>
                <w:bCs/>
                <w:color w:val="000000" w:themeColor="text1"/>
                <w:sz w:val="16"/>
                <w:szCs w:val="16"/>
                <w:lang w:eastAsia="es-BO"/>
              </w:rPr>
              <w:lastRenderedPageBreak/>
              <w:t>Entidad Ejecutora deberá garantizar que el material de referencia sea de buena calidad y de marca reconocida.</w:t>
            </w:r>
          </w:p>
        </w:tc>
      </w:tr>
      <w:tr w:rsidR="007F7A9C" w:rsidRPr="007F7A9C" w14:paraId="5A977CB1"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2FFC1C7"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lastRenderedPageBreak/>
              <w:t>104</w:t>
            </w:r>
          </w:p>
        </w:tc>
        <w:tc>
          <w:tcPr>
            <w:tcW w:w="2238" w:type="dxa"/>
            <w:tcBorders>
              <w:top w:val="nil"/>
              <w:left w:val="nil"/>
              <w:bottom w:val="single" w:sz="4" w:space="0" w:color="000000"/>
              <w:right w:val="single" w:sz="4" w:space="0" w:color="000000"/>
            </w:tcBorders>
            <w:shd w:val="clear" w:color="auto" w:fill="auto"/>
            <w:noWrap/>
            <w:vAlign w:val="center"/>
          </w:tcPr>
          <w:p w14:paraId="78B9ACE2"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VENTANA DE ALUMINIO PROYECTANTE C/VIDRIO MAS ACCESORIOS</w:t>
            </w:r>
          </w:p>
        </w:tc>
        <w:tc>
          <w:tcPr>
            <w:tcW w:w="934" w:type="dxa"/>
            <w:tcBorders>
              <w:top w:val="nil"/>
              <w:left w:val="nil"/>
              <w:bottom w:val="single" w:sz="4" w:space="0" w:color="000000"/>
              <w:right w:val="single" w:sz="4" w:space="0" w:color="000000"/>
            </w:tcBorders>
            <w:shd w:val="clear" w:color="auto" w:fill="auto"/>
            <w:noWrap/>
            <w:vAlign w:val="center"/>
          </w:tcPr>
          <w:p w14:paraId="062A3FC8"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1DDDA1DE"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Requisitos sobre el Producto</w:t>
            </w:r>
            <w:r w:rsidRPr="007F7A9C">
              <w:rPr>
                <w:rFonts w:ascii="Tahoma" w:hAnsi="Tahoma" w:cs="Tahoma"/>
                <w:bCs/>
                <w:color w:val="000000" w:themeColor="text1"/>
                <w:sz w:val="16"/>
                <w:szCs w:val="16"/>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7F7A9C">
              <w:rPr>
                <w:rFonts w:ascii="Tahoma" w:hAnsi="Tahoma" w:cs="Tahoma"/>
                <w:bCs/>
                <w:color w:val="000000" w:themeColor="text1"/>
                <w:sz w:val="16"/>
                <w:szCs w:val="16"/>
                <w:lang w:eastAsia="es-BO"/>
              </w:rPr>
              <w:br/>
              <w:t xml:space="preserve">Se utilizara vidrio de e=4 </w:t>
            </w:r>
            <w:proofErr w:type="spellStart"/>
            <w:r w:rsidRPr="007F7A9C">
              <w:rPr>
                <w:rFonts w:ascii="Tahoma" w:hAnsi="Tahoma" w:cs="Tahoma"/>
                <w:bCs/>
                <w:color w:val="000000" w:themeColor="text1"/>
                <w:sz w:val="16"/>
                <w:szCs w:val="16"/>
                <w:lang w:eastAsia="es-BO"/>
              </w:rPr>
              <w:t>mm.</w:t>
            </w:r>
            <w:proofErr w:type="spellEnd"/>
            <w:r w:rsidRPr="007F7A9C">
              <w:rPr>
                <w:rFonts w:ascii="Tahoma" w:hAnsi="Tahoma" w:cs="Tahoma"/>
                <w:bCs/>
                <w:color w:val="000000" w:themeColor="text1"/>
                <w:sz w:val="16"/>
                <w:szCs w:val="16"/>
                <w:lang w:eastAsia="es-BO"/>
              </w:rPr>
              <w:br/>
              <w:t>Se utilizarán para el marco tubo de 60 x 30 (mm), el cual se sujetara a las jambas del vano con tornillos de 2 1/2" y ramplús Nº6.</w:t>
            </w:r>
            <w:r w:rsidRPr="007F7A9C">
              <w:rPr>
                <w:rFonts w:ascii="Tahoma" w:hAnsi="Tahoma" w:cs="Tahoma"/>
                <w:bCs/>
                <w:color w:val="000000" w:themeColor="text1"/>
                <w:sz w:val="16"/>
                <w:szCs w:val="16"/>
                <w:lang w:eastAsia="es-BO"/>
              </w:rPr>
              <w:br/>
              <w:t>El brazo de proyección de acuerdo a su resistencia al peso y a la corrosión será de aluminio, para de esta forma garantizar la estabilidad y el correcto funcionamiento estructural del sistema.</w:t>
            </w:r>
            <w:r w:rsidRPr="007F7A9C">
              <w:rPr>
                <w:rFonts w:ascii="Tahoma" w:hAnsi="Tahoma" w:cs="Tahoma"/>
                <w:bCs/>
                <w:color w:val="000000" w:themeColor="text1"/>
                <w:sz w:val="16"/>
                <w:szCs w:val="16"/>
                <w:lang w:eastAsia="es-BO"/>
              </w:rPr>
              <w:br/>
              <w:t xml:space="preserve">Palanca de maniobra de cierre plástico de color negro y accesorios de primera calidad libres de defectos y rajaduras, será de tipo </w:t>
            </w:r>
            <w:proofErr w:type="spellStart"/>
            <w:r w:rsidRPr="007F7A9C">
              <w:rPr>
                <w:rFonts w:ascii="Tahoma" w:hAnsi="Tahoma" w:cs="Tahoma"/>
                <w:bCs/>
                <w:color w:val="000000" w:themeColor="text1"/>
                <w:sz w:val="16"/>
                <w:szCs w:val="16"/>
                <w:lang w:eastAsia="es-BO"/>
              </w:rPr>
              <w:t>unipunto</w:t>
            </w:r>
            <w:proofErr w:type="spellEnd"/>
            <w:r w:rsidRPr="007F7A9C">
              <w:rPr>
                <w:rFonts w:ascii="Tahoma" w:hAnsi="Tahoma" w:cs="Tahoma"/>
                <w:bCs/>
                <w:color w:val="000000" w:themeColor="text1"/>
                <w:sz w:val="16"/>
                <w:szCs w:val="16"/>
                <w:lang w:eastAsia="es-BO"/>
              </w:rPr>
              <w:t>, es decir que cierra solo al centro.</w:t>
            </w:r>
            <w:r w:rsidRPr="007F7A9C">
              <w:rPr>
                <w:rFonts w:ascii="Tahoma" w:hAnsi="Tahoma" w:cs="Tahoma"/>
                <w:bCs/>
                <w:color w:val="000000" w:themeColor="text1"/>
                <w:sz w:val="16"/>
                <w:szCs w:val="16"/>
                <w:lang w:eastAsia="es-BO"/>
              </w:rPr>
              <w:br/>
              <w:t>Deberá ser sellado/a con silicona todo el perímetro de acuerdo a requerimiento.</w:t>
            </w:r>
          </w:p>
        </w:tc>
      </w:tr>
      <w:tr w:rsidR="007F7A9C" w:rsidRPr="007F7A9C" w14:paraId="43671565"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097713D"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105</w:t>
            </w:r>
          </w:p>
        </w:tc>
        <w:tc>
          <w:tcPr>
            <w:tcW w:w="2238" w:type="dxa"/>
            <w:tcBorders>
              <w:top w:val="nil"/>
              <w:left w:val="nil"/>
              <w:bottom w:val="single" w:sz="4" w:space="0" w:color="000000"/>
              <w:right w:val="single" w:sz="4" w:space="0" w:color="000000"/>
            </w:tcBorders>
            <w:shd w:val="clear" w:color="auto" w:fill="auto"/>
            <w:noWrap/>
            <w:vAlign w:val="center"/>
          </w:tcPr>
          <w:p w14:paraId="4CDFE9F5"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YEE PVC 2" DESAGUE</w:t>
            </w:r>
          </w:p>
        </w:tc>
        <w:tc>
          <w:tcPr>
            <w:tcW w:w="934" w:type="dxa"/>
            <w:tcBorders>
              <w:top w:val="nil"/>
              <w:left w:val="nil"/>
              <w:bottom w:val="single" w:sz="4" w:space="0" w:color="000000"/>
              <w:right w:val="single" w:sz="4" w:space="0" w:color="000000"/>
            </w:tcBorders>
            <w:shd w:val="clear" w:color="auto" w:fill="auto"/>
            <w:noWrap/>
            <w:vAlign w:val="center"/>
          </w:tcPr>
          <w:p w14:paraId="451F29B5"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578FD18E"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 xml:space="preserve">La conexión </w:t>
            </w:r>
            <w:proofErr w:type="spellStart"/>
            <w:r w:rsidRPr="007F7A9C">
              <w:rPr>
                <w:rFonts w:ascii="Tahoma" w:hAnsi="Tahoma" w:cs="Tahoma"/>
                <w:bCs/>
                <w:color w:val="000000" w:themeColor="text1"/>
                <w:sz w:val="16"/>
                <w:szCs w:val="16"/>
                <w:lang w:eastAsia="es-BO"/>
              </w:rPr>
              <w:t>Yee</w:t>
            </w:r>
            <w:proofErr w:type="spellEnd"/>
            <w:r w:rsidRPr="007F7A9C">
              <w:rPr>
                <w:rFonts w:ascii="Tahoma" w:hAnsi="Tahoma" w:cs="Tahoma"/>
                <w:bCs/>
                <w:color w:val="000000" w:themeColor="text1"/>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7F7A9C">
              <w:rPr>
                <w:rFonts w:ascii="Tahoma" w:hAnsi="Tahoma" w:cs="Tahoma"/>
                <w:bCs/>
                <w:color w:val="000000" w:themeColor="text1"/>
                <w:sz w:val="16"/>
                <w:szCs w:val="16"/>
                <w:lang w:eastAsia="es-BO"/>
              </w:rPr>
              <w:br/>
              <w:t>REQUISITOS:</w:t>
            </w:r>
            <w:r w:rsidRPr="007F7A9C">
              <w:rPr>
                <w:rFonts w:ascii="Tahoma" w:hAnsi="Tahoma" w:cs="Tahoma"/>
                <w:bCs/>
                <w:color w:val="000000" w:themeColor="text1"/>
                <w:sz w:val="16"/>
                <w:szCs w:val="16"/>
                <w:lang w:eastAsia="es-BO"/>
              </w:rPr>
              <w:br/>
              <w:t xml:space="preserve">- Debe presentar color uniforme, ser libre de cuerpos extraños, irregularidades, rajaduras y otros </w:t>
            </w:r>
            <w:proofErr w:type="spellStart"/>
            <w:r w:rsidRPr="007F7A9C">
              <w:rPr>
                <w:rFonts w:ascii="Tahoma" w:hAnsi="Tahoma" w:cs="Tahoma"/>
                <w:bCs/>
                <w:color w:val="000000" w:themeColor="text1"/>
                <w:sz w:val="16"/>
                <w:szCs w:val="16"/>
                <w:lang w:eastAsia="es-BO"/>
              </w:rPr>
              <w:t>defectos</w:t>
            </w:r>
            <w:proofErr w:type="spellEnd"/>
            <w:r w:rsidRPr="007F7A9C">
              <w:rPr>
                <w:rFonts w:ascii="Tahoma" w:hAnsi="Tahoma" w:cs="Tahoma"/>
                <w:bCs/>
                <w:color w:val="000000" w:themeColor="text1"/>
                <w:sz w:val="16"/>
                <w:szCs w:val="16"/>
                <w:lang w:eastAsia="es-BO"/>
              </w:rPr>
              <w:t xml:space="preserve"> visuales que indiquen discontinuidad del material o fallas derivadas del proceso de producción.</w:t>
            </w:r>
            <w:r w:rsidRPr="007F7A9C">
              <w:rPr>
                <w:rFonts w:ascii="Tahoma" w:hAnsi="Tahoma" w:cs="Tahoma"/>
                <w:bCs/>
                <w:color w:val="000000" w:themeColor="text1"/>
                <w:sz w:val="16"/>
                <w:szCs w:val="16"/>
                <w:lang w:eastAsia="es-BO"/>
              </w:rPr>
              <w:br/>
              <w:t>- Material de Policloruro de Vinilo (PVC), deberá cumplir con las siguientes normas:</w:t>
            </w:r>
            <w:r w:rsidRPr="007F7A9C">
              <w:rPr>
                <w:rFonts w:ascii="Tahoma" w:hAnsi="Tahoma" w:cs="Tahoma"/>
                <w:bCs/>
                <w:color w:val="000000" w:themeColor="text1"/>
                <w:sz w:val="16"/>
                <w:szCs w:val="16"/>
                <w:lang w:eastAsia="es-BO"/>
              </w:rPr>
              <w:br/>
              <w:t>-Normas Bolivianas:         NB 213-77</w:t>
            </w:r>
            <w:r w:rsidRPr="007F7A9C">
              <w:rPr>
                <w:rFonts w:ascii="Tahoma" w:hAnsi="Tahoma" w:cs="Tahoma"/>
                <w:bCs/>
                <w:color w:val="000000" w:themeColor="text1"/>
                <w:sz w:val="16"/>
                <w:szCs w:val="16"/>
                <w:lang w:eastAsia="es-BO"/>
              </w:rPr>
              <w:br/>
              <w:t>-Normas ASTM:   D-1785 y D-2241</w:t>
            </w:r>
            <w:r w:rsidRPr="007F7A9C">
              <w:rPr>
                <w:rFonts w:ascii="Tahoma" w:hAnsi="Tahoma" w:cs="Tahoma"/>
                <w:bCs/>
                <w:color w:val="000000" w:themeColor="text1"/>
                <w:sz w:val="16"/>
                <w:szCs w:val="16"/>
                <w:lang w:eastAsia="es-BO"/>
              </w:rPr>
              <w:br/>
              <w:t>El accesorio procederá de fábrica por inyección de molde, no aceptándose el uso de piezas especiales obtenidas mediante cortes o unión de tubos cortados en sesgo.</w:t>
            </w:r>
          </w:p>
        </w:tc>
      </w:tr>
      <w:tr w:rsidR="007F7A9C" w:rsidRPr="007F7A9C" w14:paraId="3A98AA37"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4AC913E"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106</w:t>
            </w:r>
          </w:p>
        </w:tc>
        <w:tc>
          <w:tcPr>
            <w:tcW w:w="2238" w:type="dxa"/>
            <w:tcBorders>
              <w:top w:val="nil"/>
              <w:left w:val="nil"/>
              <w:bottom w:val="single" w:sz="4" w:space="0" w:color="000000"/>
              <w:right w:val="single" w:sz="4" w:space="0" w:color="000000"/>
            </w:tcBorders>
            <w:shd w:val="clear" w:color="auto" w:fill="auto"/>
            <w:noWrap/>
            <w:vAlign w:val="center"/>
          </w:tcPr>
          <w:p w14:paraId="4B4CD14A"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YESO</w:t>
            </w:r>
          </w:p>
        </w:tc>
        <w:tc>
          <w:tcPr>
            <w:tcW w:w="934" w:type="dxa"/>
            <w:tcBorders>
              <w:top w:val="nil"/>
              <w:left w:val="nil"/>
              <w:bottom w:val="single" w:sz="4" w:space="0" w:color="000000"/>
              <w:right w:val="single" w:sz="4" w:space="0" w:color="000000"/>
            </w:tcBorders>
            <w:shd w:val="clear" w:color="auto" w:fill="auto"/>
            <w:noWrap/>
            <w:vAlign w:val="center"/>
          </w:tcPr>
          <w:p w14:paraId="5D05CE96"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center"/>
          </w:tcPr>
          <w:p w14:paraId="42D32E01"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7F7A9C">
              <w:rPr>
                <w:rFonts w:ascii="Tahoma" w:hAnsi="Tahoma" w:cs="Tahoma"/>
                <w:bCs/>
                <w:color w:val="000000" w:themeColor="text1"/>
                <w:sz w:val="16"/>
                <w:szCs w:val="16"/>
                <w:lang w:eastAsia="es-BO"/>
              </w:rPr>
              <w:br/>
              <w:t>El yeso deberá cumplir los requisitos de la norma NB 122004:2006 y las demás relacionadas prescritas por IBNORCA. El almacenamiento y manipuleo deberá seguir las indicaciones del proveedor del material.</w:t>
            </w:r>
          </w:p>
        </w:tc>
      </w:tr>
      <w:tr w:rsidR="007F7A9C" w:rsidRPr="007F7A9C" w14:paraId="0DF9021E"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DC6CF42" w14:textId="77777777" w:rsidR="007F7A9C" w:rsidRPr="007F7A9C" w:rsidRDefault="007F7A9C" w:rsidP="00B3558F">
            <w:pPr>
              <w:jc w:val="cente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107</w:t>
            </w:r>
          </w:p>
        </w:tc>
        <w:tc>
          <w:tcPr>
            <w:tcW w:w="2238" w:type="dxa"/>
            <w:tcBorders>
              <w:top w:val="nil"/>
              <w:left w:val="nil"/>
              <w:bottom w:val="single" w:sz="4" w:space="0" w:color="000000"/>
              <w:right w:val="single" w:sz="4" w:space="0" w:color="000000"/>
            </w:tcBorders>
            <w:shd w:val="clear" w:color="auto" w:fill="auto"/>
            <w:noWrap/>
            <w:vAlign w:val="center"/>
          </w:tcPr>
          <w:p w14:paraId="1F09D133"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ZÓCALO PISO FLOTANTE</w:t>
            </w:r>
          </w:p>
        </w:tc>
        <w:tc>
          <w:tcPr>
            <w:tcW w:w="934" w:type="dxa"/>
            <w:tcBorders>
              <w:top w:val="nil"/>
              <w:left w:val="nil"/>
              <w:bottom w:val="single" w:sz="4" w:space="0" w:color="000000"/>
              <w:right w:val="single" w:sz="4" w:space="0" w:color="000000"/>
            </w:tcBorders>
            <w:shd w:val="clear" w:color="auto" w:fill="auto"/>
            <w:noWrap/>
            <w:vAlign w:val="center"/>
          </w:tcPr>
          <w:p w14:paraId="56AB4A2C"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0449601E" w14:textId="77777777" w:rsidR="007F7A9C" w:rsidRPr="007F7A9C" w:rsidRDefault="007F7A9C" w:rsidP="00B3558F">
            <w:pPr>
              <w:rPr>
                <w:rFonts w:ascii="Tahoma" w:hAnsi="Tahoma" w:cs="Tahoma"/>
                <w:bCs/>
                <w:color w:val="000000" w:themeColor="text1"/>
                <w:sz w:val="16"/>
                <w:szCs w:val="16"/>
                <w:lang w:eastAsia="es-BO"/>
              </w:rPr>
            </w:pPr>
            <w:r w:rsidRPr="007F7A9C">
              <w:rPr>
                <w:rFonts w:ascii="Tahoma" w:hAnsi="Tahoma" w:cs="Tahoma"/>
                <w:bCs/>
                <w:color w:val="000000" w:themeColor="text1"/>
                <w:sz w:val="16"/>
                <w:szCs w:val="16"/>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7F7A9C">
              <w:rPr>
                <w:rFonts w:ascii="Tahoma" w:hAnsi="Tahoma" w:cs="Tahoma"/>
                <w:bCs/>
                <w:color w:val="000000" w:themeColor="text1"/>
                <w:sz w:val="16"/>
                <w:szCs w:val="16"/>
                <w:lang w:eastAsia="es-BO"/>
              </w:rPr>
              <w:t>aninado</w:t>
            </w:r>
            <w:proofErr w:type="spellEnd"/>
            <w:r w:rsidRPr="007F7A9C">
              <w:rPr>
                <w:rFonts w:ascii="Tahoma" w:hAnsi="Tahoma" w:cs="Tahoma"/>
                <w:bCs/>
                <w:color w:val="000000" w:themeColor="text1"/>
                <w:sz w:val="16"/>
                <w:szCs w:val="16"/>
                <w:lang w:eastAsia="es-BO"/>
              </w:rPr>
              <w:t xml:space="preserve"> de insectos, evitan que se acumule tierra, sucio o polvo en la esquina viva y a su vez, completan el diseño y cuidado del hogar. Pueden instalarse fácilmente con tornillos, clavos o cola.</w:t>
            </w:r>
            <w:r w:rsidRPr="007F7A9C">
              <w:rPr>
                <w:rFonts w:ascii="Tahoma" w:hAnsi="Tahoma" w:cs="Tahoma"/>
                <w:bCs/>
                <w:color w:val="000000" w:themeColor="text1"/>
                <w:sz w:val="16"/>
                <w:szCs w:val="16"/>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7F7A9C">
              <w:rPr>
                <w:rFonts w:ascii="Tahoma" w:hAnsi="Tahoma" w:cs="Tahoma"/>
                <w:bCs/>
                <w:color w:val="000000" w:themeColor="text1"/>
                <w:sz w:val="16"/>
                <w:szCs w:val="16"/>
                <w:lang w:eastAsia="es-BO"/>
              </w:rPr>
              <w:br/>
              <w:t>De manera previa a su instalación, una muestra del material a usarse en el proyecto, deberá ser puesto a consideración del Inspector del proyecto para su aprobación.</w:t>
            </w:r>
            <w:r w:rsidRPr="007F7A9C">
              <w:rPr>
                <w:rFonts w:ascii="Tahoma" w:hAnsi="Tahoma" w:cs="Tahoma"/>
                <w:bCs/>
                <w:color w:val="000000" w:themeColor="text1"/>
                <w:sz w:val="16"/>
                <w:szCs w:val="16"/>
                <w:lang w:eastAsia="es-BO"/>
              </w:rPr>
              <w:br/>
              <w:t>La Entidad Ejecutora deberá garantizar que el material de referencia sea de buena calidad y de marca reconocida</w:t>
            </w:r>
          </w:p>
        </w:tc>
      </w:tr>
    </w:tbl>
    <w:p w14:paraId="24D2FA9D" w14:textId="77777777" w:rsidR="007F7A9C" w:rsidRPr="00882269" w:rsidRDefault="007F7A9C" w:rsidP="007F7A9C">
      <w:pPr>
        <w:spacing w:before="120"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4CE517F9" w14:textId="77777777" w:rsidR="007F7A9C" w:rsidRPr="00882269" w:rsidRDefault="007F7A9C" w:rsidP="007F7A9C">
      <w:pPr>
        <w:rPr>
          <w:rFonts w:ascii="Arial" w:hAnsi="Arial" w:cs="Arial"/>
          <w:b/>
          <w:bCs/>
          <w:i/>
          <w:u w:val="single"/>
        </w:rPr>
      </w:pPr>
    </w:p>
    <w:p w14:paraId="0BD59B7A" w14:textId="77777777" w:rsidR="007F7A9C" w:rsidRPr="00593A04" w:rsidRDefault="007F7A9C" w:rsidP="007F7A9C"/>
    <w:p w14:paraId="1CBA6001" w14:textId="77777777" w:rsidR="007F7A9C" w:rsidRPr="00593A04" w:rsidRDefault="007F7A9C" w:rsidP="007F7A9C"/>
    <w:p w14:paraId="3501C12F" w14:textId="77777777" w:rsidR="007F7A9C" w:rsidRPr="00FE2914" w:rsidRDefault="007F7A9C" w:rsidP="007F7A9C">
      <w:pPr>
        <w:spacing w:before="120" w:line="300" w:lineRule="auto"/>
        <w:jc w:val="both"/>
        <w:rPr>
          <w:rFonts w:ascii="Arial" w:hAnsi="Arial" w:cs="Arial"/>
          <w:b/>
          <w:i/>
          <w:u w:val="single"/>
        </w:rPr>
      </w:pPr>
    </w:p>
    <w:p w14:paraId="1F5CF21B" w14:textId="77777777" w:rsidR="007F7A9C" w:rsidRDefault="007F7A9C" w:rsidP="007F7A9C">
      <w:pPr>
        <w:spacing w:before="120" w:line="300" w:lineRule="auto"/>
        <w:jc w:val="both"/>
        <w:rPr>
          <w:rFonts w:ascii="Arial" w:hAnsi="Arial" w:cs="Arial"/>
          <w:b/>
          <w:i/>
          <w:u w:val="single"/>
        </w:rPr>
      </w:pPr>
    </w:p>
    <w:p w14:paraId="4BC0BAF8" w14:textId="77777777" w:rsidR="007F7A9C" w:rsidRPr="00882269" w:rsidRDefault="007F7A9C" w:rsidP="007F7A9C">
      <w:pPr>
        <w:spacing w:before="120"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3BD188AC" w14:textId="77777777" w:rsidR="007F7A9C" w:rsidRPr="00882269" w:rsidRDefault="007F7A9C" w:rsidP="007F7A9C">
      <w:pPr>
        <w:rPr>
          <w:rFonts w:ascii="Arial" w:hAnsi="Arial" w:cs="Arial"/>
          <w:b/>
          <w:bCs/>
          <w:i/>
          <w:u w:val="single"/>
        </w:rPr>
      </w:pPr>
    </w:p>
    <w:p w14:paraId="7074FA62" w14:textId="77777777" w:rsidR="007F7A9C" w:rsidRPr="00593A04" w:rsidRDefault="007F7A9C" w:rsidP="007F7A9C"/>
    <w:p w14:paraId="52B681E1" w14:textId="77777777" w:rsidR="007F7A9C" w:rsidRPr="00593A04" w:rsidRDefault="007F7A9C" w:rsidP="007F7A9C"/>
    <w:p w14:paraId="2A2CA4E2" w14:textId="77777777" w:rsidR="009E4CB2" w:rsidRPr="00593A04" w:rsidRDefault="009E4CB2" w:rsidP="009E4CB2"/>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69482AF1" w14:textId="77777777" w:rsidR="009E4CB2" w:rsidRDefault="009E4CB2" w:rsidP="00EB1486">
      <w:pPr>
        <w:spacing w:line="300" w:lineRule="auto"/>
        <w:jc w:val="both"/>
        <w:rPr>
          <w:rFonts w:ascii="Arial" w:hAnsi="Arial" w:cs="Arial"/>
          <w:b/>
          <w:bCs/>
          <w:i/>
          <w:u w:val="single"/>
          <w:lang w:val="es-ES_tradnl"/>
        </w:rPr>
      </w:pPr>
    </w:p>
    <w:p w14:paraId="02CBC70D" w14:textId="77777777" w:rsidR="009E4CB2" w:rsidRDefault="009E4CB2" w:rsidP="00EB1486">
      <w:pPr>
        <w:spacing w:line="300" w:lineRule="auto"/>
        <w:jc w:val="both"/>
        <w:rPr>
          <w:rFonts w:ascii="Arial" w:hAnsi="Arial" w:cs="Arial"/>
          <w:b/>
          <w:bCs/>
          <w:i/>
          <w:u w:val="single"/>
          <w:lang w:val="es-ES_tradnl"/>
        </w:rPr>
      </w:pPr>
    </w:p>
    <w:p w14:paraId="371AB88B" w14:textId="77777777" w:rsidR="009E4CB2" w:rsidRDefault="009E4CB2" w:rsidP="00EB1486">
      <w:pPr>
        <w:spacing w:line="300" w:lineRule="auto"/>
        <w:jc w:val="both"/>
        <w:rPr>
          <w:rFonts w:ascii="Arial" w:hAnsi="Arial" w:cs="Arial"/>
          <w:b/>
          <w:bCs/>
          <w:i/>
          <w:u w:val="single"/>
          <w:lang w:val="es-ES_tradnl"/>
        </w:rPr>
      </w:pPr>
    </w:p>
    <w:p w14:paraId="38089070" w14:textId="77777777" w:rsidR="009E4CB2" w:rsidRDefault="009E4CB2" w:rsidP="00EB1486">
      <w:pPr>
        <w:spacing w:line="300" w:lineRule="auto"/>
        <w:jc w:val="both"/>
        <w:rPr>
          <w:rFonts w:ascii="Arial" w:hAnsi="Arial" w:cs="Arial"/>
          <w:b/>
          <w:bCs/>
          <w:i/>
          <w:u w:val="single"/>
          <w:lang w:val="es-ES_tradnl"/>
        </w:rPr>
      </w:pPr>
    </w:p>
    <w:p w14:paraId="1AD4C3E9" w14:textId="77777777" w:rsidR="009E4CB2" w:rsidRDefault="009E4CB2" w:rsidP="00EB1486">
      <w:pPr>
        <w:spacing w:line="300" w:lineRule="auto"/>
        <w:jc w:val="both"/>
        <w:rPr>
          <w:rFonts w:ascii="Arial" w:hAnsi="Arial" w:cs="Arial"/>
          <w:b/>
          <w:bCs/>
          <w:i/>
          <w:u w:val="single"/>
          <w:lang w:val="es-ES_tradnl"/>
        </w:rPr>
      </w:pPr>
    </w:p>
    <w:p w14:paraId="2E857B8E" w14:textId="77777777" w:rsidR="009E4CB2" w:rsidRDefault="009E4CB2" w:rsidP="00EB1486">
      <w:pPr>
        <w:spacing w:line="300" w:lineRule="auto"/>
        <w:jc w:val="both"/>
        <w:rPr>
          <w:rFonts w:ascii="Arial" w:hAnsi="Arial" w:cs="Arial"/>
          <w:b/>
          <w:bCs/>
          <w:i/>
          <w:u w:val="single"/>
          <w:lang w:val="es-ES_tradnl"/>
        </w:rPr>
      </w:pPr>
    </w:p>
    <w:p w14:paraId="5F05B745" w14:textId="77777777" w:rsidR="009E4CB2" w:rsidRDefault="009E4CB2" w:rsidP="00EB1486">
      <w:pPr>
        <w:spacing w:line="300" w:lineRule="auto"/>
        <w:jc w:val="both"/>
        <w:rPr>
          <w:rFonts w:ascii="Arial" w:hAnsi="Arial" w:cs="Arial"/>
          <w:b/>
          <w:bCs/>
          <w:i/>
          <w:u w:val="single"/>
          <w:lang w:val="es-ES_tradnl"/>
        </w:rPr>
      </w:pPr>
    </w:p>
    <w:p w14:paraId="46A7C192" w14:textId="77777777" w:rsidR="009E4CB2" w:rsidRDefault="009E4CB2" w:rsidP="00EB1486">
      <w:pPr>
        <w:spacing w:line="300" w:lineRule="auto"/>
        <w:jc w:val="both"/>
        <w:rPr>
          <w:rFonts w:ascii="Arial" w:hAnsi="Arial" w:cs="Arial"/>
          <w:b/>
          <w:bCs/>
          <w:i/>
          <w:u w:val="single"/>
          <w:lang w:val="es-ES_tradnl"/>
        </w:rPr>
      </w:pPr>
    </w:p>
    <w:p w14:paraId="72EBC9C4" w14:textId="77777777" w:rsidR="009E4CB2" w:rsidRDefault="009E4CB2" w:rsidP="00EB1486">
      <w:pPr>
        <w:spacing w:line="300" w:lineRule="auto"/>
        <w:jc w:val="both"/>
        <w:rPr>
          <w:rFonts w:ascii="Arial" w:hAnsi="Arial" w:cs="Arial"/>
          <w:b/>
          <w:bCs/>
          <w:i/>
          <w:u w:val="single"/>
          <w:lang w:val="es-ES_tradnl"/>
        </w:rPr>
      </w:pPr>
    </w:p>
    <w:p w14:paraId="0851C4D8" w14:textId="77777777" w:rsidR="009E4CB2" w:rsidRDefault="009E4CB2" w:rsidP="00EB1486">
      <w:pPr>
        <w:spacing w:line="300" w:lineRule="auto"/>
        <w:jc w:val="both"/>
        <w:rPr>
          <w:rFonts w:ascii="Arial" w:hAnsi="Arial" w:cs="Arial"/>
          <w:b/>
          <w:bCs/>
          <w:i/>
          <w:u w:val="single"/>
          <w:lang w:val="es-ES_tradnl"/>
        </w:rPr>
      </w:pPr>
    </w:p>
    <w:p w14:paraId="3727D6E4" w14:textId="77777777" w:rsidR="00EB1486" w:rsidRDefault="00EB1486" w:rsidP="00EB1486">
      <w:pPr>
        <w:spacing w:line="300" w:lineRule="auto"/>
        <w:jc w:val="both"/>
        <w:rPr>
          <w:rFonts w:ascii="Arial" w:hAnsi="Arial" w:cs="Arial"/>
          <w:b/>
          <w:bCs/>
          <w:i/>
          <w:u w:val="single"/>
          <w:lang w:val="es-ES_tradnl"/>
        </w:rPr>
      </w:pPr>
    </w:p>
    <w:p w14:paraId="55F878B9" w14:textId="77777777" w:rsidR="00EB1486" w:rsidRDefault="00EB1486" w:rsidP="00EB1486">
      <w:pPr>
        <w:spacing w:line="300" w:lineRule="auto"/>
        <w:jc w:val="both"/>
        <w:rPr>
          <w:rFonts w:ascii="Arial" w:hAnsi="Arial" w:cs="Arial"/>
          <w:b/>
          <w:bCs/>
          <w:i/>
          <w:u w:val="single"/>
          <w:lang w:val="es-ES_tradnl"/>
        </w:rPr>
      </w:pPr>
    </w:p>
    <w:p w14:paraId="7B7F4CA9" w14:textId="77777777" w:rsidR="00EB1486" w:rsidRDefault="00EB1486" w:rsidP="00EB1486">
      <w:pPr>
        <w:spacing w:line="300" w:lineRule="auto"/>
        <w:jc w:val="both"/>
        <w:rPr>
          <w:rFonts w:ascii="Arial" w:hAnsi="Arial" w:cs="Arial"/>
          <w:b/>
          <w:bCs/>
          <w:i/>
          <w:u w:val="single"/>
          <w:lang w:val="es-ES_tradnl"/>
        </w:rPr>
      </w:pPr>
    </w:p>
    <w:p w14:paraId="4D5C9EBE" w14:textId="77777777" w:rsidR="00EB1486" w:rsidRDefault="00EB1486" w:rsidP="00EB1486">
      <w:pPr>
        <w:spacing w:line="300" w:lineRule="auto"/>
        <w:jc w:val="both"/>
        <w:rPr>
          <w:rFonts w:ascii="Arial" w:hAnsi="Arial" w:cs="Arial"/>
          <w:b/>
          <w:bCs/>
          <w:i/>
          <w:u w:val="single"/>
          <w:lang w:val="es-ES_tradnl"/>
        </w:rPr>
      </w:pPr>
    </w:p>
    <w:p w14:paraId="1E80C804" w14:textId="77777777" w:rsidR="00EB1486" w:rsidRDefault="00EB1486" w:rsidP="00EB1486">
      <w:pPr>
        <w:spacing w:line="300" w:lineRule="auto"/>
        <w:jc w:val="both"/>
        <w:rPr>
          <w:rFonts w:ascii="Arial" w:hAnsi="Arial" w:cs="Arial"/>
          <w:b/>
          <w:bCs/>
          <w:i/>
          <w:u w:val="single"/>
          <w:lang w:val="es-ES_tradnl"/>
        </w:rPr>
      </w:pPr>
    </w:p>
    <w:p w14:paraId="29B2C1DF" w14:textId="77777777" w:rsidR="00EB1486" w:rsidRDefault="00EB1486" w:rsidP="00EB1486">
      <w:pPr>
        <w:spacing w:line="300" w:lineRule="auto"/>
        <w:jc w:val="both"/>
        <w:rPr>
          <w:rFonts w:ascii="Arial" w:hAnsi="Arial" w:cs="Arial"/>
          <w:b/>
          <w:bCs/>
          <w:i/>
          <w:u w:val="single"/>
          <w:lang w:val="es-ES_tradnl"/>
        </w:rPr>
      </w:pPr>
    </w:p>
    <w:p w14:paraId="0D1043B3" w14:textId="77777777" w:rsidR="00EB1486" w:rsidRDefault="00EB1486" w:rsidP="00EB1486">
      <w:pPr>
        <w:spacing w:line="300" w:lineRule="auto"/>
        <w:jc w:val="both"/>
        <w:rPr>
          <w:rFonts w:ascii="Arial" w:hAnsi="Arial" w:cs="Arial"/>
          <w:b/>
          <w:bCs/>
          <w:i/>
          <w:u w:val="single"/>
          <w:lang w:val="es-ES_tradnl"/>
        </w:rPr>
      </w:pPr>
    </w:p>
    <w:p w14:paraId="177BA573" w14:textId="77777777" w:rsidR="00EB1486" w:rsidRDefault="00EB1486" w:rsidP="00EB1486">
      <w:pPr>
        <w:spacing w:line="300" w:lineRule="auto"/>
        <w:jc w:val="both"/>
        <w:rPr>
          <w:rFonts w:ascii="Arial" w:hAnsi="Arial" w:cs="Arial"/>
          <w:b/>
          <w:bCs/>
          <w:i/>
          <w:u w:val="single"/>
          <w:lang w:val="es-ES_tradnl"/>
        </w:rPr>
      </w:pPr>
    </w:p>
    <w:p w14:paraId="3DD6C6F0" w14:textId="77777777" w:rsidR="00EB1486" w:rsidRDefault="00EB1486" w:rsidP="00EB1486">
      <w:pPr>
        <w:spacing w:line="300" w:lineRule="auto"/>
        <w:jc w:val="both"/>
        <w:rPr>
          <w:rFonts w:ascii="Arial" w:hAnsi="Arial" w:cs="Arial"/>
          <w:b/>
          <w:bCs/>
          <w:i/>
          <w:u w:val="single"/>
          <w:lang w:val="es-ES_tradnl"/>
        </w:rPr>
      </w:pPr>
    </w:p>
    <w:p w14:paraId="0F9CE3E1" w14:textId="77777777" w:rsidR="00EB1486" w:rsidRDefault="00EB1486" w:rsidP="00EB1486">
      <w:pPr>
        <w:spacing w:line="300" w:lineRule="auto"/>
        <w:jc w:val="both"/>
        <w:rPr>
          <w:rFonts w:ascii="Arial" w:hAnsi="Arial" w:cs="Arial"/>
          <w:b/>
          <w:bCs/>
          <w:i/>
          <w:u w:val="single"/>
          <w:lang w:val="es-ES_tradnl"/>
        </w:rPr>
      </w:pPr>
    </w:p>
    <w:p w14:paraId="50573823" w14:textId="77777777" w:rsidR="00EB1486" w:rsidRDefault="00EB1486" w:rsidP="00EB1486">
      <w:pPr>
        <w:spacing w:line="300" w:lineRule="auto"/>
        <w:jc w:val="both"/>
        <w:rPr>
          <w:rFonts w:ascii="Arial" w:hAnsi="Arial" w:cs="Arial"/>
          <w:b/>
          <w:bCs/>
          <w:i/>
          <w:u w:val="single"/>
          <w:lang w:val="es-ES_tradnl"/>
        </w:rPr>
      </w:pPr>
    </w:p>
    <w:p w14:paraId="613487F6" w14:textId="77777777" w:rsidR="00EB1486" w:rsidRDefault="00EB1486" w:rsidP="00EB1486">
      <w:pPr>
        <w:spacing w:line="300" w:lineRule="auto"/>
        <w:jc w:val="both"/>
        <w:rPr>
          <w:rFonts w:ascii="Arial" w:hAnsi="Arial" w:cs="Arial"/>
          <w:b/>
          <w:bCs/>
          <w:i/>
          <w:u w:val="single"/>
          <w:lang w:val="es-ES_tradnl"/>
        </w:rPr>
      </w:pPr>
    </w:p>
    <w:p w14:paraId="35788067" w14:textId="77777777" w:rsidR="00EB1486" w:rsidRDefault="00EB1486" w:rsidP="00EB1486">
      <w:pPr>
        <w:spacing w:line="300" w:lineRule="auto"/>
        <w:jc w:val="both"/>
        <w:rPr>
          <w:rFonts w:ascii="Arial" w:hAnsi="Arial" w:cs="Arial"/>
          <w:b/>
          <w:bCs/>
          <w:i/>
          <w:u w:val="single"/>
          <w:lang w:val="es-ES_tradnl"/>
        </w:rPr>
      </w:pPr>
    </w:p>
    <w:p w14:paraId="17AC0D88" w14:textId="77777777" w:rsidR="00EB1486" w:rsidRDefault="00EB1486" w:rsidP="00EB1486">
      <w:pPr>
        <w:spacing w:line="300" w:lineRule="auto"/>
        <w:jc w:val="both"/>
        <w:rPr>
          <w:rFonts w:ascii="Arial" w:hAnsi="Arial" w:cs="Arial"/>
          <w:b/>
          <w:bCs/>
          <w:i/>
          <w:u w:val="single"/>
          <w:lang w:val="es-ES_tradnl"/>
        </w:rPr>
      </w:pPr>
    </w:p>
    <w:p w14:paraId="31B6FC49" w14:textId="77777777" w:rsidR="00EB1486" w:rsidRDefault="00EB1486" w:rsidP="00EB1486">
      <w:pPr>
        <w:spacing w:line="300" w:lineRule="auto"/>
        <w:jc w:val="both"/>
        <w:rPr>
          <w:rFonts w:ascii="Arial" w:hAnsi="Arial" w:cs="Arial"/>
          <w:b/>
          <w:bCs/>
          <w:i/>
          <w:u w:val="single"/>
          <w:lang w:val="es-ES_tradnl"/>
        </w:rPr>
      </w:pPr>
    </w:p>
    <w:p w14:paraId="1FA696C5" w14:textId="77777777" w:rsidR="00EB1486" w:rsidRDefault="00EB1486" w:rsidP="00EB1486">
      <w:pPr>
        <w:spacing w:line="300" w:lineRule="auto"/>
        <w:jc w:val="both"/>
        <w:rPr>
          <w:rFonts w:ascii="Arial" w:hAnsi="Arial" w:cs="Arial"/>
          <w:b/>
          <w:bCs/>
          <w:i/>
          <w:u w:val="single"/>
          <w:lang w:val="es-ES_tradnl"/>
        </w:rPr>
      </w:pPr>
    </w:p>
    <w:p w14:paraId="7EB56F0B" w14:textId="77777777" w:rsidR="00EB1486" w:rsidRDefault="00EB1486" w:rsidP="00EB1486">
      <w:pPr>
        <w:spacing w:line="300" w:lineRule="auto"/>
        <w:jc w:val="both"/>
        <w:rPr>
          <w:rFonts w:ascii="Arial" w:hAnsi="Arial" w:cs="Arial"/>
          <w:b/>
          <w:bCs/>
          <w:i/>
          <w:u w:val="single"/>
          <w:lang w:val="es-ES_tradnl"/>
        </w:rPr>
      </w:pPr>
    </w:p>
    <w:p w14:paraId="5C552C91" w14:textId="77777777" w:rsidR="00EB1486" w:rsidRDefault="00EB1486" w:rsidP="00EB1486">
      <w:pPr>
        <w:spacing w:line="300" w:lineRule="auto"/>
        <w:jc w:val="both"/>
        <w:rPr>
          <w:rFonts w:ascii="Arial" w:hAnsi="Arial" w:cs="Arial"/>
          <w:b/>
          <w:bCs/>
          <w:i/>
          <w:u w:val="single"/>
          <w:lang w:val="es-ES_tradnl"/>
        </w:rPr>
      </w:pPr>
    </w:p>
    <w:p w14:paraId="4E6B3975" w14:textId="77777777" w:rsidR="00EB1486" w:rsidRDefault="00EB1486" w:rsidP="00EB1486">
      <w:pPr>
        <w:spacing w:line="300" w:lineRule="auto"/>
        <w:jc w:val="both"/>
        <w:rPr>
          <w:rFonts w:ascii="Arial" w:hAnsi="Arial" w:cs="Arial"/>
          <w:b/>
          <w:bCs/>
          <w:i/>
          <w:u w:val="single"/>
          <w:lang w:val="es-ES_tradnl"/>
        </w:rPr>
      </w:pPr>
    </w:p>
    <w:p w14:paraId="3D2D5786" w14:textId="77777777" w:rsidR="00EB1486" w:rsidRDefault="00EB1486" w:rsidP="00EB1486">
      <w:pPr>
        <w:spacing w:line="300" w:lineRule="auto"/>
        <w:jc w:val="both"/>
        <w:rPr>
          <w:rFonts w:ascii="Arial" w:hAnsi="Arial" w:cs="Arial"/>
          <w:b/>
          <w:bCs/>
          <w:i/>
          <w:u w:val="single"/>
          <w:lang w:val="es-ES_tradnl"/>
        </w:rPr>
      </w:pPr>
    </w:p>
    <w:p w14:paraId="45287184" w14:textId="77777777" w:rsidR="00EB1486" w:rsidRDefault="00EB1486" w:rsidP="00EB1486">
      <w:pPr>
        <w:spacing w:line="300" w:lineRule="auto"/>
        <w:jc w:val="both"/>
        <w:rPr>
          <w:rFonts w:ascii="Arial" w:hAnsi="Arial" w:cs="Arial"/>
          <w:b/>
          <w:bCs/>
          <w:i/>
          <w:u w:val="single"/>
          <w:lang w:val="es-ES_tradnl"/>
        </w:rPr>
      </w:pPr>
    </w:p>
    <w:p w14:paraId="22DAEEB5" w14:textId="77777777" w:rsidR="004109A4" w:rsidRDefault="004109A4" w:rsidP="00EB1486">
      <w:pPr>
        <w:spacing w:line="300" w:lineRule="auto"/>
        <w:jc w:val="both"/>
        <w:rPr>
          <w:rFonts w:ascii="Arial" w:hAnsi="Arial" w:cs="Arial"/>
          <w:b/>
          <w:bCs/>
          <w:i/>
          <w:u w:val="single"/>
          <w:lang w:val="es-ES_tradnl"/>
        </w:rPr>
      </w:pPr>
    </w:p>
    <w:p w14:paraId="4564300E" w14:textId="77777777" w:rsidR="00EB1486" w:rsidRDefault="00EB1486"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7"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8"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8"/>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9"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9"/>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0" w:name="_Hlk181210009"/>
      <w:r w:rsidRPr="009456BA">
        <w:rPr>
          <w:rFonts w:ascii="Verdana" w:hAnsi="Verdana" w:cs="Arial"/>
          <w:sz w:val="18"/>
          <w:szCs w:val="18"/>
          <w:lang w:val="es-BO"/>
        </w:rPr>
        <w:t>Testimonio de Contrato de Asociación Accidental, cuando corresponda.</w:t>
      </w:r>
    </w:p>
    <w:bookmarkEnd w:id="180"/>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7"/>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1"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1"/>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2"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2"/>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3"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3"/>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4"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4"/>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5"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5"/>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6"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6"/>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27B30" w14:textId="77777777" w:rsidR="00DC460C" w:rsidRDefault="00DC460C">
      <w:r>
        <w:separator/>
      </w:r>
    </w:p>
  </w:endnote>
  <w:endnote w:type="continuationSeparator" w:id="0">
    <w:p w14:paraId="133BE765" w14:textId="77777777" w:rsidR="00DC460C" w:rsidRDefault="00DC4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9BA4D" w14:textId="77777777" w:rsidR="00DC460C" w:rsidRDefault="00DC460C">
      <w:r>
        <w:separator/>
      </w:r>
    </w:p>
  </w:footnote>
  <w:footnote w:type="continuationSeparator" w:id="0">
    <w:p w14:paraId="1AEF14F2" w14:textId="77777777" w:rsidR="00DC460C" w:rsidRDefault="00DC46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6"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7"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2"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8"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9"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5"/>
  </w:num>
  <w:num w:numId="6" w16cid:durableId="1023361729">
    <w:abstractNumId w:val="101"/>
  </w:num>
  <w:num w:numId="7" w16cid:durableId="57826660">
    <w:abstractNumId w:val="80"/>
  </w:num>
  <w:num w:numId="8" w16cid:durableId="999701464">
    <w:abstractNumId w:val="110"/>
  </w:num>
  <w:num w:numId="9" w16cid:durableId="918947269">
    <w:abstractNumId w:val="114"/>
  </w:num>
  <w:num w:numId="10" w16cid:durableId="749040223">
    <w:abstractNumId w:val="39"/>
  </w:num>
  <w:num w:numId="11" w16cid:durableId="2145660187">
    <w:abstractNumId w:val="134"/>
  </w:num>
  <w:num w:numId="12" w16cid:durableId="2090537858">
    <w:abstractNumId w:val="136"/>
  </w:num>
  <w:num w:numId="13" w16cid:durableId="2007201074">
    <w:abstractNumId w:val="59"/>
  </w:num>
  <w:num w:numId="14" w16cid:durableId="1449620182">
    <w:abstractNumId w:val="21"/>
  </w:num>
  <w:num w:numId="15" w16cid:durableId="51345072">
    <w:abstractNumId w:val="92"/>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7"/>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4"/>
  </w:num>
  <w:num w:numId="28" w16cid:durableId="1867787128">
    <w:abstractNumId w:val="48"/>
  </w:num>
  <w:num w:numId="29" w16cid:durableId="895820484">
    <w:abstractNumId w:val="120"/>
  </w:num>
  <w:num w:numId="30" w16cid:durableId="901215229">
    <w:abstractNumId w:val="31"/>
  </w:num>
  <w:num w:numId="31" w16cid:durableId="1997033138">
    <w:abstractNumId w:val="109"/>
  </w:num>
  <w:num w:numId="32" w16cid:durableId="1331180782">
    <w:abstractNumId w:val="32"/>
  </w:num>
  <w:num w:numId="33" w16cid:durableId="923539443">
    <w:abstractNumId w:val="91"/>
  </w:num>
  <w:num w:numId="34" w16cid:durableId="21904557">
    <w:abstractNumId w:val="74"/>
  </w:num>
  <w:num w:numId="35" w16cid:durableId="446704419">
    <w:abstractNumId w:val="14"/>
  </w:num>
  <w:num w:numId="36" w16cid:durableId="2043627853">
    <w:abstractNumId w:val="119"/>
  </w:num>
  <w:num w:numId="37" w16cid:durableId="1772897627">
    <w:abstractNumId w:val="115"/>
  </w:num>
  <w:num w:numId="38" w16cid:durableId="1787777210">
    <w:abstractNumId w:val="99"/>
  </w:num>
  <w:num w:numId="39" w16cid:durableId="1537235195">
    <w:abstractNumId w:val="84"/>
  </w:num>
  <w:num w:numId="40" w16cid:durableId="947933039">
    <w:abstractNumId w:val="82"/>
  </w:num>
  <w:num w:numId="41" w16cid:durableId="1504930029">
    <w:abstractNumId w:val="70"/>
  </w:num>
  <w:num w:numId="42" w16cid:durableId="1411921830">
    <w:abstractNumId w:val="133"/>
  </w:num>
  <w:num w:numId="43" w16cid:durableId="404690788">
    <w:abstractNumId w:val="100"/>
  </w:num>
  <w:num w:numId="44" w16cid:durableId="481236171">
    <w:abstractNumId w:val="76"/>
  </w:num>
  <w:num w:numId="45" w16cid:durableId="937064169">
    <w:abstractNumId w:val="54"/>
  </w:num>
  <w:num w:numId="46" w16cid:durableId="1300454686">
    <w:abstractNumId w:val="63"/>
  </w:num>
  <w:num w:numId="47" w16cid:durableId="1915235048">
    <w:abstractNumId w:val="69"/>
  </w:num>
  <w:num w:numId="48" w16cid:durableId="2008828446">
    <w:abstractNumId w:val="71"/>
  </w:num>
  <w:num w:numId="49" w16cid:durableId="622811539">
    <w:abstractNumId w:val="131"/>
  </w:num>
  <w:num w:numId="50" w16cid:durableId="608006365">
    <w:abstractNumId w:val="125"/>
  </w:num>
  <w:num w:numId="51" w16cid:durableId="1863128113">
    <w:abstractNumId w:val="27"/>
  </w:num>
  <w:num w:numId="52" w16cid:durableId="1012224355">
    <w:abstractNumId w:val="108"/>
  </w:num>
  <w:num w:numId="53" w16cid:durableId="275213166">
    <w:abstractNumId w:val="73"/>
  </w:num>
  <w:num w:numId="54" w16cid:durableId="746459583">
    <w:abstractNumId w:val="29"/>
  </w:num>
  <w:num w:numId="55" w16cid:durableId="1735736149">
    <w:abstractNumId w:val="126"/>
  </w:num>
  <w:num w:numId="56" w16cid:durableId="644744922">
    <w:abstractNumId w:val="81"/>
  </w:num>
  <w:num w:numId="57" w16cid:durableId="1066301791">
    <w:abstractNumId w:val="97"/>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5"/>
  </w:num>
  <w:num w:numId="64" w16cid:durableId="1476794917">
    <w:abstractNumId w:val="11"/>
  </w:num>
  <w:num w:numId="65" w16cid:durableId="1578319865">
    <w:abstractNumId w:val="33"/>
  </w:num>
  <w:num w:numId="66" w16cid:durableId="971859579">
    <w:abstractNumId w:val="111"/>
  </w:num>
  <w:num w:numId="67" w16cid:durableId="1606423924">
    <w:abstractNumId w:val="106"/>
  </w:num>
  <w:num w:numId="68" w16cid:durableId="920137775">
    <w:abstractNumId w:val="43"/>
  </w:num>
  <w:num w:numId="69" w16cid:durableId="1746487965">
    <w:abstractNumId w:val="127"/>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5"/>
  </w:num>
  <w:num w:numId="75" w16cid:durableId="794451446">
    <w:abstractNumId w:val="68"/>
  </w:num>
  <w:num w:numId="76" w16cid:durableId="2053261315">
    <w:abstractNumId w:val="98"/>
  </w:num>
  <w:num w:numId="77" w16cid:durableId="400832988">
    <w:abstractNumId w:val="25"/>
  </w:num>
  <w:num w:numId="78" w16cid:durableId="1111510100">
    <w:abstractNumId w:val="79"/>
  </w:num>
  <w:num w:numId="79" w16cid:durableId="577443164">
    <w:abstractNumId w:val="15"/>
  </w:num>
  <w:num w:numId="80" w16cid:durableId="492455005">
    <w:abstractNumId w:val="90"/>
  </w:num>
  <w:num w:numId="81" w16cid:durableId="1319766664">
    <w:abstractNumId w:val="96"/>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2"/>
  </w:num>
  <w:num w:numId="89" w16cid:durableId="1602833810">
    <w:abstractNumId w:val="118"/>
  </w:num>
  <w:num w:numId="90" w16cid:durableId="2107383233">
    <w:abstractNumId w:val="13"/>
  </w:num>
  <w:num w:numId="91" w16cid:durableId="2076128462">
    <w:abstractNumId w:val="132"/>
  </w:num>
  <w:num w:numId="92" w16cid:durableId="603078947">
    <w:abstractNumId w:val="107"/>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7"/>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3"/>
  </w:num>
  <w:num w:numId="100" w16cid:durableId="1148741405">
    <w:abstractNumId w:val="22"/>
  </w:num>
  <w:num w:numId="101" w16cid:durableId="1596087548">
    <w:abstractNumId w:val="9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28"/>
  </w:num>
  <w:num w:numId="103" w16cid:durableId="461113212">
    <w:abstractNumId w:val="5"/>
  </w:num>
  <w:num w:numId="104" w16cid:durableId="1190492491">
    <w:abstractNumId w:val="89"/>
  </w:num>
  <w:num w:numId="105" w16cid:durableId="2047023206">
    <w:abstractNumId w:val="1"/>
  </w:num>
  <w:num w:numId="106" w16cid:durableId="866412116">
    <w:abstractNumId w:val="105"/>
  </w:num>
  <w:num w:numId="107" w16cid:durableId="1903053512">
    <w:abstractNumId w:val="117"/>
  </w:num>
  <w:num w:numId="108" w16cid:durableId="656350127">
    <w:abstractNumId w:val="122"/>
  </w:num>
  <w:num w:numId="109" w16cid:durableId="1302880655">
    <w:abstractNumId w:val="16"/>
  </w:num>
  <w:num w:numId="110" w16cid:durableId="115834783">
    <w:abstractNumId w:val="66"/>
  </w:num>
  <w:num w:numId="111" w16cid:durableId="1001272368">
    <w:abstractNumId w:val="6"/>
  </w:num>
  <w:num w:numId="112" w16cid:durableId="1530292958">
    <w:abstractNumId w:val="102"/>
  </w:num>
  <w:num w:numId="113" w16cid:durableId="407658555">
    <w:abstractNumId w:val="41"/>
  </w:num>
  <w:num w:numId="114" w16cid:durableId="2112041829">
    <w:abstractNumId w:val="46"/>
  </w:num>
  <w:num w:numId="115" w16cid:durableId="1973557529">
    <w:abstractNumId w:val="24"/>
  </w:num>
  <w:num w:numId="116" w16cid:durableId="2100716638">
    <w:abstractNumId w:val="124"/>
  </w:num>
  <w:num w:numId="117" w16cid:durableId="959145023">
    <w:abstractNumId w:val="62"/>
  </w:num>
  <w:num w:numId="118" w16cid:durableId="373046682">
    <w:abstractNumId w:val="121"/>
  </w:num>
  <w:num w:numId="119" w16cid:durableId="155414778">
    <w:abstractNumId w:val="113"/>
  </w:num>
  <w:num w:numId="120" w16cid:durableId="2111310161">
    <w:abstractNumId w:val="104"/>
  </w:num>
  <w:num w:numId="121" w16cid:durableId="644898802">
    <w:abstractNumId w:val="135"/>
  </w:num>
  <w:num w:numId="122" w16cid:durableId="220603004">
    <w:abstractNumId w:val="35"/>
  </w:num>
  <w:num w:numId="123" w16cid:durableId="122606552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3"/>
  </w:num>
  <w:num w:numId="128" w16cid:durableId="1061177539">
    <w:abstractNumId w:val="116"/>
  </w:num>
  <w:num w:numId="129" w16cid:durableId="1446071988">
    <w:abstractNumId w:val="19"/>
  </w:num>
  <w:num w:numId="130" w16cid:durableId="64496583">
    <w:abstractNumId w:val="23"/>
  </w:num>
  <w:num w:numId="131" w16cid:durableId="1786265542">
    <w:abstractNumId w:val="56"/>
  </w:num>
  <w:num w:numId="132" w16cid:durableId="1880242542">
    <w:abstractNumId w:val="78"/>
  </w:num>
  <w:num w:numId="133" w16cid:durableId="432551421">
    <w:abstractNumId w:val="86"/>
  </w:num>
  <w:num w:numId="134" w16cid:durableId="1363019561">
    <w:abstractNumId w:val="112"/>
  </w:num>
  <w:num w:numId="135" w16cid:durableId="1347243991">
    <w:abstractNumId w:val="88"/>
  </w:num>
  <w:num w:numId="136" w16cid:durableId="1368488229">
    <w:abstractNumId w:val="130"/>
  </w:num>
  <w:num w:numId="137" w16cid:durableId="1210533988">
    <w:abstractNumId w:val="103"/>
  </w:num>
  <w:num w:numId="138" w16cid:durableId="1022125998">
    <w:abstractNumId w:val="37"/>
  </w:num>
  <w:num w:numId="139" w16cid:durableId="399714184">
    <w:abstractNumId w:val="87"/>
  </w:num>
  <w:num w:numId="140" w16cid:durableId="1048337207">
    <w:abstractNumId w:val="55"/>
  </w:num>
  <w:num w:numId="141" w16cid:durableId="280503887">
    <w:abstractNumId w:val="7"/>
  </w:num>
  <w:num w:numId="142" w16cid:durableId="334378173">
    <w:abstractNumId w:val="129"/>
  </w:num>
  <w:num w:numId="143" w16cid:durableId="451900107">
    <w:abstractNumId w:val="9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8B"/>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09A4"/>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152"/>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C76"/>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478"/>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A30"/>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7F7A9C"/>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AE6"/>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12C"/>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60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7598829">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eet.google.com/vcr-okxr-hcs"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158</Pages>
  <Words>78046</Words>
  <Characters>429253</Characters>
  <Application>Microsoft Office Word</Application>
  <DocSecurity>0</DocSecurity>
  <Lines>3577</Lines>
  <Paragraphs>1012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2025-07-29T17:07:00Z</cp:lastPrinted>
  <dcterms:created xsi:type="dcterms:W3CDTF">2025-07-29T17:07:00Z</dcterms:created>
  <dcterms:modified xsi:type="dcterms:W3CDTF">2025-07-29T17:07:00Z</dcterms:modified>
</cp:coreProperties>
</file>