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2FF37E56" w14:textId="55B69C3A" w:rsidR="00877738" w:rsidRDefault="0083285F" w:rsidP="00A306FB">
                            <w:pPr>
                              <w:jc w:val="center"/>
                              <w:rPr>
                                <w:rFonts w:ascii="Century Gothic" w:hAnsi="Century Gothic" w:cs="Arial"/>
                                <w:b/>
                                <w:color w:val="000000" w:themeColor="text1"/>
                                <w:sz w:val="32"/>
                              </w:rPr>
                            </w:pPr>
                            <w:r w:rsidRPr="0083285F">
                              <w:rPr>
                                <w:rFonts w:ascii="Century Gothic" w:hAnsi="Century Gothic" w:cs="Arial"/>
                                <w:b/>
                                <w:color w:val="000000" w:themeColor="text1"/>
                                <w:sz w:val="32"/>
                              </w:rPr>
                              <w:t>SUPERVISION TECNICA PARA EL PROYECTO DE VIVIENDA NUEVA EN EL MUNICIPIO DE MAGDALENA -FASE(XXII) 2025- BENI</w:t>
                            </w:r>
                          </w:p>
                          <w:p w14:paraId="59942DEB" w14:textId="77777777" w:rsidR="0083285F" w:rsidRDefault="0083285F"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19DA7031" w14:textId="00A321DA" w:rsidR="00877738" w:rsidRDefault="0083285F" w:rsidP="0053086D">
                            <w:pPr>
                              <w:jc w:val="center"/>
                              <w:rPr>
                                <w:rFonts w:ascii="Century Gothic" w:hAnsi="Century Gothic"/>
                                <w:b/>
                                <w:color w:val="0000FF"/>
                                <w:sz w:val="32"/>
                                <w:lang w:val="es-AR"/>
                              </w:rPr>
                            </w:pPr>
                            <w:r w:rsidRPr="0083285F">
                              <w:rPr>
                                <w:rFonts w:ascii="Century Gothic" w:hAnsi="Century Gothic"/>
                                <w:b/>
                                <w:color w:val="0000FF"/>
                                <w:sz w:val="32"/>
                                <w:lang w:val="es-AR"/>
                              </w:rPr>
                              <w:t>AEV-BN-DC 020/2025</w:t>
                            </w:r>
                          </w:p>
                          <w:p w14:paraId="0D566052" w14:textId="77777777" w:rsidR="0083285F" w:rsidRDefault="0083285F"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2FF37E56" w14:textId="55B69C3A" w:rsidR="00877738" w:rsidRDefault="0083285F" w:rsidP="00A306FB">
                      <w:pPr>
                        <w:jc w:val="center"/>
                        <w:rPr>
                          <w:rFonts w:ascii="Century Gothic" w:hAnsi="Century Gothic" w:cs="Arial"/>
                          <w:b/>
                          <w:color w:val="000000" w:themeColor="text1"/>
                          <w:sz w:val="32"/>
                        </w:rPr>
                      </w:pPr>
                      <w:r w:rsidRPr="0083285F">
                        <w:rPr>
                          <w:rFonts w:ascii="Century Gothic" w:hAnsi="Century Gothic" w:cs="Arial"/>
                          <w:b/>
                          <w:color w:val="000000" w:themeColor="text1"/>
                          <w:sz w:val="32"/>
                        </w:rPr>
                        <w:t>SUPERVISION TECNICA PARA EL PROYECTO DE VIVIENDA NUEVA EN EL MUNICIPIO DE MAGDALENA -FASE(XXII) 2025- BENI</w:t>
                      </w:r>
                    </w:p>
                    <w:p w14:paraId="59942DEB" w14:textId="77777777" w:rsidR="0083285F" w:rsidRDefault="0083285F"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19DA7031" w14:textId="00A321DA" w:rsidR="00877738" w:rsidRDefault="0083285F" w:rsidP="0053086D">
                      <w:pPr>
                        <w:jc w:val="center"/>
                        <w:rPr>
                          <w:rFonts w:ascii="Century Gothic" w:hAnsi="Century Gothic"/>
                          <w:b/>
                          <w:color w:val="0000FF"/>
                          <w:sz w:val="32"/>
                          <w:lang w:val="es-AR"/>
                        </w:rPr>
                      </w:pPr>
                      <w:r w:rsidRPr="0083285F">
                        <w:rPr>
                          <w:rFonts w:ascii="Century Gothic" w:hAnsi="Century Gothic"/>
                          <w:b/>
                          <w:color w:val="0000FF"/>
                          <w:sz w:val="32"/>
                          <w:lang w:val="es-AR"/>
                        </w:rPr>
                        <w:t>AEV-BN-DC 020/2025</w:t>
                      </w:r>
                    </w:p>
                    <w:p w14:paraId="0D566052" w14:textId="77777777" w:rsidR="0083285F" w:rsidRDefault="0083285F"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75B1DFCE" w:rsidR="00163F62" w:rsidRPr="00545432" w:rsidRDefault="00EA6116" w:rsidP="00681B59">
            <w:pPr>
              <w:widowControl w:val="0"/>
              <w:rPr>
                <w:rFonts w:cs="Arial"/>
              </w:rPr>
            </w:pPr>
            <w:r w:rsidRPr="00EA6116">
              <w:rPr>
                <w:rFonts w:cs="Arial"/>
              </w:rPr>
              <w:t>SUPERVISION TECNICA PARA EL PROYECTO DE VIVIENDA NUEVA EN EL MUNICIPIO DE MAGDALENA -FASE(XXII)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C8E3802" w:rsidR="00163F62" w:rsidRPr="00545432" w:rsidRDefault="00EA6116" w:rsidP="00684196">
            <w:pPr>
              <w:widowControl w:val="0"/>
              <w:rPr>
                <w:rFonts w:cs="Arial"/>
              </w:rPr>
            </w:pPr>
            <w:r w:rsidRPr="00EA6116">
              <w:rPr>
                <w:rFonts w:cs="Arial"/>
              </w:rPr>
              <w:t>AEV-BN-DC 020/2025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0F4ACD2A" w:rsidR="00163F62" w:rsidRPr="00545432" w:rsidRDefault="00EA6116" w:rsidP="00544777">
            <w:pPr>
              <w:widowControl w:val="0"/>
              <w:rPr>
                <w:rFonts w:cs="Arial"/>
                <w:i/>
                <w:lang w:val="es-ES_tradnl"/>
              </w:rPr>
            </w:pPr>
            <w:r w:rsidRPr="00EA6116">
              <w:rPr>
                <w:rFonts w:cs="Arial"/>
                <w:i/>
                <w:lang w:val="es-ES_tradnl"/>
              </w:rPr>
              <w:t>Bs.61,842.60 (Sesenta y un mil ochocientos cuarenta y dos con 60/100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42BA39A6" w:rsidR="00163F62" w:rsidRPr="00A77C81" w:rsidRDefault="00640CD6" w:rsidP="00E70A92">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769DEB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4D4B7C68"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640CD6">
              <w:rPr>
                <w:rFonts w:ascii="Arial" w:hAnsi="Arial" w:cs="Arial"/>
                <w:lang w:val="es-BO"/>
              </w:rPr>
              <w:t>1</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220C85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60A62E94"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095897">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11573274"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095897">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2A3CB14E" w14:textId="77777777" w:rsidR="008D2E61" w:rsidRPr="00FA5F17" w:rsidRDefault="00D46118" w:rsidP="008D2E61">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8D2E61" w:rsidRPr="00FA5F17">
                <w:rPr>
                  <w:rStyle w:val="Hipervnculo"/>
                  <w:rFonts w:ascii="Arial" w:hAnsi="Arial" w:cs="Arial"/>
                  <w:b/>
                  <w:bCs/>
                  <w:color w:val="005A95"/>
                  <w:u w:val="none"/>
                </w:rPr>
                <w:t>https://meet.google.com/zoa-gwvm-amd</w:t>
              </w:r>
            </w:hyperlink>
            <w:r w:rsidR="008D2E61" w:rsidRPr="00FA5F17">
              <w:rPr>
                <w:rFonts w:ascii="Arial" w:hAnsi="Arial" w:cs="Arial"/>
                <w:b/>
                <w:bCs/>
                <w:color w:val="000000"/>
              </w:rPr>
              <w:t> </w:t>
            </w:r>
          </w:p>
          <w:p w14:paraId="220535D4" w14:textId="756AD5C0" w:rsidR="00D84DE7" w:rsidRPr="00C631A4" w:rsidRDefault="008D2E61" w:rsidP="008D2E61">
            <w:pPr>
              <w:shd w:val="clear" w:color="auto" w:fill="FFFFFF"/>
              <w:rPr>
                <w:rFonts w:ascii="Arial" w:hAnsi="Arial" w:cs="Arial"/>
                <w:color w:val="000000"/>
              </w:rPr>
            </w:pPr>
            <w:hyperlink r:id="rId11" w:tgtFrame="_blank" w:history="1">
              <w:r w:rsidRPr="00FA5F17">
                <w:rPr>
                  <w:rStyle w:val="Hipervnculo"/>
                  <w:rFonts w:ascii="Arial" w:hAnsi="Arial" w:cs="Arial"/>
                  <w:b/>
                  <w:bCs/>
                  <w:color w:val="005A95"/>
                </w:rPr>
                <w:t>https://youtube.com/live/2qvnwKVVMDk?feature=share</w:t>
              </w:r>
            </w:hyperlink>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1B02BD1A" w:rsidR="00163F62" w:rsidRPr="00A77C81" w:rsidRDefault="00661292" w:rsidP="00684196">
            <w:pPr>
              <w:adjustRightInd w:val="0"/>
              <w:snapToGrid w:val="0"/>
              <w:jc w:val="center"/>
              <w:rPr>
                <w:rFonts w:ascii="Arial" w:hAnsi="Arial" w:cs="Arial"/>
                <w:lang w:val="es-BO"/>
              </w:rPr>
            </w:pPr>
            <w:r>
              <w:rPr>
                <w:rFonts w:ascii="Arial" w:hAnsi="Arial" w:cs="Arial"/>
                <w:lang w:val="es-BO"/>
              </w:rPr>
              <w:t>2</w:t>
            </w:r>
            <w:r w:rsidR="00640CD6">
              <w:rPr>
                <w:rFonts w:ascii="Arial" w:hAnsi="Arial" w:cs="Arial"/>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A1137EE"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7015A878" w:rsidR="00163F62" w:rsidRPr="00A77C81" w:rsidRDefault="00640CD6" w:rsidP="0001100A">
            <w:pPr>
              <w:adjustRightInd w:val="0"/>
              <w:snapToGrid w:val="0"/>
              <w:jc w:val="center"/>
              <w:rPr>
                <w:rFonts w:ascii="Arial" w:hAnsi="Arial" w:cs="Arial"/>
                <w:lang w:val="es-BO"/>
              </w:rPr>
            </w:pPr>
            <w:r>
              <w:rPr>
                <w:rFonts w:ascii="Arial" w:hAnsi="Arial" w:cs="Arial"/>
                <w:lang w:val="es-BO"/>
              </w:rPr>
              <w:t>24</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2C0C693E" w:rsidR="00163F62" w:rsidRPr="00A77C81" w:rsidRDefault="00640CD6" w:rsidP="00684196">
            <w:pPr>
              <w:adjustRightInd w:val="0"/>
              <w:snapToGrid w:val="0"/>
              <w:jc w:val="center"/>
              <w:rPr>
                <w:rFonts w:ascii="Arial" w:hAnsi="Arial" w:cs="Arial"/>
                <w:lang w:val="es-BO"/>
              </w:rPr>
            </w:pPr>
            <w:r>
              <w:rPr>
                <w:rFonts w:ascii="Arial" w:hAnsi="Arial" w:cs="Arial"/>
                <w:lang w:val="es-BO"/>
              </w:rPr>
              <w:t>24</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4F86BC8" w:rsidR="00163F62" w:rsidRPr="00A77C81" w:rsidRDefault="00640CD6" w:rsidP="00684196">
            <w:pPr>
              <w:adjustRightInd w:val="0"/>
              <w:snapToGrid w:val="0"/>
              <w:jc w:val="center"/>
              <w:rPr>
                <w:rFonts w:ascii="Arial" w:hAnsi="Arial" w:cs="Arial"/>
                <w:lang w:val="es-BO"/>
              </w:rPr>
            </w:pPr>
            <w:r>
              <w:rPr>
                <w:rFonts w:ascii="Arial" w:hAnsi="Arial" w:cs="Arial"/>
                <w:lang w:val="es-BO"/>
              </w:rPr>
              <w:t>29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63FF0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657A2D7A" w:rsidR="00163F62" w:rsidRPr="00A77C81" w:rsidRDefault="00640CD6" w:rsidP="00684196">
            <w:pPr>
              <w:adjustRightInd w:val="0"/>
              <w:snapToGrid w:val="0"/>
              <w:jc w:val="center"/>
              <w:rPr>
                <w:rFonts w:ascii="Arial" w:hAnsi="Arial" w:cs="Arial"/>
                <w:lang w:val="es-BO"/>
              </w:rPr>
            </w:pPr>
            <w:r>
              <w:rPr>
                <w:rFonts w:ascii="Arial" w:hAnsi="Arial" w:cs="Arial"/>
                <w:lang w:val="es-BO"/>
              </w:rPr>
              <w:t>31</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9D28CA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06263066" w14:textId="77777777" w:rsidR="00EA6116" w:rsidRPr="00C4043E" w:rsidRDefault="00EA6116" w:rsidP="00EA6116">
      <w:pPr>
        <w:tabs>
          <w:tab w:val="left" w:pos="6348"/>
        </w:tabs>
        <w:autoSpaceDE w:val="0"/>
        <w:autoSpaceDN w:val="0"/>
        <w:adjustRightInd w:val="0"/>
        <w:spacing w:line="360" w:lineRule="auto"/>
        <w:jc w:val="center"/>
        <w:rPr>
          <w:rFonts w:eastAsia="Calibri" w:cs="Tahoma"/>
          <w:b/>
          <w:sz w:val="28"/>
          <w:szCs w:val="28"/>
        </w:rPr>
      </w:pPr>
      <w:r w:rsidRPr="00C4043E">
        <w:rPr>
          <w:rFonts w:eastAsia="Calibri"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A6116" w:rsidRPr="00C4043E" w14:paraId="6FC67E98" w14:textId="77777777" w:rsidTr="001E7BA6">
        <w:trPr>
          <w:trHeight w:val="615"/>
        </w:trPr>
        <w:tc>
          <w:tcPr>
            <w:tcW w:w="8788" w:type="dxa"/>
            <w:shd w:val="clear" w:color="auto" w:fill="2E74B5" w:themeFill="accent1" w:themeFillShade="BF"/>
            <w:vAlign w:val="center"/>
          </w:tcPr>
          <w:p w14:paraId="021B638B" w14:textId="77777777" w:rsidR="00EA6116" w:rsidRPr="00C4043E" w:rsidRDefault="00EA6116" w:rsidP="001E7BA6">
            <w:pPr>
              <w:autoSpaceDE w:val="0"/>
              <w:autoSpaceDN w:val="0"/>
              <w:adjustRightInd w:val="0"/>
              <w:jc w:val="center"/>
              <w:rPr>
                <w:rFonts w:eastAsia="Calibri" w:cs="Tahoma"/>
                <w:b/>
                <w:bCs/>
                <w:sz w:val="14"/>
                <w:szCs w:val="14"/>
              </w:rPr>
            </w:pPr>
            <w:r w:rsidRPr="00C4043E">
              <w:rPr>
                <w:rFonts w:eastAsia="Calibri" w:cs="Tahoma"/>
                <w:b/>
                <w:color w:val="FFFFFF" w:themeColor="background1"/>
                <w:sz w:val="20"/>
                <w:szCs w:val="20"/>
              </w:rPr>
              <w:t xml:space="preserve">SUPERVISIÓN TÉCNICA PARA EL PROYECTO DE VIVIENDA NUEVA EN EL MUNICIPIO DE </w:t>
            </w:r>
            <w:r w:rsidRPr="00C4043E">
              <w:rPr>
                <w:rFonts w:cs="Tahoma"/>
                <w:b/>
                <w:color w:val="FFFFFF" w:themeColor="background1"/>
                <w:sz w:val="20"/>
                <w:szCs w:val="20"/>
              </w:rPr>
              <w:t>MAGDALENA -FASE(XXII) 2025- BENI</w:t>
            </w:r>
          </w:p>
        </w:tc>
      </w:tr>
    </w:tbl>
    <w:p w14:paraId="2CF388C8" w14:textId="77777777" w:rsidR="00EA6116" w:rsidRPr="00C4043E" w:rsidRDefault="00EA6116" w:rsidP="00EA6116">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A6116" w:rsidRPr="00C4043E" w14:paraId="0F64EE93" w14:textId="77777777" w:rsidTr="001E7BA6">
        <w:trPr>
          <w:trHeight w:val="494"/>
        </w:trPr>
        <w:tc>
          <w:tcPr>
            <w:tcW w:w="4044" w:type="dxa"/>
            <w:shd w:val="clear" w:color="auto" w:fill="auto"/>
            <w:vAlign w:val="center"/>
          </w:tcPr>
          <w:p w14:paraId="15D318EE" w14:textId="77777777" w:rsidR="00EA6116" w:rsidRPr="00C4043E" w:rsidRDefault="00EA6116" w:rsidP="001E7BA6">
            <w:pPr>
              <w:spacing w:afterLines="100" w:after="240"/>
              <w:ind w:right="616"/>
              <w:rPr>
                <w:rFonts w:cs="Tahoma"/>
                <w:b/>
                <w:color w:val="FF0000"/>
                <w:sz w:val="20"/>
                <w:szCs w:val="20"/>
                <w:lang w:val="es-ES_tradnl"/>
              </w:rPr>
            </w:pPr>
            <w:r w:rsidRPr="00C4043E">
              <w:rPr>
                <w:rFonts w:cs="Tahoma"/>
                <w:b/>
                <w:sz w:val="20"/>
                <w:szCs w:val="20"/>
                <w:lang w:val="es-ES_tradnl"/>
              </w:rPr>
              <w:t>Modalidad de Proyecto:</w:t>
            </w:r>
          </w:p>
        </w:tc>
        <w:tc>
          <w:tcPr>
            <w:tcW w:w="4879" w:type="dxa"/>
            <w:shd w:val="clear" w:color="auto" w:fill="auto"/>
            <w:vAlign w:val="center"/>
          </w:tcPr>
          <w:p w14:paraId="5E7025BF" w14:textId="77777777" w:rsidR="00EA6116" w:rsidRPr="00C4043E" w:rsidRDefault="00EA6116" w:rsidP="001E7BA6">
            <w:pPr>
              <w:spacing w:afterLines="100" w:after="240"/>
              <w:ind w:right="616"/>
              <w:rPr>
                <w:rFonts w:cs="Tahoma"/>
                <w:b/>
                <w:sz w:val="20"/>
                <w:szCs w:val="20"/>
                <w:lang w:val="es-ES_tradnl"/>
              </w:rPr>
            </w:pPr>
            <w:r w:rsidRPr="00C4043E">
              <w:rPr>
                <w:rFonts w:cs="Tahoma"/>
                <w:b/>
                <w:sz w:val="20"/>
                <w:szCs w:val="20"/>
                <w:lang w:val="es-ES_tradnl"/>
              </w:rPr>
              <w:t>A Solicitud</w:t>
            </w:r>
          </w:p>
        </w:tc>
      </w:tr>
      <w:tr w:rsidR="00EA6116" w:rsidRPr="00C4043E" w14:paraId="7F3B4A7D" w14:textId="77777777" w:rsidTr="001E7BA6">
        <w:trPr>
          <w:trHeight w:val="501"/>
        </w:trPr>
        <w:tc>
          <w:tcPr>
            <w:tcW w:w="4044" w:type="dxa"/>
            <w:shd w:val="clear" w:color="auto" w:fill="auto"/>
            <w:vAlign w:val="center"/>
          </w:tcPr>
          <w:p w14:paraId="2E213D3E" w14:textId="77777777" w:rsidR="00EA6116" w:rsidRPr="00C4043E" w:rsidRDefault="00EA6116" w:rsidP="001E7BA6">
            <w:pPr>
              <w:spacing w:afterLines="100" w:after="240"/>
              <w:ind w:right="616"/>
              <w:rPr>
                <w:rFonts w:cs="Tahoma"/>
                <w:b/>
                <w:color w:val="FF0000"/>
                <w:sz w:val="20"/>
                <w:szCs w:val="20"/>
                <w:lang w:val="es-ES_tradnl"/>
              </w:rPr>
            </w:pPr>
            <w:r w:rsidRPr="00C4043E">
              <w:rPr>
                <w:rFonts w:cs="Tahoma"/>
                <w:b/>
                <w:sz w:val="20"/>
                <w:szCs w:val="20"/>
                <w:lang w:val="es-ES_tradnl"/>
              </w:rPr>
              <w:t>Tipo de Proponente:</w:t>
            </w:r>
          </w:p>
        </w:tc>
        <w:tc>
          <w:tcPr>
            <w:tcW w:w="4879" w:type="dxa"/>
            <w:shd w:val="clear" w:color="auto" w:fill="auto"/>
            <w:vAlign w:val="center"/>
          </w:tcPr>
          <w:p w14:paraId="4C374412" w14:textId="77777777" w:rsidR="00EA6116" w:rsidRPr="00C4043E" w:rsidRDefault="00EA6116" w:rsidP="001E7BA6">
            <w:pPr>
              <w:spacing w:afterLines="100" w:after="240"/>
              <w:ind w:right="616"/>
              <w:rPr>
                <w:rFonts w:cs="Tahoma"/>
                <w:b/>
                <w:sz w:val="20"/>
                <w:szCs w:val="20"/>
                <w:lang w:val="es-ES_tradnl"/>
              </w:rPr>
            </w:pPr>
            <w:r w:rsidRPr="00C4043E">
              <w:rPr>
                <w:rFonts w:cs="Tahoma"/>
                <w:b/>
                <w:color w:val="FF0000"/>
                <w:sz w:val="20"/>
                <w:szCs w:val="20"/>
                <w:lang w:val="es-ES_tradnl"/>
              </w:rPr>
              <w:t xml:space="preserve">Persona Natural/Empresa Unipersonal </w:t>
            </w:r>
          </w:p>
        </w:tc>
      </w:tr>
      <w:tr w:rsidR="00EA6116" w:rsidRPr="00C4043E" w14:paraId="75D570BC" w14:textId="77777777" w:rsidTr="001E7BA6">
        <w:trPr>
          <w:trHeight w:val="613"/>
        </w:trPr>
        <w:tc>
          <w:tcPr>
            <w:tcW w:w="4044" w:type="dxa"/>
            <w:shd w:val="clear" w:color="auto" w:fill="auto"/>
            <w:vAlign w:val="center"/>
          </w:tcPr>
          <w:p w14:paraId="20A5A974" w14:textId="77777777" w:rsidR="00EA6116" w:rsidRPr="00C4043E" w:rsidRDefault="00EA6116" w:rsidP="001E7BA6">
            <w:pPr>
              <w:spacing w:afterLines="100" w:after="240"/>
              <w:ind w:right="616"/>
              <w:rPr>
                <w:rFonts w:cs="Tahoma"/>
                <w:b/>
                <w:color w:val="FF0000"/>
                <w:sz w:val="20"/>
                <w:szCs w:val="20"/>
                <w:lang w:val="es-ES_tradnl"/>
              </w:rPr>
            </w:pPr>
            <w:r w:rsidRPr="00C4043E">
              <w:rPr>
                <w:rFonts w:cs="Tahoma"/>
                <w:b/>
                <w:sz w:val="20"/>
                <w:szCs w:val="20"/>
                <w:lang w:val="es-ES_tradnl"/>
              </w:rPr>
              <w:t>Método de Selección y adjudicación:</w:t>
            </w:r>
          </w:p>
        </w:tc>
        <w:tc>
          <w:tcPr>
            <w:tcW w:w="4879" w:type="dxa"/>
            <w:shd w:val="clear" w:color="auto" w:fill="auto"/>
            <w:vAlign w:val="center"/>
          </w:tcPr>
          <w:p w14:paraId="0E628D5A" w14:textId="77777777" w:rsidR="00EA6116" w:rsidRPr="00C4043E" w:rsidRDefault="00EA6116" w:rsidP="001E7BA6">
            <w:pPr>
              <w:spacing w:afterLines="100" w:after="240"/>
              <w:ind w:right="616"/>
              <w:rPr>
                <w:rFonts w:cs="Tahoma"/>
                <w:b/>
                <w:sz w:val="20"/>
                <w:szCs w:val="20"/>
                <w:lang w:val="es-ES_tradnl"/>
              </w:rPr>
            </w:pPr>
            <w:r w:rsidRPr="00C4043E">
              <w:rPr>
                <w:rFonts w:cs="Tahoma"/>
                <w:b/>
                <w:lang w:val="es-ES_tradnl"/>
              </w:rPr>
              <w:t>Presupuesto Fijo</w:t>
            </w:r>
          </w:p>
        </w:tc>
      </w:tr>
      <w:tr w:rsidR="00EA6116" w:rsidRPr="00C4043E" w14:paraId="69E52DCF" w14:textId="77777777" w:rsidTr="001E7BA6">
        <w:trPr>
          <w:trHeight w:val="494"/>
        </w:trPr>
        <w:tc>
          <w:tcPr>
            <w:tcW w:w="4044" w:type="dxa"/>
            <w:shd w:val="clear" w:color="auto" w:fill="auto"/>
            <w:vAlign w:val="center"/>
          </w:tcPr>
          <w:p w14:paraId="1852E199" w14:textId="77777777" w:rsidR="00EA6116" w:rsidRPr="00C4043E" w:rsidRDefault="00EA6116" w:rsidP="001E7BA6">
            <w:pPr>
              <w:spacing w:afterLines="100" w:after="240"/>
              <w:ind w:right="616"/>
              <w:rPr>
                <w:rFonts w:cs="Tahoma"/>
                <w:b/>
                <w:color w:val="FF0000"/>
                <w:sz w:val="20"/>
                <w:szCs w:val="20"/>
                <w:lang w:val="es-ES_tradnl"/>
              </w:rPr>
            </w:pPr>
            <w:r w:rsidRPr="00C4043E">
              <w:rPr>
                <w:rFonts w:cs="Tahoma"/>
                <w:b/>
                <w:sz w:val="20"/>
                <w:szCs w:val="20"/>
                <w:lang w:val="es-ES_tradnl"/>
              </w:rPr>
              <w:t>Forma de Adjudicación:</w:t>
            </w:r>
          </w:p>
        </w:tc>
        <w:tc>
          <w:tcPr>
            <w:tcW w:w="4879" w:type="dxa"/>
            <w:shd w:val="clear" w:color="auto" w:fill="auto"/>
            <w:vAlign w:val="center"/>
          </w:tcPr>
          <w:p w14:paraId="3EA56374" w14:textId="77777777" w:rsidR="00EA6116" w:rsidRPr="00C4043E" w:rsidRDefault="00EA6116" w:rsidP="001E7BA6">
            <w:pPr>
              <w:spacing w:afterLines="100" w:after="240"/>
              <w:ind w:right="616"/>
              <w:rPr>
                <w:rFonts w:cs="Tahoma"/>
                <w:b/>
                <w:sz w:val="20"/>
                <w:szCs w:val="20"/>
                <w:lang w:val="es-ES_tradnl"/>
              </w:rPr>
            </w:pPr>
            <w:r w:rsidRPr="00C4043E">
              <w:rPr>
                <w:rFonts w:cs="Tahoma"/>
                <w:b/>
                <w:sz w:val="20"/>
                <w:szCs w:val="20"/>
                <w:lang w:val="es-ES_tradnl"/>
              </w:rPr>
              <w:t>Por el Total</w:t>
            </w:r>
          </w:p>
        </w:tc>
      </w:tr>
    </w:tbl>
    <w:p w14:paraId="181B41C8" w14:textId="77777777" w:rsidR="00EA6116" w:rsidRPr="00C4043E" w:rsidRDefault="00EA6116" w:rsidP="00EA6116">
      <w:pPr>
        <w:rPr>
          <w:lang w:val="es-ES_tradnl"/>
        </w:rPr>
      </w:pPr>
    </w:p>
    <w:p w14:paraId="68B7587D" w14:textId="77777777" w:rsidR="00EA6116" w:rsidRPr="00C4043E" w:rsidRDefault="00EA6116" w:rsidP="00EA6116">
      <w:pPr>
        <w:rPr>
          <w:lang w:val="es-ES_tradnl"/>
        </w:rPr>
      </w:pPr>
    </w:p>
    <w:p w14:paraId="5CCAB483" w14:textId="77777777" w:rsidR="00EA6116" w:rsidRPr="00C4043E" w:rsidRDefault="00EA6116" w:rsidP="00EA6116">
      <w:pPr>
        <w:rPr>
          <w:lang w:val="es-ES_tradnl"/>
        </w:rPr>
      </w:pPr>
    </w:p>
    <w:p w14:paraId="677BDE27" w14:textId="77777777" w:rsidR="00EA6116" w:rsidRPr="00C4043E" w:rsidRDefault="00EA6116" w:rsidP="00EA6116">
      <w:pPr>
        <w:rPr>
          <w:lang w:val="es-ES_tradnl"/>
        </w:rPr>
      </w:pPr>
    </w:p>
    <w:p w14:paraId="160672D6" w14:textId="77777777" w:rsidR="00EA6116" w:rsidRPr="00C4043E" w:rsidRDefault="00EA6116" w:rsidP="00EA6116">
      <w:pPr>
        <w:rPr>
          <w:lang w:val="es-ES_tradnl"/>
        </w:rPr>
      </w:pPr>
    </w:p>
    <w:p w14:paraId="1070281A" w14:textId="77777777" w:rsidR="00EA6116" w:rsidRPr="00C4043E" w:rsidRDefault="00EA6116" w:rsidP="00EA6116">
      <w:pPr>
        <w:rPr>
          <w:sz w:val="20"/>
          <w:szCs w:val="20"/>
          <w:lang w:val="es-ES_tradnl"/>
        </w:rPr>
      </w:pPr>
    </w:p>
    <w:p w14:paraId="39BF354D" w14:textId="77777777" w:rsidR="00EA6116" w:rsidRPr="00C4043E" w:rsidRDefault="00EA6116" w:rsidP="00EA6116">
      <w:pPr>
        <w:rPr>
          <w:rFonts w:cs="Tahoma"/>
          <w:b/>
          <w:u w:val="single"/>
          <w:lang w:val="es-ES_tradnl"/>
        </w:rPr>
      </w:pPr>
    </w:p>
    <w:p w14:paraId="776CAC3A" w14:textId="77777777" w:rsidR="00EA6116" w:rsidRPr="00C4043E" w:rsidRDefault="00EA6116" w:rsidP="00EA6116">
      <w:pPr>
        <w:rPr>
          <w:rFonts w:cs="Tahoma"/>
          <w:b/>
          <w:u w:val="single"/>
          <w:lang w:val="es-ES_tradnl"/>
        </w:rPr>
      </w:pPr>
    </w:p>
    <w:p w14:paraId="1F18246F" w14:textId="77777777" w:rsidR="00EA6116" w:rsidRPr="00C4043E" w:rsidRDefault="00EA6116" w:rsidP="00EA6116">
      <w:pPr>
        <w:spacing w:afterLines="100" w:after="240"/>
        <w:ind w:right="616"/>
        <w:rPr>
          <w:rFonts w:cs="Tahoma"/>
          <w:b/>
          <w:sz w:val="20"/>
          <w:szCs w:val="20"/>
          <w:u w:val="single"/>
          <w:lang w:val="es-ES_tradnl"/>
        </w:rPr>
      </w:pPr>
      <w:r w:rsidRPr="00C4043E">
        <w:rPr>
          <w:rFonts w:cs="Tahoma"/>
          <w:b/>
          <w:sz w:val="20"/>
          <w:szCs w:val="20"/>
          <w:u w:val="single"/>
          <w:lang w:val="es-ES_tradnl"/>
        </w:rPr>
        <w:t xml:space="preserve">CONDICIONES GENERALES: </w:t>
      </w:r>
    </w:p>
    <w:p w14:paraId="7C3A776F" w14:textId="77777777" w:rsidR="00EA6116" w:rsidRPr="00C4043E" w:rsidRDefault="00EA6116" w:rsidP="00EA6116">
      <w:pPr>
        <w:numPr>
          <w:ilvl w:val="0"/>
          <w:numId w:val="41"/>
        </w:numPr>
        <w:ind w:left="284" w:hanging="284"/>
        <w:contextualSpacing/>
        <w:jc w:val="both"/>
        <w:outlineLvl w:val="0"/>
        <w:rPr>
          <w:rFonts w:cs="Tahoma"/>
          <w:b/>
          <w:sz w:val="20"/>
          <w:szCs w:val="20"/>
          <w:u w:val="single"/>
        </w:rPr>
      </w:pPr>
      <w:bookmarkStart w:id="16" w:name="_Toc118720293"/>
      <w:r w:rsidRPr="00C4043E">
        <w:rPr>
          <w:rFonts w:cs="Tahoma"/>
          <w:b/>
          <w:sz w:val="20"/>
          <w:szCs w:val="20"/>
        </w:rPr>
        <w:t>ANTECEDENTES</w:t>
      </w:r>
      <w:bookmarkEnd w:id="16"/>
    </w:p>
    <w:p w14:paraId="6A04D79B" w14:textId="77777777" w:rsidR="00EA6116" w:rsidRPr="00C4043E" w:rsidRDefault="00EA6116" w:rsidP="00EA6116">
      <w:pPr>
        <w:spacing w:afterLines="100" w:after="240" w:line="260" w:lineRule="atLeast"/>
        <w:jc w:val="both"/>
        <w:rPr>
          <w:rFonts w:cs="Tahoma"/>
          <w:sz w:val="20"/>
          <w:szCs w:val="20"/>
        </w:rPr>
      </w:pPr>
      <w:r w:rsidRPr="00C4043E">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C4043E">
        <w:rPr>
          <w:rFonts w:cs="Tahoma"/>
          <w:sz w:val="20"/>
          <w:szCs w:val="20"/>
          <w:lang w:eastAsia="es-BO"/>
        </w:rPr>
        <w:t>,</w:t>
      </w:r>
      <w:r w:rsidRPr="00C4043E">
        <w:rPr>
          <w:rFonts w:cs="Tahoma"/>
          <w:sz w:val="20"/>
          <w:szCs w:val="20"/>
        </w:rPr>
        <w:t xml:space="preserve"> con el objetivo de incidir en la disminución del déficit habitacional cualitativo mediante la implementación de programas y/o proyectos </w:t>
      </w:r>
      <w:r w:rsidRPr="00C4043E">
        <w:rPr>
          <w:rFonts w:cs="Tahoma"/>
          <w:b/>
          <w:sz w:val="20"/>
          <w:szCs w:val="20"/>
        </w:rPr>
        <w:t>de Vivienda Nueva</w:t>
      </w:r>
      <w:r w:rsidRPr="00C4043E">
        <w:rPr>
          <w:rFonts w:cs="Tahoma"/>
          <w:sz w:val="20"/>
          <w:szCs w:val="20"/>
        </w:rPr>
        <w:t xml:space="preserve">, en el marco de la demanda de vivienda social y con el objetivo de cumplir las metas trazadas la AEVIVIENDA y en cumplimiento al Reglamento específico se requiere la contratación de la </w:t>
      </w:r>
      <w:r w:rsidRPr="00C4043E">
        <w:rPr>
          <w:rFonts w:cs="Tahoma"/>
          <w:b/>
          <w:sz w:val="20"/>
          <w:szCs w:val="20"/>
        </w:rPr>
        <w:t>Supervisión Técnica</w:t>
      </w:r>
      <w:r w:rsidRPr="00C4043E">
        <w:rPr>
          <w:rFonts w:cs="Tahoma"/>
          <w:sz w:val="20"/>
          <w:szCs w:val="20"/>
        </w:rPr>
        <w:t xml:space="preserve"> del Proyecto: </w:t>
      </w:r>
    </w:p>
    <w:p w14:paraId="56D03FEE" w14:textId="77777777" w:rsidR="00EA6116" w:rsidRPr="00C4043E" w:rsidRDefault="00EA6116" w:rsidP="00EA6116">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cs="Tahoma"/>
          <w:color w:val="FF0000"/>
          <w:sz w:val="20"/>
          <w:szCs w:val="20"/>
        </w:rPr>
      </w:pPr>
      <w:r w:rsidRPr="00C4043E">
        <w:rPr>
          <w:rFonts w:cs="Tahoma"/>
          <w:b/>
          <w:sz w:val="20"/>
          <w:szCs w:val="20"/>
        </w:rPr>
        <w:t>PROYECTO DE VIVIENDA NUEVA EN EL MUNICIPIO DE MAGDALENA -FASE(XXII) 2025- BENI</w:t>
      </w:r>
    </w:p>
    <w:p w14:paraId="0E317983" w14:textId="77777777" w:rsidR="00EA6116" w:rsidRPr="00C4043E" w:rsidRDefault="00EA6116" w:rsidP="00EA6116"/>
    <w:p w14:paraId="1B0F4739"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17" w:name="_Toc118720294"/>
      <w:r w:rsidRPr="00C4043E">
        <w:rPr>
          <w:rFonts w:cs="Tahoma"/>
          <w:b/>
          <w:sz w:val="20"/>
          <w:szCs w:val="20"/>
        </w:rPr>
        <w:t>JUSTIFICACIÓN.</w:t>
      </w:r>
      <w:bookmarkEnd w:id="17"/>
    </w:p>
    <w:p w14:paraId="342C04C3"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El Municipio de </w:t>
      </w:r>
      <w:r w:rsidRPr="00C4043E">
        <w:rPr>
          <w:rFonts w:cs="Tahoma"/>
          <w:b/>
          <w:color w:val="FF0000"/>
          <w:sz w:val="20"/>
          <w:szCs w:val="20"/>
          <w:lang w:val="es-ES_tradnl"/>
        </w:rPr>
        <w:t>MAGDALENA</w:t>
      </w:r>
      <w:r w:rsidRPr="00C4043E">
        <w:rPr>
          <w:rFonts w:cs="Tahoma"/>
          <w:b/>
          <w:color w:val="FF0000"/>
          <w:sz w:val="20"/>
          <w:szCs w:val="20"/>
        </w:rPr>
        <w:t xml:space="preserve"> </w:t>
      </w:r>
      <w:r w:rsidRPr="00C4043E">
        <w:rPr>
          <w:rFonts w:cs="Tahoma"/>
          <w:sz w:val="20"/>
          <w:szCs w:val="20"/>
          <w:lang w:val="es-ES_tradnl"/>
        </w:rPr>
        <w:t xml:space="preserve">del Departamento de </w:t>
      </w:r>
      <w:r w:rsidRPr="00C4043E">
        <w:rPr>
          <w:rFonts w:cs="Tahoma"/>
          <w:b/>
          <w:color w:val="FF0000"/>
          <w:sz w:val="20"/>
          <w:szCs w:val="20"/>
          <w:lang w:val="es-ES_tradnl"/>
        </w:rPr>
        <w:t>BENI</w:t>
      </w:r>
      <w:r w:rsidRPr="00C4043E">
        <w:rPr>
          <w:rFonts w:cs="Tahoma"/>
          <w:b/>
          <w:color w:val="FF0000"/>
          <w:sz w:val="20"/>
          <w:szCs w:val="20"/>
        </w:rPr>
        <w:t xml:space="preserve"> </w:t>
      </w:r>
      <w:r w:rsidRPr="00C4043E">
        <w:rPr>
          <w:rFonts w:cs="Tahoma"/>
          <w:sz w:val="20"/>
          <w:szCs w:val="20"/>
          <w:lang w:val="es-ES_tradnl"/>
        </w:rPr>
        <w:t xml:space="preserve">se encuentra inscrito en el </w:t>
      </w:r>
      <w:r w:rsidRPr="00C4043E">
        <w:rPr>
          <w:rFonts w:cs="Tahoma"/>
          <w:b/>
          <w:sz w:val="20"/>
          <w:szCs w:val="20"/>
          <w:lang w:val="es-ES_tradnl"/>
        </w:rPr>
        <w:t xml:space="preserve">Plan Plurianual de Reducción del Déficit Habitacional – PPRDH </w:t>
      </w:r>
      <w:r w:rsidRPr="00C4043E">
        <w:rPr>
          <w:rFonts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17BF8961"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Los beneficiarios del proyecto cumplen con los requisitos de postulación establecidos por la AEVIVIENDA y con alguno o varios de los siguientes </w:t>
      </w:r>
      <w:r w:rsidRPr="00C4043E">
        <w:rPr>
          <w:rFonts w:cs="Tahoma"/>
          <w:b/>
          <w:sz w:val="20"/>
          <w:szCs w:val="20"/>
          <w:lang w:val="es-ES_tradnl"/>
        </w:rPr>
        <w:t>Criterios de Priorización</w:t>
      </w:r>
      <w:r w:rsidRPr="00C4043E">
        <w:rPr>
          <w:rFonts w:cs="Tahoma"/>
          <w:sz w:val="20"/>
          <w:szCs w:val="20"/>
          <w:lang w:val="es-ES_tradnl"/>
        </w:rPr>
        <w:t xml:space="preserve">: familias de mayor </w:t>
      </w:r>
      <w:r w:rsidRPr="00C4043E">
        <w:rPr>
          <w:rFonts w:cs="Tahoma"/>
          <w:b/>
          <w:sz w:val="20"/>
          <w:szCs w:val="20"/>
          <w:lang w:val="es-ES_tradnl"/>
        </w:rPr>
        <w:t>número de miembros</w:t>
      </w:r>
      <w:r w:rsidRPr="00C4043E">
        <w:rPr>
          <w:rFonts w:cs="Tahoma"/>
          <w:sz w:val="20"/>
          <w:szCs w:val="20"/>
          <w:lang w:val="es-ES_tradnl"/>
        </w:rPr>
        <w:t xml:space="preserve"> del núcleo familiar (que pueden presentar hacinamiento según el número de ambientes con que disponen en su vivienda), </w:t>
      </w:r>
      <w:r w:rsidRPr="00C4043E">
        <w:rPr>
          <w:rFonts w:cs="Tahoma"/>
          <w:b/>
          <w:sz w:val="20"/>
          <w:szCs w:val="20"/>
          <w:lang w:val="es-ES_tradnl"/>
        </w:rPr>
        <w:t>discapacidad</w:t>
      </w:r>
      <w:r w:rsidRPr="00C4043E">
        <w:rPr>
          <w:rFonts w:cs="Tahoma"/>
          <w:sz w:val="20"/>
          <w:szCs w:val="20"/>
          <w:lang w:val="es-ES_tradnl"/>
        </w:rPr>
        <w:t xml:space="preserve"> del solicitante o de algún miembro de la familia, </w:t>
      </w:r>
      <w:r w:rsidRPr="00C4043E">
        <w:rPr>
          <w:rFonts w:cs="Tahoma"/>
          <w:b/>
          <w:sz w:val="20"/>
          <w:szCs w:val="20"/>
          <w:lang w:val="es-ES_tradnl"/>
        </w:rPr>
        <w:t>padre/madre soltero</w:t>
      </w:r>
      <w:r w:rsidRPr="00C4043E">
        <w:rPr>
          <w:rFonts w:cs="Tahoma"/>
          <w:sz w:val="20"/>
          <w:szCs w:val="20"/>
          <w:lang w:val="es-ES_tradnl"/>
        </w:rPr>
        <w:t xml:space="preserve">/a, personas de la </w:t>
      </w:r>
      <w:r w:rsidRPr="00C4043E">
        <w:rPr>
          <w:rFonts w:cs="Tahoma"/>
          <w:b/>
          <w:sz w:val="20"/>
          <w:szCs w:val="20"/>
          <w:lang w:val="es-ES_tradnl"/>
        </w:rPr>
        <w:t>tercera edad</w:t>
      </w:r>
      <w:r w:rsidRPr="00C4043E">
        <w:rPr>
          <w:rFonts w:cs="Tahoma"/>
          <w:sz w:val="20"/>
          <w:szCs w:val="20"/>
          <w:lang w:val="es-ES_tradnl"/>
        </w:rPr>
        <w:t xml:space="preserve"> dependientes del solicitante o en situación de abandono y familias de  </w:t>
      </w:r>
      <w:r w:rsidRPr="00C4043E">
        <w:rPr>
          <w:rFonts w:cs="Tahoma"/>
          <w:b/>
          <w:sz w:val="20"/>
          <w:szCs w:val="20"/>
          <w:lang w:val="es-ES_tradnl"/>
        </w:rPr>
        <w:t>escasos ingresos económicos</w:t>
      </w:r>
      <w:r w:rsidRPr="00C4043E">
        <w:rPr>
          <w:rFonts w:cs="Tahoma"/>
          <w:sz w:val="20"/>
          <w:szCs w:val="20"/>
          <w:lang w:val="es-ES_tradnl"/>
        </w:rPr>
        <w:t>.</w:t>
      </w:r>
    </w:p>
    <w:p w14:paraId="2A060E3B" w14:textId="77777777" w:rsidR="00EA6116" w:rsidRPr="00C4043E" w:rsidRDefault="00EA6116" w:rsidP="00EA6116">
      <w:pPr>
        <w:spacing w:line="260" w:lineRule="atLeast"/>
        <w:jc w:val="both"/>
        <w:rPr>
          <w:rFonts w:cs="Tahoma"/>
          <w:sz w:val="20"/>
          <w:szCs w:val="20"/>
        </w:rPr>
      </w:pPr>
      <w:r w:rsidRPr="00C4043E">
        <w:rPr>
          <w:rFonts w:cs="Tahoma"/>
          <w:sz w:val="20"/>
          <w:szCs w:val="20"/>
        </w:rPr>
        <w:t xml:space="preserve">En tal sentido, es necesario contar con la </w:t>
      </w:r>
      <w:r w:rsidRPr="00C4043E">
        <w:rPr>
          <w:rFonts w:cs="Tahoma"/>
          <w:b/>
          <w:sz w:val="20"/>
          <w:szCs w:val="20"/>
        </w:rPr>
        <w:t xml:space="preserve">Supervisión Técnica </w:t>
      </w:r>
      <w:r w:rsidRPr="00C4043E">
        <w:rPr>
          <w:rFonts w:cs="Tahoma"/>
          <w:sz w:val="20"/>
          <w:szCs w:val="20"/>
        </w:rPr>
        <w:t>del proyecto que supervise los trabajos del Contratista del proyecto, conforme al Contrato, las Especificaciones Técnicas y Normativa de la AEVIVIENDA, para el oportuno logro de objetivos del proyecto.</w:t>
      </w:r>
    </w:p>
    <w:p w14:paraId="455CA58E" w14:textId="77777777" w:rsidR="00EA6116" w:rsidRPr="00C4043E" w:rsidRDefault="00EA6116" w:rsidP="00EA6116">
      <w:pPr>
        <w:jc w:val="both"/>
        <w:rPr>
          <w:rFonts w:cs="Tahoma"/>
          <w:sz w:val="20"/>
          <w:szCs w:val="20"/>
        </w:rPr>
      </w:pPr>
      <w:r w:rsidRPr="00C4043E">
        <w:rPr>
          <w:rFonts w:cs="Tahoma"/>
          <w:sz w:val="20"/>
          <w:szCs w:val="20"/>
        </w:rPr>
        <w:t xml:space="preserve">En tal sentido, es necesario contar con la </w:t>
      </w:r>
      <w:r w:rsidRPr="00C4043E">
        <w:rPr>
          <w:rFonts w:cs="Tahoma"/>
          <w:b/>
          <w:sz w:val="20"/>
          <w:szCs w:val="20"/>
        </w:rPr>
        <w:t xml:space="preserve">Supervisión Técnica </w:t>
      </w:r>
      <w:r w:rsidRPr="00C4043E">
        <w:rPr>
          <w:rFonts w:cs="Tahoma"/>
          <w:sz w:val="20"/>
          <w:szCs w:val="20"/>
        </w:rPr>
        <w:t xml:space="preserve">del </w:t>
      </w:r>
      <w:r w:rsidRPr="00C4043E">
        <w:rPr>
          <w:rFonts w:cs="Tahoma"/>
          <w:b/>
          <w:sz w:val="20"/>
          <w:szCs w:val="20"/>
        </w:rPr>
        <w:t>PROYECTO DE VIVIENDA NUEVA EN EL MUNICIPIO DE</w:t>
      </w:r>
      <w:r w:rsidRPr="00C4043E">
        <w:rPr>
          <w:rFonts w:cs="Tahoma"/>
          <w:b/>
          <w:color w:val="FF0000"/>
          <w:sz w:val="20"/>
          <w:szCs w:val="20"/>
        </w:rPr>
        <w:t xml:space="preserve"> </w:t>
      </w:r>
      <w:r w:rsidRPr="00C4043E">
        <w:rPr>
          <w:rFonts w:cs="Tahoma"/>
          <w:b/>
          <w:sz w:val="20"/>
          <w:szCs w:val="20"/>
        </w:rPr>
        <w:t>MAGDALENA -FASE(XXII) 2025- BENI</w:t>
      </w:r>
      <w:r w:rsidRPr="00C4043E">
        <w:rPr>
          <w:rFonts w:cs="Tahoma"/>
          <w:b/>
          <w:color w:val="FF0000"/>
          <w:sz w:val="20"/>
          <w:szCs w:val="20"/>
        </w:rPr>
        <w:t xml:space="preserve"> </w:t>
      </w:r>
      <w:r w:rsidRPr="00C4043E">
        <w:rPr>
          <w:rFonts w:cs="Tahoma"/>
          <w:sz w:val="20"/>
          <w:szCs w:val="20"/>
        </w:rPr>
        <w:t>que supervise los trabajos de la construcción de las Soluciones habitacionales del Contratista, para el oportuno logro de objetivos del proyecto.</w:t>
      </w:r>
    </w:p>
    <w:p w14:paraId="0E48144D" w14:textId="77777777" w:rsidR="00EA6116" w:rsidRPr="00C4043E" w:rsidRDefault="00EA6116" w:rsidP="00EA6116">
      <w:pPr>
        <w:spacing w:line="260" w:lineRule="atLeast"/>
        <w:jc w:val="both"/>
        <w:rPr>
          <w:rFonts w:cs="Tahoma"/>
          <w:sz w:val="20"/>
          <w:szCs w:val="20"/>
        </w:rPr>
      </w:pPr>
      <w:bookmarkStart w:id="18" w:name="_Toc481514426"/>
      <w:r w:rsidRPr="00C4043E">
        <w:rPr>
          <w:rFonts w:cs="Tahoma"/>
          <w:sz w:val="20"/>
          <w:szCs w:val="20"/>
        </w:rPr>
        <w:t xml:space="preserve">Es de vital importancia contar con una supervisión técnica altamente calificada y con experiencia necesaria para llevar óptimamente las obras civiles que ejecuta la AEVIVIENDA, considerando que </w:t>
      </w:r>
      <w:r w:rsidRPr="00C4043E">
        <w:rPr>
          <w:rFonts w:cs="Tahoma"/>
          <w:sz w:val="20"/>
          <w:szCs w:val="20"/>
        </w:rPr>
        <w:lastRenderedPageBreak/>
        <w:t>los supervisores son los principales responsables de ejecutar con calidad y hacer cumplir las especificaciones técnicas de la obra en ejecución.</w:t>
      </w:r>
    </w:p>
    <w:p w14:paraId="7E3F8E08" w14:textId="77777777" w:rsidR="00EA6116" w:rsidRPr="00C4043E" w:rsidRDefault="00EA6116" w:rsidP="00EA6116">
      <w:pPr>
        <w:spacing w:line="260" w:lineRule="atLeast"/>
        <w:ind w:left="360"/>
        <w:contextualSpacing/>
        <w:jc w:val="both"/>
        <w:rPr>
          <w:rFonts w:cs="Tahoma"/>
          <w:sz w:val="20"/>
          <w:szCs w:val="20"/>
        </w:rPr>
      </w:pPr>
    </w:p>
    <w:p w14:paraId="6738D4B8"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19" w:name="_Toc118720295"/>
      <w:r w:rsidRPr="00C4043E">
        <w:rPr>
          <w:rFonts w:cs="Tahoma"/>
          <w:b/>
          <w:sz w:val="20"/>
          <w:szCs w:val="20"/>
        </w:rPr>
        <w:t>DESCRIPCIÓN DEL PROYECTO.</w:t>
      </w:r>
      <w:bookmarkEnd w:id="18"/>
      <w:bookmarkEnd w:id="19"/>
    </w:p>
    <w:p w14:paraId="0A4594F4"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El presente es un Proyecto para la </w:t>
      </w:r>
      <w:r w:rsidRPr="00C4043E">
        <w:rPr>
          <w:rFonts w:cs="Tahoma"/>
          <w:b/>
          <w:sz w:val="20"/>
          <w:szCs w:val="20"/>
          <w:lang w:val="es-ES_tradnl"/>
        </w:rPr>
        <w:t>Construcción de Vivienda Nueva A Solicitud</w:t>
      </w:r>
      <w:r w:rsidRPr="00C4043E">
        <w:rPr>
          <w:rFonts w:cs="Tahoma"/>
          <w:sz w:val="20"/>
          <w:szCs w:val="20"/>
          <w:lang w:val="es-ES_tradnl"/>
        </w:rPr>
        <w:t xml:space="preserve"> (cuenta con lista de beneficiarios aprobados por la AEVIVIENDA) con la Modalidad de Financiamiento – Subsidio. </w:t>
      </w:r>
    </w:p>
    <w:p w14:paraId="2A6FFCA7"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El </w:t>
      </w:r>
      <w:bookmarkStart w:id="20" w:name="_Hlk117754133"/>
      <w:r w:rsidRPr="00C4043E">
        <w:rPr>
          <w:rFonts w:cs="Tahoma"/>
          <w:b/>
          <w:sz w:val="20"/>
          <w:szCs w:val="20"/>
          <w:lang w:val="es-ES_tradnl"/>
        </w:rPr>
        <w:t xml:space="preserve">PROYECTO </w:t>
      </w:r>
      <w:r w:rsidRPr="00C4043E">
        <w:rPr>
          <w:rFonts w:cs="Tahoma"/>
          <w:b/>
          <w:sz w:val="20"/>
          <w:szCs w:val="20"/>
        </w:rPr>
        <w:t>DE VIVIENDA NUEVA EN EL MUNICIPIO DE</w:t>
      </w:r>
      <w:r w:rsidRPr="00C4043E">
        <w:rPr>
          <w:rFonts w:cs="Tahoma"/>
          <w:b/>
          <w:color w:val="FF0000"/>
          <w:sz w:val="20"/>
          <w:szCs w:val="20"/>
        </w:rPr>
        <w:t xml:space="preserve"> </w:t>
      </w:r>
      <w:bookmarkEnd w:id="20"/>
      <w:r w:rsidRPr="00C4043E">
        <w:rPr>
          <w:rFonts w:cs="Tahoma"/>
          <w:b/>
          <w:sz w:val="20"/>
          <w:szCs w:val="20"/>
        </w:rPr>
        <w:t>MAGDALENA -FASE(XXII) 2025- BENI</w:t>
      </w:r>
      <w:r w:rsidRPr="00C4043E">
        <w:rPr>
          <w:rFonts w:cs="Tahoma"/>
          <w:b/>
          <w:color w:val="FF0000"/>
          <w:sz w:val="20"/>
          <w:szCs w:val="20"/>
        </w:rPr>
        <w:t xml:space="preserve">, </w:t>
      </w:r>
      <w:r w:rsidRPr="00C4043E">
        <w:rPr>
          <w:rFonts w:cs="Tahoma"/>
          <w:sz w:val="20"/>
          <w:szCs w:val="20"/>
        </w:rPr>
        <w:t xml:space="preserve">comprende en la construcción de </w:t>
      </w:r>
      <w:r w:rsidRPr="00C4043E">
        <w:rPr>
          <w:rFonts w:cs="Tahoma"/>
          <w:b/>
          <w:color w:val="FF0000"/>
          <w:sz w:val="20"/>
          <w:szCs w:val="20"/>
        </w:rPr>
        <w:t>20</w:t>
      </w:r>
      <w:r w:rsidRPr="00C4043E">
        <w:rPr>
          <w:rFonts w:cs="Tahoma"/>
          <w:sz w:val="20"/>
          <w:szCs w:val="20"/>
        </w:rPr>
        <w:t xml:space="preserve"> soluciones habitacionales.</w:t>
      </w:r>
    </w:p>
    <w:p w14:paraId="253C6C5C"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El proyecto de construcción de viviendas sociales cuenta con las siguientes superficies:</w:t>
      </w:r>
    </w:p>
    <w:p w14:paraId="1A15C929" w14:textId="77777777" w:rsidR="00EA6116" w:rsidRPr="00C4043E" w:rsidRDefault="00EA6116" w:rsidP="00EA6116">
      <w:pPr>
        <w:spacing w:line="260" w:lineRule="atLeast"/>
        <w:jc w:val="both"/>
        <w:rPr>
          <w:rFonts w:cs="Tahoma"/>
          <w:color w:val="FF0000"/>
          <w:sz w:val="20"/>
          <w:szCs w:val="20"/>
          <w:lang w:val="es-ES_tradnl"/>
        </w:rPr>
      </w:pPr>
    </w:p>
    <w:p w14:paraId="50D2E52A" w14:textId="77777777" w:rsidR="00EA6116" w:rsidRPr="00C4043E" w:rsidRDefault="00EA6116" w:rsidP="00EA6116">
      <w:pPr>
        <w:spacing w:line="260" w:lineRule="atLeast"/>
        <w:jc w:val="both"/>
        <w:rPr>
          <w:rFonts w:cs="Tahoma"/>
          <w:b/>
          <w:color w:val="FF0000"/>
          <w:sz w:val="20"/>
          <w:szCs w:val="20"/>
          <w:lang w:val="es-ES_tradnl"/>
        </w:rPr>
      </w:pPr>
      <w:r w:rsidRPr="00C4043E">
        <w:rPr>
          <w:rFonts w:cs="Tahoma"/>
          <w:b/>
          <w:sz w:val="20"/>
          <w:szCs w:val="20"/>
          <w:lang w:val="es-ES_tradnl"/>
        </w:rPr>
        <w:t xml:space="preserve">MODULO: VIVIENDA TIPO </w:t>
      </w:r>
      <w:r w:rsidRPr="00C4043E">
        <w:rPr>
          <w:rFonts w:cs="Tahoma"/>
          <w:b/>
          <w:color w:val="FF0000"/>
          <w:sz w:val="20"/>
          <w:szCs w:val="20"/>
          <w:lang w:val="es-ES_tradnl"/>
        </w:rPr>
        <w:t xml:space="preserve">2 – </w:t>
      </w:r>
      <w:r w:rsidRPr="00C4043E">
        <w:rPr>
          <w:rFonts w:cs="Tahoma"/>
          <w:b/>
          <w:sz w:val="20"/>
          <w:szCs w:val="20"/>
          <w:lang w:val="es-ES_tradnl"/>
        </w:rPr>
        <w:t xml:space="preserve">CANTIDAD DE VIVIENDAS </w:t>
      </w:r>
      <w:r w:rsidRPr="00C4043E">
        <w:rPr>
          <w:rFonts w:cs="Tahoma"/>
          <w:b/>
          <w:color w:val="FF0000"/>
          <w:sz w:val="20"/>
          <w:szCs w:val="20"/>
          <w:lang w:val="es-ES_tradnl"/>
        </w:rPr>
        <w:t>20</w:t>
      </w:r>
    </w:p>
    <w:p w14:paraId="45AE49BC" w14:textId="77777777" w:rsidR="00EA6116" w:rsidRPr="00C4043E" w:rsidRDefault="00EA6116" w:rsidP="00EA6116">
      <w:pPr>
        <w:spacing w:line="260" w:lineRule="atLeast"/>
        <w:jc w:val="both"/>
        <w:rPr>
          <w:rFonts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EA6116" w:rsidRPr="00C4043E" w14:paraId="6843C0A1" w14:textId="77777777" w:rsidTr="001E7BA6">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A4F8418" w14:textId="77777777" w:rsidR="00EA6116" w:rsidRPr="00C4043E" w:rsidRDefault="00EA6116" w:rsidP="001E7BA6">
            <w:pPr>
              <w:jc w:val="center"/>
              <w:rPr>
                <w:rFonts w:cs="Tahoma"/>
                <w:b/>
                <w:color w:val="FFFFFF" w:themeColor="background1"/>
                <w:lang w:eastAsia="es-BO"/>
              </w:rPr>
            </w:pPr>
            <w:bookmarkStart w:id="21" w:name="_Hlk163828888"/>
            <w:bookmarkStart w:id="22" w:name="_Hlk117754579"/>
            <w:r w:rsidRPr="00C4043E">
              <w:rPr>
                <w:rFonts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678B5B8B" w14:textId="77777777" w:rsidR="00EA6116" w:rsidRPr="00C4043E" w:rsidRDefault="00EA6116" w:rsidP="001E7BA6">
            <w:pPr>
              <w:jc w:val="center"/>
              <w:rPr>
                <w:rFonts w:cs="Tahoma"/>
                <w:b/>
                <w:color w:val="FFFFFF" w:themeColor="background1"/>
                <w:lang w:eastAsia="es-BO"/>
              </w:rPr>
            </w:pPr>
            <w:r w:rsidRPr="00C4043E">
              <w:rPr>
                <w:rFonts w:cs="Tahoma"/>
                <w:b/>
                <w:color w:val="FFFFFF" w:themeColor="background1"/>
                <w:lang w:eastAsia="es-BO"/>
              </w:rPr>
              <w:t>Área Útil (M2)</w:t>
            </w:r>
          </w:p>
        </w:tc>
      </w:tr>
      <w:tr w:rsidR="00EA6116" w:rsidRPr="00C4043E" w14:paraId="726AE733"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A41D83A" w14:textId="77777777" w:rsidR="00EA6116" w:rsidRPr="00C4043E" w:rsidRDefault="00EA6116" w:rsidP="001E7BA6">
            <w:pPr>
              <w:rPr>
                <w:rFonts w:cs="Tahoma"/>
                <w:color w:val="FF0000"/>
                <w:lang w:eastAsia="es-BO"/>
              </w:rPr>
            </w:pPr>
            <w:r w:rsidRPr="00C4043E">
              <w:rPr>
                <w:rFonts w:cs="Tahoma"/>
                <w:color w:val="FF0000"/>
                <w:lang w:eastAsia="es-BO"/>
              </w:rPr>
              <w:t>Dormitorio 1</w:t>
            </w:r>
          </w:p>
        </w:tc>
        <w:tc>
          <w:tcPr>
            <w:tcW w:w="2391" w:type="dxa"/>
            <w:tcBorders>
              <w:top w:val="nil"/>
              <w:left w:val="nil"/>
              <w:bottom w:val="single" w:sz="4" w:space="0" w:color="auto"/>
              <w:right w:val="single" w:sz="4" w:space="0" w:color="auto"/>
            </w:tcBorders>
            <w:noWrap/>
            <w:vAlign w:val="center"/>
          </w:tcPr>
          <w:p w14:paraId="1B10E697" w14:textId="77777777" w:rsidR="00EA6116" w:rsidRPr="00C4043E" w:rsidRDefault="00EA6116" w:rsidP="001E7BA6">
            <w:pPr>
              <w:jc w:val="right"/>
              <w:rPr>
                <w:rFonts w:cs="Tahoma"/>
                <w:color w:val="FF0000"/>
                <w:lang w:eastAsia="es-BO"/>
              </w:rPr>
            </w:pPr>
            <w:r w:rsidRPr="00C4043E">
              <w:rPr>
                <w:rFonts w:cs="Tahoma"/>
                <w:color w:val="FF0000"/>
                <w:lang w:eastAsia="es-BO"/>
              </w:rPr>
              <w:t>9.90</w:t>
            </w:r>
          </w:p>
        </w:tc>
      </w:tr>
      <w:tr w:rsidR="00EA6116" w:rsidRPr="00C4043E" w14:paraId="71884C4F"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A348026" w14:textId="77777777" w:rsidR="00EA6116" w:rsidRPr="00C4043E" w:rsidRDefault="00EA6116" w:rsidP="001E7BA6">
            <w:pPr>
              <w:rPr>
                <w:rFonts w:cs="Tahoma"/>
                <w:color w:val="FF0000"/>
                <w:lang w:eastAsia="es-BO"/>
              </w:rPr>
            </w:pPr>
            <w:r w:rsidRPr="00C4043E">
              <w:rPr>
                <w:rFonts w:cs="Tahoma"/>
                <w:color w:val="FF0000"/>
                <w:lang w:eastAsia="es-BO"/>
              </w:rPr>
              <w:t>Dormitorio 2</w:t>
            </w:r>
          </w:p>
        </w:tc>
        <w:tc>
          <w:tcPr>
            <w:tcW w:w="2391" w:type="dxa"/>
            <w:tcBorders>
              <w:top w:val="nil"/>
              <w:left w:val="nil"/>
              <w:bottom w:val="single" w:sz="4" w:space="0" w:color="auto"/>
              <w:right w:val="single" w:sz="4" w:space="0" w:color="auto"/>
            </w:tcBorders>
            <w:noWrap/>
            <w:vAlign w:val="center"/>
          </w:tcPr>
          <w:p w14:paraId="1B24E595" w14:textId="77777777" w:rsidR="00EA6116" w:rsidRPr="00C4043E" w:rsidRDefault="00EA6116" w:rsidP="001E7BA6">
            <w:pPr>
              <w:jc w:val="right"/>
              <w:rPr>
                <w:rFonts w:cs="Tahoma"/>
                <w:color w:val="FF0000"/>
                <w:lang w:eastAsia="es-BO"/>
              </w:rPr>
            </w:pPr>
            <w:r w:rsidRPr="00C4043E">
              <w:rPr>
                <w:rFonts w:cs="Tahoma"/>
                <w:color w:val="FF0000"/>
                <w:lang w:eastAsia="es-BO"/>
              </w:rPr>
              <w:t>10.89</w:t>
            </w:r>
          </w:p>
        </w:tc>
      </w:tr>
      <w:tr w:rsidR="00EA6116" w:rsidRPr="00C4043E" w14:paraId="4939B3D3"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4E461F8" w14:textId="77777777" w:rsidR="00EA6116" w:rsidRPr="00C4043E" w:rsidRDefault="00EA6116" w:rsidP="001E7BA6">
            <w:pPr>
              <w:rPr>
                <w:rFonts w:cs="Tahoma"/>
                <w:color w:val="FF0000"/>
                <w:lang w:eastAsia="es-BO"/>
              </w:rPr>
            </w:pPr>
            <w:r w:rsidRPr="00C4043E">
              <w:rPr>
                <w:rFonts w:cs="Tahoma"/>
                <w:color w:val="FF0000"/>
                <w:lang w:eastAsia="es-BO"/>
              </w:rPr>
              <w:t>Baño</w:t>
            </w:r>
          </w:p>
        </w:tc>
        <w:tc>
          <w:tcPr>
            <w:tcW w:w="2391" w:type="dxa"/>
            <w:tcBorders>
              <w:top w:val="nil"/>
              <w:left w:val="nil"/>
              <w:bottom w:val="single" w:sz="4" w:space="0" w:color="auto"/>
              <w:right w:val="single" w:sz="4" w:space="0" w:color="auto"/>
            </w:tcBorders>
            <w:noWrap/>
            <w:vAlign w:val="center"/>
          </w:tcPr>
          <w:p w14:paraId="188F36E5" w14:textId="77777777" w:rsidR="00EA6116" w:rsidRPr="00C4043E" w:rsidRDefault="00EA6116" w:rsidP="001E7BA6">
            <w:pPr>
              <w:jc w:val="right"/>
              <w:rPr>
                <w:rFonts w:cs="Tahoma"/>
                <w:color w:val="FF0000"/>
                <w:lang w:eastAsia="es-BO"/>
              </w:rPr>
            </w:pPr>
            <w:r w:rsidRPr="00C4043E">
              <w:rPr>
                <w:rFonts w:cs="Tahoma"/>
                <w:color w:val="FF0000"/>
                <w:lang w:eastAsia="es-BO"/>
              </w:rPr>
              <w:t>3.33</w:t>
            </w:r>
          </w:p>
        </w:tc>
      </w:tr>
      <w:tr w:rsidR="00EA6116" w:rsidRPr="00C4043E" w14:paraId="5597BF5F"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5B48E2D" w14:textId="77777777" w:rsidR="00EA6116" w:rsidRPr="00C4043E" w:rsidRDefault="00EA6116" w:rsidP="001E7BA6">
            <w:pPr>
              <w:rPr>
                <w:rFonts w:cs="Tahoma"/>
                <w:color w:val="FF0000"/>
                <w:lang w:eastAsia="es-BO"/>
              </w:rPr>
            </w:pPr>
            <w:r w:rsidRPr="00C4043E">
              <w:rPr>
                <w:rFonts w:cs="Tahoma"/>
                <w:color w:val="FF0000"/>
                <w:lang w:eastAsia="es-BO"/>
              </w:rPr>
              <w:t>Cocina</w:t>
            </w:r>
          </w:p>
        </w:tc>
        <w:tc>
          <w:tcPr>
            <w:tcW w:w="2391" w:type="dxa"/>
            <w:tcBorders>
              <w:top w:val="nil"/>
              <w:left w:val="nil"/>
              <w:bottom w:val="single" w:sz="4" w:space="0" w:color="auto"/>
              <w:right w:val="single" w:sz="4" w:space="0" w:color="auto"/>
            </w:tcBorders>
            <w:noWrap/>
            <w:vAlign w:val="center"/>
          </w:tcPr>
          <w:p w14:paraId="3ABF3D19" w14:textId="77777777" w:rsidR="00EA6116" w:rsidRPr="00C4043E" w:rsidRDefault="00EA6116" w:rsidP="001E7BA6">
            <w:pPr>
              <w:jc w:val="right"/>
              <w:rPr>
                <w:rFonts w:cs="Tahoma"/>
                <w:color w:val="FF0000"/>
                <w:lang w:eastAsia="es-BO"/>
              </w:rPr>
            </w:pPr>
            <w:r w:rsidRPr="00C4043E">
              <w:rPr>
                <w:rFonts w:cs="Tahoma"/>
                <w:color w:val="FF0000"/>
                <w:lang w:eastAsia="es-BO"/>
              </w:rPr>
              <w:t>5.41</w:t>
            </w:r>
          </w:p>
        </w:tc>
      </w:tr>
      <w:tr w:rsidR="00EA6116" w:rsidRPr="00C4043E" w14:paraId="0705BE52"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99590CE" w14:textId="77777777" w:rsidR="00EA6116" w:rsidRPr="00C4043E" w:rsidRDefault="00EA6116" w:rsidP="001E7BA6">
            <w:pPr>
              <w:rPr>
                <w:rFonts w:cs="Tahoma"/>
                <w:color w:val="FF0000"/>
                <w:lang w:eastAsia="es-BO"/>
              </w:rPr>
            </w:pPr>
            <w:r w:rsidRPr="00C4043E">
              <w:rPr>
                <w:rFonts w:cs="Tahoma"/>
                <w:color w:val="FF0000"/>
                <w:lang w:eastAsia="es-BO"/>
              </w:rPr>
              <w:t xml:space="preserve">Estar </w:t>
            </w:r>
          </w:p>
        </w:tc>
        <w:tc>
          <w:tcPr>
            <w:tcW w:w="2391" w:type="dxa"/>
            <w:tcBorders>
              <w:top w:val="nil"/>
              <w:left w:val="nil"/>
              <w:bottom w:val="single" w:sz="4" w:space="0" w:color="auto"/>
              <w:right w:val="single" w:sz="4" w:space="0" w:color="auto"/>
            </w:tcBorders>
            <w:noWrap/>
            <w:vAlign w:val="center"/>
          </w:tcPr>
          <w:p w14:paraId="39E0FAE4" w14:textId="77777777" w:rsidR="00EA6116" w:rsidRPr="00C4043E" w:rsidRDefault="00EA6116" w:rsidP="001E7BA6">
            <w:pPr>
              <w:jc w:val="right"/>
              <w:rPr>
                <w:rFonts w:cs="Tahoma"/>
                <w:color w:val="FF0000"/>
                <w:lang w:eastAsia="es-BO"/>
              </w:rPr>
            </w:pPr>
            <w:r w:rsidRPr="00C4043E">
              <w:rPr>
                <w:rFonts w:cs="Tahoma"/>
                <w:color w:val="FF0000"/>
                <w:lang w:eastAsia="es-BO"/>
              </w:rPr>
              <w:t>7.74</w:t>
            </w:r>
          </w:p>
        </w:tc>
      </w:tr>
      <w:tr w:rsidR="00EA6116" w:rsidRPr="00C4043E" w14:paraId="4C0F330B"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262F9D4" w14:textId="77777777" w:rsidR="00EA6116" w:rsidRPr="00C4043E" w:rsidRDefault="00EA6116" w:rsidP="001E7BA6">
            <w:pPr>
              <w:rPr>
                <w:rFonts w:cs="Tahoma"/>
                <w:color w:val="FF0000"/>
                <w:lang w:eastAsia="es-BO"/>
              </w:rPr>
            </w:pPr>
            <w:r w:rsidRPr="00C4043E">
              <w:rPr>
                <w:rFonts w:cs="Tahoma"/>
                <w:color w:val="FF0000"/>
                <w:lang w:eastAsia="es-BO"/>
              </w:rPr>
              <w:t>Comedor</w:t>
            </w:r>
          </w:p>
        </w:tc>
        <w:tc>
          <w:tcPr>
            <w:tcW w:w="2391" w:type="dxa"/>
            <w:tcBorders>
              <w:top w:val="nil"/>
              <w:left w:val="nil"/>
              <w:bottom w:val="single" w:sz="4" w:space="0" w:color="auto"/>
              <w:right w:val="single" w:sz="4" w:space="0" w:color="auto"/>
            </w:tcBorders>
            <w:noWrap/>
            <w:vAlign w:val="center"/>
          </w:tcPr>
          <w:p w14:paraId="2A16E9AC" w14:textId="77777777" w:rsidR="00EA6116" w:rsidRPr="00C4043E" w:rsidRDefault="00EA6116" w:rsidP="001E7BA6">
            <w:pPr>
              <w:jc w:val="right"/>
              <w:rPr>
                <w:rFonts w:cs="Tahoma"/>
                <w:color w:val="FF0000"/>
                <w:lang w:eastAsia="es-BO"/>
              </w:rPr>
            </w:pPr>
            <w:r w:rsidRPr="00C4043E">
              <w:rPr>
                <w:rFonts w:cs="Tahoma"/>
                <w:color w:val="FF0000"/>
                <w:lang w:eastAsia="es-BO"/>
              </w:rPr>
              <w:t>7.21</w:t>
            </w:r>
          </w:p>
        </w:tc>
      </w:tr>
      <w:tr w:rsidR="00EA6116" w:rsidRPr="00C4043E" w14:paraId="61BFF92E"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E260961" w14:textId="77777777" w:rsidR="00EA6116" w:rsidRPr="00C4043E" w:rsidRDefault="00EA6116" w:rsidP="001E7BA6">
            <w:pPr>
              <w:rPr>
                <w:rFonts w:cs="Tahoma"/>
                <w:color w:val="FF0000"/>
                <w:lang w:eastAsia="es-BO"/>
              </w:rPr>
            </w:pPr>
            <w:proofErr w:type="spellStart"/>
            <w:r w:rsidRPr="00C4043E">
              <w:rPr>
                <w:rFonts w:cs="Tahoma"/>
                <w:color w:val="FF0000"/>
                <w:lang w:eastAsia="es-BO"/>
              </w:rPr>
              <w:t>Galeria</w:t>
            </w:r>
            <w:proofErr w:type="spellEnd"/>
          </w:p>
        </w:tc>
        <w:tc>
          <w:tcPr>
            <w:tcW w:w="2391" w:type="dxa"/>
            <w:tcBorders>
              <w:top w:val="nil"/>
              <w:left w:val="nil"/>
              <w:bottom w:val="single" w:sz="4" w:space="0" w:color="auto"/>
              <w:right w:val="single" w:sz="4" w:space="0" w:color="auto"/>
            </w:tcBorders>
            <w:noWrap/>
            <w:vAlign w:val="center"/>
          </w:tcPr>
          <w:p w14:paraId="1442CD05" w14:textId="77777777" w:rsidR="00EA6116" w:rsidRPr="00C4043E" w:rsidRDefault="00EA6116" w:rsidP="001E7BA6">
            <w:pPr>
              <w:jc w:val="right"/>
              <w:rPr>
                <w:rFonts w:cs="Tahoma"/>
                <w:color w:val="FF0000"/>
                <w:lang w:eastAsia="es-BO"/>
              </w:rPr>
            </w:pPr>
            <w:r w:rsidRPr="00C4043E">
              <w:rPr>
                <w:rFonts w:cs="Tahoma"/>
                <w:color w:val="FF0000"/>
                <w:lang w:eastAsia="es-BO"/>
              </w:rPr>
              <w:t>2.95</w:t>
            </w:r>
          </w:p>
        </w:tc>
      </w:tr>
      <w:tr w:rsidR="00EA6116" w:rsidRPr="00C4043E" w14:paraId="2C9E53F1"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CC734AD" w14:textId="77777777" w:rsidR="00EA6116" w:rsidRPr="00C4043E" w:rsidRDefault="00EA6116" w:rsidP="001E7BA6">
            <w:pPr>
              <w:rPr>
                <w:rFonts w:cs="Tahoma"/>
                <w:color w:val="FF0000"/>
                <w:lang w:eastAsia="es-BO"/>
              </w:rPr>
            </w:pPr>
            <w:r w:rsidRPr="00C4043E">
              <w:rPr>
                <w:rFonts w:cs="Tahoma"/>
                <w:color w:val="FF0000"/>
                <w:lang w:eastAsia="es-BO"/>
              </w:rPr>
              <w:t>Vestíbulo</w:t>
            </w:r>
          </w:p>
        </w:tc>
        <w:tc>
          <w:tcPr>
            <w:tcW w:w="2391" w:type="dxa"/>
            <w:tcBorders>
              <w:top w:val="nil"/>
              <w:left w:val="nil"/>
              <w:bottom w:val="single" w:sz="4" w:space="0" w:color="auto"/>
              <w:right w:val="single" w:sz="4" w:space="0" w:color="auto"/>
            </w:tcBorders>
            <w:noWrap/>
            <w:vAlign w:val="center"/>
          </w:tcPr>
          <w:p w14:paraId="213C97F5" w14:textId="77777777" w:rsidR="00EA6116" w:rsidRPr="00C4043E" w:rsidRDefault="00EA6116" w:rsidP="001E7BA6">
            <w:pPr>
              <w:jc w:val="right"/>
              <w:rPr>
                <w:rFonts w:cs="Tahoma"/>
                <w:color w:val="FF0000"/>
                <w:lang w:eastAsia="es-BO"/>
              </w:rPr>
            </w:pPr>
            <w:r w:rsidRPr="00C4043E">
              <w:rPr>
                <w:rFonts w:cs="Tahoma"/>
                <w:color w:val="FF0000"/>
                <w:lang w:eastAsia="es-BO"/>
              </w:rPr>
              <w:t>3.94</w:t>
            </w:r>
          </w:p>
        </w:tc>
      </w:tr>
      <w:tr w:rsidR="00EA6116" w:rsidRPr="00C4043E" w14:paraId="60762622" w14:textId="77777777" w:rsidTr="001E7BA6">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1071865" w14:textId="77777777" w:rsidR="00EA6116" w:rsidRPr="00C4043E" w:rsidRDefault="00EA6116" w:rsidP="001E7BA6">
            <w:pPr>
              <w:rPr>
                <w:rFonts w:cs="Tahoma"/>
                <w:color w:val="FF0000"/>
                <w:lang w:eastAsia="es-BO"/>
              </w:rPr>
            </w:pPr>
            <w:r w:rsidRPr="00C4043E">
              <w:rPr>
                <w:rFonts w:cs="Tahoma"/>
                <w:color w:val="FF0000"/>
                <w:lang w:eastAsia="es-BO"/>
              </w:rPr>
              <w:t>Lavandería</w:t>
            </w:r>
          </w:p>
        </w:tc>
        <w:tc>
          <w:tcPr>
            <w:tcW w:w="2391" w:type="dxa"/>
            <w:tcBorders>
              <w:top w:val="nil"/>
              <w:left w:val="nil"/>
              <w:bottom w:val="single" w:sz="4" w:space="0" w:color="auto"/>
              <w:right w:val="single" w:sz="4" w:space="0" w:color="auto"/>
            </w:tcBorders>
            <w:noWrap/>
            <w:vAlign w:val="center"/>
          </w:tcPr>
          <w:p w14:paraId="183FBE59" w14:textId="77777777" w:rsidR="00EA6116" w:rsidRPr="00C4043E" w:rsidRDefault="00EA6116" w:rsidP="001E7BA6">
            <w:pPr>
              <w:jc w:val="right"/>
              <w:rPr>
                <w:rFonts w:cs="Tahoma"/>
                <w:color w:val="FF0000"/>
                <w:lang w:eastAsia="es-BO"/>
              </w:rPr>
            </w:pPr>
            <w:r w:rsidRPr="00C4043E">
              <w:rPr>
                <w:rFonts w:cs="Tahoma"/>
                <w:color w:val="FF0000"/>
                <w:lang w:eastAsia="es-BO"/>
              </w:rPr>
              <w:t>2.72</w:t>
            </w:r>
          </w:p>
        </w:tc>
      </w:tr>
      <w:tr w:rsidR="00EA6116" w:rsidRPr="00C4043E" w14:paraId="07479F12" w14:textId="77777777" w:rsidTr="001E7BA6">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2FA1E355" w14:textId="77777777" w:rsidR="00EA6116" w:rsidRPr="00C4043E" w:rsidRDefault="00EA6116" w:rsidP="001E7BA6">
            <w:pPr>
              <w:rPr>
                <w:rFonts w:cs="Tahoma"/>
                <w:b/>
                <w:color w:val="FF0000"/>
                <w:lang w:eastAsia="es-BO"/>
              </w:rPr>
            </w:pPr>
            <w:r w:rsidRPr="00C4043E">
              <w:rPr>
                <w:rFonts w:cs="Tahoma"/>
                <w:b/>
                <w:color w:val="FFFFFF" w:themeColor="background1"/>
                <w:lang w:eastAsia="es-BO"/>
              </w:rPr>
              <w:t xml:space="preserve">Superficie </w:t>
            </w:r>
            <w:proofErr w:type="spellStart"/>
            <w:r w:rsidRPr="00C4043E">
              <w:rPr>
                <w:rFonts w:cs="Tahoma"/>
                <w:b/>
                <w:color w:val="FFFFFF" w:themeColor="background1"/>
                <w:lang w:eastAsia="es-BO"/>
              </w:rPr>
              <w:t>Util</w:t>
            </w:r>
            <w:proofErr w:type="spellEnd"/>
          </w:p>
        </w:tc>
        <w:tc>
          <w:tcPr>
            <w:tcW w:w="2391" w:type="dxa"/>
            <w:tcBorders>
              <w:top w:val="nil"/>
              <w:left w:val="nil"/>
              <w:bottom w:val="nil"/>
              <w:right w:val="single" w:sz="4" w:space="0" w:color="auto"/>
            </w:tcBorders>
            <w:shd w:val="clear" w:color="auto" w:fill="394877"/>
            <w:noWrap/>
            <w:vAlign w:val="center"/>
            <w:hideMark/>
          </w:tcPr>
          <w:p w14:paraId="709B0CD1" w14:textId="77777777" w:rsidR="00EA6116" w:rsidRPr="00C4043E" w:rsidRDefault="00EA6116" w:rsidP="001E7BA6">
            <w:pPr>
              <w:jc w:val="right"/>
              <w:rPr>
                <w:rFonts w:cs="Tahoma"/>
                <w:b/>
                <w:color w:val="FF0000"/>
                <w:lang w:eastAsia="es-BO"/>
              </w:rPr>
            </w:pPr>
            <w:r w:rsidRPr="00C4043E">
              <w:rPr>
                <w:rFonts w:cs="Tahoma"/>
                <w:b/>
                <w:color w:val="FFFFFF" w:themeColor="background1"/>
                <w:lang w:eastAsia="es-BO"/>
              </w:rPr>
              <w:t>54.09</w:t>
            </w:r>
          </w:p>
        </w:tc>
      </w:tr>
      <w:tr w:rsidR="00EA6116" w:rsidRPr="00C4043E" w14:paraId="51724545" w14:textId="77777777" w:rsidTr="001E7BA6">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61AE33CE" w14:textId="77777777" w:rsidR="00EA6116" w:rsidRPr="00C4043E" w:rsidRDefault="00EA6116" w:rsidP="001E7BA6">
            <w:pPr>
              <w:rPr>
                <w:rFonts w:cs="Tahoma"/>
                <w:b/>
                <w:color w:val="FFFFFF" w:themeColor="background1"/>
                <w:lang w:eastAsia="es-BO"/>
              </w:rPr>
            </w:pPr>
            <w:r w:rsidRPr="00C4043E">
              <w:rPr>
                <w:rFonts w:cs="Tahoma"/>
                <w:b/>
                <w:color w:val="FFFFFF" w:themeColor="background1"/>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73063D80" w14:textId="77777777" w:rsidR="00EA6116" w:rsidRPr="00C4043E" w:rsidRDefault="00EA6116" w:rsidP="001E7BA6">
            <w:pPr>
              <w:jc w:val="right"/>
              <w:rPr>
                <w:rFonts w:cs="Tahoma"/>
                <w:b/>
                <w:color w:val="FFFFFF" w:themeColor="background1"/>
                <w:lang w:eastAsia="es-BO"/>
              </w:rPr>
            </w:pPr>
            <w:r w:rsidRPr="00C4043E">
              <w:rPr>
                <w:rFonts w:cs="Tahoma"/>
                <w:b/>
                <w:color w:val="FFFFFF" w:themeColor="background1"/>
                <w:lang w:eastAsia="es-BO"/>
              </w:rPr>
              <w:t>62.32</w:t>
            </w:r>
          </w:p>
        </w:tc>
      </w:tr>
    </w:tbl>
    <w:p w14:paraId="27D845F4" w14:textId="77777777" w:rsidR="00EA6116" w:rsidRPr="00C4043E" w:rsidRDefault="00EA6116" w:rsidP="00EA6116">
      <w:pPr>
        <w:ind w:left="142"/>
        <w:jc w:val="both"/>
        <w:rPr>
          <w:rFonts w:cs="Tahoma"/>
          <w:sz w:val="20"/>
          <w:szCs w:val="20"/>
          <w:lang w:val="es-ES_tradnl"/>
        </w:rPr>
      </w:pPr>
    </w:p>
    <w:p w14:paraId="2F006BF9" w14:textId="77777777" w:rsidR="00EA6116" w:rsidRPr="00C4043E" w:rsidRDefault="00EA6116" w:rsidP="00EA6116">
      <w:pPr>
        <w:numPr>
          <w:ilvl w:val="0"/>
          <w:numId w:val="53"/>
        </w:numPr>
        <w:ind w:left="142"/>
        <w:jc w:val="both"/>
        <w:rPr>
          <w:rFonts w:cs="Tahoma"/>
          <w:sz w:val="20"/>
          <w:szCs w:val="20"/>
          <w:lang w:val="es-ES_tradnl"/>
        </w:rPr>
      </w:pPr>
      <w:r w:rsidRPr="00C4043E">
        <w:rPr>
          <w:rFonts w:cs="Tahoma"/>
          <w:sz w:val="20"/>
          <w:szCs w:val="20"/>
          <w:lang w:val="es-ES_tradnl"/>
        </w:rPr>
        <w:t>La Supervisión Técnica contratada deberá realizar el seguimiento y verificación</w:t>
      </w:r>
      <w:bookmarkEnd w:id="21"/>
      <w:r w:rsidRPr="00C4043E">
        <w:rPr>
          <w:rFonts w:cs="Tahoma"/>
          <w:sz w:val="20"/>
          <w:szCs w:val="20"/>
          <w:lang w:val="es-ES_tradnl"/>
        </w:rPr>
        <w:t xml:space="preserve"> del llenado del Formulario de </w:t>
      </w:r>
      <w:r w:rsidRPr="00C4043E">
        <w:rPr>
          <w:rFonts w:cs="Tahoma"/>
          <w:b/>
          <w:sz w:val="20"/>
          <w:szCs w:val="20"/>
          <w:lang w:val="es-ES_tradnl"/>
        </w:rPr>
        <w:t>Registro Único de Beneficiarios (RUB)</w:t>
      </w:r>
      <w:r w:rsidRPr="00C4043E">
        <w:rPr>
          <w:rFonts w:cs="Tahoma"/>
          <w:sz w:val="20"/>
          <w:szCs w:val="20"/>
          <w:lang w:val="es-ES_tradnl"/>
        </w:rPr>
        <w:t xml:space="preserve"> uno por cada beneficiario impreso y digital, cuando el proyecto se encuentre concluido y con entrega provisional, efectuada y aceptada por la comisión de recepción.</w:t>
      </w:r>
    </w:p>
    <w:p w14:paraId="3E3AEA20" w14:textId="77777777" w:rsidR="00EA6116" w:rsidRPr="00C4043E" w:rsidRDefault="00EA6116" w:rsidP="00EA6116">
      <w:pPr>
        <w:numPr>
          <w:ilvl w:val="0"/>
          <w:numId w:val="53"/>
        </w:numPr>
        <w:ind w:left="142"/>
        <w:jc w:val="both"/>
        <w:rPr>
          <w:rFonts w:cs="Tahoma"/>
          <w:sz w:val="20"/>
          <w:szCs w:val="20"/>
          <w:lang w:val="es-ES_tradnl"/>
        </w:rPr>
      </w:pPr>
      <w:r w:rsidRPr="00C4043E">
        <w:rPr>
          <w:rFonts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C4043E">
        <w:rPr>
          <w:rFonts w:cs="Tahoma"/>
          <w:b/>
          <w:bCs/>
          <w:color w:val="FF0000"/>
          <w:sz w:val="20"/>
          <w:szCs w:val="20"/>
          <w:lang w:val="es-ES_tradnl"/>
        </w:rPr>
        <w:t xml:space="preserve">40 </w:t>
      </w:r>
      <w:r w:rsidRPr="00C4043E">
        <w:rPr>
          <w:rFonts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7534B014" w14:textId="77777777" w:rsidR="00EA6116" w:rsidRPr="00C4043E" w:rsidRDefault="00EA6116" w:rsidP="00EA6116">
      <w:pPr>
        <w:spacing w:line="300" w:lineRule="auto"/>
        <w:ind w:left="720"/>
        <w:jc w:val="both"/>
        <w:rPr>
          <w:rFonts w:cs="Tahoma"/>
          <w:sz w:val="20"/>
          <w:szCs w:val="20"/>
          <w:lang w:val="es-ES_tradnl"/>
        </w:rPr>
      </w:pPr>
    </w:p>
    <w:p w14:paraId="0153E309" w14:textId="77777777" w:rsidR="00EA6116" w:rsidRPr="00C4043E" w:rsidRDefault="00EA6116" w:rsidP="00EA6116">
      <w:pPr>
        <w:shd w:val="clear" w:color="auto" w:fill="FFFFFF"/>
        <w:ind w:right="5"/>
        <w:jc w:val="center"/>
        <w:rPr>
          <w:rFonts w:cs="Tahoma"/>
          <w:spacing w:val="-1"/>
          <w:sz w:val="20"/>
          <w:szCs w:val="20"/>
          <w:u w:val="single"/>
          <w:lang w:val="es-ES_tradnl"/>
        </w:rPr>
      </w:pPr>
      <w:bookmarkStart w:id="23" w:name="_Hlk117754821"/>
      <w:r w:rsidRPr="00C4043E">
        <w:rPr>
          <w:rFonts w:cs="Tahoma"/>
          <w:sz w:val="20"/>
          <w:szCs w:val="20"/>
          <w:u w:val="single"/>
        </w:rPr>
        <w:t xml:space="preserve">PLANOS REFERENCIALES DE LA </w:t>
      </w:r>
      <w:r w:rsidRPr="00C4043E">
        <w:rPr>
          <w:rFonts w:cs="Tahoma"/>
          <w:spacing w:val="-1"/>
          <w:sz w:val="20"/>
          <w:szCs w:val="20"/>
          <w:u w:val="single"/>
          <w:lang w:val="es-ES_tradnl"/>
        </w:rPr>
        <w:t xml:space="preserve">VIVIENDA </w:t>
      </w:r>
      <w:r w:rsidRPr="00C4043E">
        <w:rPr>
          <w:rFonts w:cs="Tahoma"/>
          <w:sz w:val="20"/>
          <w:szCs w:val="20"/>
          <w:u w:val="single"/>
        </w:rPr>
        <w:t>NUEVA</w:t>
      </w:r>
      <w:bookmarkEnd w:id="23"/>
      <w:r w:rsidRPr="00C4043E">
        <w:rPr>
          <w:rFonts w:cs="Tahoma"/>
          <w:sz w:val="20"/>
          <w:szCs w:val="20"/>
          <w:u w:val="single"/>
        </w:rPr>
        <w:t xml:space="preserve"> </w:t>
      </w:r>
    </w:p>
    <w:p w14:paraId="0A3975D0" w14:textId="77777777" w:rsidR="00EA6116" w:rsidRPr="00C4043E" w:rsidRDefault="00EA6116" w:rsidP="00EA6116">
      <w:pPr>
        <w:pStyle w:val="Prrafodelista"/>
        <w:adjustRightInd w:val="0"/>
        <w:ind w:left="426"/>
        <w:contextualSpacing/>
        <w:jc w:val="both"/>
        <w:rPr>
          <w:rFonts w:ascii="Verdana" w:hAnsi="Verdana" w:cs="Tahoma"/>
          <w:bCs/>
          <w:lang w:val="es-ES_tradnl" w:eastAsia="es-ES_tradnl"/>
        </w:rPr>
      </w:pPr>
      <w:bookmarkStart w:id="24" w:name="_Hlk145576767"/>
    </w:p>
    <w:p w14:paraId="5969601D" w14:textId="77777777" w:rsidR="00EA6116" w:rsidRPr="00C4043E" w:rsidRDefault="00EA6116" w:rsidP="00EA6116">
      <w:pPr>
        <w:jc w:val="center"/>
        <w:rPr>
          <w:rFonts w:cs="Tahoma"/>
          <w:u w:val="single"/>
        </w:rPr>
      </w:pPr>
      <w:r w:rsidRPr="00C4043E">
        <w:rPr>
          <w:rFonts w:cs="Tahoma"/>
          <w:noProof/>
          <w:u w:val="single"/>
          <w:lang w:eastAsia="es-BO"/>
        </w:rPr>
        <w:drawing>
          <wp:inline distT="0" distB="0" distL="0" distR="0" wp14:anchorId="5D74BE6E" wp14:editId="6766A062">
            <wp:extent cx="1962184" cy="2438400"/>
            <wp:effectExtent l="0" t="0" r="0" b="0"/>
            <wp:docPr id="1" name="Imagen 1" descr="C:\Users\usuario\Downloads\planos PDF_679_693_694\679\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lanos PDF_679_693_694\679\2_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504" t="6567" r="10784" b="23610"/>
                    <a:stretch/>
                  </pic:blipFill>
                  <pic:spPr bwMode="auto">
                    <a:xfrm>
                      <a:off x="0" y="0"/>
                      <a:ext cx="1980671" cy="2461374"/>
                    </a:xfrm>
                    <a:prstGeom prst="rect">
                      <a:avLst/>
                    </a:prstGeom>
                    <a:noFill/>
                    <a:ln>
                      <a:noFill/>
                    </a:ln>
                    <a:extLst>
                      <a:ext uri="{53640926-AAD7-44D8-BBD7-CCE9431645EC}">
                        <a14:shadowObscured xmlns:a14="http://schemas.microsoft.com/office/drawing/2010/main"/>
                      </a:ext>
                    </a:extLst>
                  </pic:spPr>
                </pic:pic>
              </a:graphicData>
            </a:graphic>
          </wp:inline>
        </w:drawing>
      </w:r>
      <w:r w:rsidRPr="00C4043E">
        <w:rPr>
          <w:noProof/>
        </w:rPr>
        <w:t xml:space="preserve"> </w:t>
      </w:r>
      <w:r w:rsidRPr="00C4043E">
        <w:rPr>
          <w:rFonts w:cs="Tahoma"/>
          <w:noProof/>
          <w:u w:val="single"/>
          <w:lang w:eastAsia="es-BO"/>
        </w:rPr>
        <w:drawing>
          <wp:inline distT="0" distB="0" distL="0" distR="0" wp14:anchorId="24C1FDBB" wp14:editId="1C715116">
            <wp:extent cx="2295525" cy="2459580"/>
            <wp:effectExtent l="0" t="0" r="0" b="0"/>
            <wp:docPr id="3" name="Imagen 3" descr="C:\Users\usuario\Downloads\PRESUPUESTO-40349-AEV-BNI-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RESUPUESTO-40349-AEV-BNI-067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82" t="6566" r="6699" b="19696"/>
                    <a:stretch/>
                  </pic:blipFill>
                  <pic:spPr bwMode="auto">
                    <a:xfrm>
                      <a:off x="0" y="0"/>
                      <a:ext cx="2319275" cy="2485027"/>
                    </a:xfrm>
                    <a:prstGeom prst="rect">
                      <a:avLst/>
                    </a:prstGeom>
                    <a:noFill/>
                    <a:ln>
                      <a:noFill/>
                    </a:ln>
                    <a:extLst>
                      <a:ext uri="{53640926-AAD7-44D8-BBD7-CCE9431645EC}">
                        <a14:shadowObscured xmlns:a14="http://schemas.microsoft.com/office/drawing/2010/main"/>
                      </a:ext>
                    </a:extLst>
                  </pic:spPr>
                </pic:pic>
              </a:graphicData>
            </a:graphic>
          </wp:inline>
        </w:drawing>
      </w:r>
      <w:r w:rsidRPr="00C4043E">
        <w:rPr>
          <w:noProof/>
        </w:rPr>
        <w:t xml:space="preserve">  </w:t>
      </w:r>
    </w:p>
    <w:p w14:paraId="3A991CAD" w14:textId="77777777" w:rsidR="00EA6116" w:rsidRPr="00C4043E" w:rsidRDefault="00EA6116" w:rsidP="00EA6116">
      <w:pPr>
        <w:pStyle w:val="Prrafodelista"/>
        <w:adjustRightInd w:val="0"/>
        <w:ind w:left="426"/>
        <w:contextualSpacing/>
        <w:jc w:val="both"/>
        <w:rPr>
          <w:rFonts w:ascii="Verdana" w:hAnsi="Verdana" w:cs="Tahoma"/>
          <w:bCs/>
          <w:lang w:val="es-ES_tradnl" w:eastAsia="es-ES_tradnl"/>
        </w:rPr>
      </w:pPr>
    </w:p>
    <w:p w14:paraId="1EEDFCCE" w14:textId="77777777" w:rsidR="00EA6116" w:rsidRPr="00C4043E" w:rsidRDefault="00EA6116" w:rsidP="00EA6116">
      <w:pPr>
        <w:pStyle w:val="Prrafodelista"/>
        <w:numPr>
          <w:ilvl w:val="0"/>
          <w:numId w:val="35"/>
        </w:numPr>
        <w:autoSpaceDE w:val="0"/>
        <w:autoSpaceDN w:val="0"/>
        <w:adjustRightInd w:val="0"/>
        <w:ind w:left="426"/>
        <w:contextualSpacing/>
        <w:jc w:val="both"/>
        <w:rPr>
          <w:rFonts w:ascii="Verdana" w:hAnsi="Verdana" w:cs="Tahoma"/>
          <w:bCs/>
          <w:lang w:val="es-ES_tradnl" w:eastAsia="es-ES_tradnl"/>
        </w:rPr>
      </w:pPr>
      <w:r w:rsidRPr="00C4043E">
        <w:rPr>
          <w:rFonts w:ascii="Verdana" w:hAnsi="Verdana" w:cs="Tahoma"/>
          <w:bCs/>
          <w:lang w:val="es-ES_tradnl" w:eastAsia="es-ES_tradnl"/>
        </w:rPr>
        <w:lastRenderedPageBreak/>
        <w:t>La Empresa Contratista deberá cumplir los Instructivos y lineamientos de la AEVIVIENDA respecto a la imagen y acabados exteriores e interiores de la Solución Habitacional.</w:t>
      </w:r>
    </w:p>
    <w:bookmarkEnd w:id="24"/>
    <w:p w14:paraId="2B082A27" w14:textId="77777777" w:rsidR="00EA6116" w:rsidRPr="00C4043E" w:rsidRDefault="00EA6116" w:rsidP="00EA6116">
      <w:pPr>
        <w:jc w:val="center"/>
        <w:rPr>
          <w:rFonts w:cs="Tahoma"/>
          <w:noProof/>
          <w:sz w:val="24"/>
          <w:szCs w:val="24"/>
        </w:rPr>
      </w:pPr>
    </w:p>
    <w:p w14:paraId="7345E04C" w14:textId="77777777" w:rsidR="00EA6116" w:rsidRPr="00C4043E" w:rsidRDefault="00EA6116" w:rsidP="00EA6116">
      <w:pPr>
        <w:numPr>
          <w:ilvl w:val="0"/>
          <w:numId w:val="41"/>
        </w:numPr>
        <w:ind w:left="284" w:hanging="284"/>
        <w:contextualSpacing/>
        <w:jc w:val="both"/>
        <w:outlineLvl w:val="0"/>
        <w:rPr>
          <w:rFonts w:cs="Tahoma"/>
          <w:sz w:val="20"/>
          <w:szCs w:val="20"/>
        </w:rPr>
      </w:pPr>
      <w:bookmarkStart w:id="25" w:name="_Toc118720296"/>
      <w:r w:rsidRPr="00C4043E">
        <w:rPr>
          <w:rFonts w:cs="Tahoma"/>
          <w:b/>
          <w:sz w:val="20"/>
          <w:szCs w:val="20"/>
        </w:rPr>
        <w:t xml:space="preserve">UBICACIÓN </w:t>
      </w:r>
      <w:r w:rsidRPr="00C4043E">
        <w:rPr>
          <w:rFonts w:cs="Tahoma"/>
          <w:b/>
          <w:sz w:val="20"/>
          <w:szCs w:val="20"/>
          <w:lang w:val="es-ES_tradnl"/>
        </w:rPr>
        <w:t>GEOGRÁFICA DEL PROYECTO.</w:t>
      </w:r>
      <w:bookmarkEnd w:id="25"/>
    </w:p>
    <w:p w14:paraId="5ABAC469" w14:textId="77777777" w:rsidR="00EA6116" w:rsidRPr="00C4043E" w:rsidRDefault="00EA6116" w:rsidP="00EA6116">
      <w:pPr>
        <w:pStyle w:val="Prrafodelista"/>
        <w:shd w:val="clear" w:color="auto" w:fill="FFFFFF"/>
        <w:overflowPunct w:val="0"/>
        <w:adjustRightInd w:val="0"/>
        <w:ind w:left="360"/>
        <w:jc w:val="both"/>
        <w:rPr>
          <w:rFonts w:ascii="Verdana" w:eastAsia="Calibri" w:hAnsi="Verdana" w:cs="Tahoma"/>
          <w:sz w:val="18"/>
        </w:rPr>
      </w:pPr>
      <w:r w:rsidRPr="00C4043E">
        <w:rPr>
          <w:rFonts w:ascii="Verdana" w:eastAsia="Calibri" w:hAnsi="Verdana" w:cs="Tahoma"/>
        </w:rPr>
        <w:t xml:space="preserve">El municipio de Magdalena se encuentra en la provincia </w:t>
      </w:r>
      <w:proofErr w:type="spellStart"/>
      <w:r w:rsidRPr="00C4043E">
        <w:rPr>
          <w:rFonts w:ascii="Verdana" w:eastAsia="Calibri" w:hAnsi="Verdana" w:cs="Tahoma"/>
        </w:rPr>
        <w:t>Itenez</w:t>
      </w:r>
      <w:proofErr w:type="spellEnd"/>
      <w:r w:rsidRPr="00C4043E">
        <w:rPr>
          <w:rFonts w:ascii="Verdana" w:eastAsia="Calibri" w:hAnsi="Verdana" w:cs="Tahoma"/>
        </w:rPr>
        <w:t xml:space="preserve">, del departamento de Beni limita al norte con la república federativa de Brasil, al este con </w:t>
      </w:r>
      <w:proofErr w:type="spellStart"/>
      <w:r w:rsidRPr="00C4043E">
        <w:rPr>
          <w:rFonts w:ascii="Verdana" w:eastAsia="Calibri" w:hAnsi="Verdana" w:cs="Tahoma"/>
        </w:rPr>
        <w:t>con</w:t>
      </w:r>
      <w:proofErr w:type="spellEnd"/>
      <w:r w:rsidRPr="00C4043E">
        <w:rPr>
          <w:rFonts w:ascii="Verdana" w:eastAsia="Calibri" w:hAnsi="Verdana" w:cs="Tahoma"/>
        </w:rPr>
        <w:t xml:space="preserve"> el municipio de Baures, al oeste con municipio de San Ramon y al sur con el municipio de </w:t>
      </w:r>
      <w:proofErr w:type="spellStart"/>
      <w:r w:rsidRPr="00C4043E">
        <w:rPr>
          <w:rFonts w:ascii="Verdana" w:eastAsia="Calibri" w:hAnsi="Verdana" w:cs="Tahoma"/>
        </w:rPr>
        <w:t>Huacaraje</w:t>
      </w:r>
      <w:proofErr w:type="spellEnd"/>
      <w:r w:rsidRPr="00C4043E">
        <w:rPr>
          <w:rFonts w:ascii="Verdana" w:eastAsia="Calibri" w:hAnsi="Verdana" w:cs="Tahoma"/>
        </w:rPr>
        <w:t>.</w:t>
      </w:r>
    </w:p>
    <w:p w14:paraId="4A0DD346" w14:textId="77777777" w:rsidR="00EA6116" w:rsidRPr="00C4043E" w:rsidRDefault="00EA6116" w:rsidP="00EA6116">
      <w:pPr>
        <w:spacing w:line="260" w:lineRule="atLeast"/>
        <w:jc w:val="both"/>
        <w:rPr>
          <w:rFonts w:cs="Tahoma"/>
          <w:color w:val="FF0000"/>
          <w:sz w:val="20"/>
          <w:szCs w:val="20"/>
        </w:rPr>
      </w:pPr>
    </w:p>
    <w:p w14:paraId="0F6F0A30" w14:textId="77777777" w:rsidR="00EA6116" w:rsidRPr="00C4043E" w:rsidRDefault="00EA6116" w:rsidP="00EA6116">
      <w:pPr>
        <w:ind w:right="5"/>
        <w:rPr>
          <w:rFonts w:cs="Tahoma"/>
          <w:spacing w:val="-1"/>
          <w:u w:val="single"/>
        </w:rPr>
      </w:pPr>
      <w:r w:rsidRPr="00C4043E">
        <w:rPr>
          <w:noProof/>
          <w:lang w:eastAsia="es-BO"/>
        </w:rPr>
        <mc:AlternateContent>
          <mc:Choice Requires="wps">
            <w:drawing>
              <wp:anchor distT="0" distB="0" distL="114300" distR="114300" simplePos="0" relativeHeight="251689984" behindDoc="0" locked="0" layoutInCell="1" allowOverlap="1" wp14:anchorId="5CB29997" wp14:editId="4ABB164A">
                <wp:simplePos x="0" y="0"/>
                <wp:positionH relativeFrom="margin">
                  <wp:posOffset>1576070</wp:posOffset>
                </wp:positionH>
                <wp:positionV relativeFrom="paragraph">
                  <wp:posOffset>926465</wp:posOffset>
                </wp:positionV>
                <wp:extent cx="565150" cy="414020"/>
                <wp:effectExtent l="0" t="0" r="25400" b="2413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414020"/>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BF6BF" id="Elipse 4" o:spid="_x0000_s1026" style="position:absolute;margin-left:124.1pt;margin-top:72.95pt;width:44.5pt;height:32.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" fillcolor="#4f81bd" strokecolor="windowText" strokeweight=".5pt">
                <v:fill opacity="26214f"/>
                <v:path arrowok="t"/>
                <w10:wrap anchorx="margin"/>
              </v:oval>
            </w:pict>
          </mc:Fallback>
        </mc:AlternateContent>
      </w:r>
      <w:r w:rsidRPr="00C4043E">
        <w:rPr>
          <w:noProof/>
          <w:u w:val="single"/>
          <w:lang w:eastAsia="es-BO"/>
        </w:rPr>
        <w:drawing>
          <wp:inline distT="0" distB="0" distL="0" distR="0" wp14:anchorId="0652E5F6" wp14:editId="354CB003">
            <wp:extent cx="2619375" cy="217170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93"/>
                    <a:stretch/>
                  </pic:blipFill>
                  <pic:spPr bwMode="auto">
                    <a:xfrm>
                      <a:off x="0" y="0"/>
                      <a:ext cx="2644539" cy="2192563"/>
                    </a:xfrm>
                    <a:prstGeom prst="rect">
                      <a:avLst/>
                    </a:prstGeom>
                    <a:ln>
                      <a:noFill/>
                    </a:ln>
                    <a:extLst>
                      <a:ext uri="{53640926-AAD7-44D8-BBD7-CCE9431645EC}">
                        <a14:shadowObscured xmlns:a14="http://schemas.microsoft.com/office/drawing/2010/main"/>
                      </a:ext>
                    </a:extLst>
                  </pic:spPr>
                </pic:pic>
              </a:graphicData>
            </a:graphic>
          </wp:inline>
        </w:drawing>
      </w:r>
      <w:r w:rsidRPr="00C4043E">
        <w:rPr>
          <w:noProof/>
          <w:u w:val="single"/>
          <w:lang w:eastAsia="es-BO"/>
        </w:rPr>
        <w:drawing>
          <wp:inline distT="0" distB="0" distL="0" distR="0" wp14:anchorId="5A092BEB" wp14:editId="2CE6C57E">
            <wp:extent cx="2418998" cy="2161540"/>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3" r="7363"/>
                    <a:stretch/>
                  </pic:blipFill>
                  <pic:spPr bwMode="auto">
                    <a:xfrm>
                      <a:off x="0" y="0"/>
                      <a:ext cx="2467235" cy="2204643"/>
                    </a:xfrm>
                    <a:prstGeom prst="rect">
                      <a:avLst/>
                    </a:prstGeom>
                    <a:ln>
                      <a:noFill/>
                    </a:ln>
                    <a:extLst>
                      <a:ext uri="{53640926-AAD7-44D8-BBD7-CCE9431645EC}">
                        <a14:shadowObscured xmlns:a14="http://schemas.microsoft.com/office/drawing/2010/main"/>
                      </a:ext>
                    </a:extLst>
                  </pic:spPr>
                </pic:pic>
              </a:graphicData>
            </a:graphic>
          </wp:inline>
        </w:drawing>
      </w:r>
    </w:p>
    <w:p w14:paraId="31E67A2D" w14:textId="77777777" w:rsidR="00EA6116" w:rsidRPr="00C4043E" w:rsidRDefault="00EA6116" w:rsidP="00EA6116">
      <w:pPr>
        <w:contextualSpacing/>
        <w:rPr>
          <w:rFonts w:cs="Arial"/>
          <w:noProof/>
          <w:color w:val="000000"/>
          <w:sz w:val="10"/>
        </w:rPr>
      </w:pPr>
    </w:p>
    <w:p w14:paraId="71E9E6AA" w14:textId="77777777" w:rsidR="00EA6116" w:rsidRPr="00C4043E" w:rsidRDefault="00EA6116" w:rsidP="00EA6116">
      <w:pPr>
        <w:contextualSpacing/>
        <w:rPr>
          <w:rFonts w:cs="Arial"/>
          <w:noProof/>
          <w:color w:val="000000"/>
          <w:sz w:val="10"/>
        </w:rPr>
      </w:pPr>
    </w:p>
    <w:p w14:paraId="3542EB30"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26" w:name="_Toc481657217"/>
      <w:bookmarkStart w:id="27" w:name="_Toc515301256"/>
      <w:bookmarkStart w:id="28" w:name="_Toc118720297"/>
      <w:r w:rsidRPr="00C4043E">
        <w:rPr>
          <w:rFonts w:cs="Tahoma"/>
          <w:b/>
          <w:sz w:val="20"/>
          <w:szCs w:val="20"/>
        </w:rPr>
        <w:t>NUMERO DE VIVIENDAS A SER INTERVENIDAS</w:t>
      </w:r>
      <w:bookmarkEnd w:id="26"/>
      <w:bookmarkEnd w:id="27"/>
      <w:bookmarkEnd w:id="28"/>
      <w:r w:rsidRPr="00C4043E">
        <w:rPr>
          <w:rFonts w:cs="Tahoma"/>
          <w:b/>
          <w:sz w:val="20"/>
          <w:szCs w:val="20"/>
        </w:rPr>
        <w:t>.</w:t>
      </w:r>
    </w:p>
    <w:p w14:paraId="63456BC6" w14:textId="77777777" w:rsidR="00EA6116" w:rsidRPr="00C4043E" w:rsidRDefault="00EA6116" w:rsidP="00EA6116">
      <w:pPr>
        <w:jc w:val="both"/>
        <w:rPr>
          <w:rFonts w:cs="Tahoma"/>
          <w:i/>
          <w:iCs/>
          <w:sz w:val="18"/>
          <w:szCs w:val="18"/>
        </w:rPr>
      </w:pPr>
      <w:bookmarkStart w:id="29"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EA6116" w:rsidRPr="00C4043E" w14:paraId="32B656EA" w14:textId="77777777" w:rsidTr="001E7BA6">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794474E0" w14:textId="77777777" w:rsidR="00EA6116" w:rsidRPr="00C4043E" w:rsidRDefault="00EA6116" w:rsidP="001E7BA6">
            <w:pPr>
              <w:jc w:val="center"/>
              <w:rPr>
                <w:rFonts w:cs="Tahoma"/>
                <w:b/>
                <w:bCs/>
                <w:color w:val="FFFFFF"/>
                <w:lang w:eastAsia="es-BO"/>
              </w:rPr>
            </w:pPr>
            <w:proofErr w:type="spellStart"/>
            <w:r w:rsidRPr="00C4043E">
              <w:rPr>
                <w:rFonts w:cs="Tahoma"/>
                <w:b/>
                <w:bCs/>
                <w:color w:val="FFFFFF"/>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5244AF6F" w14:textId="77777777" w:rsidR="00EA6116" w:rsidRPr="00C4043E" w:rsidRDefault="00EA6116" w:rsidP="001E7BA6">
            <w:pPr>
              <w:jc w:val="center"/>
              <w:rPr>
                <w:rFonts w:cs="Tahoma"/>
                <w:b/>
                <w:bCs/>
                <w:color w:val="FFFFFF" w:themeColor="background1"/>
                <w:lang w:eastAsia="es-BO"/>
              </w:rPr>
            </w:pPr>
            <w:r w:rsidRPr="00C4043E">
              <w:rPr>
                <w:rFonts w:cs="Tahoma"/>
                <w:b/>
                <w:bCs/>
                <w:color w:val="FFFFFF" w:themeColor="background1"/>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00B0B1E" w14:textId="77777777" w:rsidR="00EA6116" w:rsidRPr="00C4043E" w:rsidRDefault="00EA6116" w:rsidP="001E7BA6">
            <w:pPr>
              <w:jc w:val="center"/>
              <w:rPr>
                <w:rFonts w:cs="Tahoma"/>
                <w:b/>
                <w:bCs/>
                <w:color w:val="FFFFFF"/>
                <w:lang w:eastAsia="es-BO"/>
              </w:rPr>
            </w:pPr>
            <w:r w:rsidRPr="00C4043E">
              <w:rPr>
                <w:rFonts w:cs="Tahoma"/>
                <w:b/>
                <w:bCs/>
                <w:color w:val="FFFFFF"/>
                <w:lang w:eastAsia="es-BO"/>
              </w:rPr>
              <w:t>Número de SH.</w:t>
            </w:r>
          </w:p>
        </w:tc>
      </w:tr>
      <w:tr w:rsidR="00EA6116" w:rsidRPr="00C4043E" w14:paraId="29B5B9F1" w14:textId="77777777" w:rsidTr="001E7BA6">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83120C2" w14:textId="77777777" w:rsidR="00EA6116" w:rsidRPr="00C4043E" w:rsidRDefault="00EA6116" w:rsidP="001E7BA6">
            <w:pPr>
              <w:jc w:val="center"/>
              <w:rPr>
                <w:rFonts w:cs="Tahoma"/>
                <w:color w:val="FF0000"/>
              </w:rPr>
            </w:pPr>
            <w:r w:rsidRPr="00C4043E">
              <w:rPr>
                <w:rFonts w:cs="Tahoma"/>
                <w:color w:val="FF0000"/>
              </w:rPr>
              <w:t>1</w:t>
            </w:r>
          </w:p>
        </w:tc>
        <w:tc>
          <w:tcPr>
            <w:tcW w:w="4093" w:type="dxa"/>
            <w:tcBorders>
              <w:top w:val="single" w:sz="4" w:space="0" w:color="auto"/>
              <w:left w:val="nil"/>
              <w:bottom w:val="single" w:sz="4" w:space="0" w:color="auto"/>
              <w:right w:val="single" w:sz="4" w:space="0" w:color="auto"/>
            </w:tcBorders>
            <w:vAlign w:val="center"/>
            <w:hideMark/>
          </w:tcPr>
          <w:p w14:paraId="2FC26C79" w14:textId="77777777" w:rsidR="00EA6116" w:rsidRPr="00C4043E" w:rsidRDefault="00EA6116" w:rsidP="001E7BA6">
            <w:pPr>
              <w:rPr>
                <w:rFonts w:cs="Tahoma"/>
                <w:b/>
                <w:bCs/>
                <w:color w:val="FF0000"/>
                <w:lang w:eastAsia="es-BO"/>
              </w:rPr>
            </w:pPr>
            <w:r w:rsidRPr="00C4043E">
              <w:rPr>
                <w:rFonts w:cs="Tahoma"/>
                <w:b/>
                <w:bCs/>
                <w:color w:val="FF0000"/>
                <w:lang w:eastAsia="es-BO"/>
              </w:rPr>
              <w:t>MACUYO</w:t>
            </w:r>
          </w:p>
        </w:tc>
        <w:tc>
          <w:tcPr>
            <w:tcW w:w="1753" w:type="dxa"/>
            <w:tcBorders>
              <w:top w:val="single" w:sz="4" w:space="0" w:color="auto"/>
              <w:left w:val="single" w:sz="4" w:space="0" w:color="auto"/>
              <w:bottom w:val="single" w:sz="4" w:space="0" w:color="auto"/>
              <w:right w:val="single" w:sz="4" w:space="0" w:color="auto"/>
            </w:tcBorders>
            <w:hideMark/>
          </w:tcPr>
          <w:p w14:paraId="50C8280F" w14:textId="77777777" w:rsidR="00EA6116" w:rsidRPr="00C4043E" w:rsidRDefault="00EA6116" w:rsidP="001E7BA6">
            <w:pPr>
              <w:jc w:val="center"/>
              <w:rPr>
                <w:rFonts w:cs="Tahoma"/>
                <w:b/>
                <w:bCs/>
                <w:color w:val="FF0000"/>
                <w:lang w:eastAsia="es-BO"/>
              </w:rPr>
            </w:pPr>
            <w:r w:rsidRPr="00C4043E">
              <w:rPr>
                <w:rFonts w:cs="Tahoma"/>
                <w:b/>
                <w:bCs/>
                <w:color w:val="FF0000"/>
                <w:lang w:eastAsia="es-BO"/>
              </w:rPr>
              <w:t>6</w:t>
            </w:r>
          </w:p>
        </w:tc>
      </w:tr>
      <w:tr w:rsidR="00EA6116" w:rsidRPr="00C4043E" w14:paraId="04768A84" w14:textId="77777777" w:rsidTr="001E7BA6">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BAB1B02" w14:textId="77777777" w:rsidR="00EA6116" w:rsidRPr="00C4043E" w:rsidRDefault="00EA6116" w:rsidP="001E7BA6">
            <w:pPr>
              <w:jc w:val="center"/>
              <w:rPr>
                <w:rFonts w:cs="Tahoma"/>
                <w:color w:val="FF0000"/>
              </w:rPr>
            </w:pPr>
            <w:r w:rsidRPr="00C4043E">
              <w:rPr>
                <w:rFonts w:cs="Tahoma"/>
                <w:color w:val="FF0000"/>
              </w:rPr>
              <w:t>2</w:t>
            </w:r>
          </w:p>
        </w:tc>
        <w:tc>
          <w:tcPr>
            <w:tcW w:w="4093" w:type="dxa"/>
            <w:tcBorders>
              <w:top w:val="single" w:sz="4" w:space="0" w:color="auto"/>
              <w:left w:val="nil"/>
              <w:bottom w:val="single" w:sz="4" w:space="0" w:color="auto"/>
              <w:right w:val="single" w:sz="4" w:space="0" w:color="auto"/>
            </w:tcBorders>
            <w:vAlign w:val="center"/>
            <w:hideMark/>
          </w:tcPr>
          <w:p w14:paraId="2E37E801" w14:textId="77777777" w:rsidR="00EA6116" w:rsidRPr="00C4043E" w:rsidRDefault="00EA6116" w:rsidP="001E7BA6">
            <w:pPr>
              <w:rPr>
                <w:rFonts w:cs="Tahoma"/>
                <w:b/>
                <w:bCs/>
                <w:color w:val="FF0000"/>
                <w:lang w:eastAsia="es-BO"/>
              </w:rPr>
            </w:pPr>
            <w:r w:rsidRPr="00C4043E">
              <w:rPr>
                <w:rFonts w:cs="Tahoma"/>
                <w:b/>
                <w:bCs/>
                <w:color w:val="FF0000"/>
                <w:lang w:eastAsia="es-BO"/>
              </w:rPr>
              <w:t>NIBAYO</w:t>
            </w:r>
          </w:p>
        </w:tc>
        <w:tc>
          <w:tcPr>
            <w:tcW w:w="1753" w:type="dxa"/>
            <w:tcBorders>
              <w:top w:val="single" w:sz="4" w:space="0" w:color="auto"/>
              <w:left w:val="single" w:sz="4" w:space="0" w:color="auto"/>
              <w:bottom w:val="single" w:sz="4" w:space="0" w:color="auto"/>
              <w:right w:val="single" w:sz="4" w:space="0" w:color="auto"/>
            </w:tcBorders>
            <w:hideMark/>
          </w:tcPr>
          <w:p w14:paraId="31CC44C2" w14:textId="77777777" w:rsidR="00EA6116" w:rsidRPr="00C4043E" w:rsidRDefault="00EA6116" w:rsidP="001E7BA6">
            <w:pPr>
              <w:jc w:val="center"/>
              <w:rPr>
                <w:rFonts w:cs="Tahoma"/>
                <w:b/>
                <w:bCs/>
                <w:color w:val="FF0000"/>
                <w:lang w:eastAsia="es-BO"/>
              </w:rPr>
            </w:pPr>
            <w:r w:rsidRPr="00C4043E">
              <w:rPr>
                <w:rFonts w:cs="Tahoma"/>
                <w:b/>
                <w:bCs/>
                <w:color w:val="FF0000"/>
                <w:lang w:eastAsia="es-BO"/>
              </w:rPr>
              <w:t>7</w:t>
            </w:r>
          </w:p>
        </w:tc>
      </w:tr>
      <w:tr w:rsidR="00EA6116" w:rsidRPr="00C4043E" w14:paraId="4178F773" w14:textId="77777777" w:rsidTr="001E7BA6">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52AC9ABB" w14:textId="77777777" w:rsidR="00EA6116" w:rsidRPr="00C4043E" w:rsidRDefault="00EA6116" w:rsidP="001E7BA6">
            <w:pPr>
              <w:jc w:val="center"/>
              <w:rPr>
                <w:rFonts w:cs="Tahoma"/>
                <w:color w:val="FF0000"/>
              </w:rPr>
            </w:pPr>
            <w:r w:rsidRPr="00C4043E">
              <w:rPr>
                <w:rFonts w:cs="Tahoma"/>
                <w:color w:val="FF0000"/>
              </w:rPr>
              <w:t>3</w:t>
            </w:r>
          </w:p>
        </w:tc>
        <w:tc>
          <w:tcPr>
            <w:tcW w:w="4093" w:type="dxa"/>
            <w:tcBorders>
              <w:top w:val="single" w:sz="4" w:space="0" w:color="auto"/>
              <w:left w:val="nil"/>
              <w:bottom w:val="single" w:sz="4" w:space="0" w:color="auto"/>
              <w:right w:val="single" w:sz="4" w:space="0" w:color="auto"/>
            </w:tcBorders>
            <w:vAlign w:val="center"/>
          </w:tcPr>
          <w:p w14:paraId="42B8DB4A" w14:textId="77777777" w:rsidR="00EA6116" w:rsidRPr="00C4043E" w:rsidRDefault="00EA6116" w:rsidP="001E7BA6">
            <w:pPr>
              <w:rPr>
                <w:rFonts w:cs="Calibri"/>
              </w:rPr>
            </w:pPr>
            <w:r w:rsidRPr="00C4043E">
              <w:rPr>
                <w:rFonts w:cs="Tahoma"/>
                <w:b/>
                <w:bCs/>
                <w:color w:val="FF0000"/>
                <w:lang w:eastAsia="es-BO"/>
              </w:rPr>
              <w:t>NIRUMO</w:t>
            </w:r>
          </w:p>
        </w:tc>
        <w:tc>
          <w:tcPr>
            <w:tcW w:w="1753" w:type="dxa"/>
            <w:tcBorders>
              <w:top w:val="single" w:sz="4" w:space="0" w:color="auto"/>
              <w:left w:val="single" w:sz="4" w:space="0" w:color="auto"/>
              <w:bottom w:val="single" w:sz="4" w:space="0" w:color="auto"/>
              <w:right w:val="single" w:sz="4" w:space="0" w:color="auto"/>
            </w:tcBorders>
          </w:tcPr>
          <w:p w14:paraId="48C17A2D" w14:textId="77777777" w:rsidR="00EA6116" w:rsidRPr="00C4043E" w:rsidRDefault="00EA6116" w:rsidP="001E7BA6">
            <w:pPr>
              <w:jc w:val="center"/>
              <w:rPr>
                <w:rFonts w:eastAsia="Calibri" w:cs="Arial"/>
              </w:rPr>
            </w:pPr>
            <w:r w:rsidRPr="00C4043E">
              <w:rPr>
                <w:rFonts w:cs="Tahoma"/>
                <w:b/>
                <w:bCs/>
                <w:color w:val="FF0000"/>
                <w:lang w:eastAsia="es-BO"/>
              </w:rPr>
              <w:t>7</w:t>
            </w:r>
          </w:p>
        </w:tc>
      </w:tr>
      <w:tr w:rsidR="00EA6116" w:rsidRPr="00C4043E" w14:paraId="21D2C26E" w14:textId="77777777" w:rsidTr="001E7BA6">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58B9CE38" w14:textId="77777777" w:rsidR="00EA6116" w:rsidRPr="00C4043E" w:rsidRDefault="00EA6116" w:rsidP="001E7BA6">
            <w:pPr>
              <w:jc w:val="center"/>
              <w:rPr>
                <w:rFonts w:cs="Tahoma"/>
                <w:b/>
                <w:bCs/>
                <w:color w:val="FFFFFF"/>
                <w:lang w:eastAsia="es-BO"/>
              </w:rPr>
            </w:pPr>
            <w:bookmarkStart w:id="30" w:name="_Hlk126057401"/>
            <w:r w:rsidRPr="00C4043E">
              <w:rPr>
                <w:rFonts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6B291335" w14:textId="77777777" w:rsidR="00EA6116" w:rsidRPr="00C4043E" w:rsidRDefault="00EA6116" w:rsidP="001E7BA6">
            <w:pPr>
              <w:jc w:val="center"/>
              <w:rPr>
                <w:rFonts w:cs="Tahoma"/>
                <w:b/>
                <w:bCs/>
                <w:color w:val="FFFFFF"/>
                <w:lang w:eastAsia="es-BO"/>
              </w:rPr>
            </w:pPr>
            <w:r w:rsidRPr="00C4043E">
              <w:rPr>
                <w:rFonts w:cs="Tahoma"/>
                <w:b/>
                <w:bCs/>
                <w:color w:val="FFFFFF" w:themeColor="background1"/>
                <w:lang w:eastAsia="es-BO"/>
              </w:rPr>
              <w:t>20</w:t>
            </w:r>
          </w:p>
        </w:tc>
      </w:tr>
      <w:bookmarkEnd w:id="30"/>
    </w:tbl>
    <w:p w14:paraId="2D79B846" w14:textId="77777777" w:rsidR="00EA6116" w:rsidRPr="00C4043E" w:rsidRDefault="00EA6116" w:rsidP="00EA6116">
      <w:pPr>
        <w:jc w:val="both"/>
        <w:rPr>
          <w:rFonts w:cs="Tahoma"/>
          <w:i/>
          <w:iCs/>
          <w:sz w:val="18"/>
          <w:szCs w:val="18"/>
        </w:rPr>
      </w:pPr>
    </w:p>
    <w:p w14:paraId="319F25C1" w14:textId="77777777" w:rsidR="00EA6116" w:rsidRPr="00C4043E" w:rsidRDefault="00EA6116" w:rsidP="00EA6116">
      <w:pPr>
        <w:jc w:val="both"/>
        <w:rPr>
          <w:rFonts w:cs="Tahoma"/>
          <w:i/>
          <w:sz w:val="18"/>
          <w:szCs w:val="18"/>
        </w:rPr>
      </w:pPr>
      <w:r w:rsidRPr="00C4043E">
        <w:rPr>
          <w:rFonts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41782C2A" w14:textId="77777777" w:rsidR="00EA6116" w:rsidRPr="00C4043E" w:rsidRDefault="00EA6116" w:rsidP="00EA6116">
      <w:pPr>
        <w:jc w:val="both"/>
        <w:rPr>
          <w:rFonts w:cs="Tahoma"/>
          <w:i/>
          <w:sz w:val="18"/>
          <w:szCs w:val="18"/>
        </w:rPr>
      </w:pPr>
    </w:p>
    <w:p w14:paraId="3A4312F0" w14:textId="77777777" w:rsidR="00EA6116" w:rsidRPr="00C4043E" w:rsidRDefault="00EA6116" w:rsidP="00EA6116">
      <w:pPr>
        <w:jc w:val="both"/>
        <w:rPr>
          <w:rFonts w:cs="Tahoma"/>
          <w:i/>
          <w:sz w:val="18"/>
          <w:szCs w:val="18"/>
        </w:rPr>
      </w:pPr>
      <w:bookmarkStart w:id="31" w:name="_Hlk162360396"/>
      <w:r w:rsidRPr="00C4043E">
        <w:rPr>
          <w:rFonts w:cs="Tahoma"/>
          <w:i/>
          <w:sz w:val="18"/>
          <w:szCs w:val="18"/>
        </w:rPr>
        <w:t xml:space="preserve">De manera excepcional se podrán incluir </w:t>
      </w:r>
      <w:r w:rsidRPr="00C4043E">
        <w:rPr>
          <w:rFonts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1"/>
    <w:p w14:paraId="3A3A4632" w14:textId="77777777" w:rsidR="00EA6116" w:rsidRPr="00C4043E" w:rsidRDefault="00EA6116" w:rsidP="00EA6116">
      <w:pPr>
        <w:ind w:left="-76"/>
        <w:jc w:val="both"/>
        <w:rPr>
          <w:rFonts w:cs="Tahoma"/>
          <w:i/>
          <w:sz w:val="18"/>
          <w:szCs w:val="18"/>
        </w:rPr>
      </w:pPr>
    </w:p>
    <w:p w14:paraId="68A3D12A" w14:textId="77777777" w:rsidR="00EA6116" w:rsidRPr="00C4043E" w:rsidRDefault="00EA6116" w:rsidP="00EA6116">
      <w:pPr>
        <w:pStyle w:val="Prrafodelista"/>
        <w:widowControl w:val="0"/>
        <w:numPr>
          <w:ilvl w:val="0"/>
          <w:numId w:val="55"/>
        </w:numPr>
        <w:autoSpaceDE w:val="0"/>
        <w:autoSpaceDN w:val="0"/>
        <w:rPr>
          <w:rFonts w:ascii="Verdana" w:hAnsi="Verdana" w:cs="Tahoma"/>
          <w:b/>
          <w:bCs/>
          <w:color w:val="FF0000"/>
          <w:lang w:val="es-ES_tradnl" w:eastAsia="es-ES"/>
        </w:rPr>
      </w:pPr>
      <w:bookmarkStart w:id="32" w:name="_Toc118720298"/>
      <w:bookmarkStart w:id="33" w:name="_Hlk112915699"/>
      <w:r w:rsidRPr="00C4043E">
        <w:rPr>
          <w:rFonts w:ascii="Verdana" w:hAnsi="Verdana" w:cs="Tahoma"/>
          <w:b/>
          <w:bCs/>
          <w:lang w:val="es-ES_tradnl" w:eastAsia="es-ES"/>
        </w:rPr>
        <w:t xml:space="preserve">Georreferencia de las viviendas </w:t>
      </w:r>
      <w:bookmarkEnd w:id="32"/>
    </w:p>
    <w:p w14:paraId="6F9C32C3" w14:textId="77777777" w:rsidR="00EA6116" w:rsidRPr="00C4043E" w:rsidRDefault="00EA6116" w:rsidP="00EA6116">
      <w:pPr>
        <w:rPr>
          <w:sz w:val="24"/>
          <w:szCs w:val="24"/>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EA6116" w:rsidRPr="00C4043E" w14:paraId="5822C4EC" w14:textId="77777777" w:rsidTr="001E7BA6">
        <w:trPr>
          <w:trHeight w:val="262"/>
          <w:jc w:val="center"/>
        </w:trPr>
        <w:tc>
          <w:tcPr>
            <w:tcW w:w="742" w:type="dxa"/>
            <w:shd w:val="clear" w:color="auto" w:fill="000000" w:themeFill="text1" w:themeFillShade="A6"/>
          </w:tcPr>
          <w:bookmarkEnd w:id="33"/>
          <w:p w14:paraId="5654625E" w14:textId="77777777" w:rsidR="00EA6116" w:rsidRPr="00C4043E" w:rsidRDefault="00EA6116" w:rsidP="001E7BA6">
            <w:pPr>
              <w:jc w:val="center"/>
              <w:rPr>
                <w:rFonts w:cs="Tahoma"/>
                <w:b/>
                <w:bCs/>
              </w:rPr>
            </w:pPr>
            <w:proofErr w:type="spellStart"/>
            <w:r w:rsidRPr="00C4043E">
              <w:rPr>
                <w:rFonts w:cs="Tahoma"/>
                <w:b/>
                <w:bCs/>
              </w:rPr>
              <w:t>Pto</w:t>
            </w:r>
            <w:proofErr w:type="spellEnd"/>
            <w:r w:rsidRPr="00C4043E">
              <w:rPr>
                <w:rFonts w:cs="Tahoma"/>
                <w:b/>
                <w:bCs/>
              </w:rPr>
              <w:t>.</w:t>
            </w:r>
          </w:p>
        </w:tc>
        <w:tc>
          <w:tcPr>
            <w:tcW w:w="2916" w:type="dxa"/>
            <w:shd w:val="clear" w:color="auto" w:fill="000000" w:themeFill="text1" w:themeFillShade="A6"/>
          </w:tcPr>
          <w:p w14:paraId="7E4E8FFA" w14:textId="77777777" w:rsidR="00EA6116" w:rsidRPr="00C4043E" w:rsidRDefault="00EA6116" w:rsidP="001E7BA6">
            <w:pPr>
              <w:jc w:val="center"/>
              <w:rPr>
                <w:rFonts w:cs="Tahoma"/>
                <w:b/>
                <w:bCs/>
              </w:rPr>
            </w:pPr>
            <w:r w:rsidRPr="00C4043E">
              <w:rPr>
                <w:rFonts w:cs="Tahoma"/>
                <w:b/>
                <w:bCs/>
              </w:rPr>
              <w:t>Latitud (Norte X)</w:t>
            </w:r>
          </w:p>
        </w:tc>
        <w:tc>
          <w:tcPr>
            <w:tcW w:w="2916" w:type="dxa"/>
            <w:shd w:val="clear" w:color="auto" w:fill="000000" w:themeFill="text1" w:themeFillShade="A6"/>
          </w:tcPr>
          <w:p w14:paraId="26F6763D" w14:textId="77777777" w:rsidR="00EA6116" w:rsidRPr="00C4043E" w:rsidRDefault="00EA6116" w:rsidP="001E7BA6">
            <w:pPr>
              <w:jc w:val="center"/>
              <w:rPr>
                <w:rFonts w:cs="Tahoma"/>
                <w:b/>
                <w:bCs/>
              </w:rPr>
            </w:pPr>
            <w:r w:rsidRPr="00C4043E">
              <w:rPr>
                <w:rFonts w:cs="Tahoma"/>
                <w:b/>
                <w:bCs/>
              </w:rPr>
              <w:t>Longitud (Este Y)</w:t>
            </w:r>
          </w:p>
        </w:tc>
      </w:tr>
      <w:tr w:rsidR="00EA6116" w:rsidRPr="00C4043E" w14:paraId="21CACD0D" w14:textId="77777777" w:rsidTr="001E7BA6">
        <w:trPr>
          <w:trHeight w:val="274"/>
          <w:jc w:val="center"/>
        </w:trPr>
        <w:tc>
          <w:tcPr>
            <w:tcW w:w="742" w:type="dxa"/>
            <w:vAlign w:val="bottom"/>
          </w:tcPr>
          <w:p w14:paraId="48E96581" w14:textId="77777777" w:rsidR="00EA6116" w:rsidRPr="00C4043E" w:rsidRDefault="00EA6116" w:rsidP="001E7BA6">
            <w:pPr>
              <w:rPr>
                <w:rFonts w:cs="Tahoma"/>
              </w:rPr>
            </w:pPr>
            <w:r w:rsidRPr="00C4043E">
              <w:rPr>
                <w:rFonts w:cs="Calibri"/>
                <w:color w:val="000000"/>
              </w:rPr>
              <w:t>1</w:t>
            </w:r>
          </w:p>
        </w:tc>
        <w:tc>
          <w:tcPr>
            <w:tcW w:w="2916" w:type="dxa"/>
            <w:vAlign w:val="bottom"/>
          </w:tcPr>
          <w:p w14:paraId="3CE7E28D" w14:textId="77777777" w:rsidR="00EA6116" w:rsidRPr="00C4043E" w:rsidRDefault="00EA6116" w:rsidP="001E7BA6">
            <w:pPr>
              <w:rPr>
                <w:rFonts w:cs="Tahoma"/>
              </w:rPr>
            </w:pPr>
            <w:r w:rsidRPr="00C4043E">
              <w:rPr>
                <w:rFonts w:cs="Calibri"/>
                <w:color w:val="000000"/>
              </w:rPr>
              <w:t>-13,3006033</w:t>
            </w:r>
          </w:p>
        </w:tc>
        <w:tc>
          <w:tcPr>
            <w:tcW w:w="2916" w:type="dxa"/>
            <w:vAlign w:val="bottom"/>
          </w:tcPr>
          <w:p w14:paraId="26EB0926" w14:textId="77777777" w:rsidR="00EA6116" w:rsidRPr="00C4043E" w:rsidRDefault="00EA6116" w:rsidP="001E7BA6">
            <w:pPr>
              <w:rPr>
                <w:rFonts w:cs="Tahoma"/>
              </w:rPr>
            </w:pPr>
            <w:r w:rsidRPr="00C4043E">
              <w:rPr>
                <w:rFonts w:cs="Calibri"/>
                <w:color w:val="000000"/>
              </w:rPr>
              <w:t>-64,149935</w:t>
            </w:r>
          </w:p>
        </w:tc>
      </w:tr>
      <w:tr w:rsidR="00EA6116" w:rsidRPr="00C4043E" w14:paraId="71D58690" w14:textId="77777777" w:rsidTr="001E7BA6">
        <w:trPr>
          <w:trHeight w:val="262"/>
          <w:jc w:val="center"/>
        </w:trPr>
        <w:tc>
          <w:tcPr>
            <w:tcW w:w="742" w:type="dxa"/>
            <w:vAlign w:val="bottom"/>
          </w:tcPr>
          <w:p w14:paraId="7C2921D1" w14:textId="77777777" w:rsidR="00EA6116" w:rsidRPr="00C4043E" w:rsidRDefault="00EA6116" w:rsidP="001E7BA6">
            <w:pPr>
              <w:rPr>
                <w:rFonts w:cs="Tahoma"/>
              </w:rPr>
            </w:pPr>
            <w:r w:rsidRPr="00C4043E">
              <w:rPr>
                <w:rFonts w:cs="Calibri"/>
                <w:color w:val="000000"/>
              </w:rPr>
              <w:t>2</w:t>
            </w:r>
          </w:p>
        </w:tc>
        <w:tc>
          <w:tcPr>
            <w:tcW w:w="2916" w:type="dxa"/>
            <w:vAlign w:val="bottom"/>
          </w:tcPr>
          <w:p w14:paraId="510354AC" w14:textId="77777777" w:rsidR="00EA6116" w:rsidRPr="00C4043E" w:rsidRDefault="00EA6116" w:rsidP="001E7BA6">
            <w:pPr>
              <w:rPr>
                <w:rFonts w:cs="Tahoma"/>
              </w:rPr>
            </w:pPr>
            <w:r w:rsidRPr="00C4043E">
              <w:rPr>
                <w:rFonts w:cs="Calibri"/>
                <w:color w:val="000000"/>
              </w:rPr>
              <w:t>-13,2997368</w:t>
            </w:r>
          </w:p>
        </w:tc>
        <w:tc>
          <w:tcPr>
            <w:tcW w:w="2916" w:type="dxa"/>
            <w:vAlign w:val="bottom"/>
          </w:tcPr>
          <w:p w14:paraId="07D42D2B" w14:textId="77777777" w:rsidR="00EA6116" w:rsidRPr="00C4043E" w:rsidRDefault="00EA6116" w:rsidP="001E7BA6">
            <w:pPr>
              <w:rPr>
                <w:rFonts w:cs="Tahoma"/>
              </w:rPr>
            </w:pPr>
            <w:r w:rsidRPr="00C4043E">
              <w:rPr>
                <w:rFonts w:cs="Calibri"/>
                <w:color w:val="000000"/>
              </w:rPr>
              <w:t>-64,1490745</w:t>
            </w:r>
          </w:p>
        </w:tc>
      </w:tr>
      <w:tr w:rsidR="00EA6116" w:rsidRPr="00C4043E" w14:paraId="7841CAB1" w14:textId="77777777" w:rsidTr="001E7BA6">
        <w:trPr>
          <w:trHeight w:val="274"/>
          <w:jc w:val="center"/>
        </w:trPr>
        <w:tc>
          <w:tcPr>
            <w:tcW w:w="742" w:type="dxa"/>
            <w:vAlign w:val="bottom"/>
          </w:tcPr>
          <w:p w14:paraId="27982824" w14:textId="77777777" w:rsidR="00EA6116" w:rsidRPr="00C4043E" w:rsidRDefault="00EA6116" w:rsidP="001E7BA6">
            <w:pPr>
              <w:rPr>
                <w:rFonts w:cs="Tahoma"/>
              </w:rPr>
            </w:pPr>
            <w:r w:rsidRPr="00C4043E">
              <w:rPr>
                <w:rFonts w:cs="Calibri"/>
                <w:color w:val="000000"/>
              </w:rPr>
              <w:t>3</w:t>
            </w:r>
          </w:p>
        </w:tc>
        <w:tc>
          <w:tcPr>
            <w:tcW w:w="2916" w:type="dxa"/>
            <w:vAlign w:val="bottom"/>
          </w:tcPr>
          <w:p w14:paraId="1348C13A" w14:textId="77777777" w:rsidR="00EA6116" w:rsidRPr="00C4043E" w:rsidRDefault="00EA6116" w:rsidP="001E7BA6">
            <w:pPr>
              <w:rPr>
                <w:rFonts w:cs="Tahoma"/>
              </w:rPr>
            </w:pPr>
            <w:r w:rsidRPr="00C4043E">
              <w:rPr>
                <w:rFonts w:cs="Calibri"/>
                <w:color w:val="000000"/>
              </w:rPr>
              <w:t>-13,3050385</w:t>
            </w:r>
          </w:p>
        </w:tc>
        <w:tc>
          <w:tcPr>
            <w:tcW w:w="2916" w:type="dxa"/>
            <w:vAlign w:val="bottom"/>
          </w:tcPr>
          <w:p w14:paraId="692980DF" w14:textId="77777777" w:rsidR="00EA6116" w:rsidRPr="00C4043E" w:rsidRDefault="00EA6116" w:rsidP="001E7BA6">
            <w:pPr>
              <w:rPr>
                <w:rFonts w:cs="Tahoma"/>
              </w:rPr>
            </w:pPr>
            <w:r w:rsidRPr="00C4043E">
              <w:rPr>
                <w:rFonts w:cs="Calibri"/>
                <w:color w:val="000000"/>
              </w:rPr>
              <w:t>-64,1281991</w:t>
            </w:r>
          </w:p>
        </w:tc>
      </w:tr>
      <w:tr w:rsidR="00EA6116" w:rsidRPr="00C4043E" w14:paraId="417B5975" w14:textId="77777777" w:rsidTr="001E7BA6">
        <w:trPr>
          <w:trHeight w:val="262"/>
          <w:jc w:val="center"/>
        </w:trPr>
        <w:tc>
          <w:tcPr>
            <w:tcW w:w="742" w:type="dxa"/>
            <w:vAlign w:val="bottom"/>
          </w:tcPr>
          <w:p w14:paraId="0F09E6C8" w14:textId="77777777" w:rsidR="00EA6116" w:rsidRPr="00C4043E" w:rsidRDefault="00EA6116" w:rsidP="001E7BA6">
            <w:pPr>
              <w:rPr>
                <w:rFonts w:cs="Tahoma"/>
              </w:rPr>
            </w:pPr>
            <w:r w:rsidRPr="00C4043E">
              <w:rPr>
                <w:rFonts w:cs="Calibri"/>
                <w:color w:val="000000"/>
              </w:rPr>
              <w:t>4</w:t>
            </w:r>
          </w:p>
        </w:tc>
        <w:tc>
          <w:tcPr>
            <w:tcW w:w="2916" w:type="dxa"/>
            <w:vAlign w:val="bottom"/>
          </w:tcPr>
          <w:p w14:paraId="09E75183" w14:textId="77777777" w:rsidR="00EA6116" w:rsidRPr="00C4043E" w:rsidRDefault="00EA6116" w:rsidP="001E7BA6">
            <w:pPr>
              <w:rPr>
                <w:rFonts w:cs="Tahoma"/>
              </w:rPr>
            </w:pPr>
            <w:r w:rsidRPr="00C4043E">
              <w:rPr>
                <w:rFonts w:cs="Calibri"/>
                <w:color w:val="000000"/>
              </w:rPr>
              <w:t>-13,3027219</w:t>
            </w:r>
          </w:p>
        </w:tc>
        <w:tc>
          <w:tcPr>
            <w:tcW w:w="2916" w:type="dxa"/>
            <w:vAlign w:val="bottom"/>
          </w:tcPr>
          <w:p w14:paraId="0A2ED3AD" w14:textId="77777777" w:rsidR="00EA6116" w:rsidRPr="00C4043E" w:rsidRDefault="00EA6116" w:rsidP="001E7BA6">
            <w:pPr>
              <w:rPr>
                <w:rFonts w:cs="Tahoma"/>
              </w:rPr>
            </w:pPr>
            <w:r w:rsidRPr="00C4043E">
              <w:rPr>
                <w:rFonts w:cs="Calibri"/>
                <w:color w:val="000000"/>
              </w:rPr>
              <w:t>-64,1200648</w:t>
            </w:r>
          </w:p>
        </w:tc>
      </w:tr>
      <w:tr w:rsidR="00EA6116" w:rsidRPr="00C4043E" w14:paraId="4F9785C2" w14:textId="77777777" w:rsidTr="001E7BA6">
        <w:trPr>
          <w:trHeight w:val="262"/>
          <w:jc w:val="center"/>
        </w:trPr>
        <w:tc>
          <w:tcPr>
            <w:tcW w:w="742" w:type="dxa"/>
            <w:vAlign w:val="bottom"/>
          </w:tcPr>
          <w:p w14:paraId="3423AD87" w14:textId="77777777" w:rsidR="00EA6116" w:rsidRPr="00C4043E" w:rsidRDefault="00EA6116" w:rsidP="001E7BA6">
            <w:pPr>
              <w:rPr>
                <w:rFonts w:cs="Tahoma"/>
              </w:rPr>
            </w:pPr>
            <w:r w:rsidRPr="00C4043E">
              <w:rPr>
                <w:rFonts w:cs="Calibri"/>
                <w:color w:val="000000"/>
              </w:rPr>
              <w:t>5</w:t>
            </w:r>
          </w:p>
        </w:tc>
        <w:tc>
          <w:tcPr>
            <w:tcW w:w="2916" w:type="dxa"/>
            <w:vAlign w:val="bottom"/>
          </w:tcPr>
          <w:p w14:paraId="57C4ED95" w14:textId="77777777" w:rsidR="00EA6116" w:rsidRPr="00C4043E" w:rsidRDefault="00EA6116" w:rsidP="001E7BA6">
            <w:pPr>
              <w:rPr>
                <w:rFonts w:cs="Tahoma"/>
              </w:rPr>
            </w:pPr>
            <w:r w:rsidRPr="00C4043E">
              <w:rPr>
                <w:rFonts w:cs="Calibri"/>
                <w:color w:val="000000"/>
              </w:rPr>
              <w:t>-13,3027867</w:t>
            </w:r>
          </w:p>
        </w:tc>
        <w:tc>
          <w:tcPr>
            <w:tcW w:w="2916" w:type="dxa"/>
            <w:vAlign w:val="bottom"/>
          </w:tcPr>
          <w:p w14:paraId="38DB494B" w14:textId="77777777" w:rsidR="00EA6116" w:rsidRPr="00C4043E" w:rsidRDefault="00EA6116" w:rsidP="001E7BA6">
            <w:pPr>
              <w:rPr>
                <w:rFonts w:cs="Tahoma"/>
              </w:rPr>
            </w:pPr>
            <w:r w:rsidRPr="00C4043E">
              <w:rPr>
                <w:rFonts w:cs="Calibri"/>
                <w:color w:val="000000"/>
              </w:rPr>
              <w:t>-64,1204263</w:t>
            </w:r>
          </w:p>
        </w:tc>
      </w:tr>
      <w:tr w:rsidR="00EA6116" w:rsidRPr="00C4043E" w14:paraId="016CF9B5" w14:textId="77777777" w:rsidTr="001E7BA6">
        <w:trPr>
          <w:trHeight w:val="262"/>
          <w:jc w:val="center"/>
        </w:trPr>
        <w:tc>
          <w:tcPr>
            <w:tcW w:w="742" w:type="dxa"/>
            <w:vAlign w:val="bottom"/>
          </w:tcPr>
          <w:p w14:paraId="02F33035" w14:textId="77777777" w:rsidR="00EA6116" w:rsidRPr="00C4043E" w:rsidRDefault="00EA6116" w:rsidP="001E7BA6">
            <w:pPr>
              <w:rPr>
                <w:rFonts w:cs="Tahoma"/>
              </w:rPr>
            </w:pPr>
            <w:r w:rsidRPr="00C4043E">
              <w:rPr>
                <w:rFonts w:cs="Calibri"/>
                <w:color w:val="000000"/>
              </w:rPr>
              <w:t>6</w:t>
            </w:r>
          </w:p>
        </w:tc>
        <w:tc>
          <w:tcPr>
            <w:tcW w:w="2916" w:type="dxa"/>
            <w:vAlign w:val="bottom"/>
          </w:tcPr>
          <w:p w14:paraId="468D14BB" w14:textId="77777777" w:rsidR="00EA6116" w:rsidRPr="00C4043E" w:rsidRDefault="00EA6116" w:rsidP="001E7BA6">
            <w:pPr>
              <w:rPr>
                <w:rFonts w:cs="Tahoma"/>
              </w:rPr>
            </w:pPr>
            <w:r w:rsidRPr="00C4043E">
              <w:rPr>
                <w:rFonts w:cs="Calibri"/>
                <w:color w:val="000000"/>
              </w:rPr>
              <w:t>-13,3514979</w:t>
            </w:r>
          </w:p>
        </w:tc>
        <w:tc>
          <w:tcPr>
            <w:tcW w:w="2916" w:type="dxa"/>
            <w:vAlign w:val="bottom"/>
          </w:tcPr>
          <w:p w14:paraId="2D611B9C" w14:textId="77777777" w:rsidR="00EA6116" w:rsidRPr="00C4043E" w:rsidRDefault="00EA6116" w:rsidP="001E7BA6">
            <w:pPr>
              <w:rPr>
                <w:rFonts w:cs="Tahoma"/>
              </w:rPr>
            </w:pPr>
            <w:r w:rsidRPr="00C4043E">
              <w:rPr>
                <w:rFonts w:cs="Calibri"/>
                <w:color w:val="000000"/>
              </w:rPr>
              <w:t>-64,1070869</w:t>
            </w:r>
          </w:p>
        </w:tc>
      </w:tr>
      <w:tr w:rsidR="00EA6116" w:rsidRPr="00C4043E" w14:paraId="6E331100" w14:textId="77777777" w:rsidTr="001E7BA6">
        <w:trPr>
          <w:trHeight w:val="262"/>
          <w:jc w:val="center"/>
        </w:trPr>
        <w:tc>
          <w:tcPr>
            <w:tcW w:w="742" w:type="dxa"/>
            <w:vAlign w:val="bottom"/>
          </w:tcPr>
          <w:p w14:paraId="4CB4338D" w14:textId="77777777" w:rsidR="00EA6116" w:rsidRPr="00C4043E" w:rsidRDefault="00EA6116" w:rsidP="001E7BA6">
            <w:pPr>
              <w:rPr>
                <w:rFonts w:cs="Tahoma"/>
              </w:rPr>
            </w:pPr>
            <w:r w:rsidRPr="00C4043E">
              <w:rPr>
                <w:rFonts w:cs="Calibri"/>
                <w:color w:val="000000"/>
              </w:rPr>
              <w:t>7</w:t>
            </w:r>
          </w:p>
        </w:tc>
        <w:tc>
          <w:tcPr>
            <w:tcW w:w="2916" w:type="dxa"/>
            <w:vAlign w:val="bottom"/>
          </w:tcPr>
          <w:p w14:paraId="382A74CD" w14:textId="77777777" w:rsidR="00EA6116" w:rsidRPr="00C4043E" w:rsidRDefault="00EA6116" w:rsidP="001E7BA6">
            <w:pPr>
              <w:rPr>
                <w:rFonts w:cs="Tahoma"/>
              </w:rPr>
            </w:pPr>
            <w:r w:rsidRPr="00C4043E">
              <w:rPr>
                <w:rFonts w:cs="Calibri"/>
                <w:color w:val="000000"/>
              </w:rPr>
              <w:t>-13,2687105</w:t>
            </w:r>
          </w:p>
        </w:tc>
        <w:tc>
          <w:tcPr>
            <w:tcW w:w="2916" w:type="dxa"/>
            <w:vAlign w:val="bottom"/>
          </w:tcPr>
          <w:p w14:paraId="4FCFB3D7" w14:textId="77777777" w:rsidR="00EA6116" w:rsidRPr="00C4043E" w:rsidRDefault="00EA6116" w:rsidP="001E7BA6">
            <w:pPr>
              <w:rPr>
                <w:rFonts w:cs="Tahoma"/>
              </w:rPr>
            </w:pPr>
            <w:r w:rsidRPr="00C4043E">
              <w:rPr>
                <w:rFonts w:cs="Calibri"/>
                <w:color w:val="000000"/>
              </w:rPr>
              <w:t>-64,0663198</w:t>
            </w:r>
          </w:p>
        </w:tc>
      </w:tr>
      <w:tr w:rsidR="00EA6116" w:rsidRPr="00C4043E" w14:paraId="2FBBDD28" w14:textId="77777777" w:rsidTr="001E7BA6">
        <w:trPr>
          <w:trHeight w:val="262"/>
          <w:jc w:val="center"/>
        </w:trPr>
        <w:tc>
          <w:tcPr>
            <w:tcW w:w="742" w:type="dxa"/>
            <w:vAlign w:val="bottom"/>
          </w:tcPr>
          <w:p w14:paraId="38201B4C" w14:textId="77777777" w:rsidR="00EA6116" w:rsidRPr="00C4043E" w:rsidRDefault="00EA6116" w:rsidP="001E7BA6">
            <w:pPr>
              <w:rPr>
                <w:rFonts w:cs="Tahoma"/>
              </w:rPr>
            </w:pPr>
            <w:r w:rsidRPr="00C4043E">
              <w:rPr>
                <w:rFonts w:cs="Calibri"/>
                <w:color w:val="000000"/>
              </w:rPr>
              <w:t>8</w:t>
            </w:r>
          </w:p>
        </w:tc>
        <w:tc>
          <w:tcPr>
            <w:tcW w:w="2916" w:type="dxa"/>
            <w:vAlign w:val="bottom"/>
          </w:tcPr>
          <w:p w14:paraId="42C3F479" w14:textId="77777777" w:rsidR="00EA6116" w:rsidRPr="00C4043E" w:rsidRDefault="00EA6116" w:rsidP="001E7BA6">
            <w:pPr>
              <w:rPr>
                <w:rFonts w:cs="Tahoma"/>
              </w:rPr>
            </w:pPr>
            <w:r w:rsidRPr="00C4043E">
              <w:rPr>
                <w:rFonts w:cs="Calibri"/>
                <w:color w:val="000000"/>
              </w:rPr>
              <w:t>-13,3006965</w:t>
            </w:r>
          </w:p>
        </w:tc>
        <w:tc>
          <w:tcPr>
            <w:tcW w:w="2916" w:type="dxa"/>
            <w:vAlign w:val="bottom"/>
          </w:tcPr>
          <w:p w14:paraId="728692D5" w14:textId="77777777" w:rsidR="00EA6116" w:rsidRPr="00C4043E" w:rsidRDefault="00EA6116" w:rsidP="001E7BA6">
            <w:pPr>
              <w:rPr>
                <w:rFonts w:cs="Tahoma"/>
              </w:rPr>
            </w:pPr>
            <w:r w:rsidRPr="00C4043E">
              <w:rPr>
                <w:rFonts w:cs="Calibri"/>
                <w:color w:val="000000"/>
              </w:rPr>
              <w:t>-64,1501551</w:t>
            </w:r>
          </w:p>
        </w:tc>
      </w:tr>
      <w:tr w:rsidR="00EA6116" w:rsidRPr="00C4043E" w14:paraId="4030CE41" w14:textId="77777777" w:rsidTr="001E7BA6">
        <w:trPr>
          <w:trHeight w:val="262"/>
          <w:jc w:val="center"/>
        </w:trPr>
        <w:tc>
          <w:tcPr>
            <w:tcW w:w="742" w:type="dxa"/>
            <w:vAlign w:val="bottom"/>
          </w:tcPr>
          <w:p w14:paraId="55201109" w14:textId="77777777" w:rsidR="00EA6116" w:rsidRPr="00C4043E" w:rsidRDefault="00EA6116" w:rsidP="001E7BA6">
            <w:pPr>
              <w:rPr>
                <w:rFonts w:cs="Tahoma"/>
              </w:rPr>
            </w:pPr>
            <w:r w:rsidRPr="00C4043E">
              <w:rPr>
                <w:rFonts w:cs="Calibri"/>
                <w:color w:val="000000"/>
              </w:rPr>
              <w:t>9</w:t>
            </w:r>
          </w:p>
        </w:tc>
        <w:tc>
          <w:tcPr>
            <w:tcW w:w="2916" w:type="dxa"/>
            <w:vAlign w:val="bottom"/>
          </w:tcPr>
          <w:p w14:paraId="4A3A6760" w14:textId="77777777" w:rsidR="00EA6116" w:rsidRPr="00C4043E" w:rsidRDefault="00EA6116" w:rsidP="001E7BA6">
            <w:pPr>
              <w:rPr>
                <w:rFonts w:cs="Tahoma"/>
              </w:rPr>
            </w:pPr>
            <w:r w:rsidRPr="00C4043E">
              <w:rPr>
                <w:rFonts w:cs="Calibri"/>
                <w:color w:val="000000"/>
              </w:rPr>
              <w:t>-13,2687225</w:t>
            </w:r>
          </w:p>
        </w:tc>
        <w:tc>
          <w:tcPr>
            <w:tcW w:w="2916" w:type="dxa"/>
            <w:vAlign w:val="bottom"/>
          </w:tcPr>
          <w:p w14:paraId="3D9CB74D" w14:textId="77777777" w:rsidR="00EA6116" w:rsidRPr="00C4043E" w:rsidRDefault="00EA6116" w:rsidP="001E7BA6">
            <w:pPr>
              <w:rPr>
                <w:rFonts w:cs="Tahoma"/>
              </w:rPr>
            </w:pPr>
            <w:r w:rsidRPr="00C4043E">
              <w:rPr>
                <w:rFonts w:cs="Calibri"/>
                <w:color w:val="000000"/>
              </w:rPr>
              <w:t>-64,0668538</w:t>
            </w:r>
          </w:p>
        </w:tc>
      </w:tr>
      <w:tr w:rsidR="00EA6116" w:rsidRPr="00C4043E" w14:paraId="3B05FA0A" w14:textId="77777777" w:rsidTr="001E7BA6">
        <w:trPr>
          <w:trHeight w:val="262"/>
          <w:jc w:val="center"/>
        </w:trPr>
        <w:tc>
          <w:tcPr>
            <w:tcW w:w="742" w:type="dxa"/>
            <w:vAlign w:val="bottom"/>
          </w:tcPr>
          <w:p w14:paraId="2B655FD1" w14:textId="77777777" w:rsidR="00EA6116" w:rsidRPr="00C4043E" w:rsidRDefault="00EA6116" w:rsidP="001E7BA6">
            <w:pPr>
              <w:rPr>
                <w:rFonts w:cs="Tahoma"/>
              </w:rPr>
            </w:pPr>
            <w:r w:rsidRPr="00C4043E">
              <w:rPr>
                <w:rFonts w:cs="Calibri"/>
                <w:color w:val="000000"/>
              </w:rPr>
              <w:lastRenderedPageBreak/>
              <w:t>10</w:t>
            </w:r>
          </w:p>
        </w:tc>
        <w:tc>
          <w:tcPr>
            <w:tcW w:w="2916" w:type="dxa"/>
            <w:vAlign w:val="bottom"/>
          </w:tcPr>
          <w:p w14:paraId="6B19A459" w14:textId="77777777" w:rsidR="00EA6116" w:rsidRPr="00C4043E" w:rsidRDefault="00EA6116" w:rsidP="001E7BA6">
            <w:pPr>
              <w:rPr>
                <w:rFonts w:cs="Tahoma"/>
              </w:rPr>
            </w:pPr>
            <w:r w:rsidRPr="00C4043E">
              <w:rPr>
                <w:rFonts w:cs="Calibri"/>
                <w:color w:val="000000"/>
              </w:rPr>
              <w:t>-13,3022031</w:t>
            </w:r>
          </w:p>
        </w:tc>
        <w:tc>
          <w:tcPr>
            <w:tcW w:w="2916" w:type="dxa"/>
            <w:vAlign w:val="bottom"/>
          </w:tcPr>
          <w:p w14:paraId="51C2D8DA" w14:textId="77777777" w:rsidR="00EA6116" w:rsidRPr="00C4043E" w:rsidRDefault="00EA6116" w:rsidP="001E7BA6">
            <w:pPr>
              <w:rPr>
                <w:rFonts w:cs="Tahoma"/>
              </w:rPr>
            </w:pPr>
            <w:r w:rsidRPr="00C4043E">
              <w:rPr>
                <w:rFonts w:cs="Calibri"/>
                <w:color w:val="000000"/>
              </w:rPr>
              <w:t>-64,1191582</w:t>
            </w:r>
          </w:p>
        </w:tc>
      </w:tr>
      <w:tr w:rsidR="00EA6116" w:rsidRPr="00C4043E" w14:paraId="2D87BB28" w14:textId="77777777" w:rsidTr="001E7BA6">
        <w:trPr>
          <w:trHeight w:val="262"/>
          <w:jc w:val="center"/>
        </w:trPr>
        <w:tc>
          <w:tcPr>
            <w:tcW w:w="742" w:type="dxa"/>
            <w:vAlign w:val="bottom"/>
          </w:tcPr>
          <w:p w14:paraId="6F56191D" w14:textId="77777777" w:rsidR="00EA6116" w:rsidRPr="00C4043E" w:rsidRDefault="00EA6116" w:rsidP="001E7BA6">
            <w:pPr>
              <w:rPr>
                <w:rFonts w:cs="Tahoma"/>
              </w:rPr>
            </w:pPr>
            <w:r w:rsidRPr="00C4043E">
              <w:rPr>
                <w:rFonts w:cs="Calibri"/>
                <w:color w:val="000000"/>
              </w:rPr>
              <w:t>11</w:t>
            </w:r>
          </w:p>
        </w:tc>
        <w:tc>
          <w:tcPr>
            <w:tcW w:w="2916" w:type="dxa"/>
            <w:vAlign w:val="bottom"/>
          </w:tcPr>
          <w:p w14:paraId="550E5250" w14:textId="77777777" w:rsidR="00EA6116" w:rsidRPr="00C4043E" w:rsidRDefault="00EA6116" w:rsidP="001E7BA6">
            <w:pPr>
              <w:rPr>
                <w:rFonts w:cs="Tahoma"/>
              </w:rPr>
            </w:pPr>
            <w:r w:rsidRPr="00C4043E">
              <w:rPr>
                <w:rFonts w:cs="Calibri"/>
                <w:color w:val="000000"/>
              </w:rPr>
              <w:t>-13,3054452</w:t>
            </w:r>
          </w:p>
        </w:tc>
        <w:tc>
          <w:tcPr>
            <w:tcW w:w="2916" w:type="dxa"/>
            <w:vAlign w:val="bottom"/>
          </w:tcPr>
          <w:p w14:paraId="2178ACBE" w14:textId="77777777" w:rsidR="00EA6116" w:rsidRPr="00C4043E" w:rsidRDefault="00EA6116" w:rsidP="001E7BA6">
            <w:pPr>
              <w:rPr>
                <w:rFonts w:cs="Tahoma"/>
              </w:rPr>
            </w:pPr>
            <w:r w:rsidRPr="00C4043E">
              <w:rPr>
                <w:rFonts w:cs="Calibri"/>
                <w:color w:val="000000"/>
              </w:rPr>
              <w:t>-64,1260698</w:t>
            </w:r>
          </w:p>
        </w:tc>
      </w:tr>
      <w:tr w:rsidR="00EA6116" w:rsidRPr="00C4043E" w14:paraId="2351DA14" w14:textId="77777777" w:rsidTr="001E7BA6">
        <w:trPr>
          <w:trHeight w:val="262"/>
          <w:jc w:val="center"/>
        </w:trPr>
        <w:tc>
          <w:tcPr>
            <w:tcW w:w="742" w:type="dxa"/>
            <w:vAlign w:val="bottom"/>
          </w:tcPr>
          <w:p w14:paraId="4B23C7F8" w14:textId="77777777" w:rsidR="00EA6116" w:rsidRPr="00C4043E" w:rsidRDefault="00EA6116" w:rsidP="001E7BA6">
            <w:pPr>
              <w:rPr>
                <w:rFonts w:cs="Tahoma"/>
              </w:rPr>
            </w:pPr>
            <w:r w:rsidRPr="00C4043E">
              <w:rPr>
                <w:rFonts w:cs="Calibri"/>
                <w:color w:val="000000"/>
              </w:rPr>
              <w:t>12</w:t>
            </w:r>
          </w:p>
        </w:tc>
        <w:tc>
          <w:tcPr>
            <w:tcW w:w="2916" w:type="dxa"/>
            <w:vAlign w:val="bottom"/>
          </w:tcPr>
          <w:p w14:paraId="36BB5826" w14:textId="77777777" w:rsidR="00EA6116" w:rsidRPr="00C4043E" w:rsidRDefault="00EA6116" w:rsidP="001E7BA6">
            <w:pPr>
              <w:rPr>
                <w:rFonts w:cs="Tahoma"/>
              </w:rPr>
            </w:pPr>
            <w:r w:rsidRPr="00C4043E">
              <w:rPr>
                <w:rFonts w:cs="Calibri"/>
                <w:color w:val="000000"/>
              </w:rPr>
              <w:t>-13,2592106</w:t>
            </w:r>
          </w:p>
        </w:tc>
        <w:tc>
          <w:tcPr>
            <w:tcW w:w="2916" w:type="dxa"/>
            <w:vAlign w:val="bottom"/>
          </w:tcPr>
          <w:p w14:paraId="4C318897" w14:textId="77777777" w:rsidR="00EA6116" w:rsidRPr="00C4043E" w:rsidRDefault="00EA6116" w:rsidP="001E7BA6">
            <w:pPr>
              <w:rPr>
                <w:rFonts w:cs="Tahoma"/>
              </w:rPr>
            </w:pPr>
            <w:r w:rsidRPr="00C4043E">
              <w:rPr>
                <w:rFonts w:cs="Calibri"/>
                <w:color w:val="000000"/>
              </w:rPr>
              <w:t>-64,0552328</w:t>
            </w:r>
          </w:p>
        </w:tc>
      </w:tr>
      <w:tr w:rsidR="00EA6116" w:rsidRPr="00C4043E" w14:paraId="4D634095" w14:textId="77777777" w:rsidTr="001E7BA6">
        <w:trPr>
          <w:trHeight w:val="262"/>
          <w:jc w:val="center"/>
        </w:trPr>
        <w:tc>
          <w:tcPr>
            <w:tcW w:w="742" w:type="dxa"/>
            <w:vAlign w:val="bottom"/>
          </w:tcPr>
          <w:p w14:paraId="16280736" w14:textId="77777777" w:rsidR="00EA6116" w:rsidRPr="00C4043E" w:rsidRDefault="00EA6116" w:rsidP="001E7BA6">
            <w:pPr>
              <w:rPr>
                <w:rFonts w:cs="Tahoma"/>
              </w:rPr>
            </w:pPr>
            <w:r w:rsidRPr="00C4043E">
              <w:rPr>
                <w:rFonts w:cs="Calibri"/>
                <w:color w:val="000000"/>
              </w:rPr>
              <w:t>13</w:t>
            </w:r>
          </w:p>
        </w:tc>
        <w:tc>
          <w:tcPr>
            <w:tcW w:w="2916" w:type="dxa"/>
            <w:vAlign w:val="bottom"/>
          </w:tcPr>
          <w:p w14:paraId="18A96335" w14:textId="77777777" w:rsidR="00EA6116" w:rsidRPr="00C4043E" w:rsidRDefault="00EA6116" w:rsidP="001E7BA6">
            <w:pPr>
              <w:rPr>
                <w:rFonts w:cs="Tahoma"/>
              </w:rPr>
            </w:pPr>
            <w:r w:rsidRPr="00C4043E">
              <w:rPr>
                <w:rFonts w:cs="Calibri"/>
                <w:color w:val="000000"/>
              </w:rPr>
              <w:t>-13,3497891</w:t>
            </w:r>
          </w:p>
        </w:tc>
        <w:tc>
          <w:tcPr>
            <w:tcW w:w="2916" w:type="dxa"/>
            <w:vAlign w:val="bottom"/>
          </w:tcPr>
          <w:p w14:paraId="354FB1C2" w14:textId="77777777" w:rsidR="00EA6116" w:rsidRPr="00C4043E" w:rsidRDefault="00EA6116" w:rsidP="001E7BA6">
            <w:pPr>
              <w:rPr>
                <w:rFonts w:cs="Tahoma"/>
              </w:rPr>
            </w:pPr>
            <w:r w:rsidRPr="00C4043E">
              <w:rPr>
                <w:rFonts w:cs="Calibri"/>
                <w:color w:val="000000"/>
              </w:rPr>
              <w:t>-64,1109876</w:t>
            </w:r>
          </w:p>
        </w:tc>
      </w:tr>
      <w:tr w:rsidR="00EA6116" w:rsidRPr="00C4043E" w14:paraId="27FD0B70" w14:textId="77777777" w:rsidTr="001E7BA6">
        <w:trPr>
          <w:trHeight w:val="262"/>
          <w:jc w:val="center"/>
        </w:trPr>
        <w:tc>
          <w:tcPr>
            <w:tcW w:w="742" w:type="dxa"/>
            <w:vAlign w:val="bottom"/>
          </w:tcPr>
          <w:p w14:paraId="73B17D8D" w14:textId="77777777" w:rsidR="00EA6116" w:rsidRPr="00C4043E" w:rsidRDefault="00EA6116" w:rsidP="001E7BA6">
            <w:pPr>
              <w:rPr>
                <w:rFonts w:cs="Tahoma"/>
              </w:rPr>
            </w:pPr>
            <w:r w:rsidRPr="00C4043E">
              <w:rPr>
                <w:rFonts w:cs="Calibri"/>
                <w:color w:val="000000"/>
              </w:rPr>
              <w:t>14</w:t>
            </w:r>
          </w:p>
        </w:tc>
        <w:tc>
          <w:tcPr>
            <w:tcW w:w="2916" w:type="dxa"/>
            <w:vAlign w:val="bottom"/>
          </w:tcPr>
          <w:p w14:paraId="7B2A79DD" w14:textId="77777777" w:rsidR="00EA6116" w:rsidRPr="00C4043E" w:rsidRDefault="00EA6116" w:rsidP="001E7BA6">
            <w:pPr>
              <w:rPr>
                <w:rFonts w:cs="Tahoma"/>
              </w:rPr>
            </w:pPr>
            <w:r w:rsidRPr="00C4043E">
              <w:rPr>
                <w:rFonts w:cs="Calibri"/>
                <w:color w:val="000000"/>
              </w:rPr>
              <w:t>-13,2687105</w:t>
            </w:r>
          </w:p>
        </w:tc>
        <w:tc>
          <w:tcPr>
            <w:tcW w:w="2916" w:type="dxa"/>
            <w:vAlign w:val="bottom"/>
          </w:tcPr>
          <w:p w14:paraId="27920601" w14:textId="77777777" w:rsidR="00EA6116" w:rsidRPr="00C4043E" w:rsidRDefault="00EA6116" w:rsidP="001E7BA6">
            <w:pPr>
              <w:rPr>
                <w:rFonts w:cs="Tahoma"/>
              </w:rPr>
            </w:pPr>
            <w:r w:rsidRPr="00C4043E">
              <w:rPr>
                <w:rFonts w:cs="Calibri"/>
                <w:color w:val="000000"/>
              </w:rPr>
              <w:t>-64,0663198</w:t>
            </w:r>
          </w:p>
        </w:tc>
      </w:tr>
      <w:tr w:rsidR="00EA6116" w:rsidRPr="00C4043E" w14:paraId="609797EF" w14:textId="77777777" w:rsidTr="001E7BA6">
        <w:trPr>
          <w:trHeight w:val="262"/>
          <w:jc w:val="center"/>
        </w:trPr>
        <w:tc>
          <w:tcPr>
            <w:tcW w:w="742" w:type="dxa"/>
            <w:vAlign w:val="bottom"/>
          </w:tcPr>
          <w:p w14:paraId="31AC8E92" w14:textId="77777777" w:rsidR="00EA6116" w:rsidRPr="00C4043E" w:rsidRDefault="00EA6116" w:rsidP="001E7BA6">
            <w:pPr>
              <w:rPr>
                <w:rFonts w:cs="Tahoma"/>
              </w:rPr>
            </w:pPr>
            <w:r w:rsidRPr="00C4043E">
              <w:rPr>
                <w:rFonts w:cs="Calibri"/>
                <w:color w:val="000000"/>
              </w:rPr>
              <w:t>15</w:t>
            </w:r>
          </w:p>
        </w:tc>
        <w:tc>
          <w:tcPr>
            <w:tcW w:w="2916" w:type="dxa"/>
            <w:vAlign w:val="bottom"/>
          </w:tcPr>
          <w:p w14:paraId="43E64A6F" w14:textId="77777777" w:rsidR="00EA6116" w:rsidRPr="00C4043E" w:rsidRDefault="00EA6116" w:rsidP="001E7BA6">
            <w:pPr>
              <w:rPr>
                <w:rFonts w:cs="Tahoma"/>
              </w:rPr>
            </w:pPr>
            <w:r w:rsidRPr="00C4043E">
              <w:rPr>
                <w:rFonts w:cs="Calibri"/>
                <w:color w:val="000000"/>
              </w:rPr>
              <w:t>-13,3505442</w:t>
            </w:r>
          </w:p>
        </w:tc>
        <w:tc>
          <w:tcPr>
            <w:tcW w:w="2916" w:type="dxa"/>
            <w:vAlign w:val="bottom"/>
          </w:tcPr>
          <w:p w14:paraId="74C26487" w14:textId="77777777" w:rsidR="00EA6116" w:rsidRPr="00C4043E" w:rsidRDefault="00EA6116" w:rsidP="001E7BA6">
            <w:pPr>
              <w:rPr>
                <w:rFonts w:cs="Tahoma"/>
              </w:rPr>
            </w:pPr>
            <w:r w:rsidRPr="00C4043E">
              <w:rPr>
                <w:rFonts w:cs="Calibri"/>
                <w:color w:val="000000"/>
              </w:rPr>
              <w:t>-64,1160933</w:t>
            </w:r>
          </w:p>
        </w:tc>
      </w:tr>
      <w:tr w:rsidR="00EA6116" w:rsidRPr="00C4043E" w14:paraId="6A408123" w14:textId="77777777" w:rsidTr="001E7BA6">
        <w:trPr>
          <w:trHeight w:val="262"/>
          <w:jc w:val="center"/>
        </w:trPr>
        <w:tc>
          <w:tcPr>
            <w:tcW w:w="742" w:type="dxa"/>
            <w:vAlign w:val="bottom"/>
          </w:tcPr>
          <w:p w14:paraId="32ACA6A2" w14:textId="77777777" w:rsidR="00EA6116" w:rsidRPr="00C4043E" w:rsidRDefault="00EA6116" w:rsidP="001E7BA6">
            <w:pPr>
              <w:rPr>
                <w:rFonts w:cs="Tahoma"/>
              </w:rPr>
            </w:pPr>
            <w:r w:rsidRPr="00C4043E">
              <w:rPr>
                <w:rFonts w:cs="Calibri"/>
                <w:color w:val="000000"/>
              </w:rPr>
              <w:t>16</w:t>
            </w:r>
          </w:p>
        </w:tc>
        <w:tc>
          <w:tcPr>
            <w:tcW w:w="2916" w:type="dxa"/>
            <w:vAlign w:val="bottom"/>
          </w:tcPr>
          <w:p w14:paraId="24816387" w14:textId="77777777" w:rsidR="00EA6116" w:rsidRPr="00C4043E" w:rsidRDefault="00EA6116" w:rsidP="001E7BA6">
            <w:pPr>
              <w:rPr>
                <w:rFonts w:cs="Tahoma"/>
              </w:rPr>
            </w:pPr>
            <w:r w:rsidRPr="00C4043E">
              <w:rPr>
                <w:rFonts w:cs="Calibri"/>
                <w:color w:val="000000"/>
              </w:rPr>
              <w:t>-13,3496927</w:t>
            </w:r>
          </w:p>
        </w:tc>
        <w:tc>
          <w:tcPr>
            <w:tcW w:w="2916" w:type="dxa"/>
            <w:vAlign w:val="bottom"/>
          </w:tcPr>
          <w:p w14:paraId="12D4013F" w14:textId="77777777" w:rsidR="00EA6116" w:rsidRPr="00C4043E" w:rsidRDefault="00EA6116" w:rsidP="001E7BA6">
            <w:pPr>
              <w:rPr>
                <w:rFonts w:cs="Tahoma"/>
              </w:rPr>
            </w:pPr>
            <w:r w:rsidRPr="00C4043E">
              <w:rPr>
                <w:rFonts w:cs="Calibri"/>
                <w:color w:val="000000"/>
              </w:rPr>
              <w:t>-64,1162233</w:t>
            </w:r>
          </w:p>
        </w:tc>
      </w:tr>
      <w:tr w:rsidR="00EA6116" w:rsidRPr="00C4043E" w14:paraId="5147D097" w14:textId="77777777" w:rsidTr="001E7BA6">
        <w:trPr>
          <w:trHeight w:val="262"/>
          <w:jc w:val="center"/>
        </w:trPr>
        <w:tc>
          <w:tcPr>
            <w:tcW w:w="742" w:type="dxa"/>
            <w:vAlign w:val="bottom"/>
          </w:tcPr>
          <w:p w14:paraId="47A6FED8" w14:textId="77777777" w:rsidR="00EA6116" w:rsidRPr="00C4043E" w:rsidRDefault="00EA6116" w:rsidP="001E7BA6">
            <w:pPr>
              <w:rPr>
                <w:rFonts w:cs="Tahoma"/>
              </w:rPr>
            </w:pPr>
            <w:r w:rsidRPr="00C4043E">
              <w:rPr>
                <w:rFonts w:cs="Calibri"/>
                <w:color w:val="000000"/>
              </w:rPr>
              <w:t>17</w:t>
            </w:r>
          </w:p>
        </w:tc>
        <w:tc>
          <w:tcPr>
            <w:tcW w:w="2916" w:type="dxa"/>
            <w:vAlign w:val="bottom"/>
          </w:tcPr>
          <w:p w14:paraId="6C8B8A38" w14:textId="77777777" w:rsidR="00EA6116" w:rsidRPr="00C4043E" w:rsidRDefault="00EA6116" w:rsidP="001E7BA6">
            <w:pPr>
              <w:rPr>
                <w:rFonts w:cs="Tahoma"/>
              </w:rPr>
            </w:pPr>
            <w:r w:rsidRPr="00C4043E">
              <w:rPr>
                <w:rFonts w:cs="Calibri"/>
                <w:color w:val="000000"/>
              </w:rPr>
              <w:t>-13,3508235</w:t>
            </w:r>
          </w:p>
        </w:tc>
        <w:tc>
          <w:tcPr>
            <w:tcW w:w="2916" w:type="dxa"/>
            <w:vAlign w:val="bottom"/>
          </w:tcPr>
          <w:p w14:paraId="404279CF" w14:textId="77777777" w:rsidR="00EA6116" w:rsidRPr="00C4043E" w:rsidRDefault="00EA6116" w:rsidP="001E7BA6">
            <w:pPr>
              <w:rPr>
                <w:rFonts w:cs="Tahoma"/>
              </w:rPr>
            </w:pPr>
            <w:r w:rsidRPr="00C4043E">
              <w:rPr>
                <w:rFonts w:cs="Calibri"/>
                <w:color w:val="000000"/>
              </w:rPr>
              <w:t>-64,1160421</w:t>
            </w:r>
          </w:p>
        </w:tc>
      </w:tr>
      <w:tr w:rsidR="00EA6116" w:rsidRPr="00C4043E" w14:paraId="27A1BDE4" w14:textId="77777777" w:rsidTr="001E7BA6">
        <w:trPr>
          <w:trHeight w:val="262"/>
          <w:jc w:val="center"/>
        </w:trPr>
        <w:tc>
          <w:tcPr>
            <w:tcW w:w="742" w:type="dxa"/>
            <w:vAlign w:val="bottom"/>
          </w:tcPr>
          <w:p w14:paraId="4B1A1B41" w14:textId="77777777" w:rsidR="00EA6116" w:rsidRPr="00C4043E" w:rsidRDefault="00EA6116" w:rsidP="001E7BA6">
            <w:pPr>
              <w:rPr>
                <w:rFonts w:cs="Tahoma"/>
              </w:rPr>
            </w:pPr>
            <w:r w:rsidRPr="00C4043E">
              <w:rPr>
                <w:rFonts w:cs="Calibri"/>
                <w:color w:val="000000"/>
              </w:rPr>
              <w:t>18</w:t>
            </w:r>
          </w:p>
        </w:tc>
        <w:tc>
          <w:tcPr>
            <w:tcW w:w="2916" w:type="dxa"/>
            <w:vAlign w:val="bottom"/>
          </w:tcPr>
          <w:p w14:paraId="439463C1" w14:textId="77777777" w:rsidR="00EA6116" w:rsidRPr="00C4043E" w:rsidRDefault="00EA6116" w:rsidP="001E7BA6">
            <w:pPr>
              <w:rPr>
                <w:rFonts w:cs="Tahoma"/>
              </w:rPr>
            </w:pPr>
            <w:r w:rsidRPr="00C4043E">
              <w:rPr>
                <w:rFonts w:cs="Calibri"/>
                <w:color w:val="000000"/>
              </w:rPr>
              <w:t>-13,2934012</w:t>
            </w:r>
          </w:p>
        </w:tc>
        <w:tc>
          <w:tcPr>
            <w:tcW w:w="2916" w:type="dxa"/>
            <w:vAlign w:val="bottom"/>
          </w:tcPr>
          <w:p w14:paraId="2EC3C678" w14:textId="77777777" w:rsidR="00EA6116" w:rsidRPr="00C4043E" w:rsidRDefault="00EA6116" w:rsidP="001E7BA6">
            <w:pPr>
              <w:rPr>
                <w:rFonts w:cs="Tahoma"/>
              </w:rPr>
            </w:pPr>
            <w:r w:rsidRPr="00C4043E">
              <w:rPr>
                <w:rFonts w:cs="Calibri"/>
                <w:color w:val="000000"/>
              </w:rPr>
              <w:t>-64,1474331</w:t>
            </w:r>
          </w:p>
        </w:tc>
      </w:tr>
      <w:tr w:rsidR="00EA6116" w:rsidRPr="00C4043E" w14:paraId="33E85B18" w14:textId="77777777" w:rsidTr="001E7BA6">
        <w:trPr>
          <w:trHeight w:val="262"/>
          <w:jc w:val="center"/>
        </w:trPr>
        <w:tc>
          <w:tcPr>
            <w:tcW w:w="742" w:type="dxa"/>
            <w:vAlign w:val="bottom"/>
          </w:tcPr>
          <w:p w14:paraId="02FE9492" w14:textId="77777777" w:rsidR="00EA6116" w:rsidRPr="00C4043E" w:rsidRDefault="00EA6116" w:rsidP="001E7BA6">
            <w:pPr>
              <w:rPr>
                <w:rFonts w:cs="Tahoma"/>
              </w:rPr>
            </w:pPr>
            <w:r w:rsidRPr="00C4043E">
              <w:rPr>
                <w:rFonts w:cs="Calibri"/>
                <w:color w:val="000000"/>
              </w:rPr>
              <w:t>19</w:t>
            </w:r>
          </w:p>
        </w:tc>
        <w:tc>
          <w:tcPr>
            <w:tcW w:w="2916" w:type="dxa"/>
            <w:vAlign w:val="bottom"/>
          </w:tcPr>
          <w:p w14:paraId="7B96561D" w14:textId="77777777" w:rsidR="00EA6116" w:rsidRPr="00C4043E" w:rsidRDefault="00EA6116" w:rsidP="001E7BA6">
            <w:pPr>
              <w:rPr>
                <w:rFonts w:cs="Tahoma"/>
              </w:rPr>
            </w:pPr>
            <w:r w:rsidRPr="00C4043E">
              <w:rPr>
                <w:rFonts w:cs="Calibri"/>
                <w:color w:val="000000"/>
              </w:rPr>
              <w:t>-13,3495247</w:t>
            </w:r>
          </w:p>
        </w:tc>
        <w:tc>
          <w:tcPr>
            <w:tcW w:w="2916" w:type="dxa"/>
            <w:vAlign w:val="bottom"/>
          </w:tcPr>
          <w:p w14:paraId="517295C4" w14:textId="77777777" w:rsidR="00EA6116" w:rsidRPr="00C4043E" w:rsidRDefault="00EA6116" w:rsidP="001E7BA6">
            <w:pPr>
              <w:rPr>
                <w:rFonts w:cs="Tahoma"/>
              </w:rPr>
            </w:pPr>
            <w:r w:rsidRPr="00C4043E">
              <w:rPr>
                <w:rFonts w:cs="Calibri"/>
                <w:color w:val="000000"/>
              </w:rPr>
              <w:t>-64,1152951</w:t>
            </w:r>
          </w:p>
        </w:tc>
      </w:tr>
      <w:tr w:rsidR="00EA6116" w:rsidRPr="00C4043E" w14:paraId="28EEE5B7" w14:textId="77777777" w:rsidTr="001E7BA6">
        <w:trPr>
          <w:trHeight w:val="262"/>
          <w:jc w:val="center"/>
        </w:trPr>
        <w:tc>
          <w:tcPr>
            <w:tcW w:w="742" w:type="dxa"/>
            <w:vAlign w:val="bottom"/>
          </w:tcPr>
          <w:p w14:paraId="73FB67DB" w14:textId="77777777" w:rsidR="00EA6116" w:rsidRPr="00C4043E" w:rsidRDefault="00EA6116" w:rsidP="001E7BA6">
            <w:pPr>
              <w:rPr>
                <w:rFonts w:cs="Tahoma"/>
              </w:rPr>
            </w:pPr>
            <w:r w:rsidRPr="00C4043E">
              <w:rPr>
                <w:rFonts w:cs="Calibri"/>
                <w:color w:val="000000"/>
              </w:rPr>
              <w:t>20</w:t>
            </w:r>
          </w:p>
        </w:tc>
        <w:tc>
          <w:tcPr>
            <w:tcW w:w="2916" w:type="dxa"/>
            <w:vAlign w:val="bottom"/>
          </w:tcPr>
          <w:p w14:paraId="0ECC28FC" w14:textId="77777777" w:rsidR="00EA6116" w:rsidRPr="00C4043E" w:rsidRDefault="00EA6116" w:rsidP="001E7BA6">
            <w:pPr>
              <w:rPr>
                <w:rFonts w:cs="Tahoma"/>
              </w:rPr>
            </w:pPr>
            <w:r w:rsidRPr="00C4043E">
              <w:rPr>
                <w:rFonts w:cs="Calibri"/>
                <w:color w:val="000000"/>
              </w:rPr>
              <w:t>-13,3503452</w:t>
            </w:r>
          </w:p>
        </w:tc>
        <w:tc>
          <w:tcPr>
            <w:tcW w:w="2916" w:type="dxa"/>
            <w:vAlign w:val="bottom"/>
          </w:tcPr>
          <w:p w14:paraId="494CF8BA" w14:textId="77777777" w:rsidR="00EA6116" w:rsidRPr="00C4043E" w:rsidRDefault="00EA6116" w:rsidP="001E7BA6">
            <w:pPr>
              <w:rPr>
                <w:rFonts w:cs="Tahoma"/>
              </w:rPr>
            </w:pPr>
            <w:r w:rsidRPr="00C4043E">
              <w:rPr>
                <w:rFonts w:cs="Calibri"/>
                <w:color w:val="000000"/>
              </w:rPr>
              <w:t>-64,1156247</w:t>
            </w:r>
          </w:p>
        </w:tc>
      </w:tr>
    </w:tbl>
    <w:p w14:paraId="6FEF77C4" w14:textId="77777777" w:rsidR="00EA6116" w:rsidRPr="00C4043E" w:rsidRDefault="00EA6116" w:rsidP="00EA6116">
      <w:pPr>
        <w:jc w:val="both"/>
        <w:rPr>
          <w:rFonts w:cs="Tahoma"/>
          <w:sz w:val="18"/>
          <w:szCs w:val="18"/>
          <w:lang w:val="es-ES_tradnl"/>
        </w:rPr>
      </w:pPr>
    </w:p>
    <w:p w14:paraId="50D295AF" w14:textId="77777777" w:rsidR="00EA6116" w:rsidRPr="00C4043E" w:rsidRDefault="00EA6116" w:rsidP="00EA6116">
      <w:pPr>
        <w:jc w:val="both"/>
        <w:rPr>
          <w:rFonts w:cs="Tahoma"/>
          <w:sz w:val="18"/>
          <w:szCs w:val="18"/>
          <w:lang w:val="es-ES_tradnl"/>
        </w:rPr>
      </w:pPr>
      <w:r w:rsidRPr="00C4043E">
        <w:rPr>
          <w:rFonts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39C5419A" w14:textId="77777777" w:rsidR="00EA6116" w:rsidRPr="00C4043E" w:rsidRDefault="00EA6116" w:rsidP="00EA6116">
      <w:pPr>
        <w:spacing w:line="260" w:lineRule="atLeast"/>
        <w:rPr>
          <w:rFonts w:cs="Tahoma"/>
          <w:sz w:val="20"/>
          <w:szCs w:val="20"/>
          <w:lang w:val="es-ES_tradnl"/>
        </w:rPr>
      </w:pPr>
    </w:p>
    <w:p w14:paraId="5F72816B" w14:textId="77777777" w:rsidR="00EA6116" w:rsidRPr="00C4043E" w:rsidRDefault="00EA6116" w:rsidP="00EA6116">
      <w:pPr>
        <w:numPr>
          <w:ilvl w:val="0"/>
          <w:numId w:val="41"/>
        </w:numPr>
        <w:ind w:left="284" w:hanging="284"/>
        <w:contextualSpacing/>
        <w:jc w:val="both"/>
        <w:outlineLvl w:val="0"/>
        <w:rPr>
          <w:rFonts w:cs="Tahoma"/>
          <w:b/>
          <w:sz w:val="24"/>
          <w:szCs w:val="24"/>
          <w:lang w:val="es-ES_tradnl"/>
        </w:rPr>
      </w:pPr>
      <w:bookmarkStart w:id="34" w:name="_Toc515301257"/>
      <w:bookmarkStart w:id="35" w:name="_Toc118720299"/>
      <w:r w:rsidRPr="00C4043E">
        <w:rPr>
          <w:rFonts w:cs="Tahoma"/>
          <w:b/>
          <w:sz w:val="20"/>
          <w:szCs w:val="20"/>
        </w:rPr>
        <w:t xml:space="preserve">ACCESO </w:t>
      </w:r>
      <w:bookmarkEnd w:id="29"/>
      <w:bookmarkEnd w:id="34"/>
      <w:r w:rsidRPr="00C4043E">
        <w:rPr>
          <w:rFonts w:cs="Tahoma"/>
          <w:b/>
          <w:sz w:val="20"/>
          <w:szCs w:val="20"/>
        </w:rPr>
        <w:t>A LAS COMUNIDADES/BARRIOS/ZONAS/URBANIZACIÓN/JUNTA VECINAL BENEFICIADAS</w:t>
      </w:r>
      <w:bookmarkEnd w:id="35"/>
      <w:r w:rsidRPr="00C4043E">
        <w:rPr>
          <w:rFonts w:cs="Tahoma"/>
          <w:b/>
          <w:sz w:val="20"/>
          <w:szCs w:val="20"/>
        </w:rPr>
        <w:t>.</w:t>
      </w:r>
    </w:p>
    <w:p w14:paraId="46DBC2DB" w14:textId="77777777" w:rsidR="00EA6116" w:rsidRPr="00C4043E" w:rsidRDefault="00EA6116" w:rsidP="00EA611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03"/>
        <w:gridCol w:w="2761"/>
        <w:gridCol w:w="1477"/>
        <w:gridCol w:w="1703"/>
        <w:gridCol w:w="1988"/>
      </w:tblGrid>
      <w:tr w:rsidR="00EA6116" w:rsidRPr="00C4043E" w14:paraId="2EE01B42" w14:textId="77777777" w:rsidTr="001E7BA6">
        <w:trPr>
          <w:trHeight w:val="380"/>
          <w:jc w:val="center"/>
        </w:trPr>
        <w:tc>
          <w:tcPr>
            <w:tcW w:w="24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7CF355B" w14:textId="77777777" w:rsidR="00EA6116" w:rsidRPr="00C4043E" w:rsidRDefault="00EA6116" w:rsidP="001E7BA6">
            <w:pPr>
              <w:jc w:val="center"/>
              <w:rPr>
                <w:rFonts w:cs="Tahoma"/>
                <w:b/>
                <w:bCs/>
                <w:color w:val="FFFFFF"/>
                <w:sz w:val="20"/>
                <w:lang w:eastAsia="es-BO"/>
              </w:rPr>
            </w:pPr>
            <w:proofErr w:type="spellStart"/>
            <w:r w:rsidRPr="00C4043E">
              <w:rPr>
                <w:rFonts w:cs="Tahoma"/>
                <w:b/>
                <w:bCs/>
                <w:color w:val="FFFFFF"/>
                <w:sz w:val="20"/>
                <w:lang w:eastAsia="es-BO"/>
              </w:rPr>
              <w:t>Nº</w:t>
            </w:r>
            <w:proofErr w:type="spellEnd"/>
          </w:p>
        </w:tc>
        <w:tc>
          <w:tcPr>
            <w:tcW w:w="75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3ED02E" w14:textId="77777777" w:rsidR="00EA6116" w:rsidRPr="00C4043E" w:rsidRDefault="00EA6116" w:rsidP="001E7BA6">
            <w:pPr>
              <w:jc w:val="center"/>
              <w:rPr>
                <w:rFonts w:cs="Tahoma"/>
                <w:b/>
                <w:bCs/>
                <w:color w:val="FFFFFF"/>
                <w:sz w:val="20"/>
                <w:lang w:eastAsia="es-BO"/>
              </w:rPr>
            </w:pPr>
            <w:r w:rsidRPr="00C4043E">
              <w:rPr>
                <w:rFonts w:cs="Tahoma"/>
                <w:b/>
                <w:bCs/>
                <w:color w:val="FFFFFF"/>
                <w:sz w:val="20"/>
                <w:lang w:eastAsia="es-BO"/>
              </w:rPr>
              <w:t>Desde</w:t>
            </w:r>
          </w:p>
        </w:tc>
        <w:tc>
          <w:tcPr>
            <w:tcW w:w="139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BC552BE" w14:textId="77777777" w:rsidR="00EA6116" w:rsidRPr="00C4043E" w:rsidRDefault="00EA6116" w:rsidP="001E7BA6">
            <w:pPr>
              <w:jc w:val="center"/>
              <w:rPr>
                <w:rFonts w:cs="Tahoma"/>
                <w:b/>
                <w:bCs/>
                <w:color w:val="FFFFFF"/>
                <w:sz w:val="20"/>
                <w:lang w:eastAsia="es-BO"/>
              </w:rPr>
            </w:pPr>
            <w:r w:rsidRPr="00C4043E">
              <w:rPr>
                <w:rFonts w:cs="Tahoma"/>
                <w:b/>
                <w:bCs/>
                <w:color w:val="FFFFFF"/>
                <w:sz w:val="20"/>
                <w:lang w:eastAsia="es-BO"/>
              </w:rPr>
              <w:t>Hasta</w:t>
            </w:r>
          </w:p>
        </w:tc>
        <w:tc>
          <w:tcPr>
            <w:tcW w:w="745" w:type="pct"/>
            <w:tcBorders>
              <w:top w:val="single" w:sz="4" w:space="0" w:color="auto"/>
              <w:left w:val="single" w:sz="4" w:space="0" w:color="auto"/>
              <w:bottom w:val="single" w:sz="4" w:space="0" w:color="auto"/>
              <w:right w:val="single" w:sz="4" w:space="0" w:color="auto"/>
            </w:tcBorders>
            <w:shd w:val="clear" w:color="auto" w:fill="244061"/>
            <w:hideMark/>
          </w:tcPr>
          <w:p w14:paraId="5C0441A7" w14:textId="77777777" w:rsidR="00EA6116" w:rsidRPr="00C4043E" w:rsidRDefault="00EA6116" w:rsidP="001E7BA6">
            <w:pPr>
              <w:jc w:val="center"/>
              <w:rPr>
                <w:rFonts w:cs="Tahoma"/>
                <w:b/>
                <w:bCs/>
                <w:color w:val="FFFFFF"/>
                <w:sz w:val="20"/>
                <w:lang w:eastAsia="es-BO"/>
              </w:rPr>
            </w:pPr>
            <w:r w:rsidRPr="00C4043E">
              <w:rPr>
                <w:rFonts w:cs="Tahoma"/>
                <w:b/>
                <w:bCs/>
                <w:color w:val="FFFFFF"/>
                <w:sz w:val="20"/>
                <w:lang w:eastAsia="es-BO"/>
              </w:rPr>
              <w:t xml:space="preserve">Distancia </w:t>
            </w:r>
          </w:p>
        </w:tc>
        <w:tc>
          <w:tcPr>
            <w:tcW w:w="85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A577C9C" w14:textId="77777777" w:rsidR="00EA6116" w:rsidRPr="00C4043E" w:rsidRDefault="00EA6116" w:rsidP="001E7BA6">
            <w:pPr>
              <w:jc w:val="center"/>
              <w:rPr>
                <w:rFonts w:cs="Tahoma"/>
                <w:b/>
                <w:bCs/>
                <w:color w:val="FFFFFF"/>
                <w:sz w:val="20"/>
                <w:lang w:eastAsia="es-BO"/>
              </w:rPr>
            </w:pPr>
            <w:r w:rsidRPr="00C4043E">
              <w:rPr>
                <w:rFonts w:cs="Tahoma"/>
                <w:b/>
                <w:bCs/>
                <w:color w:val="FFFFFF"/>
                <w:sz w:val="20"/>
                <w:lang w:eastAsia="es-BO"/>
              </w:rPr>
              <w:t>Tiempo</w:t>
            </w:r>
          </w:p>
        </w:tc>
        <w:tc>
          <w:tcPr>
            <w:tcW w:w="1003" w:type="pct"/>
            <w:tcBorders>
              <w:top w:val="single" w:sz="4" w:space="0" w:color="auto"/>
              <w:left w:val="single" w:sz="4" w:space="0" w:color="auto"/>
              <w:bottom w:val="single" w:sz="4" w:space="0" w:color="auto"/>
              <w:right w:val="single" w:sz="4" w:space="0" w:color="auto"/>
            </w:tcBorders>
            <w:shd w:val="clear" w:color="auto" w:fill="244061"/>
            <w:hideMark/>
          </w:tcPr>
          <w:p w14:paraId="79543772" w14:textId="77777777" w:rsidR="00EA6116" w:rsidRPr="00C4043E" w:rsidRDefault="00EA6116" w:rsidP="001E7BA6">
            <w:pPr>
              <w:jc w:val="center"/>
              <w:rPr>
                <w:rFonts w:cs="Tahoma"/>
                <w:b/>
                <w:bCs/>
                <w:color w:val="FFFFFF"/>
                <w:sz w:val="20"/>
                <w:lang w:eastAsia="es-BO"/>
              </w:rPr>
            </w:pPr>
            <w:r w:rsidRPr="00C4043E">
              <w:rPr>
                <w:rFonts w:cs="Tahoma"/>
                <w:b/>
                <w:bCs/>
                <w:color w:val="FFFFFF"/>
                <w:sz w:val="20"/>
                <w:lang w:eastAsia="es-BO"/>
              </w:rPr>
              <w:t>Tipo de Rodadura</w:t>
            </w:r>
          </w:p>
        </w:tc>
      </w:tr>
      <w:tr w:rsidR="00EA6116" w:rsidRPr="00C4043E" w14:paraId="123BD77A" w14:textId="77777777" w:rsidTr="001E7BA6">
        <w:trPr>
          <w:trHeight w:val="382"/>
          <w:jc w:val="center"/>
        </w:trPr>
        <w:tc>
          <w:tcPr>
            <w:tcW w:w="242" w:type="pct"/>
            <w:tcBorders>
              <w:top w:val="single" w:sz="4" w:space="0" w:color="auto"/>
              <w:left w:val="single" w:sz="4" w:space="0" w:color="auto"/>
              <w:bottom w:val="single" w:sz="4" w:space="0" w:color="auto"/>
              <w:right w:val="single" w:sz="4" w:space="0" w:color="auto"/>
            </w:tcBorders>
            <w:vAlign w:val="center"/>
            <w:hideMark/>
          </w:tcPr>
          <w:p w14:paraId="66827CC7" w14:textId="77777777" w:rsidR="00EA6116" w:rsidRPr="00C4043E" w:rsidRDefault="00EA6116" w:rsidP="001E7BA6">
            <w:pPr>
              <w:jc w:val="center"/>
              <w:rPr>
                <w:rFonts w:cs="Tahoma"/>
                <w:color w:val="000000"/>
                <w:sz w:val="20"/>
                <w:lang w:eastAsia="es-BO"/>
              </w:rPr>
            </w:pPr>
            <w:r w:rsidRPr="00C4043E">
              <w:rPr>
                <w:rFonts w:cs="Tahoma"/>
                <w:color w:val="000000"/>
                <w:sz w:val="20"/>
                <w:lang w:eastAsia="es-BO"/>
              </w:rPr>
              <w:t>1</w:t>
            </w:r>
          </w:p>
        </w:tc>
        <w:tc>
          <w:tcPr>
            <w:tcW w:w="758" w:type="pct"/>
            <w:tcBorders>
              <w:top w:val="single" w:sz="4" w:space="0" w:color="auto"/>
              <w:left w:val="single" w:sz="4" w:space="0" w:color="auto"/>
              <w:bottom w:val="single" w:sz="4" w:space="0" w:color="auto"/>
              <w:right w:val="single" w:sz="4" w:space="0" w:color="auto"/>
            </w:tcBorders>
            <w:vAlign w:val="center"/>
            <w:hideMark/>
          </w:tcPr>
          <w:p w14:paraId="36F9DB46" w14:textId="77777777" w:rsidR="00EA6116" w:rsidRPr="00C4043E" w:rsidRDefault="00EA6116" w:rsidP="001E7BA6">
            <w:pPr>
              <w:jc w:val="center"/>
              <w:rPr>
                <w:rFonts w:cs="Tahoma"/>
                <w:bCs/>
                <w:sz w:val="20"/>
                <w:lang w:eastAsia="es-BO"/>
              </w:rPr>
            </w:pPr>
            <w:r w:rsidRPr="00C4043E">
              <w:rPr>
                <w:rFonts w:cs="Tahoma"/>
                <w:bCs/>
                <w:sz w:val="20"/>
                <w:lang w:eastAsia="es-BO"/>
              </w:rPr>
              <w:t>TRINIDAD</w:t>
            </w:r>
          </w:p>
        </w:tc>
        <w:tc>
          <w:tcPr>
            <w:tcW w:w="1393" w:type="pct"/>
            <w:tcBorders>
              <w:top w:val="single" w:sz="4" w:space="0" w:color="auto"/>
              <w:left w:val="single" w:sz="4" w:space="0" w:color="auto"/>
              <w:bottom w:val="single" w:sz="4" w:space="0" w:color="auto"/>
              <w:right w:val="single" w:sz="4" w:space="0" w:color="auto"/>
            </w:tcBorders>
            <w:noWrap/>
            <w:hideMark/>
          </w:tcPr>
          <w:p w14:paraId="2A5DE55F" w14:textId="77777777" w:rsidR="00EA6116" w:rsidRPr="00C4043E" w:rsidRDefault="00EA6116" w:rsidP="001E7BA6">
            <w:pPr>
              <w:rPr>
                <w:rFonts w:cs="Tahoma"/>
                <w:color w:val="FF0000"/>
                <w:sz w:val="20"/>
                <w:lang w:eastAsia="es-BO"/>
              </w:rPr>
            </w:pPr>
            <w:r w:rsidRPr="00C4043E">
              <w:rPr>
                <w:rFonts w:cs="Tahoma"/>
                <w:bCs/>
                <w:sz w:val="20"/>
                <w:lang w:eastAsia="es-BO"/>
              </w:rPr>
              <w:t xml:space="preserve">Municipio de </w:t>
            </w:r>
            <w:r w:rsidRPr="00C4043E">
              <w:rPr>
                <w:rFonts w:cs="Tahoma"/>
                <w:bCs/>
                <w:color w:val="FF0000"/>
                <w:sz w:val="20"/>
                <w:lang w:eastAsia="es-BO"/>
              </w:rPr>
              <w:t>Magdalena</w:t>
            </w:r>
          </w:p>
        </w:tc>
        <w:tc>
          <w:tcPr>
            <w:tcW w:w="745" w:type="pct"/>
            <w:tcBorders>
              <w:top w:val="single" w:sz="4" w:space="0" w:color="auto"/>
              <w:left w:val="single" w:sz="4" w:space="0" w:color="auto"/>
              <w:bottom w:val="single" w:sz="4" w:space="0" w:color="auto"/>
              <w:right w:val="single" w:sz="4" w:space="0" w:color="auto"/>
            </w:tcBorders>
            <w:hideMark/>
          </w:tcPr>
          <w:p w14:paraId="6F35384A"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294.9 Km</w:t>
            </w:r>
          </w:p>
        </w:tc>
        <w:tc>
          <w:tcPr>
            <w:tcW w:w="859" w:type="pct"/>
            <w:tcBorders>
              <w:top w:val="single" w:sz="4" w:space="0" w:color="auto"/>
              <w:left w:val="single" w:sz="4" w:space="0" w:color="auto"/>
              <w:bottom w:val="single" w:sz="4" w:space="0" w:color="auto"/>
              <w:right w:val="single" w:sz="4" w:space="0" w:color="auto"/>
            </w:tcBorders>
            <w:vAlign w:val="center"/>
            <w:hideMark/>
          </w:tcPr>
          <w:p w14:paraId="67BD535C"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 xml:space="preserve">7 </w:t>
            </w:r>
            <w:proofErr w:type="spellStart"/>
            <w:r w:rsidRPr="00C4043E">
              <w:rPr>
                <w:rFonts w:cs="Tahoma"/>
                <w:color w:val="FF0000"/>
                <w:sz w:val="20"/>
                <w:lang w:eastAsia="es-BO"/>
              </w:rPr>
              <w:t>hr</w:t>
            </w:r>
            <w:proofErr w:type="spellEnd"/>
            <w:r w:rsidRPr="00C4043E">
              <w:rPr>
                <w:rFonts w:cs="Tahoma"/>
                <w:color w:val="FF0000"/>
                <w:sz w:val="20"/>
                <w:lang w:eastAsia="es-BO"/>
              </w:rPr>
              <w:t xml:space="preserve"> Y 28 min</w:t>
            </w:r>
          </w:p>
        </w:tc>
        <w:tc>
          <w:tcPr>
            <w:tcW w:w="1003" w:type="pct"/>
            <w:tcBorders>
              <w:top w:val="single" w:sz="4" w:space="0" w:color="auto"/>
              <w:left w:val="single" w:sz="4" w:space="0" w:color="auto"/>
              <w:bottom w:val="single" w:sz="4" w:space="0" w:color="auto"/>
              <w:right w:val="single" w:sz="4" w:space="0" w:color="auto"/>
            </w:tcBorders>
            <w:hideMark/>
          </w:tcPr>
          <w:p w14:paraId="6533E096" w14:textId="77777777" w:rsidR="00EA6116" w:rsidRPr="00C4043E" w:rsidRDefault="00EA6116" w:rsidP="001E7BA6">
            <w:pPr>
              <w:jc w:val="center"/>
              <w:rPr>
                <w:rFonts w:cs="Tahoma"/>
                <w:color w:val="FF0000"/>
                <w:sz w:val="20"/>
                <w:lang w:eastAsia="es-BO"/>
              </w:rPr>
            </w:pPr>
            <w:proofErr w:type="gramStart"/>
            <w:r w:rsidRPr="00C4043E">
              <w:rPr>
                <w:rFonts w:cs="Tahoma"/>
                <w:color w:val="FF0000"/>
                <w:sz w:val="20"/>
                <w:lang w:eastAsia="es-BO"/>
              </w:rPr>
              <w:t>Asfalto  y</w:t>
            </w:r>
            <w:proofErr w:type="gramEnd"/>
            <w:r w:rsidRPr="00C4043E">
              <w:rPr>
                <w:rFonts w:cs="Tahoma"/>
                <w:color w:val="FF0000"/>
                <w:sz w:val="20"/>
                <w:lang w:eastAsia="es-BO"/>
              </w:rPr>
              <w:t xml:space="preserve"> Tierra</w:t>
            </w:r>
          </w:p>
        </w:tc>
      </w:tr>
      <w:tr w:rsidR="00EA6116" w:rsidRPr="00C4043E" w14:paraId="0246BA69" w14:textId="77777777" w:rsidTr="001E7BA6">
        <w:trPr>
          <w:trHeight w:val="228"/>
          <w:jc w:val="center"/>
        </w:trPr>
        <w:tc>
          <w:tcPr>
            <w:tcW w:w="242" w:type="pct"/>
            <w:tcBorders>
              <w:top w:val="single" w:sz="4" w:space="0" w:color="auto"/>
              <w:left w:val="single" w:sz="4" w:space="0" w:color="auto"/>
              <w:bottom w:val="single" w:sz="4" w:space="0" w:color="auto"/>
              <w:right w:val="single" w:sz="4" w:space="0" w:color="auto"/>
            </w:tcBorders>
            <w:vAlign w:val="center"/>
          </w:tcPr>
          <w:p w14:paraId="1CC615E6" w14:textId="77777777" w:rsidR="00EA6116" w:rsidRPr="00C4043E" w:rsidRDefault="00EA6116" w:rsidP="001E7BA6">
            <w:pPr>
              <w:jc w:val="center"/>
              <w:rPr>
                <w:rFonts w:cs="Tahoma"/>
                <w:color w:val="000000"/>
                <w:sz w:val="20"/>
                <w:lang w:eastAsia="es-BO"/>
              </w:rPr>
            </w:pPr>
            <w:r w:rsidRPr="00C4043E">
              <w:rPr>
                <w:rFonts w:cs="Tahoma"/>
                <w:color w:val="000000"/>
                <w:sz w:val="20"/>
                <w:lang w:eastAsia="es-BO"/>
              </w:rPr>
              <w:t>2</w:t>
            </w:r>
          </w:p>
        </w:tc>
        <w:tc>
          <w:tcPr>
            <w:tcW w:w="758" w:type="pct"/>
            <w:vMerge w:val="restart"/>
            <w:tcBorders>
              <w:top w:val="single" w:sz="4" w:space="0" w:color="auto"/>
              <w:left w:val="single" w:sz="4" w:space="0" w:color="auto"/>
              <w:right w:val="single" w:sz="4" w:space="0" w:color="auto"/>
            </w:tcBorders>
            <w:vAlign w:val="center"/>
          </w:tcPr>
          <w:p w14:paraId="7642E355" w14:textId="77777777" w:rsidR="00EA6116" w:rsidRPr="00C4043E" w:rsidRDefault="00EA6116" w:rsidP="001E7BA6">
            <w:pPr>
              <w:jc w:val="center"/>
              <w:rPr>
                <w:rFonts w:cs="Tahoma"/>
                <w:bCs/>
                <w:sz w:val="20"/>
                <w:lang w:eastAsia="es-BO"/>
              </w:rPr>
            </w:pPr>
            <w:r w:rsidRPr="00C4043E">
              <w:rPr>
                <w:rFonts w:cs="Tahoma"/>
                <w:bCs/>
                <w:sz w:val="20"/>
                <w:lang w:eastAsia="es-BO"/>
              </w:rPr>
              <w:t>Municipio de Magdalena</w:t>
            </w:r>
          </w:p>
        </w:tc>
        <w:tc>
          <w:tcPr>
            <w:tcW w:w="1393" w:type="pct"/>
            <w:tcBorders>
              <w:top w:val="single" w:sz="4" w:space="0" w:color="auto"/>
              <w:left w:val="single" w:sz="4" w:space="0" w:color="auto"/>
              <w:bottom w:val="single" w:sz="4" w:space="0" w:color="auto"/>
              <w:right w:val="single" w:sz="4" w:space="0" w:color="auto"/>
            </w:tcBorders>
            <w:noWrap/>
          </w:tcPr>
          <w:p w14:paraId="7F18185B" w14:textId="77777777" w:rsidR="00EA6116" w:rsidRPr="00C4043E" w:rsidRDefault="00EA6116" w:rsidP="001E7BA6">
            <w:pPr>
              <w:rPr>
                <w:rFonts w:cs="Tahoma"/>
                <w:bCs/>
                <w:sz w:val="20"/>
                <w:lang w:eastAsia="es-BO"/>
              </w:rPr>
            </w:pPr>
            <w:proofErr w:type="spellStart"/>
            <w:r w:rsidRPr="00C4043E">
              <w:rPr>
                <w:rFonts w:cs="Tahoma"/>
                <w:color w:val="FF0000"/>
                <w:sz w:val="20"/>
              </w:rPr>
              <w:t>Nibayo</w:t>
            </w:r>
            <w:proofErr w:type="spellEnd"/>
          </w:p>
        </w:tc>
        <w:tc>
          <w:tcPr>
            <w:tcW w:w="745" w:type="pct"/>
            <w:tcBorders>
              <w:top w:val="single" w:sz="4" w:space="0" w:color="auto"/>
              <w:left w:val="single" w:sz="4" w:space="0" w:color="auto"/>
              <w:bottom w:val="single" w:sz="4" w:space="0" w:color="auto"/>
              <w:right w:val="single" w:sz="4" w:space="0" w:color="auto"/>
            </w:tcBorders>
          </w:tcPr>
          <w:p w14:paraId="5A6B4B3A"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9 km</w:t>
            </w:r>
          </w:p>
        </w:tc>
        <w:tc>
          <w:tcPr>
            <w:tcW w:w="859" w:type="pct"/>
            <w:tcBorders>
              <w:top w:val="single" w:sz="4" w:space="0" w:color="auto"/>
              <w:left w:val="single" w:sz="4" w:space="0" w:color="auto"/>
              <w:bottom w:val="single" w:sz="4" w:space="0" w:color="auto"/>
              <w:right w:val="single" w:sz="4" w:space="0" w:color="auto"/>
            </w:tcBorders>
            <w:vAlign w:val="center"/>
          </w:tcPr>
          <w:p w14:paraId="6131C6C3"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10 min.</w:t>
            </w:r>
          </w:p>
        </w:tc>
        <w:tc>
          <w:tcPr>
            <w:tcW w:w="1003" w:type="pct"/>
            <w:tcBorders>
              <w:top w:val="single" w:sz="4" w:space="0" w:color="auto"/>
              <w:left w:val="single" w:sz="4" w:space="0" w:color="auto"/>
              <w:bottom w:val="single" w:sz="4" w:space="0" w:color="auto"/>
              <w:right w:val="single" w:sz="4" w:space="0" w:color="auto"/>
            </w:tcBorders>
          </w:tcPr>
          <w:p w14:paraId="4DA306BF"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Tierra</w:t>
            </w:r>
          </w:p>
        </w:tc>
      </w:tr>
      <w:tr w:rsidR="00EA6116" w:rsidRPr="00C4043E" w14:paraId="3278CEDB" w14:textId="77777777" w:rsidTr="001E7BA6">
        <w:trPr>
          <w:trHeight w:val="228"/>
          <w:jc w:val="center"/>
        </w:trPr>
        <w:tc>
          <w:tcPr>
            <w:tcW w:w="242" w:type="pct"/>
            <w:tcBorders>
              <w:top w:val="single" w:sz="4" w:space="0" w:color="auto"/>
              <w:left w:val="single" w:sz="4" w:space="0" w:color="auto"/>
              <w:bottom w:val="single" w:sz="4" w:space="0" w:color="auto"/>
              <w:right w:val="single" w:sz="4" w:space="0" w:color="auto"/>
            </w:tcBorders>
            <w:vAlign w:val="center"/>
            <w:hideMark/>
          </w:tcPr>
          <w:p w14:paraId="6E6A0CA2" w14:textId="77777777" w:rsidR="00EA6116" w:rsidRPr="00C4043E" w:rsidRDefault="00EA6116" w:rsidP="001E7BA6">
            <w:pPr>
              <w:jc w:val="center"/>
              <w:rPr>
                <w:rFonts w:cs="Tahoma"/>
                <w:color w:val="000000"/>
                <w:sz w:val="20"/>
                <w:lang w:eastAsia="es-BO"/>
              </w:rPr>
            </w:pPr>
            <w:r w:rsidRPr="00C4043E">
              <w:rPr>
                <w:rFonts w:cs="Tahoma"/>
                <w:color w:val="000000"/>
                <w:sz w:val="20"/>
                <w:lang w:eastAsia="es-BO"/>
              </w:rPr>
              <w:t>3</w:t>
            </w:r>
          </w:p>
        </w:tc>
        <w:tc>
          <w:tcPr>
            <w:tcW w:w="0" w:type="auto"/>
            <w:vMerge/>
            <w:tcBorders>
              <w:left w:val="single" w:sz="4" w:space="0" w:color="auto"/>
              <w:right w:val="single" w:sz="4" w:space="0" w:color="auto"/>
            </w:tcBorders>
            <w:vAlign w:val="center"/>
            <w:hideMark/>
          </w:tcPr>
          <w:p w14:paraId="75738F6C" w14:textId="77777777" w:rsidR="00EA6116" w:rsidRPr="00C4043E" w:rsidRDefault="00EA6116" w:rsidP="001E7BA6">
            <w:pPr>
              <w:rPr>
                <w:rFonts w:cs="Tahoma"/>
                <w:bCs/>
                <w:sz w:val="20"/>
                <w:lang w:eastAsia="es-BO"/>
              </w:rPr>
            </w:pPr>
          </w:p>
        </w:tc>
        <w:tc>
          <w:tcPr>
            <w:tcW w:w="1393" w:type="pct"/>
            <w:tcBorders>
              <w:top w:val="single" w:sz="4" w:space="0" w:color="auto"/>
              <w:left w:val="single" w:sz="4" w:space="0" w:color="auto"/>
              <w:bottom w:val="single" w:sz="4" w:space="0" w:color="auto"/>
              <w:right w:val="single" w:sz="4" w:space="0" w:color="auto"/>
            </w:tcBorders>
            <w:noWrap/>
            <w:hideMark/>
          </w:tcPr>
          <w:p w14:paraId="6D521AA4" w14:textId="77777777" w:rsidR="00EA6116" w:rsidRPr="00C4043E" w:rsidRDefault="00EA6116" w:rsidP="001E7BA6">
            <w:pPr>
              <w:rPr>
                <w:rFonts w:cs="Tahoma"/>
                <w:color w:val="FF0000"/>
                <w:sz w:val="20"/>
                <w:lang w:eastAsia="es-BO"/>
              </w:rPr>
            </w:pPr>
            <w:proofErr w:type="spellStart"/>
            <w:r w:rsidRPr="00C4043E">
              <w:rPr>
                <w:rFonts w:cs="Tahoma"/>
                <w:color w:val="FF0000"/>
                <w:sz w:val="20"/>
              </w:rPr>
              <w:t>Nirumo</w:t>
            </w:r>
            <w:proofErr w:type="spellEnd"/>
          </w:p>
        </w:tc>
        <w:tc>
          <w:tcPr>
            <w:tcW w:w="745" w:type="pct"/>
            <w:tcBorders>
              <w:top w:val="single" w:sz="4" w:space="0" w:color="auto"/>
              <w:left w:val="single" w:sz="4" w:space="0" w:color="auto"/>
              <w:bottom w:val="single" w:sz="4" w:space="0" w:color="auto"/>
              <w:right w:val="single" w:sz="4" w:space="0" w:color="auto"/>
            </w:tcBorders>
            <w:hideMark/>
          </w:tcPr>
          <w:p w14:paraId="01D501E3"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9 km</w:t>
            </w:r>
          </w:p>
        </w:tc>
        <w:tc>
          <w:tcPr>
            <w:tcW w:w="859" w:type="pct"/>
            <w:tcBorders>
              <w:top w:val="single" w:sz="4" w:space="0" w:color="auto"/>
              <w:left w:val="single" w:sz="4" w:space="0" w:color="auto"/>
              <w:bottom w:val="single" w:sz="4" w:space="0" w:color="auto"/>
              <w:right w:val="single" w:sz="4" w:space="0" w:color="auto"/>
            </w:tcBorders>
            <w:vAlign w:val="center"/>
            <w:hideMark/>
          </w:tcPr>
          <w:p w14:paraId="63B62220"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10 min</w:t>
            </w:r>
          </w:p>
        </w:tc>
        <w:tc>
          <w:tcPr>
            <w:tcW w:w="1003" w:type="pct"/>
            <w:tcBorders>
              <w:top w:val="single" w:sz="4" w:space="0" w:color="auto"/>
              <w:left w:val="single" w:sz="4" w:space="0" w:color="auto"/>
              <w:bottom w:val="single" w:sz="4" w:space="0" w:color="auto"/>
              <w:right w:val="single" w:sz="4" w:space="0" w:color="auto"/>
            </w:tcBorders>
            <w:hideMark/>
          </w:tcPr>
          <w:p w14:paraId="5D481C76"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Tierra</w:t>
            </w:r>
          </w:p>
        </w:tc>
      </w:tr>
      <w:tr w:rsidR="00EA6116" w:rsidRPr="00C4043E" w14:paraId="6979996A" w14:textId="77777777" w:rsidTr="001E7BA6">
        <w:trPr>
          <w:trHeight w:val="228"/>
          <w:jc w:val="center"/>
        </w:trPr>
        <w:tc>
          <w:tcPr>
            <w:tcW w:w="242" w:type="pct"/>
            <w:tcBorders>
              <w:top w:val="single" w:sz="4" w:space="0" w:color="auto"/>
              <w:left w:val="single" w:sz="4" w:space="0" w:color="auto"/>
              <w:bottom w:val="single" w:sz="4" w:space="0" w:color="auto"/>
              <w:right w:val="single" w:sz="4" w:space="0" w:color="auto"/>
            </w:tcBorders>
            <w:vAlign w:val="center"/>
          </w:tcPr>
          <w:p w14:paraId="5FA4884A" w14:textId="77777777" w:rsidR="00EA6116" w:rsidRPr="00C4043E" w:rsidRDefault="00EA6116" w:rsidP="001E7BA6">
            <w:pPr>
              <w:jc w:val="center"/>
              <w:rPr>
                <w:rFonts w:cs="Tahoma"/>
                <w:color w:val="000000"/>
                <w:sz w:val="20"/>
                <w:lang w:eastAsia="es-BO"/>
              </w:rPr>
            </w:pPr>
          </w:p>
        </w:tc>
        <w:tc>
          <w:tcPr>
            <w:tcW w:w="0" w:type="auto"/>
            <w:vMerge/>
            <w:tcBorders>
              <w:left w:val="single" w:sz="4" w:space="0" w:color="auto"/>
              <w:bottom w:val="single" w:sz="4" w:space="0" w:color="auto"/>
              <w:right w:val="single" w:sz="4" w:space="0" w:color="auto"/>
            </w:tcBorders>
            <w:vAlign w:val="center"/>
          </w:tcPr>
          <w:p w14:paraId="460D6BD4" w14:textId="77777777" w:rsidR="00EA6116" w:rsidRPr="00C4043E" w:rsidRDefault="00EA6116" w:rsidP="001E7BA6">
            <w:pPr>
              <w:rPr>
                <w:rFonts w:cs="Tahoma"/>
                <w:bCs/>
                <w:sz w:val="20"/>
                <w:lang w:eastAsia="es-BO"/>
              </w:rPr>
            </w:pPr>
          </w:p>
        </w:tc>
        <w:tc>
          <w:tcPr>
            <w:tcW w:w="1393" w:type="pct"/>
            <w:tcBorders>
              <w:top w:val="single" w:sz="4" w:space="0" w:color="auto"/>
              <w:left w:val="single" w:sz="4" w:space="0" w:color="auto"/>
              <w:bottom w:val="single" w:sz="4" w:space="0" w:color="auto"/>
              <w:right w:val="single" w:sz="4" w:space="0" w:color="auto"/>
            </w:tcBorders>
            <w:noWrap/>
          </w:tcPr>
          <w:p w14:paraId="0BEE81E7" w14:textId="77777777" w:rsidR="00EA6116" w:rsidRPr="00C4043E" w:rsidRDefault="00EA6116" w:rsidP="001E7BA6">
            <w:pPr>
              <w:rPr>
                <w:rFonts w:cs="Tahoma"/>
                <w:color w:val="FF0000"/>
                <w:sz w:val="20"/>
              </w:rPr>
            </w:pPr>
            <w:proofErr w:type="spellStart"/>
            <w:r w:rsidRPr="00C4043E">
              <w:rPr>
                <w:rFonts w:cs="Tahoma"/>
                <w:color w:val="FF0000"/>
                <w:sz w:val="20"/>
              </w:rPr>
              <w:t>Mucuyo</w:t>
            </w:r>
            <w:proofErr w:type="spellEnd"/>
          </w:p>
        </w:tc>
        <w:tc>
          <w:tcPr>
            <w:tcW w:w="745" w:type="pct"/>
            <w:tcBorders>
              <w:top w:val="single" w:sz="4" w:space="0" w:color="auto"/>
              <w:left w:val="single" w:sz="4" w:space="0" w:color="auto"/>
              <w:bottom w:val="single" w:sz="4" w:space="0" w:color="auto"/>
              <w:right w:val="single" w:sz="4" w:space="0" w:color="auto"/>
            </w:tcBorders>
          </w:tcPr>
          <w:p w14:paraId="57FA453F"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9 km</w:t>
            </w:r>
          </w:p>
        </w:tc>
        <w:tc>
          <w:tcPr>
            <w:tcW w:w="859" w:type="pct"/>
            <w:tcBorders>
              <w:top w:val="single" w:sz="4" w:space="0" w:color="auto"/>
              <w:left w:val="single" w:sz="4" w:space="0" w:color="auto"/>
              <w:bottom w:val="single" w:sz="4" w:space="0" w:color="auto"/>
              <w:right w:val="single" w:sz="4" w:space="0" w:color="auto"/>
            </w:tcBorders>
            <w:vAlign w:val="center"/>
          </w:tcPr>
          <w:p w14:paraId="373F62EB"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10 min</w:t>
            </w:r>
          </w:p>
        </w:tc>
        <w:tc>
          <w:tcPr>
            <w:tcW w:w="1003" w:type="pct"/>
            <w:tcBorders>
              <w:top w:val="single" w:sz="4" w:space="0" w:color="auto"/>
              <w:left w:val="single" w:sz="4" w:space="0" w:color="auto"/>
              <w:bottom w:val="single" w:sz="4" w:space="0" w:color="auto"/>
              <w:right w:val="single" w:sz="4" w:space="0" w:color="auto"/>
            </w:tcBorders>
          </w:tcPr>
          <w:p w14:paraId="15C2B3D4" w14:textId="77777777" w:rsidR="00EA6116" w:rsidRPr="00C4043E" w:rsidRDefault="00EA6116" w:rsidP="001E7BA6">
            <w:pPr>
              <w:jc w:val="center"/>
              <w:rPr>
                <w:rFonts w:cs="Tahoma"/>
                <w:color w:val="FF0000"/>
                <w:sz w:val="20"/>
                <w:lang w:eastAsia="es-BO"/>
              </w:rPr>
            </w:pPr>
            <w:r w:rsidRPr="00C4043E">
              <w:rPr>
                <w:rFonts w:cs="Tahoma"/>
                <w:color w:val="FF0000"/>
                <w:sz w:val="20"/>
                <w:lang w:eastAsia="es-BO"/>
              </w:rPr>
              <w:t>Tierra</w:t>
            </w:r>
          </w:p>
        </w:tc>
      </w:tr>
    </w:tbl>
    <w:p w14:paraId="78FF69B2" w14:textId="77777777" w:rsidR="00EA6116" w:rsidRPr="00C4043E" w:rsidRDefault="00EA6116" w:rsidP="00EA6116"/>
    <w:p w14:paraId="7986CAF8"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36" w:name="_Toc481514433"/>
      <w:bookmarkStart w:id="37" w:name="_Toc118720300"/>
      <w:r w:rsidRPr="00C4043E">
        <w:rPr>
          <w:rFonts w:cs="Tahoma"/>
          <w:b/>
          <w:sz w:val="20"/>
          <w:szCs w:val="20"/>
        </w:rPr>
        <w:t>OBJETIVO DE LA CONSULTORÍA.</w:t>
      </w:r>
      <w:bookmarkEnd w:id="36"/>
      <w:bookmarkEnd w:id="37"/>
    </w:p>
    <w:p w14:paraId="43258F4B"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Ejercer la Supervisión Técnica del </w:t>
      </w:r>
      <w:r w:rsidRPr="00C4043E">
        <w:rPr>
          <w:rFonts w:cs="Tahoma"/>
          <w:b/>
          <w:color w:val="FF0000"/>
          <w:sz w:val="20"/>
          <w:szCs w:val="20"/>
        </w:rPr>
        <w:t>PROYECTO DE VIVIENDA NUEVA EN EL MUNICIPIO DE MAGDALENA -FASE(XXII) 2025- BENI</w:t>
      </w:r>
      <w:r w:rsidRPr="00C4043E">
        <w:rPr>
          <w:rFonts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12F70C30" w14:textId="77777777" w:rsidR="00EA6116" w:rsidRPr="00C4043E" w:rsidRDefault="00EA6116" w:rsidP="00EA6116">
      <w:pPr>
        <w:spacing w:line="260" w:lineRule="atLeast"/>
        <w:jc w:val="both"/>
        <w:rPr>
          <w:rFonts w:cs="Tahoma"/>
          <w:b/>
          <w:sz w:val="20"/>
          <w:szCs w:val="20"/>
          <w:lang w:val="es-ES_tradnl"/>
        </w:rPr>
      </w:pPr>
    </w:p>
    <w:p w14:paraId="2A9B3C0B"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38" w:name="_Toc118720301"/>
      <w:r w:rsidRPr="00C4043E">
        <w:rPr>
          <w:rFonts w:cs="Tahoma"/>
          <w:b/>
          <w:sz w:val="20"/>
          <w:szCs w:val="20"/>
        </w:rPr>
        <w:t>ALCANCE</w:t>
      </w:r>
      <w:r w:rsidRPr="00C4043E">
        <w:rPr>
          <w:rFonts w:cs="Tahoma"/>
          <w:b/>
          <w:sz w:val="20"/>
          <w:szCs w:val="20"/>
          <w:lang w:val="es-ES_tradnl"/>
        </w:rPr>
        <w:t xml:space="preserve"> DE LA </w:t>
      </w:r>
      <w:bookmarkEnd w:id="38"/>
      <w:r w:rsidRPr="00C4043E">
        <w:rPr>
          <w:rFonts w:cs="Tahoma"/>
          <w:b/>
          <w:sz w:val="20"/>
          <w:szCs w:val="20"/>
          <w:lang w:val="es-ES_tradnl"/>
        </w:rPr>
        <w:t>CONSULTORÍA.</w:t>
      </w:r>
    </w:p>
    <w:p w14:paraId="205B4B17"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El alcance del servicio consta en realizar la Supervisión Técnica del </w:t>
      </w:r>
      <w:r w:rsidRPr="00C4043E">
        <w:rPr>
          <w:rFonts w:cs="Tahoma"/>
          <w:b/>
          <w:color w:val="FF0000"/>
          <w:sz w:val="20"/>
          <w:szCs w:val="20"/>
        </w:rPr>
        <w:t>PROYECTO DE VIVIENDA NUEVA EN EL MUNICIPIO DE MAGDALENA -FASE(XXII) 2025- BENI</w:t>
      </w:r>
      <w:r w:rsidRPr="00C4043E">
        <w:rPr>
          <w:rFonts w:cs="Tahoma"/>
          <w:sz w:val="20"/>
          <w:szCs w:val="20"/>
          <w:lang w:val="es-ES_tradnl"/>
        </w:rPr>
        <w:t>, desde la orden de proceder de la empresa emitida por el Supervisor hasta el cierre técnico e informe final, según el plazo contractual.</w:t>
      </w:r>
    </w:p>
    <w:p w14:paraId="695C63B5" w14:textId="77777777" w:rsidR="00EA6116" w:rsidRPr="00C4043E" w:rsidRDefault="00EA6116" w:rsidP="00EA6116">
      <w:pPr>
        <w:spacing w:line="260" w:lineRule="atLeast"/>
        <w:jc w:val="both"/>
        <w:rPr>
          <w:rFonts w:cs="Tahoma"/>
          <w:sz w:val="20"/>
          <w:szCs w:val="20"/>
          <w:lang w:val="es-ES_tradnl"/>
        </w:rPr>
      </w:pPr>
    </w:p>
    <w:p w14:paraId="1869F2FE"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39" w:name="_Toc118720302"/>
      <w:r w:rsidRPr="00C4043E">
        <w:rPr>
          <w:rFonts w:cs="Tahoma"/>
          <w:b/>
          <w:sz w:val="20"/>
          <w:szCs w:val="20"/>
        </w:rPr>
        <w:t>ACTIVIDADES</w:t>
      </w:r>
      <w:r w:rsidRPr="00C4043E">
        <w:rPr>
          <w:rFonts w:cs="Tahoma"/>
          <w:b/>
          <w:sz w:val="20"/>
          <w:szCs w:val="20"/>
          <w:lang w:val="es-ES_tradnl"/>
        </w:rPr>
        <w:t xml:space="preserve"> Y FUNCIONES</w:t>
      </w:r>
      <w:bookmarkEnd w:id="39"/>
      <w:r w:rsidRPr="00C4043E">
        <w:rPr>
          <w:rFonts w:cs="Tahoma"/>
          <w:b/>
          <w:sz w:val="20"/>
          <w:szCs w:val="20"/>
          <w:lang w:val="es-ES_tradnl"/>
        </w:rPr>
        <w:t>.</w:t>
      </w:r>
    </w:p>
    <w:p w14:paraId="339BC4C1"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Se enuncian las siguientes actividades y funciones de manera indicativa no limitativa:</w:t>
      </w:r>
    </w:p>
    <w:p w14:paraId="79D7E8B7" w14:textId="77777777" w:rsidR="00EA6116" w:rsidRPr="00C4043E" w:rsidRDefault="00EA6116" w:rsidP="00EA6116">
      <w:pPr>
        <w:spacing w:line="260" w:lineRule="atLeast"/>
        <w:jc w:val="both"/>
        <w:rPr>
          <w:rFonts w:cs="Tahoma"/>
          <w:sz w:val="20"/>
          <w:szCs w:val="20"/>
          <w:lang w:val="es-ES_tradnl"/>
        </w:rPr>
      </w:pPr>
    </w:p>
    <w:p w14:paraId="6B07B50E"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bookmarkStart w:id="40" w:name="_Hlk114576128"/>
      <w:r w:rsidRPr="00C4043E">
        <w:rPr>
          <w:rFonts w:cs="Tahoma"/>
          <w:sz w:val="20"/>
          <w:szCs w:val="20"/>
          <w:lang w:val="es-ES_tradnl"/>
        </w:rPr>
        <w:t>Emitir la Orden de Proceder al Contratista.</w:t>
      </w:r>
      <w:bookmarkEnd w:id="40"/>
    </w:p>
    <w:p w14:paraId="21B9CE9A"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7037AECD"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Estudiar e interpretar técnicamente los planos y especificaciones técnicas para la correcta ejecución de la obra.</w:t>
      </w:r>
    </w:p>
    <w:p w14:paraId="2339EBE8"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bookmarkStart w:id="41" w:name="_Hlk118485201"/>
      <w:bookmarkStart w:id="42" w:name="_Hlk118485598"/>
      <w:r w:rsidRPr="00C4043E">
        <w:rPr>
          <w:rFonts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w:t>
      </w:r>
      <w:r w:rsidRPr="00C4043E">
        <w:rPr>
          <w:rFonts w:cs="Tahoma"/>
          <w:sz w:val="20"/>
          <w:szCs w:val="20"/>
          <w:lang w:val="es-ES_tradnl"/>
        </w:rPr>
        <w:lastRenderedPageBreak/>
        <w:t xml:space="preserve">instruir el cambio si corresponde para cada Orden de Cambio o por Ampliación de Plazo; además, deberá solicitar el cronograma de desembolsos para realizar el control respectivo. </w:t>
      </w:r>
    </w:p>
    <w:p w14:paraId="001BD975" w14:textId="77777777" w:rsidR="00EA6116" w:rsidRPr="00C4043E" w:rsidRDefault="00EA6116" w:rsidP="00EA6116">
      <w:pPr>
        <w:numPr>
          <w:ilvl w:val="0"/>
          <w:numId w:val="42"/>
        </w:numPr>
        <w:spacing w:line="260" w:lineRule="atLeast"/>
        <w:ind w:left="284" w:hanging="284"/>
        <w:contextualSpacing/>
        <w:jc w:val="both"/>
        <w:rPr>
          <w:rFonts w:cs="Tahoma"/>
          <w:sz w:val="20"/>
          <w:szCs w:val="20"/>
          <w:lang w:val="es-ES_tradnl"/>
        </w:rPr>
      </w:pPr>
      <w:bookmarkStart w:id="43" w:name="_Hlk162367385"/>
      <w:r w:rsidRPr="00C4043E">
        <w:rPr>
          <w:rFonts w:cs="Tahoma"/>
          <w:color w:val="000000" w:themeColor="text1"/>
          <w:sz w:val="20"/>
          <w:szCs w:val="20"/>
          <w:lang w:val="es-ES_tradnl"/>
        </w:rPr>
        <w:t xml:space="preserve">Exigirá a la Empresa Contratista la gestión para la obtención de los certificados de no propiedad a Nivel Nacional de los </w:t>
      </w:r>
      <w:r w:rsidRPr="00C4043E">
        <w:rPr>
          <w:rFonts w:cs="Tahoma"/>
          <w:b/>
          <w:bCs/>
          <w:color w:val="FF0000"/>
          <w:sz w:val="20"/>
          <w:szCs w:val="20"/>
          <w:lang w:val="es-ES_tradnl"/>
        </w:rPr>
        <w:t>40</w:t>
      </w:r>
      <w:r w:rsidRPr="00C4043E">
        <w:rPr>
          <w:rFonts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47721D7E" w14:textId="77777777" w:rsidR="00EA6116" w:rsidRPr="00C4043E" w:rsidRDefault="00EA6116" w:rsidP="00EA6116">
      <w:pPr>
        <w:numPr>
          <w:ilvl w:val="0"/>
          <w:numId w:val="42"/>
        </w:numPr>
        <w:spacing w:line="260" w:lineRule="atLeast"/>
        <w:ind w:left="284" w:hanging="284"/>
        <w:contextualSpacing/>
        <w:jc w:val="both"/>
        <w:rPr>
          <w:rFonts w:cs="Tahoma"/>
          <w:sz w:val="20"/>
          <w:szCs w:val="20"/>
          <w:lang w:val="es-ES_tradnl"/>
        </w:rPr>
      </w:pPr>
      <w:r w:rsidRPr="00C4043E">
        <w:rPr>
          <w:rFonts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7FE24942"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rPr>
        <w:t xml:space="preserve">Solicitar a la empresa su plan </w:t>
      </w:r>
      <w:r w:rsidRPr="00C4043E">
        <w:rPr>
          <w:rFonts w:cs="Tahoma"/>
          <w:bCs/>
          <w:sz w:val="20"/>
          <w:szCs w:val="20"/>
        </w:rPr>
        <w:t>respecto a la Seguridad y Salud Ocupacional, en cumplimiento a la Ley General del Trabajo -16998, estableciendo</w:t>
      </w:r>
      <w:r w:rsidRPr="00C4043E">
        <w:rPr>
          <w:rFonts w:cs="Tahoma"/>
          <w:sz w:val="24"/>
          <w:szCs w:val="24"/>
        </w:rPr>
        <w:t xml:space="preserve"> </w:t>
      </w:r>
      <w:r w:rsidRPr="00C4043E">
        <w:rPr>
          <w:rFonts w:cs="Tahoma"/>
          <w:bCs/>
          <w:sz w:val="20"/>
          <w:szCs w:val="20"/>
        </w:rPr>
        <w:t>medidas y/o actividades para eliminar, reducir y controlar los riesgos.</w:t>
      </w:r>
    </w:p>
    <w:p w14:paraId="27215314"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Presentar el cronograma de desembolsos de la consultoría al Fiscal de Obra.</w:t>
      </w:r>
    </w:p>
    <w:p w14:paraId="447CE189"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5E51240" w14:textId="77777777" w:rsidR="00EA6116" w:rsidRPr="00C4043E" w:rsidRDefault="00EA6116" w:rsidP="00EA6116">
      <w:pPr>
        <w:numPr>
          <w:ilvl w:val="0"/>
          <w:numId w:val="42"/>
        </w:numPr>
        <w:tabs>
          <w:tab w:val="left" w:pos="426"/>
        </w:tabs>
        <w:ind w:left="360"/>
        <w:jc w:val="both"/>
        <w:rPr>
          <w:rFonts w:cs="Tahoma"/>
          <w:sz w:val="20"/>
          <w:szCs w:val="20"/>
          <w:lang w:val="es-ES_tradnl"/>
        </w:rPr>
      </w:pPr>
      <w:bookmarkStart w:id="44" w:name="_Hlk126059612"/>
      <w:bookmarkStart w:id="45" w:name="_Hlk126083985"/>
      <w:bookmarkEnd w:id="41"/>
      <w:bookmarkEnd w:id="42"/>
      <w:r w:rsidRPr="00C4043E">
        <w:rPr>
          <w:rFonts w:cs="Tahoma"/>
          <w:sz w:val="20"/>
          <w:szCs w:val="20"/>
          <w:lang w:val="es-ES_tradnl"/>
        </w:rPr>
        <w:t xml:space="preserve">Exigirá a la Empresa Contratista y remitirá al Fiscal de Obra los Formularios de </w:t>
      </w:r>
      <w:r w:rsidRPr="00C4043E">
        <w:rPr>
          <w:rFonts w:cs="Tahoma"/>
          <w:sz w:val="20"/>
          <w:szCs w:val="20"/>
          <w:highlight w:val="yellow"/>
          <w:lang w:val="es-ES_tradnl"/>
        </w:rPr>
        <w:t>Autorización de Ingreso (FAI) o la Nota de solicitud de FAI</w:t>
      </w:r>
      <w:r w:rsidRPr="00C4043E">
        <w:rPr>
          <w:rFonts w:cs="Tahoma"/>
          <w:sz w:val="20"/>
          <w:szCs w:val="20"/>
          <w:lang w:val="es-ES_tradnl"/>
        </w:rPr>
        <w:t>, a Áreas Protegidas Nacionales o Sub Nacionales (cuando corresponda).</w:t>
      </w:r>
    </w:p>
    <w:p w14:paraId="3FF9CDAF"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Solicitar al Fiscal de Obra una copia en formato magnético </w:t>
      </w:r>
      <w:bookmarkStart w:id="46" w:name="_Hlk126059923"/>
      <w:r w:rsidRPr="00C4043E">
        <w:rPr>
          <w:rFonts w:cs="Tahoma"/>
          <w:sz w:val="20"/>
          <w:szCs w:val="20"/>
          <w:lang w:val="es-ES_tradnl"/>
        </w:rPr>
        <w:t xml:space="preserve">de la Guía 002 y </w:t>
      </w:r>
      <w:bookmarkEnd w:id="46"/>
      <w:r w:rsidRPr="00C4043E">
        <w:rPr>
          <w:rFonts w:cs="Tahoma"/>
          <w:sz w:val="20"/>
          <w:szCs w:val="20"/>
          <w:lang w:val="es-ES_tradnl"/>
        </w:rPr>
        <w:t>Guía 006 “Llenado de las Planillas Ambientales”, para el reporte de las Medidas del PPM-PASA implementadas, para su posterior entrega a la Empresa Contratista.</w:t>
      </w:r>
    </w:p>
    <w:p w14:paraId="6D548165"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5DF50330"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4043E">
        <w:rPr>
          <w:rFonts w:cs="Tahoma"/>
          <w:sz w:val="20"/>
          <w:szCs w:val="20"/>
          <w:lang w:val="es-ES_tradnl"/>
        </w:rPr>
        <w:t>E.P.P.s</w:t>
      </w:r>
      <w:proofErr w:type="spellEnd"/>
      <w:r w:rsidRPr="00C4043E">
        <w:rPr>
          <w:rFonts w:cs="Tahoma"/>
          <w:sz w:val="20"/>
          <w:szCs w:val="20"/>
          <w:lang w:val="es-ES_tradnl"/>
        </w:rPr>
        <w:t>) y de carteles de prevención contra accidentes y cuidado del medio ambiente; 6.- Limpieza general (cierre y abandono de la etapa de ejecución).</w:t>
      </w:r>
    </w:p>
    <w:p w14:paraId="1B884040" w14:textId="77777777" w:rsidR="00EA6116" w:rsidRPr="00C4043E" w:rsidRDefault="00EA6116" w:rsidP="00EA6116">
      <w:pPr>
        <w:numPr>
          <w:ilvl w:val="0"/>
          <w:numId w:val="42"/>
        </w:numPr>
        <w:tabs>
          <w:tab w:val="left" w:pos="426"/>
        </w:tabs>
        <w:ind w:left="360"/>
        <w:jc w:val="both"/>
        <w:rPr>
          <w:rFonts w:cs="Tahoma"/>
          <w:sz w:val="20"/>
          <w:szCs w:val="20"/>
          <w:lang w:val="es-ES_tradnl"/>
        </w:rPr>
      </w:pPr>
      <w:bookmarkStart w:id="47" w:name="_Hlk126060343"/>
      <w:bookmarkStart w:id="48" w:name="_Hlk126084022"/>
      <w:r w:rsidRPr="00C4043E">
        <w:rPr>
          <w:rFonts w:cs="Tahoma"/>
          <w:sz w:val="20"/>
          <w:szCs w:val="20"/>
          <w:lang w:val="es-ES_tradnl"/>
        </w:rPr>
        <w:t xml:space="preserve">Debe dar seguimiento al cumplimiento de la Seguridad y Salud Ocupacional, dotación y uso de los Equipos de Protección Personal – </w:t>
      </w:r>
      <w:proofErr w:type="spellStart"/>
      <w:r w:rsidRPr="00C4043E">
        <w:rPr>
          <w:rFonts w:cs="Tahoma"/>
          <w:sz w:val="20"/>
          <w:szCs w:val="20"/>
          <w:lang w:val="es-ES_tradnl"/>
        </w:rPr>
        <w:t>EPP´s</w:t>
      </w:r>
      <w:proofErr w:type="spellEnd"/>
      <w:r w:rsidRPr="00C4043E">
        <w:rPr>
          <w:rFonts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5159BBC" w14:textId="77777777" w:rsidR="00EA6116" w:rsidRPr="00C4043E" w:rsidRDefault="00EA6116" w:rsidP="00EA6116">
      <w:pPr>
        <w:numPr>
          <w:ilvl w:val="0"/>
          <w:numId w:val="42"/>
        </w:numPr>
        <w:tabs>
          <w:tab w:val="left" w:pos="426"/>
        </w:tabs>
        <w:ind w:left="360"/>
        <w:jc w:val="both"/>
        <w:rPr>
          <w:rFonts w:cs="Tahoma"/>
          <w:sz w:val="20"/>
          <w:szCs w:val="20"/>
          <w:lang w:val="es-ES_tradnl"/>
        </w:rPr>
      </w:pPr>
      <w:bookmarkStart w:id="49" w:name="_Hlk126060084"/>
      <w:bookmarkEnd w:id="47"/>
      <w:r w:rsidRPr="00C4043E">
        <w:rPr>
          <w:rFonts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390455E3"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bookmarkStart w:id="50" w:name="_Hlk126084061"/>
      <w:bookmarkEnd w:id="48"/>
      <w:r w:rsidRPr="00C4043E">
        <w:rPr>
          <w:rFonts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65FB017"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lastRenderedPageBreak/>
        <w:t xml:space="preserve">Acompañar de manera previa y durante la ejecución de la obra al trabajo de identificación y verificación de la propiedad de los terrenos del beneficiario para la implementación de la vivienda. </w:t>
      </w:r>
    </w:p>
    <w:bookmarkEnd w:id="50"/>
    <w:p w14:paraId="4FF35F43"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Aprobar las zonas para el acopio de materiales de construcción, protegiendo de daños al medio ambiente.</w:t>
      </w:r>
    </w:p>
    <w:p w14:paraId="469A5F63"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Instruir en el libro de órdenes las actividades y problemas que puedan presentarse durante la ejecución de cada Ítem y responder todas las solicitudes del Residente de Obra. </w:t>
      </w:r>
    </w:p>
    <w:p w14:paraId="2B4A2ED6"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Participar de manera conjunta con el contratista en las tareas de replanteo de la obra.</w:t>
      </w:r>
    </w:p>
    <w:p w14:paraId="57F3815C"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Realizar la geo referenciación de cada una de las viviendas y presentar en el informe a la fiscalización.</w:t>
      </w:r>
    </w:p>
    <w:p w14:paraId="33B69A69"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7F4E8EE0"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03CC1453"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Realizar mediciones conjuntas con el Contratista de acuerdo al avance físico de la obra.</w:t>
      </w:r>
    </w:p>
    <w:p w14:paraId="47346BD3"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Revisar y aprobar todos los informes técnicos – sociales elaborados por el Contratista.</w:t>
      </w:r>
    </w:p>
    <w:p w14:paraId="411955EB"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Exigir al </w:t>
      </w:r>
      <w:bookmarkStart w:id="51" w:name="_Hlk126084119"/>
      <w:r w:rsidRPr="00C4043E">
        <w:rPr>
          <w:rFonts w:cs="Tahoma"/>
          <w:sz w:val="20"/>
          <w:szCs w:val="20"/>
          <w:lang w:val="es-ES_tradnl"/>
        </w:rPr>
        <w:t>Contratista los respaldos técnicos necesarios para procesar planillas de pago.</w:t>
      </w:r>
    </w:p>
    <w:p w14:paraId="0401F12A"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Aprobar las planillas de pago presentados por el Contratista, verificando firmas y rubricas en todas las hojas.</w:t>
      </w:r>
    </w:p>
    <w:p w14:paraId="598D9519"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En caso necesario </w:t>
      </w:r>
      <w:bookmarkEnd w:id="51"/>
      <w:r w:rsidRPr="00C4043E">
        <w:rPr>
          <w:rFonts w:cs="Tahoma"/>
          <w:sz w:val="20"/>
          <w:szCs w:val="20"/>
          <w:lang w:val="es-ES_tradnl"/>
        </w:rPr>
        <w:t>podrá instruir, mediante Orden de Trabajo, gestionar y sustentar la introducción de modificaciones en las características técnicas, diseño o detalles de la Obra.</w:t>
      </w:r>
    </w:p>
    <w:p w14:paraId="279DCCCE"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Adoptar todas las medidas técnicas y administrativas para el cumplimiento del plazo de ejecución establecido en el contrato de obras suscrito entre la AEVIVIENDA y el Contratista.</w:t>
      </w:r>
    </w:p>
    <w:p w14:paraId="6BC6C3D0"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Autorizar la solicitud de suspensión temporal de la obra por condiciones meteorológicas con respaldo de </w:t>
      </w:r>
      <w:bookmarkStart w:id="52" w:name="_Hlk126084172"/>
      <w:r w:rsidRPr="00C4043E">
        <w:rPr>
          <w:rFonts w:cs="Tahoma"/>
          <w:sz w:val="20"/>
          <w:szCs w:val="20"/>
          <w:lang w:val="es-ES_tradnl"/>
        </w:rPr>
        <w:t xml:space="preserve">SENAMHI; o reporte fotográfico emitido según el sistema SSP; o en el caso por la saturación del terreno post </w:t>
      </w:r>
      <w:r w:rsidRPr="00C4043E">
        <w:rPr>
          <w:rFonts w:cs="Tahoma"/>
          <w:iCs/>
          <w:sz w:val="20"/>
          <w:szCs w:val="20"/>
        </w:rPr>
        <w:t>lluvias con la emisión del informe técnico de la institución correspondiente u otro documento técnico certificado</w:t>
      </w:r>
      <w:r w:rsidRPr="00C4043E">
        <w:rPr>
          <w:rFonts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4352FF9E"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Atender los reclamos presentados por el Contratista.</w:t>
      </w:r>
    </w:p>
    <w:p w14:paraId="62253061"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Instruir ensayos y/o pruebas para determinar la calidad de ejecución del ítem para evitar la existencia de defectos en la ejecución de los trabajos del Contratista.</w:t>
      </w:r>
    </w:p>
    <w:p w14:paraId="47BDED3A"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Instruir en el libro de órdenes la corrección de defectos en la ejecución de los trabajos del Contratista.</w:t>
      </w:r>
    </w:p>
    <w:p w14:paraId="5C42AACD"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Verificar la capacidad técnica del personal del Contratista, tanto de la parte profesional y directriz, como del personal obrero, recomendando o exigiendo su reemplazo cuando sea necesario.</w:t>
      </w:r>
    </w:p>
    <w:p w14:paraId="049F676C"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724F51C1"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Adoptar </w:t>
      </w:r>
      <w:bookmarkStart w:id="53" w:name="_Hlk126084202"/>
      <w:r w:rsidRPr="00C4043E">
        <w:rPr>
          <w:rFonts w:cs="Tahoma"/>
          <w:sz w:val="20"/>
          <w:szCs w:val="20"/>
          <w:lang w:val="es-ES_tradnl"/>
        </w:rPr>
        <w:t xml:space="preserve">medidas necesarias para que todas las actividades se lleven adecuadamente y en plazo, para la ejecución de la obra. </w:t>
      </w:r>
    </w:p>
    <w:p w14:paraId="680049CE"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Controlar que todas las personas que no formen parte del proyecto y de la empresa deberán contar de manera obligatoria con el equipo de seguridad industrial (</w:t>
      </w:r>
      <w:proofErr w:type="spellStart"/>
      <w:r w:rsidRPr="00C4043E">
        <w:rPr>
          <w:rFonts w:cs="Tahoma"/>
          <w:sz w:val="20"/>
          <w:szCs w:val="20"/>
          <w:lang w:val="es-ES_tradnl"/>
        </w:rPr>
        <w:t>EPP`s</w:t>
      </w:r>
      <w:proofErr w:type="spellEnd"/>
      <w:r w:rsidRPr="00C4043E">
        <w:rPr>
          <w:rFonts w:cs="Tahoma"/>
          <w:sz w:val="20"/>
          <w:szCs w:val="20"/>
          <w:lang w:val="es-ES_tradnl"/>
        </w:rPr>
        <w:t>), caso contrario no podrán ingresar al área de trabajo.</w:t>
      </w:r>
    </w:p>
    <w:bookmarkEnd w:id="53"/>
    <w:p w14:paraId="6E1C44DE"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Llevar el control directo de la vigencia y validez de las garantías contractuales e instruir su renovación </w:t>
      </w:r>
      <w:r w:rsidRPr="00C4043E">
        <w:rPr>
          <w:rFonts w:cs="Tahoma"/>
          <w:sz w:val="20"/>
          <w:szCs w:val="20"/>
          <w:highlight w:val="cyan"/>
          <w:lang w:val="es-ES_tradnl"/>
        </w:rPr>
        <w:t>quince (15)</w:t>
      </w:r>
      <w:r w:rsidRPr="00C4043E">
        <w:rPr>
          <w:rFonts w:cs="Tahoma"/>
          <w:sz w:val="20"/>
          <w:szCs w:val="20"/>
          <w:lang w:val="es-ES_tradnl"/>
        </w:rPr>
        <w:t xml:space="preserve"> días hábiles antes del cumplimiento.</w:t>
      </w:r>
    </w:p>
    <w:p w14:paraId="4D8ADB1B"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A solicitud del Contratista, </w:t>
      </w:r>
      <w:bookmarkStart w:id="54" w:name="_Hlk126084254"/>
      <w:r w:rsidRPr="00C4043E">
        <w:rPr>
          <w:rFonts w:cs="Tahoma"/>
          <w:sz w:val="20"/>
          <w:szCs w:val="20"/>
          <w:lang w:val="es-ES_tradnl"/>
        </w:rPr>
        <w:t xml:space="preserve">para la ampliación de monto y plazo a requerimiento oportuno será revisado por el Supervisor de Obra, el mismo se hará conocer al Fiscal de Obra. </w:t>
      </w:r>
      <w:bookmarkEnd w:id="54"/>
    </w:p>
    <w:p w14:paraId="6304685C"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lastRenderedPageBreak/>
        <w:t xml:space="preserve">Integrar en la Comisión de Recepción Provisional y Definitiva de la Obra. </w:t>
      </w:r>
    </w:p>
    <w:p w14:paraId="3B246B30"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 xml:space="preserve">Exigir al Contratista la presentación de planos </w:t>
      </w:r>
      <w:proofErr w:type="spellStart"/>
      <w:r w:rsidRPr="00C4043E">
        <w:rPr>
          <w:rFonts w:cs="Tahoma"/>
          <w:sz w:val="20"/>
          <w:szCs w:val="20"/>
          <w:lang w:val="es-ES_tradnl"/>
        </w:rPr>
        <w:t>Asbuilt</w:t>
      </w:r>
      <w:proofErr w:type="spellEnd"/>
      <w:r w:rsidRPr="00C4043E">
        <w:rPr>
          <w:rFonts w:cs="Tahoma"/>
          <w:sz w:val="20"/>
          <w:szCs w:val="20"/>
          <w:lang w:val="es-ES_tradnl"/>
        </w:rPr>
        <w:t xml:space="preserve"> (debe contemplar los volúmenes con los que se construyó la obra).</w:t>
      </w:r>
    </w:p>
    <w:p w14:paraId="7F30DB23"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Establecer las multas atribuibles al Contratista por incumplimiento de los términos contractuales.</w:t>
      </w:r>
    </w:p>
    <w:p w14:paraId="1053D198"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Establecer descuentos, si corresponde, en las planillas de pago presentados por el Contratista.</w:t>
      </w:r>
    </w:p>
    <w:p w14:paraId="7A9C5BB4"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Garantizar el equipo y herramientas y otros propuestos, necesarios para la efectiva Supervisión de la Construcción de las Unidades Habitacionales.</w:t>
      </w:r>
    </w:p>
    <w:p w14:paraId="5B76FE07"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Reportar asistencia a la obra de manera mensual a la fiscalización.</w:t>
      </w:r>
    </w:p>
    <w:p w14:paraId="7EFC3346"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Cumplir las obligaciones pactadas con el Contratante.</w:t>
      </w:r>
    </w:p>
    <w:p w14:paraId="2C47F161"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5F03CDE9"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Atender todos los requerimientos de Fiscalización relativos al desarrollo de sus funciones y a la ejecución de la obra que supervisa.</w:t>
      </w:r>
    </w:p>
    <w:p w14:paraId="2FFF3BE9" w14:textId="77777777" w:rsidR="00EA6116" w:rsidRPr="00C4043E" w:rsidRDefault="00EA6116" w:rsidP="00EA6116">
      <w:pPr>
        <w:numPr>
          <w:ilvl w:val="0"/>
          <w:numId w:val="42"/>
        </w:numPr>
        <w:tabs>
          <w:tab w:val="left" w:pos="426"/>
        </w:tabs>
        <w:spacing w:line="260" w:lineRule="atLeast"/>
        <w:ind w:left="284" w:hanging="284"/>
        <w:jc w:val="both"/>
        <w:rPr>
          <w:rFonts w:cs="Tahoma"/>
          <w:sz w:val="20"/>
          <w:szCs w:val="20"/>
          <w:lang w:val="es-ES_tradnl"/>
        </w:rPr>
      </w:pPr>
      <w:r w:rsidRPr="00C4043E">
        <w:rPr>
          <w:rFonts w:cs="Tahoma"/>
          <w:sz w:val="20"/>
          <w:szCs w:val="20"/>
          <w:lang w:val="es-ES_tradnl"/>
        </w:rPr>
        <w:t>Realizar el control, monitoreo seguimiento al componente social de:</w:t>
      </w:r>
    </w:p>
    <w:p w14:paraId="6DAA326F" w14:textId="77777777" w:rsidR="00EA6116" w:rsidRPr="00C4043E" w:rsidRDefault="00EA6116" w:rsidP="00EA6116">
      <w:pPr>
        <w:spacing w:line="260" w:lineRule="atLeast"/>
        <w:ind w:firstLine="207"/>
        <w:jc w:val="both"/>
        <w:rPr>
          <w:rFonts w:cs="Tahoma"/>
          <w:sz w:val="20"/>
          <w:szCs w:val="20"/>
          <w:lang w:val="es-ES_tradnl"/>
        </w:rPr>
      </w:pPr>
      <w:r w:rsidRPr="00C4043E">
        <w:rPr>
          <w:rFonts w:cs="Tahoma"/>
          <w:b/>
          <w:sz w:val="20"/>
          <w:szCs w:val="20"/>
          <w:lang w:val="es-ES_tradnl"/>
        </w:rPr>
        <w:t>(Sustitución de Beneficiarios),</w:t>
      </w:r>
      <w:r w:rsidRPr="00C4043E">
        <w:rPr>
          <w:rFonts w:cs="Tahoma"/>
          <w:sz w:val="20"/>
          <w:szCs w:val="20"/>
          <w:lang w:val="es-ES_tradnl"/>
        </w:rPr>
        <w:t xml:space="preserve"> por las siguientes causas:</w:t>
      </w:r>
    </w:p>
    <w:p w14:paraId="355DAF88" w14:textId="77777777" w:rsidR="00EA6116" w:rsidRPr="00C4043E" w:rsidRDefault="00EA6116" w:rsidP="00EA6116">
      <w:pPr>
        <w:numPr>
          <w:ilvl w:val="0"/>
          <w:numId w:val="47"/>
        </w:numPr>
        <w:spacing w:line="260" w:lineRule="atLeast"/>
        <w:ind w:left="567" w:hanging="283"/>
        <w:contextualSpacing/>
        <w:jc w:val="both"/>
        <w:rPr>
          <w:rFonts w:cs="Tahoma"/>
          <w:sz w:val="20"/>
          <w:szCs w:val="20"/>
          <w:lang w:val="es-ES_tradnl"/>
        </w:rPr>
      </w:pPr>
      <w:r w:rsidRPr="00C4043E">
        <w:rPr>
          <w:rFonts w:cs="Tahoma"/>
          <w:sz w:val="20"/>
          <w:szCs w:val="20"/>
          <w:lang w:val="es-ES_tradnl"/>
        </w:rPr>
        <w:t>Por renuncia escrita del beneficiario.</w:t>
      </w:r>
    </w:p>
    <w:p w14:paraId="6623BAC3" w14:textId="77777777" w:rsidR="00EA6116" w:rsidRPr="00C4043E" w:rsidRDefault="00EA6116" w:rsidP="00EA6116">
      <w:pPr>
        <w:numPr>
          <w:ilvl w:val="0"/>
          <w:numId w:val="47"/>
        </w:numPr>
        <w:spacing w:line="260" w:lineRule="atLeast"/>
        <w:ind w:left="567" w:hanging="283"/>
        <w:contextualSpacing/>
        <w:jc w:val="both"/>
        <w:rPr>
          <w:rFonts w:cs="Tahoma"/>
          <w:sz w:val="20"/>
          <w:szCs w:val="20"/>
          <w:lang w:val="es-ES_tradnl"/>
        </w:rPr>
      </w:pPr>
      <w:r w:rsidRPr="00C4043E">
        <w:rPr>
          <w:rFonts w:cs="Tahoma"/>
          <w:sz w:val="20"/>
          <w:szCs w:val="20"/>
          <w:lang w:val="es-ES_tradnl"/>
        </w:rPr>
        <w:t>Por incumplimiento de aporte propio, a la tercera notificación de incumplimiento.</w:t>
      </w:r>
    </w:p>
    <w:p w14:paraId="03C0BA30" w14:textId="77777777" w:rsidR="00EA6116" w:rsidRPr="00C4043E" w:rsidRDefault="00EA6116" w:rsidP="00EA6116">
      <w:pPr>
        <w:numPr>
          <w:ilvl w:val="0"/>
          <w:numId w:val="47"/>
        </w:numPr>
        <w:spacing w:line="260" w:lineRule="atLeast"/>
        <w:ind w:left="567" w:hanging="283"/>
        <w:contextualSpacing/>
        <w:jc w:val="both"/>
        <w:rPr>
          <w:rFonts w:cs="Tahoma"/>
          <w:sz w:val="20"/>
          <w:szCs w:val="20"/>
          <w:lang w:val="es-ES_tradnl"/>
        </w:rPr>
      </w:pPr>
      <w:r w:rsidRPr="00C4043E">
        <w:rPr>
          <w:rFonts w:cs="Tahoma"/>
          <w:sz w:val="20"/>
          <w:szCs w:val="20"/>
          <w:lang w:val="es-ES_tradnl"/>
        </w:rPr>
        <w:t>Por el caso de comprobarse inconsistencia en la veracidad de la información   contenida en el formulario de solicitud o declaración jurada.</w:t>
      </w:r>
    </w:p>
    <w:p w14:paraId="13B373C5" w14:textId="77777777" w:rsidR="00EA6116" w:rsidRPr="00C4043E" w:rsidRDefault="00EA6116" w:rsidP="00EA6116">
      <w:pPr>
        <w:numPr>
          <w:ilvl w:val="0"/>
          <w:numId w:val="47"/>
        </w:numPr>
        <w:spacing w:line="260" w:lineRule="atLeast"/>
        <w:ind w:left="567" w:hanging="283"/>
        <w:contextualSpacing/>
        <w:jc w:val="both"/>
        <w:rPr>
          <w:rFonts w:cs="Tahoma"/>
          <w:sz w:val="20"/>
          <w:szCs w:val="20"/>
          <w:lang w:val="es-ES_tradnl"/>
        </w:rPr>
      </w:pPr>
      <w:r w:rsidRPr="00C4043E">
        <w:rPr>
          <w:rFonts w:cs="Tahoma"/>
          <w:sz w:val="20"/>
          <w:szCs w:val="20"/>
          <w:lang w:val="es-ES_tradnl"/>
        </w:rPr>
        <w:t>Por abandono del Proyecto sin justificación y comunicación alguna.</w:t>
      </w:r>
    </w:p>
    <w:p w14:paraId="666D061C" w14:textId="77777777" w:rsidR="00EA6116" w:rsidRPr="00C4043E" w:rsidRDefault="00EA6116" w:rsidP="00EA6116">
      <w:pPr>
        <w:numPr>
          <w:ilvl w:val="0"/>
          <w:numId w:val="47"/>
        </w:numPr>
        <w:spacing w:line="260" w:lineRule="atLeast"/>
        <w:ind w:left="567" w:hanging="283"/>
        <w:contextualSpacing/>
        <w:jc w:val="both"/>
        <w:rPr>
          <w:rFonts w:cs="Tahoma"/>
          <w:sz w:val="20"/>
          <w:szCs w:val="20"/>
          <w:lang w:val="es-ES_tradnl"/>
        </w:rPr>
      </w:pPr>
      <w:r w:rsidRPr="00C4043E">
        <w:rPr>
          <w:rFonts w:cs="Tahoma"/>
          <w:sz w:val="20"/>
          <w:szCs w:val="20"/>
          <w:lang w:val="es-ES_tradnl"/>
        </w:rPr>
        <w:t xml:space="preserve">En </w:t>
      </w:r>
      <w:r w:rsidRPr="00C4043E">
        <w:rPr>
          <w:rFonts w:cs="Tahoma"/>
          <w:color w:val="000000" w:themeColor="text1"/>
          <w:sz w:val="20"/>
          <w:szCs w:val="20"/>
          <w:lang w:val="es-ES_tradnl"/>
        </w:rPr>
        <w:t>otro tipo de casos, no previstos en el proyecto, la Dirección Departamental previo análisis social y jurídico, definirá la sustitución del beneficiario.</w:t>
      </w:r>
    </w:p>
    <w:p w14:paraId="7F904D30"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5DEE35A7"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168D3464"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21FA94F" w14:textId="77777777" w:rsidR="00EA6116" w:rsidRPr="00C4043E" w:rsidRDefault="00EA6116" w:rsidP="00EA6116">
      <w:pPr>
        <w:spacing w:line="260" w:lineRule="atLeast"/>
        <w:ind w:firstLine="207"/>
        <w:jc w:val="both"/>
        <w:rPr>
          <w:rFonts w:cs="Tahoma"/>
          <w:sz w:val="20"/>
          <w:szCs w:val="20"/>
          <w:lang w:val="es-ES_tradnl"/>
        </w:rPr>
      </w:pPr>
      <w:r w:rsidRPr="00C4043E">
        <w:rPr>
          <w:rFonts w:cs="Tahoma"/>
          <w:b/>
          <w:sz w:val="20"/>
          <w:szCs w:val="20"/>
          <w:lang w:val="es-ES_tradnl"/>
        </w:rPr>
        <w:t>(Cambio del Beneficiario Titular),</w:t>
      </w:r>
      <w:r w:rsidRPr="00C4043E">
        <w:rPr>
          <w:rFonts w:cs="Tahoma"/>
          <w:sz w:val="20"/>
          <w:szCs w:val="20"/>
          <w:lang w:val="es-ES_tradnl"/>
        </w:rPr>
        <w:t xml:space="preserve"> por los siguientes motivos:                                                                                    </w:t>
      </w:r>
    </w:p>
    <w:p w14:paraId="53AF1264" w14:textId="77777777" w:rsidR="00EA6116" w:rsidRPr="00C4043E" w:rsidRDefault="00EA6116" w:rsidP="00EA6116">
      <w:pPr>
        <w:numPr>
          <w:ilvl w:val="0"/>
          <w:numId w:val="48"/>
        </w:numPr>
        <w:spacing w:line="260" w:lineRule="atLeast"/>
        <w:ind w:left="567" w:hanging="283"/>
        <w:contextualSpacing/>
        <w:jc w:val="both"/>
        <w:rPr>
          <w:rFonts w:cs="Tahoma"/>
          <w:sz w:val="20"/>
          <w:szCs w:val="20"/>
          <w:lang w:val="es-ES_tradnl"/>
        </w:rPr>
      </w:pPr>
      <w:r w:rsidRPr="00C4043E">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61663C" w14:textId="77777777" w:rsidR="00EA6116" w:rsidRPr="00C4043E" w:rsidRDefault="00EA6116" w:rsidP="00EA6116">
      <w:pPr>
        <w:numPr>
          <w:ilvl w:val="0"/>
          <w:numId w:val="48"/>
        </w:numPr>
        <w:spacing w:line="260" w:lineRule="atLeast"/>
        <w:ind w:left="567" w:hanging="283"/>
        <w:contextualSpacing/>
        <w:jc w:val="both"/>
        <w:rPr>
          <w:rFonts w:cs="Tahoma"/>
          <w:sz w:val="20"/>
          <w:szCs w:val="20"/>
          <w:lang w:val="es-ES_tradnl"/>
        </w:rPr>
      </w:pPr>
      <w:r w:rsidRPr="00C4043E">
        <w:rPr>
          <w:rFonts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799BF8D0" w14:textId="77777777" w:rsidR="00EA6116" w:rsidRPr="00C4043E" w:rsidRDefault="00EA6116" w:rsidP="00EA6116">
      <w:pPr>
        <w:numPr>
          <w:ilvl w:val="0"/>
          <w:numId w:val="48"/>
        </w:numPr>
        <w:spacing w:line="260" w:lineRule="atLeast"/>
        <w:ind w:left="567" w:hanging="283"/>
        <w:contextualSpacing/>
        <w:jc w:val="both"/>
        <w:rPr>
          <w:rFonts w:cs="Tahoma"/>
          <w:sz w:val="20"/>
          <w:szCs w:val="20"/>
          <w:lang w:val="es-ES_tradnl"/>
        </w:rPr>
      </w:pPr>
      <w:r w:rsidRPr="00C4043E">
        <w:rPr>
          <w:rFonts w:cs="Tahoma"/>
          <w:sz w:val="20"/>
          <w:szCs w:val="20"/>
          <w:lang w:val="es-ES_tradnl"/>
        </w:rPr>
        <w:t>Por el caso de abandono de los padres el beneficio será a favor del hijo/a que asuma la carga familiar.</w:t>
      </w:r>
    </w:p>
    <w:p w14:paraId="6FA54EDA" w14:textId="77777777" w:rsidR="00EA6116" w:rsidRPr="00C4043E" w:rsidRDefault="00EA6116" w:rsidP="00EA6116">
      <w:pPr>
        <w:numPr>
          <w:ilvl w:val="0"/>
          <w:numId w:val="48"/>
        </w:numPr>
        <w:spacing w:line="260" w:lineRule="atLeast"/>
        <w:ind w:left="567" w:hanging="283"/>
        <w:contextualSpacing/>
        <w:jc w:val="both"/>
        <w:rPr>
          <w:rFonts w:cs="Tahoma"/>
          <w:sz w:val="20"/>
          <w:szCs w:val="20"/>
          <w:lang w:val="es-ES_tradnl"/>
        </w:rPr>
      </w:pPr>
      <w:r w:rsidRPr="00C4043E">
        <w:rPr>
          <w:rFonts w:cs="Tahoma"/>
          <w:sz w:val="20"/>
          <w:szCs w:val="20"/>
          <w:lang w:val="es-ES_tradnl"/>
        </w:rPr>
        <w:t xml:space="preserve">Por otro tipo de casos, no previstos </w:t>
      </w:r>
      <w:bookmarkStart w:id="55" w:name="_Hlk126084334"/>
      <w:r w:rsidRPr="00C4043E">
        <w:rPr>
          <w:rFonts w:cs="Tahoma"/>
          <w:sz w:val="20"/>
          <w:szCs w:val="20"/>
          <w:lang w:val="es-ES_tradnl"/>
        </w:rPr>
        <w:t xml:space="preserve">que se hará conocer a la fiscalización. </w:t>
      </w:r>
      <w:bookmarkEnd w:id="55"/>
    </w:p>
    <w:p w14:paraId="33CEF4D0" w14:textId="77777777" w:rsidR="00EA6116" w:rsidRPr="00C4043E" w:rsidRDefault="00EA6116" w:rsidP="00EA6116">
      <w:pPr>
        <w:numPr>
          <w:ilvl w:val="0"/>
          <w:numId w:val="42"/>
        </w:numPr>
        <w:tabs>
          <w:tab w:val="left" w:pos="284"/>
        </w:tabs>
        <w:spacing w:line="260" w:lineRule="atLeast"/>
        <w:ind w:left="284" w:hanging="284"/>
        <w:jc w:val="both"/>
        <w:rPr>
          <w:rFonts w:cs="Tahoma"/>
          <w:sz w:val="20"/>
          <w:szCs w:val="20"/>
        </w:rPr>
      </w:pPr>
      <w:r w:rsidRPr="00C4043E">
        <w:rPr>
          <w:rFonts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C4043E">
        <w:rPr>
          <w:rFonts w:cs="Tahoma"/>
          <w:sz w:val="20"/>
          <w:szCs w:val="20"/>
          <w:lang w:val="es-ES_tradnl"/>
        </w:rPr>
        <w:t>.</w:t>
      </w:r>
    </w:p>
    <w:p w14:paraId="25928D88" w14:textId="77777777" w:rsidR="00EA6116" w:rsidRPr="00C4043E" w:rsidRDefault="00EA6116" w:rsidP="00EA6116">
      <w:pPr>
        <w:tabs>
          <w:tab w:val="left" w:pos="426"/>
        </w:tabs>
        <w:spacing w:line="260" w:lineRule="atLeast"/>
        <w:ind w:left="284"/>
        <w:jc w:val="both"/>
        <w:rPr>
          <w:rFonts w:cs="Tahoma"/>
          <w:sz w:val="20"/>
          <w:szCs w:val="20"/>
          <w:lang w:val="es-ES_tradnl"/>
        </w:rPr>
      </w:pPr>
    </w:p>
    <w:p w14:paraId="024C5634"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r w:rsidRPr="00C4043E">
        <w:rPr>
          <w:rFonts w:cs="Tahoma"/>
          <w:b/>
          <w:sz w:val="20"/>
          <w:szCs w:val="20"/>
        </w:rPr>
        <w:t>METODOLOGÍA</w:t>
      </w:r>
    </w:p>
    <w:p w14:paraId="4593BA6B" w14:textId="77777777" w:rsidR="00EA6116" w:rsidRPr="00C4043E" w:rsidRDefault="00EA6116" w:rsidP="00EA6116">
      <w:pPr>
        <w:spacing w:line="260" w:lineRule="atLeast"/>
        <w:jc w:val="both"/>
        <w:rPr>
          <w:rFonts w:cs="Tahoma"/>
          <w:sz w:val="20"/>
          <w:szCs w:val="20"/>
        </w:rPr>
      </w:pPr>
      <w:r w:rsidRPr="00C4043E">
        <w:rPr>
          <w:rFonts w:cs="Tahoma"/>
          <w:sz w:val="20"/>
          <w:szCs w:val="20"/>
        </w:rPr>
        <w:lastRenderedPageBreak/>
        <w:t>La metodología y procedimientos propuestos para la ejecución del servicio deberán alinearse al alcance del trabajo expuesto en los incisos anteriores.</w:t>
      </w:r>
    </w:p>
    <w:p w14:paraId="4F63772F" w14:textId="77777777" w:rsidR="00EA6116" w:rsidRPr="00C4043E" w:rsidRDefault="00EA6116" w:rsidP="00EA6116">
      <w:pPr>
        <w:spacing w:line="260" w:lineRule="atLeast"/>
        <w:jc w:val="both"/>
        <w:rPr>
          <w:rFonts w:cs="Tahoma"/>
          <w:sz w:val="20"/>
          <w:szCs w:val="20"/>
        </w:rPr>
      </w:pPr>
    </w:p>
    <w:p w14:paraId="35E02E86"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56" w:name="_Toc118720304"/>
      <w:r w:rsidRPr="00C4043E">
        <w:rPr>
          <w:rFonts w:cs="Tahoma"/>
          <w:b/>
          <w:sz w:val="20"/>
          <w:szCs w:val="20"/>
        </w:rPr>
        <w:t>ACCESO</w:t>
      </w:r>
      <w:r w:rsidRPr="00C4043E">
        <w:rPr>
          <w:rFonts w:cs="Tahoma"/>
          <w:b/>
          <w:sz w:val="20"/>
          <w:szCs w:val="20"/>
          <w:lang w:val="es-ES_tradnl"/>
        </w:rPr>
        <w:t xml:space="preserve"> A LA OBRA</w:t>
      </w:r>
      <w:bookmarkEnd w:id="56"/>
    </w:p>
    <w:p w14:paraId="7465AC75"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7B960647" w14:textId="77777777" w:rsidR="00EA6116" w:rsidRPr="00C4043E" w:rsidRDefault="00EA6116" w:rsidP="00EA6116">
      <w:pPr>
        <w:tabs>
          <w:tab w:val="num" w:pos="360"/>
          <w:tab w:val="num" w:pos="1260"/>
        </w:tabs>
        <w:spacing w:line="260" w:lineRule="atLeast"/>
        <w:jc w:val="both"/>
        <w:rPr>
          <w:rFonts w:cs="Tahoma"/>
          <w:b/>
          <w:sz w:val="20"/>
          <w:szCs w:val="20"/>
          <w:u w:val="single"/>
        </w:rPr>
      </w:pPr>
    </w:p>
    <w:p w14:paraId="457BC2B6" w14:textId="77777777" w:rsidR="00EA6116" w:rsidRPr="00C4043E" w:rsidRDefault="00EA6116" w:rsidP="00EA6116">
      <w:pPr>
        <w:tabs>
          <w:tab w:val="num" w:pos="360"/>
          <w:tab w:val="num" w:pos="1260"/>
        </w:tabs>
        <w:spacing w:line="300" w:lineRule="auto"/>
        <w:jc w:val="both"/>
        <w:rPr>
          <w:rFonts w:cs="Tahoma"/>
          <w:b/>
          <w:sz w:val="20"/>
          <w:szCs w:val="20"/>
          <w:u w:val="single"/>
        </w:rPr>
      </w:pPr>
      <w:r w:rsidRPr="00C4043E">
        <w:rPr>
          <w:rFonts w:cs="Tahoma"/>
          <w:b/>
          <w:sz w:val="20"/>
          <w:szCs w:val="20"/>
          <w:u w:val="single"/>
        </w:rPr>
        <w:t>CONDICIONES ADMINISTRATIVAS:</w:t>
      </w:r>
    </w:p>
    <w:p w14:paraId="37E98FC4" w14:textId="77777777" w:rsidR="00EA6116" w:rsidRPr="00C4043E" w:rsidRDefault="00EA6116" w:rsidP="00EA6116">
      <w:pPr>
        <w:jc w:val="both"/>
        <w:rPr>
          <w:rFonts w:cs="Tahoma"/>
          <w:sz w:val="20"/>
          <w:szCs w:val="20"/>
          <w:lang w:val="es-ES_tradnl"/>
        </w:rPr>
      </w:pPr>
    </w:p>
    <w:p w14:paraId="163D2F44"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57" w:name="_Toc118720305"/>
      <w:r w:rsidRPr="00C4043E">
        <w:rPr>
          <w:rFonts w:cs="Tahoma"/>
          <w:b/>
          <w:sz w:val="20"/>
          <w:szCs w:val="20"/>
        </w:rPr>
        <w:t>PLAZO DE EJECUCIÓN DE LA CONSULTORÍA</w:t>
      </w:r>
      <w:bookmarkEnd w:id="57"/>
      <w:r w:rsidRPr="00C4043E">
        <w:rPr>
          <w:rFonts w:cs="Tahoma"/>
          <w:b/>
          <w:sz w:val="20"/>
          <w:szCs w:val="20"/>
        </w:rPr>
        <w:t xml:space="preserve"> </w:t>
      </w:r>
    </w:p>
    <w:p w14:paraId="444B0E1B" w14:textId="77777777" w:rsidR="00EA6116" w:rsidRPr="00C4043E" w:rsidRDefault="00EA6116" w:rsidP="00EA6116">
      <w:pPr>
        <w:tabs>
          <w:tab w:val="num" w:pos="360"/>
          <w:tab w:val="num" w:pos="1260"/>
        </w:tabs>
        <w:spacing w:line="260" w:lineRule="atLeast"/>
        <w:jc w:val="both"/>
        <w:rPr>
          <w:rFonts w:cs="Tahoma"/>
          <w:sz w:val="20"/>
          <w:szCs w:val="20"/>
          <w:lang w:val="es-ES_tradnl"/>
        </w:rPr>
      </w:pPr>
      <w:r w:rsidRPr="00C4043E">
        <w:rPr>
          <w:rFonts w:cs="Tahoma"/>
          <w:sz w:val="20"/>
          <w:szCs w:val="20"/>
          <w:lang w:val="es-ES_tradnl"/>
        </w:rPr>
        <w:t>El plazo para el desarrollo del servicio de consultoría es a partir de la fecha de la Orden de Inicio emitida por el Fiscal de Obra hasta la finalización del proyecto.</w:t>
      </w:r>
    </w:p>
    <w:p w14:paraId="0E6909D0" w14:textId="77777777" w:rsidR="00EA6116" w:rsidRPr="00C4043E" w:rsidRDefault="00EA6116" w:rsidP="00EA6116">
      <w:pPr>
        <w:tabs>
          <w:tab w:val="num" w:pos="360"/>
          <w:tab w:val="num" w:pos="1260"/>
        </w:tabs>
        <w:spacing w:line="260" w:lineRule="atLeast"/>
        <w:jc w:val="both"/>
        <w:rPr>
          <w:rFonts w:cs="Tahoma"/>
          <w:sz w:val="20"/>
          <w:szCs w:val="20"/>
          <w:lang w:val="es-ES_tradnl"/>
        </w:rPr>
      </w:pPr>
    </w:p>
    <w:p w14:paraId="6EAA2888"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r w:rsidRPr="00C4043E">
        <w:rPr>
          <w:rFonts w:cs="Tahoma"/>
          <w:b/>
          <w:sz w:val="20"/>
          <w:szCs w:val="20"/>
        </w:rPr>
        <w:t>MONTO DE LA CONSULTORÍA</w:t>
      </w:r>
    </w:p>
    <w:p w14:paraId="10E1DD8C" w14:textId="77777777" w:rsidR="00EA6116" w:rsidRPr="00C4043E" w:rsidRDefault="00EA6116" w:rsidP="00EA6116">
      <w:pPr>
        <w:tabs>
          <w:tab w:val="num" w:pos="360"/>
          <w:tab w:val="num" w:pos="1260"/>
        </w:tabs>
        <w:jc w:val="both"/>
        <w:rPr>
          <w:rFonts w:cs="Tahoma"/>
          <w:b/>
          <w:color w:val="FF0000"/>
          <w:sz w:val="20"/>
          <w:szCs w:val="20"/>
          <w:lang w:val="es-ES_tradnl"/>
        </w:rPr>
      </w:pPr>
      <w:r w:rsidRPr="00C4043E">
        <w:rPr>
          <w:rFonts w:cs="Tahoma"/>
          <w:sz w:val="20"/>
          <w:szCs w:val="20"/>
          <w:lang w:val="es-ES_tradnl"/>
        </w:rPr>
        <w:t xml:space="preserve">El Precio destinado al Objeto de Contratación es de </w:t>
      </w:r>
      <w:r w:rsidRPr="00C4043E">
        <w:rPr>
          <w:rFonts w:cs="Tahoma"/>
          <w:b/>
          <w:color w:val="FF0000"/>
          <w:sz w:val="20"/>
          <w:szCs w:val="20"/>
          <w:lang w:val="es-ES_tradnl"/>
        </w:rPr>
        <w:t xml:space="preserve">Bs 61.842,60 (Sesenta y un mil ochocientos cuarenta y dos con 60/100 </w:t>
      </w:r>
      <w:proofErr w:type="gramStart"/>
      <w:r w:rsidRPr="00C4043E">
        <w:rPr>
          <w:rFonts w:cs="Tahoma"/>
          <w:b/>
          <w:color w:val="FF0000"/>
          <w:sz w:val="20"/>
          <w:szCs w:val="20"/>
          <w:lang w:val="es-ES_tradnl"/>
        </w:rPr>
        <w:t>Bolivianos</w:t>
      </w:r>
      <w:proofErr w:type="gramEnd"/>
      <w:r w:rsidRPr="00C4043E">
        <w:rPr>
          <w:rFonts w:cs="Tahoma"/>
          <w:b/>
          <w:color w:val="FF0000"/>
          <w:sz w:val="20"/>
          <w:szCs w:val="20"/>
          <w:lang w:val="es-ES_tradnl"/>
        </w:rPr>
        <w:t>).</w:t>
      </w:r>
    </w:p>
    <w:p w14:paraId="43FD0C51" w14:textId="77777777" w:rsidR="00EA6116" w:rsidRPr="00C4043E" w:rsidRDefault="00EA6116" w:rsidP="00EA6116">
      <w:pPr>
        <w:tabs>
          <w:tab w:val="num" w:pos="360"/>
          <w:tab w:val="num" w:pos="1260"/>
        </w:tabs>
        <w:jc w:val="both"/>
        <w:rPr>
          <w:rFonts w:cs="Tahoma"/>
          <w:sz w:val="20"/>
          <w:szCs w:val="20"/>
          <w:lang w:val="es-ES_tradnl"/>
        </w:rPr>
      </w:pPr>
      <w:r w:rsidRPr="00C4043E">
        <w:rPr>
          <w:rFonts w:cs="Tahoma"/>
          <w:sz w:val="20"/>
          <w:szCs w:val="20"/>
          <w:lang w:val="es-ES_tradnl"/>
        </w:rPr>
        <w:t>El precio no deberá ser modificado, considerado fijo para el presente objeto de la consultoría.</w:t>
      </w:r>
    </w:p>
    <w:p w14:paraId="5DCE4BB4" w14:textId="77777777" w:rsidR="00EA6116" w:rsidRPr="00C4043E" w:rsidRDefault="00EA6116" w:rsidP="00EA6116">
      <w:pPr>
        <w:jc w:val="both"/>
        <w:rPr>
          <w:rFonts w:cs="Tahoma"/>
          <w:bCs/>
          <w:sz w:val="20"/>
          <w:szCs w:val="20"/>
          <w:lang w:val="es-ES_tradnl"/>
        </w:rPr>
      </w:pPr>
      <w:r w:rsidRPr="00C4043E">
        <w:rPr>
          <w:rFonts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4E3B0EC8" w14:textId="77777777" w:rsidR="00EA6116" w:rsidRPr="00C4043E" w:rsidRDefault="00EA6116" w:rsidP="00EA6116">
      <w:pPr>
        <w:jc w:val="both"/>
      </w:pPr>
    </w:p>
    <w:p w14:paraId="4AB2F90E"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58" w:name="_Toc118720307"/>
      <w:r w:rsidRPr="00C4043E">
        <w:rPr>
          <w:rFonts w:cs="Tahoma"/>
          <w:b/>
          <w:sz w:val="20"/>
          <w:szCs w:val="20"/>
        </w:rPr>
        <w:t>FORMA</w:t>
      </w:r>
      <w:r w:rsidRPr="00C4043E">
        <w:rPr>
          <w:rFonts w:cs="Tahoma"/>
          <w:b/>
          <w:sz w:val="20"/>
          <w:szCs w:val="20"/>
          <w:lang w:val="es-ES_tradnl"/>
        </w:rPr>
        <w:t xml:space="preserve"> DE PAGO</w:t>
      </w:r>
      <w:bookmarkEnd w:id="58"/>
    </w:p>
    <w:p w14:paraId="4F09653A" w14:textId="77777777" w:rsidR="00EA6116" w:rsidRPr="00C4043E" w:rsidRDefault="00EA6116" w:rsidP="00EA6116">
      <w:pPr>
        <w:spacing w:line="260" w:lineRule="atLeast"/>
        <w:jc w:val="both"/>
        <w:rPr>
          <w:rFonts w:cs="Tahoma"/>
          <w:sz w:val="20"/>
          <w:szCs w:val="20"/>
        </w:rPr>
      </w:pPr>
      <w:r w:rsidRPr="00C4043E">
        <w:rPr>
          <w:rFonts w:cs="Tahoma"/>
          <w:sz w:val="20"/>
          <w:szCs w:val="20"/>
        </w:rPr>
        <w:t>Los servicios de la Supervisión tendrán la siguiente modalidad de pago:</w:t>
      </w:r>
    </w:p>
    <w:p w14:paraId="367D456D" w14:textId="77777777" w:rsidR="00EA6116" w:rsidRPr="00C4043E" w:rsidRDefault="00EA6116" w:rsidP="00EA6116">
      <w:pPr>
        <w:numPr>
          <w:ilvl w:val="0"/>
          <w:numId w:val="37"/>
        </w:numPr>
        <w:spacing w:line="260" w:lineRule="atLeast"/>
        <w:ind w:left="284" w:hanging="284"/>
        <w:contextualSpacing/>
        <w:jc w:val="both"/>
        <w:rPr>
          <w:rFonts w:cs="Tahoma"/>
          <w:sz w:val="20"/>
          <w:szCs w:val="20"/>
        </w:rPr>
      </w:pPr>
      <w:r w:rsidRPr="00C4043E">
        <w:rPr>
          <w:rFonts w:cs="Tahoma"/>
          <w:sz w:val="20"/>
          <w:szCs w:val="20"/>
        </w:rPr>
        <w:t>Durante la ejecución de la obra: Montos proporcionales al avance de obra, con retención del 7%, salvo que el Supervisor constituya una garantía de cumplimiento de contrato, por el 7% del monto total del contrato.</w:t>
      </w:r>
    </w:p>
    <w:p w14:paraId="7EDD3AE3" w14:textId="77777777" w:rsidR="00EA6116" w:rsidRPr="00C4043E" w:rsidRDefault="00EA6116" w:rsidP="00EA6116">
      <w:pPr>
        <w:numPr>
          <w:ilvl w:val="0"/>
          <w:numId w:val="37"/>
        </w:numPr>
        <w:spacing w:line="260" w:lineRule="atLeast"/>
        <w:ind w:left="284" w:hanging="284"/>
        <w:contextualSpacing/>
        <w:jc w:val="both"/>
        <w:rPr>
          <w:rFonts w:cs="Tahoma"/>
          <w:sz w:val="20"/>
          <w:szCs w:val="20"/>
        </w:rPr>
      </w:pPr>
      <w:r w:rsidRPr="00C4043E">
        <w:rPr>
          <w:rFonts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082923EF" w14:textId="77777777" w:rsidR="00EA6116" w:rsidRPr="00C4043E" w:rsidRDefault="00EA6116" w:rsidP="00EA6116">
      <w:pPr>
        <w:spacing w:line="260" w:lineRule="atLeast"/>
        <w:jc w:val="both"/>
        <w:rPr>
          <w:rFonts w:cs="Tahoma"/>
          <w:sz w:val="20"/>
          <w:szCs w:val="20"/>
        </w:rPr>
      </w:pPr>
      <w:r w:rsidRPr="00C4043E">
        <w:rPr>
          <w:rFonts w:cs="Tahoma"/>
          <w:sz w:val="20"/>
          <w:szCs w:val="20"/>
        </w:rPr>
        <w:t>Las actividades realizadas por la Supervisión están directamente vinculadas al cumplimiento de las funciones principales descritas anteriormente y todas las demás especificadas en estos Términos de Referencia.</w:t>
      </w:r>
    </w:p>
    <w:p w14:paraId="2D5438E7" w14:textId="77777777" w:rsidR="00EA6116" w:rsidRPr="00C4043E" w:rsidRDefault="00EA6116" w:rsidP="00EA6116">
      <w:pPr>
        <w:spacing w:line="260" w:lineRule="atLeast"/>
        <w:jc w:val="both"/>
        <w:rPr>
          <w:rFonts w:cs="Tahoma"/>
          <w:sz w:val="20"/>
          <w:szCs w:val="20"/>
        </w:rPr>
      </w:pPr>
      <w:r w:rsidRPr="00C4043E">
        <w:rPr>
          <w:rFonts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1317CEC9" w14:textId="77777777" w:rsidR="00EA6116" w:rsidRPr="00C4043E" w:rsidRDefault="00EA6116" w:rsidP="00EA6116">
      <w:pPr>
        <w:spacing w:line="260" w:lineRule="atLeast"/>
        <w:jc w:val="both"/>
        <w:rPr>
          <w:rFonts w:cs="Tahoma"/>
          <w:sz w:val="20"/>
          <w:szCs w:val="20"/>
        </w:rPr>
      </w:pPr>
    </w:p>
    <w:p w14:paraId="1364B8D5" w14:textId="77777777" w:rsidR="00EA6116" w:rsidRPr="00C4043E" w:rsidRDefault="00EA6116" w:rsidP="00EA6116">
      <w:pPr>
        <w:numPr>
          <w:ilvl w:val="0"/>
          <w:numId w:val="41"/>
        </w:numPr>
        <w:shd w:val="clear" w:color="auto" w:fill="FFFFFF"/>
        <w:contextualSpacing/>
        <w:jc w:val="both"/>
        <w:outlineLvl w:val="0"/>
        <w:rPr>
          <w:rFonts w:cs="Tahoma"/>
          <w:b/>
          <w:sz w:val="20"/>
          <w:szCs w:val="20"/>
        </w:rPr>
      </w:pPr>
      <w:bookmarkStart w:id="59" w:name="_Toc114577505"/>
      <w:bookmarkStart w:id="60" w:name="_Toc118720308"/>
      <w:r w:rsidRPr="00C4043E">
        <w:rPr>
          <w:rFonts w:cs="Tahoma"/>
          <w:b/>
          <w:sz w:val="20"/>
          <w:szCs w:val="20"/>
        </w:rPr>
        <w:t>APROBACIÓN DE DOCUMENTOS</w:t>
      </w:r>
      <w:bookmarkEnd w:id="59"/>
      <w:bookmarkEnd w:id="60"/>
    </w:p>
    <w:p w14:paraId="1A13859E" w14:textId="77777777" w:rsidR="00EA6116" w:rsidRPr="00C4043E" w:rsidRDefault="00EA6116" w:rsidP="00EA6116">
      <w:pPr>
        <w:shd w:val="clear" w:color="auto" w:fill="FFFFFF"/>
        <w:jc w:val="both"/>
        <w:rPr>
          <w:rFonts w:cs="Tahoma"/>
          <w:b/>
          <w:sz w:val="20"/>
          <w:szCs w:val="20"/>
        </w:rPr>
      </w:pPr>
      <w:r w:rsidRPr="00C4043E">
        <w:rPr>
          <w:rFonts w:cs="Tahoma"/>
          <w:sz w:val="20"/>
          <w:szCs w:val="20"/>
        </w:rPr>
        <w:t xml:space="preserve">El </w:t>
      </w:r>
      <w:r w:rsidRPr="00C4043E">
        <w:rPr>
          <w:rFonts w:cs="Tahoma"/>
          <w:b/>
          <w:sz w:val="20"/>
          <w:szCs w:val="20"/>
        </w:rPr>
        <w:t>FISCAL DE OBRA,</w:t>
      </w:r>
      <w:r w:rsidRPr="00C4043E">
        <w:rPr>
          <w:rFonts w:cs="Tahoma"/>
          <w:sz w:val="20"/>
          <w:szCs w:val="20"/>
        </w:rPr>
        <w:t xml:space="preserve"> una vez recibidos los informes, revisará cada uno de éstos de forma completa, así como otros documentos que emanen de la </w:t>
      </w:r>
      <w:r w:rsidRPr="00C4043E">
        <w:rPr>
          <w:rFonts w:cs="Tahoma"/>
          <w:b/>
          <w:sz w:val="20"/>
          <w:szCs w:val="20"/>
        </w:rPr>
        <w:t xml:space="preserve">SUPERVISIÓN </w:t>
      </w:r>
      <w:r w:rsidRPr="00C4043E">
        <w:rPr>
          <w:rFonts w:cs="Tahoma"/>
          <w:sz w:val="20"/>
          <w:szCs w:val="20"/>
        </w:rPr>
        <w:t xml:space="preserve">y hará conocer al </w:t>
      </w:r>
      <w:r w:rsidRPr="00C4043E">
        <w:rPr>
          <w:rFonts w:cs="Tahoma"/>
          <w:b/>
          <w:sz w:val="20"/>
          <w:szCs w:val="20"/>
        </w:rPr>
        <w:t xml:space="preserve">SUPERVISOR </w:t>
      </w:r>
      <w:r w:rsidRPr="00C4043E">
        <w:rPr>
          <w:rFonts w:cs="Tahoma"/>
          <w:sz w:val="20"/>
          <w:szCs w:val="20"/>
        </w:rPr>
        <w:t xml:space="preserve">la aprobación de los mismos o en su defecto comunicará sus observaciones. En ambos casos el </w:t>
      </w:r>
      <w:r w:rsidRPr="00C4043E">
        <w:rPr>
          <w:rFonts w:cs="Tahoma"/>
          <w:b/>
          <w:sz w:val="20"/>
          <w:szCs w:val="20"/>
        </w:rPr>
        <w:t>FISCAL DE OBRA</w:t>
      </w:r>
      <w:r w:rsidRPr="00C4043E">
        <w:rPr>
          <w:rFonts w:cs="Tahoma"/>
          <w:sz w:val="20"/>
          <w:szCs w:val="20"/>
        </w:rPr>
        <w:t xml:space="preserve"> deberá comunicar su decisión respecto al informe en el plazo máximo de </w:t>
      </w:r>
      <w:r w:rsidRPr="00C4043E">
        <w:rPr>
          <w:rFonts w:cs="Tahoma"/>
          <w:b/>
          <w:bCs/>
          <w:sz w:val="20"/>
          <w:szCs w:val="20"/>
        </w:rPr>
        <w:t>cinco (5)</w:t>
      </w:r>
      <w:r w:rsidRPr="00C4043E">
        <w:rPr>
          <w:rFonts w:cs="Tahoma"/>
          <w:color w:val="FF0000"/>
          <w:sz w:val="20"/>
          <w:szCs w:val="20"/>
        </w:rPr>
        <w:t xml:space="preserve"> </w:t>
      </w:r>
      <w:r w:rsidRPr="00C4043E">
        <w:rPr>
          <w:rFonts w:cs="Tahoma"/>
          <w:b/>
          <w:bCs/>
          <w:sz w:val="20"/>
          <w:szCs w:val="20"/>
        </w:rPr>
        <w:t>días hábiles</w:t>
      </w:r>
      <w:r w:rsidRPr="00C4043E">
        <w:rPr>
          <w:rFonts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C4043E">
        <w:rPr>
          <w:rFonts w:cs="Tahoma"/>
          <w:b/>
          <w:sz w:val="20"/>
          <w:szCs w:val="20"/>
        </w:rPr>
        <w:t>CONTRAPARTE</w:t>
      </w:r>
      <w:r w:rsidRPr="00C4043E">
        <w:rPr>
          <w:rFonts w:cs="Tahoma"/>
          <w:sz w:val="20"/>
          <w:szCs w:val="20"/>
        </w:rPr>
        <w:t xml:space="preserve"> no se pronunciara respecto al informe, se aplicará el silencio administrativo positivo, considerándose a los informes como aprobados. </w:t>
      </w:r>
    </w:p>
    <w:p w14:paraId="79F9C7C0" w14:textId="77777777" w:rsidR="00EA6116" w:rsidRPr="00C4043E" w:rsidRDefault="00EA6116" w:rsidP="00EA6116">
      <w:pPr>
        <w:shd w:val="clear" w:color="auto" w:fill="FFFFFF"/>
        <w:jc w:val="both"/>
        <w:rPr>
          <w:rFonts w:cs="Tahoma"/>
          <w:bCs/>
          <w:sz w:val="20"/>
          <w:szCs w:val="20"/>
        </w:rPr>
      </w:pPr>
      <w:r w:rsidRPr="00C4043E">
        <w:rPr>
          <w:rFonts w:cs="Tahoma"/>
          <w:sz w:val="20"/>
          <w:szCs w:val="20"/>
        </w:rPr>
        <w:lastRenderedPageBreak/>
        <w:t xml:space="preserve">El documento final, deberá ser analizado por la </w:t>
      </w:r>
      <w:r w:rsidRPr="00C4043E">
        <w:rPr>
          <w:rFonts w:cs="Tahoma"/>
          <w:b/>
          <w:sz w:val="20"/>
          <w:szCs w:val="20"/>
        </w:rPr>
        <w:t>ENTIDAD,</w:t>
      </w:r>
      <w:r w:rsidRPr="00C4043E">
        <w:rPr>
          <w:rFonts w:cs="Tahoma"/>
          <w:sz w:val="20"/>
          <w:szCs w:val="20"/>
        </w:rPr>
        <w:t xml:space="preserve"> en el nivel operativo correspondiente y dentro del plazo máximo de </w:t>
      </w:r>
      <w:r w:rsidRPr="00C4043E">
        <w:rPr>
          <w:rFonts w:cs="Tahoma"/>
          <w:b/>
          <w:bCs/>
          <w:sz w:val="20"/>
          <w:szCs w:val="20"/>
        </w:rPr>
        <w:t>diez (10) días hábiles</w:t>
      </w:r>
      <w:r w:rsidRPr="00C4043E">
        <w:rPr>
          <w:rFonts w:cs="Tahoma"/>
          <w:sz w:val="20"/>
          <w:szCs w:val="20"/>
        </w:rPr>
        <w:t xml:space="preserve"> el </w:t>
      </w:r>
      <w:r w:rsidRPr="00C4043E">
        <w:rPr>
          <w:rFonts w:cs="Tahoma"/>
          <w:b/>
          <w:sz w:val="20"/>
          <w:szCs w:val="20"/>
        </w:rPr>
        <w:t>FISCAL DE OBRA</w:t>
      </w:r>
      <w:r w:rsidRPr="00C4043E">
        <w:rPr>
          <w:rFonts w:cs="Tahoma"/>
          <w:sz w:val="20"/>
          <w:szCs w:val="20"/>
        </w:rPr>
        <w:t xml:space="preserve"> deberá comunicar su aprobación o rechazo del mismo. En caso de aprobación del informe, deberá emitir el informe</w:t>
      </w:r>
      <w:r w:rsidRPr="00C4043E">
        <w:rPr>
          <w:rFonts w:cs="Tahoma"/>
          <w:bCs/>
          <w:sz w:val="20"/>
          <w:szCs w:val="20"/>
        </w:rPr>
        <w:t xml:space="preserve"> de pago final del servicio prestado.</w:t>
      </w:r>
    </w:p>
    <w:p w14:paraId="7E710A48" w14:textId="77777777" w:rsidR="00EA6116" w:rsidRPr="00C4043E" w:rsidRDefault="00EA6116" w:rsidP="00EA6116">
      <w:pPr>
        <w:spacing w:line="260" w:lineRule="atLeast"/>
        <w:jc w:val="both"/>
        <w:rPr>
          <w:rFonts w:cs="Tahoma"/>
          <w:sz w:val="20"/>
          <w:szCs w:val="20"/>
        </w:rPr>
      </w:pPr>
    </w:p>
    <w:p w14:paraId="51A45DF9"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61" w:name="_Toc118720309"/>
      <w:r w:rsidRPr="00C4043E">
        <w:rPr>
          <w:rFonts w:cs="Tahoma"/>
          <w:b/>
          <w:sz w:val="20"/>
          <w:szCs w:val="20"/>
        </w:rPr>
        <w:t>PAGO</w:t>
      </w:r>
      <w:r w:rsidRPr="00C4043E">
        <w:rPr>
          <w:rFonts w:cs="Tahoma"/>
          <w:b/>
          <w:sz w:val="20"/>
          <w:szCs w:val="20"/>
          <w:lang w:val="es-ES_tradnl"/>
        </w:rPr>
        <w:t xml:space="preserve"> DE IMPUESTOS</w:t>
      </w:r>
      <w:bookmarkEnd w:id="61"/>
    </w:p>
    <w:p w14:paraId="29B5F000" w14:textId="77777777" w:rsidR="00EA6116" w:rsidRPr="00C4043E" w:rsidRDefault="00EA6116" w:rsidP="00EA6116">
      <w:pPr>
        <w:spacing w:line="260" w:lineRule="atLeast"/>
        <w:contextualSpacing/>
        <w:jc w:val="both"/>
        <w:rPr>
          <w:rFonts w:cs="Tahoma"/>
          <w:sz w:val="20"/>
          <w:szCs w:val="20"/>
        </w:rPr>
      </w:pPr>
      <w:r w:rsidRPr="00C4043E">
        <w:rPr>
          <w:rFonts w:cs="Tahoma"/>
          <w:sz w:val="20"/>
          <w:szCs w:val="20"/>
        </w:rPr>
        <w:t>El pago de impuestos de ley es responsabilidad exclusiva de la SUPERVISIÓN, quien deberá presentar factura emitida a favor del Fideicomiso AEVIVIENDA.</w:t>
      </w:r>
    </w:p>
    <w:p w14:paraId="43C501F9" w14:textId="77777777" w:rsidR="00EA6116" w:rsidRPr="00C4043E" w:rsidRDefault="00EA6116" w:rsidP="00EA6116">
      <w:pPr>
        <w:spacing w:line="260" w:lineRule="atLeast"/>
        <w:contextualSpacing/>
        <w:jc w:val="both"/>
        <w:rPr>
          <w:rFonts w:cs="Tahoma"/>
          <w:sz w:val="20"/>
          <w:szCs w:val="20"/>
        </w:rPr>
      </w:pPr>
    </w:p>
    <w:p w14:paraId="77E97C5A"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62" w:name="_Toc118720310"/>
      <w:r w:rsidRPr="00C4043E">
        <w:rPr>
          <w:rFonts w:cs="Tahoma"/>
          <w:b/>
          <w:sz w:val="20"/>
          <w:szCs w:val="20"/>
        </w:rPr>
        <w:t>APORTES</w:t>
      </w:r>
      <w:r w:rsidRPr="00C4043E">
        <w:rPr>
          <w:rFonts w:cs="Tahoma"/>
          <w:b/>
          <w:sz w:val="20"/>
          <w:szCs w:val="20"/>
          <w:lang w:val="es-ES_tradnl"/>
        </w:rPr>
        <w:t xml:space="preserve"> AL SISTEMA INTEGRADO DE PENSIONES</w:t>
      </w:r>
      <w:bookmarkEnd w:id="62"/>
    </w:p>
    <w:p w14:paraId="53549329" w14:textId="77777777" w:rsidR="00EA6116" w:rsidRPr="00C4043E" w:rsidRDefault="00EA6116" w:rsidP="00EA6116">
      <w:pPr>
        <w:spacing w:line="260" w:lineRule="atLeast"/>
        <w:contextualSpacing/>
        <w:jc w:val="both"/>
        <w:rPr>
          <w:rFonts w:cs="Tahoma"/>
          <w:sz w:val="20"/>
          <w:szCs w:val="20"/>
        </w:rPr>
      </w:pPr>
      <w:r w:rsidRPr="00C4043E">
        <w:rPr>
          <w:rFonts w:cs="Tahoma"/>
          <w:sz w:val="20"/>
          <w:szCs w:val="20"/>
        </w:rPr>
        <w:t>El pago de los aportes al Sistema Integrado de Pensiones es responsabilidad exclusiva de la SUPERVISIÓN y deberá ser realizada de acuerdo a Ley de pensiones y normativa vigente.</w:t>
      </w:r>
    </w:p>
    <w:p w14:paraId="6E9E7F82" w14:textId="77777777" w:rsidR="00EA6116" w:rsidRPr="00C4043E" w:rsidRDefault="00EA6116" w:rsidP="00EA6116">
      <w:pPr>
        <w:spacing w:line="260" w:lineRule="atLeast"/>
        <w:contextualSpacing/>
        <w:jc w:val="both"/>
        <w:rPr>
          <w:rFonts w:cs="Tahoma"/>
          <w:sz w:val="20"/>
          <w:szCs w:val="20"/>
        </w:rPr>
      </w:pPr>
    </w:p>
    <w:p w14:paraId="518E827B"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63" w:name="_Toc536454802"/>
      <w:bookmarkStart w:id="64" w:name="_Toc118720311"/>
      <w:r w:rsidRPr="00C4043E">
        <w:rPr>
          <w:rFonts w:cs="Tahoma"/>
          <w:b/>
          <w:sz w:val="20"/>
          <w:szCs w:val="20"/>
        </w:rPr>
        <w:t>GARANTÍA</w:t>
      </w:r>
      <w:r w:rsidRPr="00C4043E">
        <w:rPr>
          <w:rFonts w:cs="Tahoma"/>
          <w:b/>
          <w:sz w:val="20"/>
          <w:szCs w:val="20"/>
          <w:lang w:val="es-ES_tradnl"/>
        </w:rPr>
        <w:t xml:space="preserve"> DE CUMPLIMIENTO DE CONTRATO</w:t>
      </w:r>
      <w:bookmarkEnd w:id="63"/>
      <w:bookmarkEnd w:id="64"/>
    </w:p>
    <w:p w14:paraId="63308405"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El proponente adjudicado presentará una garantía o solicitará la retención del </w:t>
      </w:r>
      <w:r w:rsidRPr="00C4043E">
        <w:rPr>
          <w:rFonts w:cs="Tahoma"/>
          <w:b/>
          <w:sz w:val="20"/>
          <w:szCs w:val="20"/>
          <w:lang w:val="es-ES_tradnl"/>
        </w:rPr>
        <w:t xml:space="preserve">7 % </w:t>
      </w:r>
      <w:r w:rsidRPr="00C4043E">
        <w:rPr>
          <w:rFonts w:cs="Tahoma"/>
          <w:sz w:val="20"/>
          <w:szCs w:val="20"/>
          <w:lang w:val="es-ES_tradnl"/>
        </w:rPr>
        <w:t xml:space="preserve">de los pagos parciales como garantía de cumplimiento de contrato, monto que será devuelto a la conclusión del contrato (suscripción del </w:t>
      </w:r>
      <w:r w:rsidRPr="00C4043E">
        <w:rPr>
          <w:rFonts w:cs="Tahoma"/>
          <w:sz w:val="20"/>
          <w:szCs w:val="20"/>
        </w:rPr>
        <w:t>certificado de terminación de servicio de consultoría</w:t>
      </w:r>
      <w:r w:rsidRPr="00C4043E">
        <w:rPr>
          <w:rFonts w:cs="Tahoma"/>
          <w:sz w:val="20"/>
          <w:szCs w:val="20"/>
          <w:lang w:val="es-ES_tradnl"/>
        </w:rPr>
        <w:t>)</w:t>
      </w:r>
      <w:r w:rsidRPr="00C4043E">
        <w:rPr>
          <w:rFonts w:cs="Tahoma"/>
          <w:sz w:val="20"/>
          <w:szCs w:val="20"/>
        </w:rPr>
        <w:t>,</w:t>
      </w:r>
      <w:r w:rsidRPr="00C4043E">
        <w:rPr>
          <w:rFonts w:cs="Tahoma"/>
          <w:sz w:val="20"/>
          <w:szCs w:val="20"/>
          <w:lang w:val="es-ES_tradnl"/>
        </w:rPr>
        <w:t xml:space="preserve"> previa conformidad del Fiscal de Obra.</w:t>
      </w:r>
    </w:p>
    <w:p w14:paraId="57459DC4" w14:textId="77777777" w:rsidR="00EA6116" w:rsidRPr="00C4043E" w:rsidRDefault="00EA6116" w:rsidP="00EA6116">
      <w:pPr>
        <w:spacing w:line="260" w:lineRule="atLeast"/>
        <w:jc w:val="both"/>
        <w:rPr>
          <w:rFonts w:eastAsia="Calibri" w:cs="Tahoma"/>
          <w:color w:val="000000"/>
          <w:sz w:val="20"/>
          <w:szCs w:val="20"/>
        </w:rPr>
      </w:pPr>
      <w:r w:rsidRPr="00C4043E">
        <w:rPr>
          <w:rFonts w:eastAsia="Calibri" w:cs="Tahoma"/>
          <w:color w:val="000000"/>
          <w:sz w:val="20"/>
          <w:szCs w:val="20"/>
        </w:rPr>
        <w:t xml:space="preserve">La Supervisión llevará el control directo de la vigencia y validez de la garantía del Contratista, en cuanto al monto y plazo, este deberá notificar al Fiscal de Obra </w:t>
      </w:r>
      <w:r w:rsidRPr="00C4043E">
        <w:rPr>
          <w:rFonts w:eastAsia="Calibri" w:cs="Tahoma"/>
          <w:b/>
          <w:color w:val="000000"/>
          <w:sz w:val="20"/>
          <w:szCs w:val="20"/>
        </w:rPr>
        <w:t xml:space="preserve">quince (15) días hábiles </w:t>
      </w:r>
      <w:r w:rsidRPr="00C4043E">
        <w:rPr>
          <w:rFonts w:eastAsia="Calibri" w:cs="Tahoma"/>
          <w:color w:val="000000"/>
          <w:sz w:val="20"/>
          <w:szCs w:val="20"/>
        </w:rPr>
        <w:t>antes de su vencimiento a efectos de requerir su ampliación al Contratista o solicitar a la AEVIVIENDA su ejecución.</w:t>
      </w:r>
    </w:p>
    <w:p w14:paraId="24C23BE6" w14:textId="77777777" w:rsidR="00EA6116" w:rsidRPr="00C4043E" w:rsidRDefault="00EA6116" w:rsidP="00EA6116">
      <w:pPr>
        <w:spacing w:line="260" w:lineRule="atLeast"/>
        <w:jc w:val="both"/>
        <w:rPr>
          <w:rFonts w:cs="Tahoma"/>
          <w:sz w:val="20"/>
          <w:szCs w:val="20"/>
        </w:rPr>
      </w:pPr>
    </w:p>
    <w:p w14:paraId="4A80BC46"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65" w:name="_Toc118720312"/>
      <w:r w:rsidRPr="00C4043E">
        <w:rPr>
          <w:rFonts w:cs="Tahoma"/>
          <w:b/>
          <w:sz w:val="20"/>
          <w:szCs w:val="20"/>
        </w:rPr>
        <w:t>MULTAS</w:t>
      </w:r>
      <w:bookmarkEnd w:id="65"/>
      <w:r w:rsidRPr="00C4043E">
        <w:rPr>
          <w:rFonts w:cs="Tahoma"/>
          <w:b/>
          <w:sz w:val="20"/>
          <w:szCs w:val="20"/>
          <w:lang w:val="es-ES_tradnl"/>
        </w:rPr>
        <w:t xml:space="preserve"> Y SANCIONES</w:t>
      </w:r>
    </w:p>
    <w:p w14:paraId="47C39B7A"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36306D30"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En el caso del Supervisor, las causales para la aplicación de multas son:</w:t>
      </w:r>
    </w:p>
    <w:p w14:paraId="7AD9AA6B" w14:textId="77777777" w:rsidR="00EA6116" w:rsidRPr="00C4043E" w:rsidRDefault="00EA6116" w:rsidP="00EA6116">
      <w:pPr>
        <w:numPr>
          <w:ilvl w:val="1"/>
          <w:numId w:val="40"/>
        </w:numPr>
        <w:spacing w:line="260" w:lineRule="atLeast"/>
        <w:ind w:left="284" w:hanging="284"/>
        <w:jc w:val="both"/>
        <w:rPr>
          <w:rFonts w:cs="Tahoma"/>
          <w:sz w:val="20"/>
          <w:szCs w:val="20"/>
        </w:rPr>
      </w:pPr>
      <w:r w:rsidRPr="00C4043E">
        <w:rPr>
          <w:rFonts w:cs="Tahoma"/>
          <w:sz w:val="20"/>
          <w:szCs w:val="20"/>
        </w:rPr>
        <w:t xml:space="preserve">Al Supervisor contratado, se aplicará una multa de: el equivalente al </w:t>
      </w:r>
      <w:r w:rsidRPr="00C4043E">
        <w:rPr>
          <w:rFonts w:cs="Tahoma"/>
          <w:b/>
          <w:bCs/>
          <w:sz w:val="20"/>
          <w:szCs w:val="20"/>
        </w:rPr>
        <w:t>3 por 1.000 del monto total del Contrato</w:t>
      </w:r>
      <w:r w:rsidRPr="00C4043E">
        <w:rPr>
          <w:rFonts w:cs="Tahoma"/>
          <w:sz w:val="20"/>
          <w:szCs w:val="20"/>
        </w:rPr>
        <w:t>, por cada día de atraso en los siguientes casos:</w:t>
      </w:r>
    </w:p>
    <w:p w14:paraId="0B6BBEDD" w14:textId="77777777" w:rsidR="00EA6116" w:rsidRPr="00C4043E" w:rsidRDefault="00EA6116" w:rsidP="00EA6116">
      <w:pPr>
        <w:numPr>
          <w:ilvl w:val="0"/>
          <w:numId w:val="49"/>
        </w:numPr>
        <w:shd w:val="clear" w:color="auto" w:fill="FFFFFF"/>
        <w:spacing w:before="120" w:after="120"/>
        <w:contextualSpacing/>
        <w:jc w:val="both"/>
        <w:rPr>
          <w:rFonts w:cs="Tahoma"/>
          <w:sz w:val="20"/>
          <w:szCs w:val="20"/>
          <w:lang w:val="es-ES_tradnl"/>
        </w:rPr>
      </w:pPr>
      <w:r w:rsidRPr="00C4043E">
        <w:rPr>
          <w:rFonts w:cs="Tahoma"/>
          <w:sz w:val="20"/>
          <w:szCs w:val="20"/>
          <w:lang w:val="es-ES_tradnl"/>
        </w:rPr>
        <w:t>Cuando el Supervisor, no entregará los documentos establecidos en el numeral referido a</w:t>
      </w:r>
      <w:r w:rsidRPr="00C4043E">
        <w:rPr>
          <w:rFonts w:cs="Tahoma"/>
          <w:b/>
          <w:sz w:val="20"/>
          <w:szCs w:val="20"/>
          <w:lang w:val="es-ES_tradnl"/>
        </w:rPr>
        <w:t xml:space="preserve"> INFORMES</w:t>
      </w:r>
      <w:r w:rsidRPr="00C4043E">
        <w:rPr>
          <w:rFonts w:cs="Tahoma"/>
          <w:sz w:val="20"/>
          <w:szCs w:val="20"/>
          <w:lang w:val="es-ES_tradnl"/>
        </w:rPr>
        <w:t xml:space="preserve"> (inicial, mensuales, ejecutivos, informes sobre temas específicos del proyecto o informes especiales) dentro de los plazos previstos o cuando el Supervisor demorará más de </w:t>
      </w:r>
      <w:r w:rsidRPr="00C4043E">
        <w:rPr>
          <w:rFonts w:cs="Tahoma"/>
          <w:b/>
          <w:sz w:val="20"/>
          <w:szCs w:val="20"/>
          <w:lang w:val="es-ES_tradnl"/>
        </w:rPr>
        <w:t>(5) días hábiles</w:t>
      </w:r>
      <w:r w:rsidRPr="00C4043E">
        <w:rPr>
          <w:rFonts w:cs="Tahoma"/>
          <w:sz w:val="20"/>
          <w:szCs w:val="20"/>
          <w:lang w:val="es-ES_tradnl"/>
        </w:rPr>
        <w:t xml:space="preserve"> en responder las consultas formuladas por escrito por la Entidad o por el Fiscal de Obra en asuntos relaciones con el objeto del contrato.</w:t>
      </w:r>
    </w:p>
    <w:p w14:paraId="3F85DEA8" w14:textId="77777777" w:rsidR="00EA6116" w:rsidRPr="00C4043E" w:rsidRDefault="00EA6116" w:rsidP="00EA6116">
      <w:pPr>
        <w:numPr>
          <w:ilvl w:val="0"/>
          <w:numId w:val="49"/>
        </w:numPr>
        <w:shd w:val="clear" w:color="auto" w:fill="FFFFFF"/>
        <w:spacing w:before="120" w:after="120"/>
        <w:contextualSpacing/>
        <w:jc w:val="both"/>
        <w:rPr>
          <w:rFonts w:cs="Tahoma"/>
          <w:sz w:val="20"/>
          <w:szCs w:val="20"/>
          <w:lang w:val="es-ES_tradnl"/>
        </w:rPr>
      </w:pPr>
      <w:r w:rsidRPr="00C4043E">
        <w:rPr>
          <w:rFonts w:cs="Tahoma"/>
          <w:sz w:val="20"/>
          <w:szCs w:val="20"/>
        </w:rPr>
        <w:t xml:space="preserve">Cuando el Supervisor </w:t>
      </w:r>
      <w:r w:rsidRPr="00C4043E">
        <w:rPr>
          <w:rFonts w:cs="Tahoma"/>
          <w:sz w:val="20"/>
          <w:szCs w:val="20"/>
          <w:highlight w:val="cyan"/>
        </w:rPr>
        <w:t>una vez recibido la planilla de avance de obra</w:t>
      </w:r>
      <w:r w:rsidRPr="00C4043E">
        <w:rPr>
          <w:rFonts w:cs="Tahoma"/>
          <w:sz w:val="20"/>
          <w:szCs w:val="20"/>
        </w:rPr>
        <w:t xml:space="preserve"> demorare más de </w:t>
      </w:r>
      <w:r w:rsidRPr="00C4043E">
        <w:rPr>
          <w:rFonts w:cs="Tahoma"/>
          <w:b/>
          <w:bCs/>
          <w:sz w:val="20"/>
          <w:szCs w:val="20"/>
        </w:rPr>
        <w:t>cinco (5) días calendario</w:t>
      </w:r>
      <w:r w:rsidRPr="00C4043E">
        <w:rPr>
          <w:rFonts w:cs="Tahoma"/>
          <w:sz w:val="20"/>
          <w:szCs w:val="20"/>
        </w:rPr>
        <w:t xml:space="preserve"> en realizar la Aprobación o Devolución fundamentado de la planilla presentada por el Contratista. </w:t>
      </w:r>
      <w:r w:rsidRPr="00C4043E">
        <w:rPr>
          <w:rFonts w:cs="Tahoma"/>
          <w:sz w:val="20"/>
          <w:szCs w:val="20"/>
          <w:highlight w:val="cyan"/>
        </w:rPr>
        <w:t xml:space="preserve">Asimismo, cuando el Supervisor una vez recibido la planilla por segunda vez demorare más de </w:t>
      </w:r>
      <w:r w:rsidRPr="00C4043E">
        <w:rPr>
          <w:rFonts w:cs="Tahoma"/>
          <w:b/>
          <w:bCs/>
          <w:sz w:val="20"/>
          <w:szCs w:val="20"/>
          <w:highlight w:val="cyan"/>
        </w:rPr>
        <w:t>dos (2) días calendario</w:t>
      </w:r>
      <w:r w:rsidRPr="00C4043E">
        <w:rPr>
          <w:rFonts w:cs="Tahoma"/>
          <w:sz w:val="20"/>
          <w:szCs w:val="20"/>
          <w:highlight w:val="cyan"/>
        </w:rPr>
        <w:t xml:space="preserve"> en realizar la Aprobación o Devolución fundamentado de la planilla presentada por el Contratista.</w:t>
      </w:r>
    </w:p>
    <w:p w14:paraId="0DBB999E" w14:textId="77777777" w:rsidR="00EA6116" w:rsidRPr="00C4043E" w:rsidRDefault="00EA6116" w:rsidP="00EA6116">
      <w:pPr>
        <w:numPr>
          <w:ilvl w:val="0"/>
          <w:numId w:val="49"/>
        </w:numPr>
        <w:spacing w:line="260" w:lineRule="atLeast"/>
        <w:contextualSpacing/>
        <w:jc w:val="both"/>
        <w:rPr>
          <w:rFonts w:cs="Tahoma"/>
          <w:sz w:val="20"/>
          <w:szCs w:val="20"/>
        </w:rPr>
      </w:pPr>
      <w:r w:rsidRPr="00C4043E">
        <w:rPr>
          <w:rFonts w:cs="Tahoma"/>
          <w:sz w:val="20"/>
          <w:szCs w:val="20"/>
        </w:rPr>
        <w:t xml:space="preserve">Cuando el Supervisor demorare más de </w:t>
      </w:r>
      <w:r w:rsidRPr="00C4043E">
        <w:rPr>
          <w:rFonts w:cs="Tahoma"/>
          <w:b/>
          <w:sz w:val="20"/>
          <w:szCs w:val="20"/>
        </w:rPr>
        <w:t>cinco (5) días calendario</w:t>
      </w:r>
      <w:r w:rsidRPr="00C4043E">
        <w:rPr>
          <w:rFonts w:cs="Tahoma"/>
          <w:sz w:val="20"/>
          <w:szCs w:val="20"/>
        </w:rPr>
        <w:t xml:space="preserve"> una vez recibido la nota, en responder las consultas formuladas por escrito o instructivos de la AEVIVIENDA, en asuntos relacionados con el objeto del contrato.</w:t>
      </w:r>
    </w:p>
    <w:p w14:paraId="7100F9EB" w14:textId="77777777" w:rsidR="00EA6116" w:rsidRPr="00C4043E" w:rsidRDefault="00EA6116" w:rsidP="00EA6116">
      <w:pPr>
        <w:numPr>
          <w:ilvl w:val="0"/>
          <w:numId w:val="49"/>
        </w:numPr>
        <w:spacing w:line="260" w:lineRule="atLeast"/>
        <w:contextualSpacing/>
        <w:jc w:val="both"/>
        <w:rPr>
          <w:rFonts w:cs="Tahoma"/>
          <w:sz w:val="20"/>
          <w:szCs w:val="20"/>
        </w:rPr>
      </w:pPr>
      <w:r w:rsidRPr="00C4043E">
        <w:rPr>
          <w:rFonts w:cs="Tahoma"/>
          <w:sz w:val="20"/>
          <w:szCs w:val="20"/>
        </w:rPr>
        <w:t>Cuando la planilla de avance de obra sea observada y devuelta por el Fiscal de Obra por segunda vez al Supervisor, siendo que significaría que no subsanaron las observaciones en la primera devolución.</w:t>
      </w:r>
    </w:p>
    <w:p w14:paraId="4D809D10" w14:textId="77777777" w:rsidR="00EA6116" w:rsidRPr="00C4043E" w:rsidRDefault="00EA6116" w:rsidP="00EA6116">
      <w:pPr>
        <w:numPr>
          <w:ilvl w:val="0"/>
          <w:numId w:val="38"/>
        </w:numPr>
        <w:spacing w:line="260" w:lineRule="atLeast"/>
        <w:ind w:left="709" w:hanging="425"/>
        <w:jc w:val="both"/>
        <w:rPr>
          <w:rFonts w:cs="Tahoma"/>
          <w:sz w:val="20"/>
          <w:szCs w:val="20"/>
        </w:rPr>
      </w:pPr>
      <w:r w:rsidRPr="00C4043E">
        <w:rPr>
          <w:rFonts w:cs="Tahoma"/>
          <w:sz w:val="20"/>
          <w:szCs w:val="20"/>
        </w:rPr>
        <w:t xml:space="preserve">Cuando el </w:t>
      </w:r>
      <w:r w:rsidRPr="00C4043E">
        <w:rPr>
          <w:rFonts w:cs="Tahoma"/>
          <w:b/>
          <w:bCs/>
          <w:sz w:val="20"/>
          <w:szCs w:val="20"/>
        </w:rPr>
        <w:t>Supervisor</w:t>
      </w:r>
      <w:r w:rsidRPr="00C4043E">
        <w:rPr>
          <w:rFonts w:cs="Tahoma"/>
          <w:sz w:val="20"/>
          <w:szCs w:val="20"/>
        </w:rPr>
        <w:t>, no remita la nota de solicitud para la Recepción Provisional y Recepción Definitiva en los plazos establecidos.</w:t>
      </w:r>
    </w:p>
    <w:p w14:paraId="5A164FD8" w14:textId="77777777" w:rsidR="00EA6116" w:rsidRPr="00C4043E" w:rsidRDefault="00EA6116" w:rsidP="00EA6116">
      <w:pPr>
        <w:spacing w:line="260" w:lineRule="atLeast"/>
        <w:ind w:left="720"/>
        <w:contextualSpacing/>
        <w:jc w:val="both"/>
        <w:rPr>
          <w:rFonts w:cs="Tahoma"/>
          <w:sz w:val="20"/>
          <w:szCs w:val="20"/>
        </w:rPr>
      </w:pPr>
    </w:p>
    <w:p w14:paraId="2501F3ED" w14:textId="77777777" w:rsidR="00EA6116" w:rsidRPr="00C4043E" w:rsidRDefault="00EA6116" w:rsidP="00EA6116">
      <w:pPr>
        <w:numPr>
          <w:ilvl w:val="1"/>
          <w:numId w:val="40"/>
        </w:numPr>
        <w:spacing w:line="260" w:lineRule="atLeast"/>
        <w:ind w:left="284" w:hanging="284"/>
        <w:jc w:val="both"/>
        <w:rPr>
          <w:rFonts w:cs="Tahoma"/>
          <w:sz w:val="20"/>
          <w:szCs w:val="20"/>
        </w:rPr>
      </w:pPr>
      <w:r w:rsidRPr="00C4043E">
        <w:rPr>
          <w:rFonts w:cs="Tahoma"/>
          <w:sz w:val="20"/>
          <w:szCs w:val="20"/>
        </w:rPr>
        <w:t xml:space="preserve">Al Supervisor se aplicará una multa de </w:t>
      </w:r>
      <w:r w:rsidRPr="00C4043E">
        <w:rPr>
          <w:rFonts w:cs="Tahoma"/>
          <w:b/>
          <w:bCs/>
          <w:sz w:val="20"/>
          <w:szCs w:val="20"/>
        </w:rPr>
        <w:t>2 por 1.000 del monto total del contrato</w:t>
      </w:r>
      <w:r w:rsidRPr="00C4043E">
        <w:rPr>
          <w:rFonts w:cs="Tahoma"/>
          <w:sz w:val="20"/>
          <w:szCs w:val="20"/>
        </w:rPr>
        <w:t>, en los siguientes casos:</w:t>
      </w:r>
    </w:p>
    <w:p w14:paraId="56F7987F" w14:textId="77777777" w:rsidR="00EA6116" w:rsidRPr="00C4043E" w:rsidRDefault="00EA6116" w:rsidP="00EA6116">
      <w:pPr>
        <w:numPr>
          <w:ilvl w:val="0"/>
          <w:numId w:val="37"/>
        </w:numPr>
        <w:spacing w:line="260" w:lineRule="atLeast"/>
        <w:ind w:left="284" w:hanging="284"/>
        <w:contextualSpacing/>
        <w:jc w:val="both"/>
        <w:rPr>
          <w:rFonts w:cs="Tahoma"/>
          <w:sz w:val="20"/>
          <w:szCs w:val="20"/>
        </w:rPr>
      </w:pPr>
      <w:r w:rsidRPr="00C4043E">
        <w:rPr>
          <w:rFonts w:cs="Tahoma"/>
          <w:sz w:val="20"/>
          <w:szCs w:val="20"/>
        </w:rPr>
        <w:t>Por cada día de ausencia injustificada en el proyecto.</w:t>
      </w:r>
    </w:p>
    <w:p w14:paraId="73A23253" w14:textId="77777777" w:rsidR="00EA6116" w:rsidRPr="00C4043E" w:rsidRDefault="00EA6116" w:rsidP="00EA6116">
      <w:pPr>
        <w:numPr>
          <w:ilvl w:val="0"/>
          <w:numId w:val="37"/>
        </w:numPr>
        <w:spacing w:line="260" w:lineRule="atLeast"/>
        <w:ind w:left="284" w:hanging="284"/>
        <w:contextualSpacing/>
        <w:jc w:val="both"/>
        <w:rPr>
          <w:rFonts w:cs="Tahoma"/>
          <w:sz w:val="20"/>
          <w:szCs w:val="20"/>
        </w:rPr>
      </w:pPr>
      <w:r w:rsidRPr="00C4043E">
        <w:rPr>
          <w:rFonts w:cs="Tahoma"/>
          <w:sz w:val="20"/>
          <w:szCs w:val="20"/>
        </w:rPr>
        <w:lastRenderedPageBreak/>
        <w:t xml:space="preserve">Cuando producto de la Autorización de la Recepción Provisional o Recepción Definitiva del Proyecto emitido por el Supervisor, el mismo no sea </w:t>
      </w:r>
      <w:proofErr w:type="spellStart"/>
      <w:r w:rsidRPr="00C4043E">
        <w:rPr>
          <w:rFonts w:cs="Tahoma"/>
          <w:sz w:val="20"/>
          <w:szCs w:val="20"/>
        </w:rPr>
        <w:t>recepcionado</w:t>
      </w:r>
      <w:proofErr w:type="spellEnd"/>
      <w:r w:rsidRPr="00C4043E">
        <w:rPr>
          <w:rFonts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30719376" w14:textId="77777777" w:rsidR="00EA6116" w:rsidRPr="00C4043E" w:rsidRDefault="00EA6116" w:rsidP="00EA6116">
      <w:pPr>
        <w:numPr>
          <w:ilvl w:val="0"/>
          <w:numId w:val="37"/>
        </w:numPr>
        <w:shd w:val="clear" w:color="auto" w:fill="FFFFFF"/>
        <w:spacing w:line="260" w:lineRule="atLeast"/>
        <w:ind w:left="284" w:hanging="284"/>
        <w:contextualSpacing/>
        <w:jc w:val="both"/>
        <w:rPr>
          <w:rFonts w:cs="Tahoma"/>
          <w:sz w:val="20"/>
          <w:szCs w:val="20"/>
          <w:lang w:val="es-ES_tradnl"/>
        </w:rPr>
      </w:pPr>
      <w:r w:rsidRPr="00C4043E">
        <w:rPr>
          <w:rFonts w:cs="Tahoma"/>
          <w:sz w:val="20"/>
          <w:szCs w:val="20"/>
          <w:lang w:val="es-ES_tradnl"/>
        </w:rPr>
        <w:t xml:space="preserve">Cuando no presente su planilla de pago </w:t>
      </w:r>
      <w:r w:rsidRPr="00C4043E">
        <w:rPr>
          <w:rFonts w:cs="Tahoma"/>
          <w:sz w:val="20"/>
          <w:szCs w:val="20"/>
        </w:rPr>
        <w:t xml:space="preserve">a los cinco (5) días calendario posteriores al informe de conformidad del Fiscal de Obra de la planilla de pago del Contratista, </w:t>
      </w:r>
      <w:r w:rsidRPr="00C4043E">
        <w:rPr>
          <w:rFonts w:cs="Tahoma"/>
          <w:sz w:val="20"/>
          <w:szCs w:val="20"/>
          <w:lang w:val="es-ES_tradnl"/>
        </w:rPr>
        <w:t>si existiera observaciones en la presentación de su informe este deberá ser subsanado en el lapso de tres (3) días calendario.</w:t>
      </w:r>
    </w:p>
    <w:p w14:paraId="1032F2B5" w14:textId="77777777" w:rsidR="00EA6116" w:rsidRPr="00C4043E" w:rsidRDefault="00EA6116" w:rsidP="00EA6116">
      <w:pPr>
        <w:numPr>
          <w:ilvl w:val="0"/>
          <w:numId w:val="37"/>
        </w:numPr>
        <w:shd w:val="clear" w:color="auto" w:fill="FFFFFF"/>
        <w:spacing w:line="260" w:lineRule="atLeast"/>
        <w:ind w:left="284" w:hanging="284"/>
        <w:contextualSpacing/>
        <w:jc w:val="both"/>
        <w:rPr>
          <w:rFonts w:cs="Tahoma"/>
          <w:sz w:val="20"/>
          <w:szCs w:val="20"/>
          <w:lang w:val="es-ES_tradnl"/>
        </w:rPr>
      </w:pPr>
      <w:r w:rsidRPr="00C4043E">
        <w:rPr>
          <w:rFonts w:cs="Tahoma"/>
          <w:sz w:val="20"/>
          <w:szCs w:val="20"/>
          <w:lang w:val="es-ES_tradnl"/>
        </w:rPr>
        <w:t xml:space="preserve">Cuando el Supervisor demore </w:t>
      </w:r>
      <w:proofErr w:type="spellStart"/>
      <w:r w:rsidRPr="00C4043E">
        <w:rPr>
          <w:rFonts w:cs="Tahoma"/>
          <w:sz w:val="20"/>
          <w:szCs w:val="20"/>
          <w:lang w:val="es-ES_tradnl"/>
        </w:rPr>
        <w:t>mas</w:t>
      </w:r>
      <w:proofErr w:type="spellEnd"/>
      <w:r w:rsidRPr="00C4043E">
        <w:rPr>
          <w:rFonts w:cs="Tahoma"/>
          <w:sz w:val="20"/>
          <w:szCs w:val="20"/>
          <w:lang w:val="es-ES_tradnl"/>
        </w:rPr>
        <w:t xml:space="preserve"> de 1 día calendario en remitir las carpetas familiares y Certificados de no propiedad emitido por Derechos Reales al Fiscal de Obra.</w:t>
      </w:r>
    </w:p>
    <w:p w14:paraId="0D95BF42" w14:textId="77777777" w:rsidR="00EA6116" w:rsidRPr="00C4043E" w:rsidRDefault="00EA6116" w:rsidP="00EA6116">
      <w:pPr>
        <w:spacing w:line="260" w:lineRule="atLeast"/>
        <w:jc w:val="both"/>
        <w:rPr>
          <w:rFonts w:cs="Tahoma"/>
          <w:sz w:val="20"/>
          <w:szCs w:val="20"/>
        </w:rPr>
      </w:pPr>
    </w:p>
    <w:p w14:paraId="44D6EE9D" w14:textId="77777777" w:rsidR="00EA6116" w:rsidRPr="00C4043E" w:rsidRDefault="00EA6116" w:rsidP="00EA6116">
      <w:pPr>
        <w:shd w:val="clear" w:color="auto" w:fill="FFFFFF"/>
        <w:spacing w:line="260" w:lineRule="atLeast"/>
        <w:jc w:val="both"/>
        <w:rPr>
          <w:rFonts w:cs="Tahoma"/>
          <w:b/>
          <w:sz w:val="20"/>
          <w:szCs w:val="20"/>
          <w:lang w:val="es-ES_tradnl"/>
        </w:rPr>
      </w:pPr>
      <w:r w:rsidRPr="00C4043E">
        <w:rPr>
          <w:rFonts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048CDA40" w14:textId="77777777" w:rsidR="00EA6116" w:rsidRPr="00C4043E" w:rsidRDefault="00EA6116" w:rsidP="00EA6116">
      <w:pPr>
        <w:shd w:val="clear" w:color="auto" w:fill="FFFFFF"/>
        <w:spacing w:line="260" w:lineRule="atLeast"/>
        <w:jc w:val="both"/>
        <w:rPr>
          <w:rFonts w:cs="Tahoma"/>
          <w:b/>
          <w:sz w:val="20"/>
          <w:szCs w:val="20"/>
          <w:lang w:val="es-ES_tradnl"/>
        </w:rPr>
      </w:pPr>
    </w:p>
    <w:p w14:paraId="2A9D7B3B" w14:textId="77777777" w:rsidR="00EA6116" w:rsidRPr="00C4043E" w:rsidRDefault="00EA6116" w:rsidP="00EA6116">
      <w:pPr>
        <w:numPr>
          <w:ilvl w:val="0"/>
          <w:numId w:val="37"/>
        </w:numPr>
        <w:shd w:val="clear" w:color="auto" w:fill="FFFFFF"/>
        <w:spacing w:line="260" w:lineRule="atLeast"/>
        <w:ind w:left="284" w:hanging="284"/>
        <w:contextualSpacing/>
        <w:jc w:val="both"/>
        <w:rPr>
          <w:rFonts w:cs="Tahoma"/>
          <w:b/>
          <w:sz w:val="20"/>
          <w:szCs w:val="20"/>
          <w:lang w:val="es-ES_tradnl"/>
        </w:rPr>
      </w:pPr>
      <w:r w:rsidRPr="00C4043E">
        <w:rPr>
          <w:rFonts w:cs="Tahoma"/>
          <w:sz w:val="20"/>
          <w:szCs w:val="20"/>
          <w:lang w:val="es-ES_tradnl"/>
        </w:rPr>
        <w:t xml:space="preserve">En el caso del SUPERVISOR, de no cumplir con su </w:t>
      </w:r>
      <w:r w:rsidRPr="00C4043E">
        <w:rPr>
          <w:rFonts w:cs="Tahoma"/>
          <w:b/>
          <w:sz w:val="20"/>
          <w:szCs w:val="20"/>
          <w:lang w:val="es-ES_tradnl"/>
        </w:rPr>
        <w:t>Informe Final</w:t>
      </w:r>
      <w:r w:rsidRPr="00C4043E">
        <w:rPr>
          <w:rFonts w:cs="Tahoma"/>
          <w:sz w:val="20"/>
          <w:szCs w:val="20"/>
          <w:lang w:val="es-ES_tradnl"/>
        </w:rPr>
        <w:t xml:space="preserve"> (según numeral XXI), se aplicará una multa de </w:t>
      </w:r>
      <w:r w:rsidRPr="00C4043E">
        <w:rPr>
          <w:rFonts w:cs="Tahoma"/>
          <w:b/>
          <w:bCs/>
          <w:sz w:val="20"/>
          <w:szCs w:val="20"/>
          <w:lang w:val="es-ES_tradnl"/>
        </w:rPr>
        <w:t>1,5 por 1.000 del monto total de su contrato</w:t>
      </w:r>
      <w:r w:rsidRPr="00C4043E">
        <w:rPr>
          <w:rFonts w:cs="Tahoma"/>
          <w:sz w:val="20"/>
          <w:szCs w:val="20"/>
          <w:lang w:val="es-ES_tradnl"/>
        </w:rPr>
        <w:t xml:space="preserve"> por día de retraso, además</w:t>
      </w:r>
      <w:r w:rsidRPr="00C4043E">
        <w:rPr>
          <w:rFonts w:cs="Tahoma"/>
          <w:sz w:val="20"/>
          <w:szCs w:val="20"/>
        </w:rPr>
        <w:t xml:space="preserve"> será inhabilitado a participar en proyectos de la AEVIVIENDA en la siguiente gestión o periodo.</w:t>
      </w:r>
    </w:p>
    <w:p w14:paraId="768D3FD3" w14:textId="77777777" w:rsidR="00EA6116" w:rsidRPr="00C4043E" w:rsidRDefault="00EA6116" w:rsidP="00EA6116">
      <w:pPr>
        <w:shd w:val="clear" w:color="auto" w:fill="FFFFFF"/>
        <w:spacing w:before="120" w:after="120"/>
        <w:ind w:left="142"/>
        <w:jc w:val="both"/>
        <w:rPr>
          <w:rFonts w:cs="Tahoma"/>
          <w:sz w:val="20"/>
          <w:szCs w:val="20"/>
          <w:lang w:val="es-ES_tradnl"/>
        </w:rPr>
      </w:pPr>
      <w:r w:rsidRPr="00C4043E">
        <w:rPr>
          <w:rFonts w:cs="Tahoma"/>
          <w:sz w:val="20"/>
          <w:szCs w:val="20"/>
          <w:lang w:val="es-ES_tradnl"/>
        </w:rPr>
        <w:t>La suma de las multas no podrá exceder en ningún caso el veinte por ciento (20%) del monto total del contrato sin perjuicio de resolver el mismo.</w:t>
      </w:r>
    </w:p>
    <w:p w14:paraId="23D6871A" w14:textId="77777777" w:rsidR="00EA6116" w:rsidRPr="00C4043E" w:rsidRDefault="00EA6116" w:rsidP="00EA6116">
      <w:pPr>
        <w:numPr>
          <w:ilvl w:val="0"/>
          <w:numId w:val="57"/>
        </w:numPr>
        <w:spacing w:line="260" w:lineRule="atLeast"/>
        <w:ind w:left="284"/>
        <w:jc w:val="both"/>
        <w:rPr>
          <w:rFonts w:cs="Tahoma"/>
          <w:b/>
          <w:bCs/>
          <w:sz w:val="20"/>
          <w:szCs w:val="20"/>
        </w:rPr>
      </w:pPr>
      <w:bookmarkStart w:id="66" w:name="_Hlk163837663"/>
      <w:r w:rsidRPr="00C4043E">
        <w:rPr>
          <w:rFonts w:cs="Tahoma"/>
          <w:b/>
          <w:bCs/>
          <w:sz w:val="20"/>
          <w:szCs w:val="20"/>
        </w:rPr>
        <w:t>Llamada de Atención</w:t>
      </w:r>
    </w:p>
    <w:p w14:paraId="7809B740" w14:textId="77777777" w:rsidR="00EA6116" w:rsidRPr="00C4043E" w:rsidRDefault="00EA6116" w:rsidP="00EA6116">
      <w:pPr>
        <w:spacing w:line="260" w:lineRule="atLeast"/>
        <w:ind w:left="284"/>
        <w:jc w:val="both"/>
        <w:rPr>
          <w:rFonts w:eastAsia="Calibri" w:cs="Tahoma"/>
          <w:iCs/>
          <w:sz w:val="20"/>
          <w:szCs w:val="20"/>
        </w:rPr>
      </w:pPr>
      <w:r w:rsidRPr="00C4043E">
        <w:rPr>
          <w:rFonts w:eastAsia="Calibri" w:cs="Tahoma"/>
          <w:iCs/>
          <w:sz w:val="20"/>
          <w:szCs w:val="20"/>
        </w:rPr>
        <w:t>El Fiscal de Obra podrá emitir llamadas de atención a la Supervisión por:</w:t>
      </w:r>
    </w:p>
    <w:bookmarkEnd w:id="66"/>
    <w:p w14:paraId="27C8050B" w14:textId="77777777" w:rsidR="00EA6116" w:rsidRPr="00C4043E" w:rsidRDefault="00EA6116" w:rsidP="00EA6116">
      <w:pPr>
        <w:pStyle w:val="Prrafodelista"/>
        <w:widowControl w:val="0"/>
        <w:numPr>
          <w:ilvl w:val="0"/>
          <w:numId w:val="37"/>
        </w:numPr>
        <w:autoSpaceDE w:val="0"/>
        <w:autoSpaceDN w:val="0"/>
        <w:spacing w:line="260" w:lineRule="atLeast"/>
        <w:ind w:left="709" w:hanging="425"/>
        <w:jc w:val="both"/>
        <w:rPr>
          <w:rFonts w:ascii="Verdana" w:hAnsi="Verdana" w:cs="Tahoma"/>
        </w:rPr>
      </w:pPr>
      <w:r w:rsidRPr="00C4043E">
        <w:rPr>
          <w:rFonts w:ascii="Verdana" w:hAnsi="Verdana" w:cs="Tahoma"/>
        </w:rPr>
        <w:t>Por ausencia injustificada en el proyecto por cinco o más días continuos calendario.</w:t>
      </w:r>
    </w:p>
    <w:p w14:paraId="3F7634F6" w14:textId="77777777" w:rsidR="00EA6116" w:rsidRPr="00C4043E" w:rsidRDefault="00EA6116" w:rsidP="00EA6116">
      <w:pPr>
        <w:pStyle w:val="Prrafodelista"/>
        <w:widowControl w:val="0"/>
        <w:numPr>
          <w:ilvl w:val="0"/>
          <w:numId w:val="39"/>
        </w:numPr>
        <w:autoSpaceDE w:val="0"/>
        <w:autoSpaceDN w:val="0"/>
        <w:spacing w:line="260" w:lineRule="atLeast"/>
        <w:ind w:left="284" w:firstLine="0"/>
        <w:jc w:val="both"/>
        <w:rPr>
          <w:rFonts w:ascii="Verdana" w:hAnsi="Verdana" w:cs="Tahoma"/>
        </w:rPr>
      </w:pPr>
      <w:r w:rsidRPr="00C4043E">
        <w:rPr>
          <w:rFonts w:ascii="Verdana" w:hAnsi="Verdana" w:cs="Tahoma"/>
        </w:rPr>
        <w:t>Por negligencia en el cumplimiento de los Términos de Referencia o a las instrucciones del Fiscal de Obra.</w:t>
      </w:r>
    </w:p>
    <w:p w14:paraId="34DAA386" w14:textId="77777777" w:rsidR="00EA6116" w:rsidRPr="00C4043E" w:rsidRDefault="00EA6116" w:rsidP="00EA6116">
      <w:pPr>
        <w:spacing w:line="260" w:lineRule="atLeast"/>
        <w:jc w:val="both"/>
        <w:rPr>
          <w:rFonts w:cs="Tahoma"/>
          <w:i/>
          <w:iCs/>
          <w:sz w:val="20"/>
          <w:szCs w:val="20"/>
        </w:rPr>
      </w:pPr>
    </w:p>
    <w:p w14:paraId="42C02392" w14:textId="77777777" w:rsidR="00EA6116" w:rsidRPr="00C4043E" w:rsidRDefault="00EA6116" w:rsidP="00EA6116">
      <w:pPr>
        <w:spacing w:line="260" w:lineRule="atLeast"/>
        <w:jc w:val="both"/>
        <w:rPr>
          <w:rFonts w:cs="Tahoma"/>
          <w:i/>
          <w:iCs/>
          <w:sz w:val="20"/>
          <w:szCs w:val="20"/>
        </w:rPr>
      </w:pPr>
      <w:r w:rsidRPr="00C4043E">
        <w:rPr>
          <w:rFonts w:cs="Tahoma"/>
          <w:i/>
          <w:iCs/>
          <w:sz w:val="20"/>
          <w:szCs w:val="20"/>
        </w:rPr>
        <w:t xml:space="preserve">NOTA: La tercera llamada de atención por la misma causal, se podrá constituir en una causal para la Resolución de Contrato. </w:t>
      </w:r>
    </w:p>
    <w:p w14:paraId="60217459" w14:textId="77777777" w:rsidR="00EA6116" w:rsidRPr="00C4043E" w:rsidRDefault="00EA6116" w:rsidP="00EA6116">
      <w:pPr>
        <w:shd w:val="clear" w:color="auto" w:fill="FFFFFF"/>
        <w:spacing w:before="120" w:after="120"/>
        <w:ind w:left="142"/>
        <w:jc w:val="both"/>
        <w:rPr>
          <w:rFonts w:cs="Tahoma"/>
          <w:sz w:val="20"/>
          <w:szCs w:val="20"/>
          <w:lang w:val="es-ES_tradnl"/>
        </w:rPr>
      </w:pPr>
    </w:p>
    <w:p w14:paraId="7E797224"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67" w:name="_Toc118720313"/>
      <w:r w:rsidRPr="00C4043E">
        <w:rPr>
          <w:rFonts w:cs="Tahoma"/>
          <w:b/>
          <w:sz w:val="20"/>
          <w:szCs w:val="20"/>
        </w:rPr>
        <w:t>MODIFICACIONES</w:t>
      </w:r>
      <w:r w:rsidRPr="00C4043E">
        <w:rPr>
          <w:rFonts w:cs="Tahoma"/>
          <w:b/>
          <w:sz w:val="20"/>
          <w:szCs w:val="20"/>
          <w:lang w:val="es-ES_tradnl"/>
        </w:rPr>
        <w:t xml:space="preserve"> AL CONTRATO DE SUPERVISIÓN.</w:t>
      </w:r>
      <w:bookmarkEnd w:id="67"/>
    </w:p>
    <w:p w14:paraId="141CB9EE"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C4043E">
        <w:rPr>
          <w:rFonts w:cs="Tahoma"/>
          <w:b/>
          <w:sz w:val="20"/>
          <w:szCs w:val="20"/>
          <w:lang w:val="es-ES_tradnl"/>
        </w:rPr>
        <w:t>10%</w:t>
      </w:r>
      <w:r w:rsidRPr="00C4043E">
        <w:rPr>
          <w:rFonts w:cs="Tahoma"/>
          <w:sz w:val="20"/>
          <w:szCs w:val="20"/>
          <w:lang w:val="es-ES_tradnl"/>
        </w:rPr>
        <w:t>) del monto del contrato principal.</w:t>
      </w:r>
    </w:p>
    <w:p w14:paraId="2D1593D6" w14:textId="77777777" w:rsidR="00EA6116" w:rsidRPr="00C4043E" w:rsidRDefault="00EA6116" w:rsidP="00EA6116">
      <w:pPr>
        <w:spacing w:line="260" w:lineRule="atLeast"/>
        <w:jc w:val="both"/>
        <w:rPr>
          <w:rFonts w:cs="Tahoma"/>
          <w:sz w:val="20"/>
          <w:szCs w:val="20"/>
          <w:lang w:val="es-ES_tradnl"/>
        </w:rPr>
      </w:pPr>
    </w:p>
    <w:p w14:paraId="2FD5514F" w14:textId="77777777" w:rsidR="00EA6116" w:rsidRPr="00C4043E" w:rsidRDefault="00EA6116" w:rsidP="00EA6116">
      <w:pPr>
        <w:spacing w:line="260" w:lineRule="atLeast"/>
        <w:jc w:val="both"/>
        <w:rPr>
          <w:rFonts w:cs="Tahoma"/>
          <w:sz w:val="20"/>
          <w:szCs w:val="20"/>
        </w:rPr>
      </w:pPr>
      <w:r w:rsidRPr="00C4043E">
        <w:rPr>
          <w:rFonts w:cs="Tahoma"/>
          <w:sz w:val="20"/>
          <w:szCs w:val="20"/>
        </w:rPr>
        <w:t>En caso de modificaciones a las cantidades del número de viviendas mayor al 10%, se realizará un ajuste proporcional al número de viviendas en el monto total del contrato de Supervisión.</w:t>
      </w:r>
    </w:p>
    <w:p w14:paraId="259D1200" w14:textId="77777777" w:rsidR="00EA6116" w:rsidRPr="00C4043E" w:rsidRDefault="00EA6116" w:rsidP="00EA6116">
      <w:pPr>
        <w:spacing w:line="260" w:lineRule="atLeast"/>
        <w:jc w:val="both"/>
        <w:rPr>
          <w:rFonts w:cs="Tahoma"/>
          <w:sz w:val="20"/>
          <w:szCs w:val="20"/>
          <w:lang w:val="es-ES_tradnl"/>
        </w:rPr>
      </w:pPr>
    </w:p>
    <w:p w14:paraId="15C85CB9"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68" w:name="_Toc118720314"/>
      <w:r w:rsidRPr="00C4043E">
        <w:rPr>
          <w:rFonts w:cs="Tahoma"/>
          <w:b/>
          <w:sz w:val="20"/>
          <w:szCs w:val="20"/>
        </w:rPr>
        <w:t>INFORMES</w:t>
      </w:r>
      <w:r w:rsidRPr="00C4043E">
        <w:rPr>
          <w:rFonts w:cs="Tahoma"/>
          <w:b/>
          <w:sz w:val="20"/>
          <w:szCs w:val="20"/>
          <w:lang w:val="es-ES_tradnl"/>
        </w:rPr>
        <w:t>.</w:t>
      </w:r>
      <w:bookmarkEnd w:id="68"/>
    </w:p>
    <w:p w14:paraId="4299ED10"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Con el objeto de mantener a la Fiscalización permanentemente informada sobre el avance de las obras, la Supervisión presentará los siguientes informes:</w:t>
      </w:r>
    </w:p>
    <w:p w14:paraId="26286012" w14:textId="77777777" w:rsidR="00EA6116" w:rsidRPr="00C4043E" w:rsidRDefault="00EA6116" w:rsidP="00EA6116">
      <w:pPr>
        <w:numPr>
          <w:ilvl w:val="0"/>
          <w:numId w:val="43"/>
        </w:numPr>
        <w:spacing w:line="260" w:lineRule="atLeast"/>
        <w:ind w:left="284" w:hanging="284"/>
        <w:jc w:val="both"/>
        <w:rPr>
          <w:rFonts w:cs="Tahoma"/>
          <w:sz w:val="20"/>
          <w:szCs w:val="20"/>
          <w:lang w:val="es-ES_tradnl"/>
        </w:rPr>
      </w:pPr>
      <w:r w:rsidRPr="00C4043E">
        <w:rPr>
          <w:rFonts w:cs="Tahoma"/>
          <w:b/>
          <w:sz w:val="20"/>
          <w:szCs w:val="20"/>
          <w:lang w:val="es-ES_tradnl"/>
        </w:rPr>
        <w:lastRenderedPageBreak/>
        <w:t>Un informe inicial</w:t>
      </w:r>
      <w:r w:rsidRPr="00C4043E">
        <w:rPr>
          <w:rFonts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75FA6389" w14:textId="77777777" w:rsidR="00EA6116" w:rsidRPr="00C4043E" w:rsidRDefault="00EA6116" w:rsidP="00EA6116">
      <w:pPr>
        <w:spacing w:line="260" w:lineRule="atLeast"/>
        <w:ind w:left="284"/>
        <w:jc w:val="both"/>
        <w:rPr>
          <w:rFonts w:cs="Tahoma"/>
          <w:sz w:val="20"/>
          <w:szCs w:val="20"/>
          <w:lang w:val="es-ES_tradnl"/>
        </w:rPr>
      </w:pPr>
      <w:r w:rsidRPr="00C4043E">
        <w:rPr>
          <w:rFonts w:cs="Tahoma"/>
          <w:sz w:val="20"/>
          <w:szCs w:val="20"/>
          <w:lang w:val="es-ES_tradnl"/>
        </w:rPr>
        <w:t>Este cronograma, una vez aprobado, solamente podrá ser modificado con aprobación escrita de Fiscalización.</w:t>
      </w:r>
    </w:p>
    <w:p w14:paraId="21C9662C" w14:textId="77777777" w:rsidR="00EA6116" w:rsidRPr="00C4043E" w:rsidRDefault="00EA6116" w:rsidP="00EA6116">
      <w:pPr>
        <w:spacing w:line="260" w:lineRule="atLeast"/>
        <w:ind w:left="284"/>
        <w:jc w:val="both"/>
        <w:rPr>
          <w:rFonts w:cs="Tahoma"/>
          <w:sz w:val="20"/>
          <w:szCs w:val="20"/>
          <w:lang w:val="es-ES_tradnl"/>
        </w:rPr>
      </w:pPr>
      <w:r w:rsidRPr="00C4043E">
        <w:rPr>
          <w:rFonts w:cs="Tahoma"/>
          <w:sz w:val="20"/>
          <w:szCs w:val="20"/>
          <w:lang w:val="es-ES_tradnl"/>
        </w:rPr>
        <w:t xml:space="preserve">Así también, deberá informar si la Empresa Contratista recabo los Certificado de no Propiedad a nivel nacional para la </w:t>
      </w:r>
      <w:proofErr w:type="spellStart"/>
      <w:r w:rsidRPr="00C4043E">
        <w:rPr>
          <w:rFonts w:cs="Tahoma"/>
          <w:sz w:val="20"/>
          <w:szCs w:val="20"/>
          <w:lang w:val="es-ES_tradnl"/>
        </w:rPr>
        <w:t>contrastación</w:t>
      </w:r>
      <w:proofErr w:type="spellEnd"/>
      <w:r w:rsidRPr="00C4043E">
        <w:rPr>
          <w:rFonts w:cs="Tahoma"/>
          <w:sz w:val="20"/>
          <w:szCs w:val="20"/>
          <w:lang w:val="es-ES_tradnl"/>
        </w:rPr>
        <w:t xml:space="preserve"> de la documentación.</w:t>
      </w:r>
    </w:p>
    <w:p w14:paraId="466172F0" w14:textId="77777777" w:rsidR="00EA6116" w:rsidRPr="00C4043E" w:rsidRDefault="00EA6116" w:rsidP="00EA6116">
      <w:pPr>
        <w:numPr>
          <w:ilvl w:val="0"/>
          <w:numId w:val="43"/>
        </w:numPr>
        <w:spacing w:line="260" w:lineRule="atLeast"/>
        <w:ind w:left="284" w:hanging="284"/>
        <w:jc w:val="both"/>
        <w:rPr>
          <w:rFonts w:cs="Tahoma"/>
          <w:sz w:val="20"/>
          <w:szCs w:val="20"/>
          <w:lang w:val="es-ES_tradnl"/>
        </w:rPr>
      </w:pPr>
      <w:r w:rsidRPr="00C4043E">
        <w:rPr>
          <w:rFonts w:cs="Tahoma"/>
          <w:b/>
          <w:sz w:val="20"/>
          <w:szCs w:val="20"/>
          <w:lang w:val="es-ES_tradnl"/>
        </w:rPr>
        <w:t>Informes mensuales:</w:t>
      </w:r>
      <w:r w:rsidRPr="00C4043E">
        <w:rPr>
          <w:rFonts w:cs="Tahoma"/>
          <w:sz w:val="20"/>
          <w:szCs w:val="20"/>
          <w:lang w:val="es-ES_tradnl"/>
        </w:rPr>
        <w:t xml:space="preserve"> </w:t>
      </w:r>
      <w:bookmarkStart w:id="69" w:name="_Hlk180270165"/>
      <w:r w:rsidRPr="00C4043E">
        <w:rPr>
          <w:rFonts w:cs="Tahoma"/>
          <w:sz w:val="20"/>
          <w:szCs w:val="20"/>
          <w:lang w:val="es-ES_tradnl"/>
        </w:rPr>
        <w:t xml:space="preserve">para el pago por los servicios de la Supervisión, el informe de Pago de planilla (1 ejemplar original) deberá ser presentado </w:t>
      </w:r>
      <w:r w:rsidRPr="00C4043E">
        <w:rPr>
          <w:rFonts w:cs="Tahoma"/>
          <w:sz w:val="20"/>
          <w:szCs w:val="20"/>
        </w:rPr>
        <w:t>a los cinco (5) días calendario posteriores al informe de conformidad del Fiscal de Obra de la planilla de pago del Contratista.</w:t>
      </w:r>
    </w:p>
    <w:p w14:paraId="23832992" w14:textId="77777777" w:rsidR="00EA6116" w:rsidRPr="00C4043E" w:rsidRDefault="00EA6116" w:rsidP="00EA6116">
      <w:pPr>
        <w:spacing w:line="260" w:lineRule="atLeast"/>
        <w:ind w:left="284"/>
        <w:jc w:val="both"/>
        <w:rPr>
          <w:rFonts w:cs="Tahoma"/>
          <w:sz w:val="20"/>
          <w:szCs w:val="20"/>
          <w:lang w:val="es-ES_tradnl"/>
        </w:rPr>
      </w:pPr>
      <w:r w:rsidRPr="00C4043E">
        <w:rPr>
          <w:rFonts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79DE8B58"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Generalidades, describiendo en forma sucinta antecedentes, como son: el Contrato de Servicios de Supervisión.</w:t>
      </w:r>
    </w:p>
    <w:p w14:paraId="6994AFD8"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Descripción breve del proyecto, indicando su ubicación georreferenciada y características principales.</w:t>
      </w:r>
    </w:p>
    <w:p w14:paraId="082ADB7F"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6F334B6F"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Progreso de la obra, mediante descripción del avance alcanzado en las principales actividades.</w:t>
      </w:r>
    </w:p>
    <w:p w14:paraId="1DE1D949"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Gráficos que muestren el progreso de la obra comparando con el cronograma vigente.</w:t>
      </w:r>
    </w:p>
    <w:p w14:paraId="7C599803"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Recomendaciones pendientes a la empresa a incrementar el ritmo de avance de las actividades o ítems considerados críticos para cumplir con el plazo contractual.</w:t>
      </w:r>
    </w:p>
    <w:p w14:paraId="1429AAC5"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Informes sobre las dificultades que pueden anticiparse en el futuro y recomendación de las medidas a tomar para disminuir sus efectos con relación al avance de las obras.</w:t>
      </w:r>
    </w:p>
    <w:p w14:paraId="1D890ED3"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 xml:space="preserve">Solicitud al Contratista de ensayos de laboratorio y ensayos in situ, realizados en el periodo, adjuntando los documentos de respaldo. </w:t>
      </w:r>
    </w:p>
    <w:p w14:paraId="2E0A8487"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Solicitar al contratista los documentos de calidad de los materiales a utilizarse en la obra.</w:t>
      </w:r>
    </w:p>
    <w:p w14:paraId="648AFAA5"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Provisión de materiales y su relación con el plan de trabajos vigente.</w:t>
      </w:r>
    </w:p>
    <w:p w14:paraId="42BE7058"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Calidad de los trabajos ejecutados y de los materiales incorporados a la obra.</w:t>
      </w:r>
    </w:p>
    <w:p w14:paraId="1EE8C918"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Cumplimiento de las actividades programadas para el periodo.</w:t>
      </w:r>
    </w:p>
    <w:p w14:paraId="6377717D"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Trabajos programados para el siguiente periodo.</w:t>
      </w:r>
    </w:p>
    <w:p w14:paraId="7849A518"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Administración del Contrato de obra.</w:t>
      </w:r>
    </w:p>
    <w:p w14:paraId="3C4F7E02"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Resumen de la correspondencia de mayor trascendencia que fue cursada durante el mes entre la Supervisión, la Fiscalización y el Contratista con relación al Proyecto.</w:t>
      </w:r>
    </w:p>
    <w:p w14:paraId="50A1E8F8"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Fotografías mostrando la actividad cumplida en la obra.</w:t>
      </w:r>
    </w:p>
    <w:p w14:paraId="6E734E8E"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58997CF8" w14:textId="77777777" w:rsidR="00EA6116" w:rsidRPr="00C4043E" w:rsidRDefault="00EA6116" w:rsidP="00EA6116">
      <w:pPr>
        <w:numPr>
          <w:ilvl w:val="0"/>
          <w:numId w:val="37"/>
        </w:numPr>
        <w:spacing w:line="260" w:lineRule="atLeast"/>
        <w:ind w:left="284" w:hanging="284"/>
        <w:contextualSpacing/>
        <w:jc w:val="both"/>
        <w:rPr>
          <w:rFonts w:cs="Tahoma"/>
          <w:sz w:val="20"/>
          <w:szCs w:val="20"/>
          <w:lang w:val="es-ES_tradnl"/>
        </w:rPr>
      </w:pPr>
      <w:r w:rsidRPr="00C4043E">
        <w:rPr>
          <w:rFonts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135C18C7" w14:textId="77777777" w:rsidR="00EA6116" w:rsidRPr="00C4043E" w:rsidRDefault="00EA6116" w:rsidP="00EA6116">
      <w:pPr>
        <w:spacing w:line="260" w:lineRule="atLeast"/>
        <w:ind w:left="284"/>
        <w:contextualSpacing/>
        <w:jc w:val="both"/>
        <w:rPr>
          <w:rFonts w:cs="Tahoma"/>
          <w:sz w:val="20"/>
          <w:szCs w:val="20"/>
          <w:lang w:val="es-ES_tradnl"/>
        </w:rPr>
      </w:pPr>
    </w:p>
    <w:p w14:paraId="4F2F463C" w14:textId="77777777" w:rsidR="00EA6116" w:rsidRPr="00C4043E" w:rsidRDefault="00EA6116" w:rsidP="00EA6116">
      <w:pPr>
        <w:numPr>
          <w:ilvl w:val="0"/>
          <w:numId w:val="50"/>
        </w:numPr>
        <w:shd w:val="clear" w:color="auto" w:fill="FFFFFF"/>
        <w:contextualSpacing/>
        <w:rPr>
          <w:rFonts w:cs="Tahoma"/>
          <w:sz w:val="20"/>
          <w:szCs w:val="20"/>
          <w:lang w:val="es-ES_tradnl"/>
        </w:rPr>
      </w:pPr>
      <w:r w:rsidRPr="00C4043E">
        <w:rPr>
          <w:rFonts w:cs="Tahoma"/>
          <w:sz w:val="20"/>
          <w:szCs w:val="20"/>
          <w:lang w:val="es-ES_tradnl"/>
        </w:rPr>
        <w:lastRenderedPageBreak/>
        <w:t>Una fotografía exterior de la vivienda del mismo ángulo y distancia para todos los productos; para que pueda evidenciarse, al final de la intervención, cómo ha sido la evolución y/o el desarrollo de la etapa de ejecución del proyecto en cada vivienda.</w:t>
      </w:r>
    </w:p>
    <w:p w14:paraId="63A6519F" w14:textId="77777777" w:rsidR="00EA6116" w:rsidRPr="00C4043E" w:rsidRDefault="00EA6116" w:rsidP="00EA6116">
      <w:pPr>
        <w:numPr>
          <w:ilvl w:val="0"/>
          <w:numId w:val="50"/>
        </w:numPr>
        <w:spacing w:line="260" w:lineRule="atLeast"/>
        <w:contextualSpacing/>
        <w:jc w:val="both"/>
        <w:rPr>
          <w:rFonts w:cs="Tahoma"/>
          <w:sz w:val="20"/>
          <w:szCs w:val="20"/>
          <w:lang w:val="es-ES_tradnl"/>
        </w:rPr>
      </w:pPr>
      <w:r w:rsidRPr="00C4043E">
        <w:rPr>
          <w:rFonts w:cs="Tahoma"/>
          <w:sz w:val="20"/>
          <w:szCs w:val="20"/>
          <w:lang w:val="es-ES_tradnl"/>
        </w:rPr>
        <w:t>Tres fotografías interiores de la vivienda.</w:t>
      </w:r>
    </w:p>
    <w:p w14:paraId="7E963B31" w14:textId="77777777" w:rsidR="00EA6116" w:rsidRPr="00C4043E" w:rsidRDefault="00EA6116" w:rsidP="00EA6116">
      <w:pPr>
        <w:numPr>
          <w:ilvl w:val="0"/>
          <w:numId w:val="50"/>
        </w:numPr>
        <w:spacing w:line="260" w:lineRule="atLeast"/>
        <w:contextualSpacing/>
        <w:jc w:val="both"/>
        <w:rPr>
          <w:rFonts w:cs="Tahoma"/>
          <w:sz w:val="20"/>
          <w:szCs w:val="20"/>
          <w:lang w:val="es-ES_tradnl"/>
        </w:rPr>
      </w:pPr>
      <w:r w:rsidRPr="00C4043E">
        <w:rPr>
          <w:rFonts w:cs="Tahoma"/>
          <w:sz w:val="20"/>
          <w:szCs w:val="20"/>
          <w:lang w:val="es-ES_tradnl"/>
        </w:rPr>
        <w:t>Dos fotografías donde se evidencie la presencia del supervisor con los ítems más relevantes ejecutados dentro del avance correspondiente.</w:t>
      </w:r>
    </w:p>
    <w:p w14:paraId="6469BF5C" w14:textId="77777777" w:rsidR="00EA6116" w:rsidRPr="00C4043E" w:rsidRDefault="00EA6116" w:rsidP="00EA6116">
      <w:pPr>
        <w:spacing w:line="260" w:lineRule="atLeast"/>
        <w:ind w:left="360"/>
        <w:contextualSpacing/>
        <w:jc w:val="both"/>
        <w:rPr>
          <w:rFonts w:cs="Tahoma"/>
          <w:sz w:val="20"/>
          <w:szCs w:val="20"/>
          <w:lang w:val="es-ES_tradnl"/>
        </w:rPr>
      </w:pPr>
    </w:p>
    <w:p w14:paraId="47DF104D" w14:textId="77777777" w:rsidR="00EA6116" w:rsidRPr="00C4043E" w:rsidRDefault="00EA6116" w:rsidP="00EA6116">
      <w:pPr>
        <w:shd w:val="clear" w:color="auto" w:fill="FFFFFF"/>
        <w:rPr>
          <w:rFonts w:cs="Tahoma"/>
          <w:i/>
          <w:sz w:val="20"/>
          <w:szCs w:val="20"/>
          <w:lang w:val="es-ES_tradnl"/>
        </w:rPr>
      </w:pPr>
      <w:r w:rsidRPr="00C4043E">
        <w:rPr>
          <w:rFonts w:cs="Tahoma"/>
          <w:b/>
          <w:i/>
          <w:sz w:val="20"/>
          <w:szCs w:val="20"/>
          <w:lang w:val="es-ES_tradnl"/>
        </w:rPr>
        <w:t>Nota:</w:t>
      </w:r>
      <w:r w:rsidRPr="00C4043E">
        <w:rPr>
          <w:rFonts w:cs="Tahoma"/>
          <w:i/>
          <w:sz w:val="20"/>
          <w:szCs w:val="20"/>
          <w:lang w:val="es-ES_tradnl"/>
        </w:rPr>
        <w:t xml:space="preserve"> en caso de no registrar la totalidad de fotografías tomadas por el aplicativo SSP, el mismo restringirá el acceso al reporte requerido para el pago de planillas.</w:t>
      </w:r>
    </w:p>
    <w:p w14:paraId="538138AE" w14:textId="77777777" w:rsidR="00EA6116" w:rsidRPr="00C4043E" w:rsidRDefault="00EA6116" w:rsidP="00EA6116">
      <w:pPr>
        <w:spacing w:line="260" w:lineRule="atLeast"/>
        <w:ind w:left="360"/>
        <w:contextualSpacing/>
        <w:jc w:val="both"/>
        <w:rPr>
          <w:rFonts w:cs="Tahoma"/>
          <w:sz w:val="20"/>
          <w:szCs w:val="20"/>
          <w:lang w:val="es-ES_tradnl"/>
        </w:rPr>
      </w:pPr>
    </w:p>
    <w:p w14:paraId="1F685BD5" w14:textId="77777777" w:rsidR="00EA6116" w:rsidRPr="00C4043E" w:rsidRDefault="00EA6116" w:rsidP="00EA6116">
      <w:pPr>
        <w:numPr>
          <w:ilvl w:val="0"/>
          <w:numId w:val="43"/>
        </w:numPr>
        <w:spacing w:line="260" w:lineRule="atLeast"/>
        <w:ind w:left="284" w:hanging="284"/>
        <w:jc w:val="both"/>
        <w:rPr>
          <w:rFonts w:cs="Tahoma"/>
          <w:sz w:val="20"/>
          <w:szCs w:val="20"/>
          <w:lang w:val="es-ES_tradnl"/>
        </w:rPr>
      </w:pPr>
      <w:r w:rsidRPr="00C4043E">
        <w:rPr>
          <w:rFonts w:cs="Tahoma"/>
          <w:b/>
          <w:sz w:val="20"/>
          <w:szCs w:val="20"/>
          <w:lang w:val="es-ES_tradnl"/>
        </w:rPr>
        <w:t>Informes ejecutivos</w:t>
      </w:r>
      <w:r w:rsidRPr="00C4043E">
        <w:rPr>
          <w:rFonts w:cs="Tahoma"/>
          <w:sz w:val="20"/>
          <w:szCs w:val="20"/>
          <w:lang w:val="es-ES_tradnl"/>
        </w:rPr>
        <w:t>.</w:t>
      </w:r>
    </w:p>
    <w:p w14:paraId="0197AE15"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2FE1BD8" w14:textId="77777777" w:rsidR="00EA6116" w:rsidRPr="00C4043E" w:rsidRDefault="00EA6116" w:rsidP="00EA6116">
      <w:pPr>
        <w:numPr>
          <w:ilvl w:val="0"/>
          <w:numId w:val="43"/>
        </w:numPr>
        <w:spacing w:line="260" w:lineRule="atLeast"/>
        <w:ind w:left="284" w:hanging="284"/>
        <w:jc w:val="both"/>
        <w:rPr>
          <w:rFonts w:cs="Tahoma"/>
          <w:sz w:val="20"/>
          <w:szCs w:val="20"/>
          <w:lang w:val="es-ES_tradnl"/>
        </w:rPr>
      </w:pPr>
      <w:r w:rsidRPr="00C4043E">
        <w:rPr>
          <w:rFonts w:cs="Tahoma"/>
          <w:b/>
          <w:sz w:val="20"/>
          <w:szCs w:val="20"/>
          <w:lang w:val="es-ES_tradnl"/>
        </w:rPr>
        <w:t>Informes sobre temas específicos del Proyecto o Informes Especiales</w:t>
      </w:r>
      <w:r w:rsidRPr="00C4043E">
        <w:rPr>
          <w:rFonts w:cs="Tahoma"/>
          <w:sz w:val="20"/>
          <w:szCs w:val="20"/>
          <w:lang w:val="es-ES_tradnl"/>
        </w:rPr>
        <w:t>.</w:t>
      </w:r>
    </w:p>
    <w:p w14:paraId="597EFA7F"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775CB4FC"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3A981DC9" w14:textId="77777777" w:rsidR="00EA6116" w:rsidRPr="00C4043E" w:rsidRDefault="00EA6116" w:rsidP="00EA6116">
      <w:pPr>
        <w:numPr>
          <w:ilvl w:val="0"/>
          <w:numId w:val="43"/>
        </w:numPr>
        <w:spacing w:line="260" w:lineRule="atLeast"/>
        <w:ind w:left="284" w:hanging="284"/>
        <w:jc w:val="both"/>
        <w:rPr>
          <w:rFonts w:cs="Tahoma"/>
          <w:b/>
          <w:sz w:val="20"/>
          <w:szCs w:val="20"/>
          <w:lang w:val="es-ES_tradnl"/>
        </w:rPr>
      </w:pPr>
      <w:r w:rsidRPr="00C4043E">
        <w:rPr>
          <w:rFonts w:cs="Tahoma"/>
          <w:b/>
          <w:sz w:val="20"/>
          <w:szCs w:val="20"/>
          <w:lang w:val="es-ES_tradnl"/>
        </w:rPr>
        <w:t>Informe Final.</w:t>
      </w:r>
    </w:p>
    <w:p w14:paraId="78BB73C5" w14:textId="77777777" w:rsidR="00EA6116" w:rsidRPr="00C4043E" w:rsidRDefault="00EA6116" w:rsidP="00EA6116">
      <w:pPr>
        <w:spacing w:line="260" w:lineRule="atLeast"/>
        <w:jc w:val="both"/>
        <w:rPr>
          <w:rFonts w:cs="Tahoma"/>
          <w:strike/>
          <w:sz w:val="20"/>
          <w:szCs w:val="20"/>
          <w:lang w:val="es-ES_tradnl"/>
        </w:rPr>
      </w:pPr>
      <w:r w:rsidRPr="00C4043E">
        <w:rPr>
          <w:rFonts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4A553EE8"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El informe final de la Supervisión, deberá ser presentado al Fiscal de obra en un plazo de </w:t>
      </w:r>
      <w:r w:rsidRPr="00C4043E">
        <w:rPr>
          <w:rFonts w:cs="Tahoma"/>
          <w:b/>
          <w:sz w:val="20"/>
          <w:szCs w:val="20"/>
          <w:lang w:val="es-ES_tradnl"/>
        </w:rPr>
        <w:t>diez (10) días hábiles</w:t>
      </w:r>
      <w:r w:rsidRPr="00C4043E">
        <w:rPr>
          <w:rFonts w:cs="Tahoma"/>
          <w:sz w:val="20"/>
          <w:szCs w:val="20"/>
          <w:lang w:val="es-ES_tradnl"/>
        </w:rPr>
        <w:t>, posteriores al Informe de Conformidad del Fiscal de Obra de la Planilla de Liquidación Final presentada por el Contratista.</w:t>
      </w:r>
    </w:p>
    <w:p w14:paraId="435B2B50" w14:textId="77777777" w:rsidR="00EA6116" w:rsidRPr="00C4043E" w:rsidRDefault="00EA6116" w:rsidP="00EA6116">
      <w:pPr>
        <w:spacing w:line="260" w:lineRule="atLeast"/>
        <w:jc w:val="both"/>
        <w:rPr>
          <w:rFonts w:cs="Tahoma"/>
          <w:sz w:val="20"/>
          <w:szCs w:val="20"/>
          <w:lang w:val="es-ES_tradnl"/>
        </w:rPr>
      </w:pPr>
    </w:p>
    <w:p w14:paraId="1B997E85" w14:textId="77777777" w:rsidR="00EA6116" w:rsidRPr="00C4043E" w:rsidRDefault="00EA6116" w:rsidP="00EA6116">
      <w:pPr>
        <w:spacing w:line="260" w:lineRule="atLeast"/>
        <w:jc w:val="both"/>
        <w:rPr>
          <w:rFonts w:cs="Tahoma"/>
          <w:bCs/>
          <w:sz w:val="20"/>
          <w:szCs w:val="20"/>
          <w:lang w:val="es-ES_tradnl"/>
        </w:rPr>
      </w:pPr>
      <w:bookmarkStart w:id="70" w:name="_Hlk180057446"/>
      <w:r w:rsidRPr="00C4043E">
        <w:rPr>
          <w:rFonts w:cs="Tahoma"/>
          <w:b/>
          <w:i/>
          <w:sz w:val="20"/>
          <w:szCs w:val="20"/>
          <w:lang w:val="es-ES_tradnl"/>
        </w:rPr>
        <w:t>Nota:</w:t>
      </w:r>
      <w:r w:rsidRPr="00C4043E">
        <w:rPr>
          <w:rFonts w:cs="Tahoma"/>
          <w:i/>
          <w:sz w:val="20"/>
          <w:szCs w:val="20"/>
          <w:lang w:val="es-ES_tradnl"/>
        </w:rPr>
        <w:t xml:space="preserve"> </w:t>
      </w:r>
      <w:r w:rsidRPr="00C4043E">
        <w:rPr>
          <w:rFonts w:cs="Tahoma"/>
          <w:bCs/>
          <w:sz w:val="20"/>
          <w:szCs w:val="20"/>
          <w:lang w:val="es-ES_tradnl"/>
        </w:rPr>
        <w:t>En caso que la presentación de los informes al Fiscal de Obra se encuentre en fin de semana o feriado este deberá ser presentado el primer día hábil.</w:t>
      </w:r>
    </w:p>
    <w:bookmarkEnd w:id="70"/>
    <w:p w14:paraId="51583BAC" w14:textId="77777777" w:rsidR="00EA6116" w:rsidRPr="00C4043E" w:rsidRDefault="00EA6116" w:rsidP="00EA6116">
      <w:pPr>
        <w:spacing w:line="260" w:lineRule="atLeast"/>
        <w:jc w:val="both"/>
        <w:rPr>
          <w:rFonts w:cs="Tahoma"/>
          <w:sz w:val="20"/>
          <w:szCs w:val="20"/>
          <w:lang w:val="es-ES_tradnl"/>
        </w:rPr>
      </w:pPr>
    </w:p>
    <w:p w14:paraId="40F6086E" w14:textId="77777777" w:rsidR="00EA6116" w:rsidRPr="00C4043E" w:rsidRDefault="00EA6116" w:rsidP="00EA6116">
      <w:pPr>
        <w:ind w:left="360"/>
        <w:contextualSpacing/>
        <w:jc w:val="both"/>
        <w:rPr>
          <w:rFonts w:cs="Tahoma"/>
          <w:b/>
          <w:szCs w:val="20"/>
          <w:u w:val="single"/>
        </w:rPr>
      </w:pPr>
      <w:r w:rsidRPr="00C4043E">
        <w:rPr>
          <w:rFonts w:cs="Tahoma"/>
          <w:b/>
          <w:szCs w:val="20"/>
          <w:u w:val="single"/>
        </w:rPr>
        <w:t>CONDICIONES TÉCNICAS:</w:t>
      </w:r>
    </w:p>
    <w:p w14:paraId="39AE40B9" w14:textId="77777777" w:rsidR="00EA6116" w:rsidRPr="00C4043E" w:rsidRDefault="00EA6116" w:rsidP="00EA6116">
      <w:pPr>
        <w:ind w:left="360"/>
        <w:contextualSpacing/>
        <w:jc w:val="both"/>
        <w:rPr>
          <w:rFonts w:cs="Tahoma"/>
          <w:b/>
          <w:szCs w:val="20"/>
          <w:u w:val="single"/>
        </w:rPr>
      </w:pPr>
    </w:p>
    <w:p w14:paraId="6CF5CE19"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71" w:name="_Toc118720315"/>
      <w:r w:rsidRPr="00C4043E">
        <w:rPr>
          <w:rFonts w:cs="Tahoma"/>
          <w:b/>
          <w:sz w:val="20"/>
          <w:szCs w:val="20"/>
        </w:rPr>
        <w:t>PERFIL DEL PROPONENTE</w:t>
      </w:r>
      <w:bookmarkEnd w:id="71"/>
      <w:r w:rsidRPr="00C4043E">
        <w:rPr>
          <w:rFonts w:cs="Tahoma"/>
          <w:b/>
          <w:sz w:val="20"/>
          <w:szCs w:val="20"/>
        </w:rPr>
        <w:t>.</w:t>
      </w:r>
    </w:p>
    <w:p w14:paraId="2CF08D91" w14:textId="77777777" w:rsidR="00EA6116" w:rsidRPr="00C4043E" w:rsidRDefault="00EA6116" w:rsidP="00EA6116">
      <w:pPr>
        <w:jc w:val="both"/>
        <w:rPr>
          <w:rFonts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EA6116" w:rsidRPr="00C4043E" w14:paraId="0530DA3A" w14:textId="77777777" w:rsidTr="001E7BA6">
        <w:trPr>
          <w:trHeight w:val="267"/>
        </w:trPr>
        <w:tc>
          <w:tcPr>
            <w:tcW w:w="867" w:type="pct"/>
            <w:vMerge w:val="restart"/>
            <w:shd w:val="clear" w:color="auto" w:fill="DBE5F1"/>
            <w:vAlign w:val="center"/>
          </w:tcPr>
          <w:p w14:paraId="2373D084" w14:textId="77777777" w:rsidR="00EA6116" w:rsidRPr="00C4043E" w:rsidRDefault="00EA6116" w:rsidP="001E7BA6">
            <w:pPr>
              <w:jc w:val="center"/>
              <w:rPr>
                <w:rFonts w:cs="Tahoma"/>
                <w:b/>
                <w:sz w:val="18"/>
                <w:szCs w:val="18"/>
              </w:rPr>
            </w:pPr>
            <w:r w:rsidRPr="00C4043E">
              <w:rPr>
                <w:rFonts w:cs="Tahoma"/>
                <w:b/>
                <w:sz w:val="18"/>
                <w:szCs w:val="18"/>
              </w:rPr>
              <w:t>Formación</w:t>
            </w:r>
          </w:p>
        </w:tc>
        <w:tc>
          <w:tcPr>
            <w:tcW w:w="750" w:type="pct"/>
            <w:vMerge w:val="restart"/>
            <w:shd w:val="clear" w:color="auto" w:fill="DBE5F1"/>
            <w:vAlign w:val="center"/>
          </w:tcPr>
          <w:p w14:paraId="2D130D74" w14:textId="77777777" w:rsidR="00EA6116" w:rsidRPr="00C4043E" w:rsidRDefault="00EA6116" w:rsidP="001E7BA6">
            <w:pPr>
              <w:jc w:val="center"/>
              <w:rPr>
                <w:rFonts w:cs="Tahoma"/>
                <w:b/>
                <w:sz w:val="18"/>
                <w:szCs w:val="18"/>
              </w:rPr>
            </w:pPr>
            <w:r w:rsidRPr="00C4043E">
              <w:rPr>
                <w:rFonts w:cs="Tahoma"/>
                <w:b/>
                <w:sz w:val="18"/>
                <w:szCs w:val="18"/>
              </w:rPr>
              <w:t>Cargo a desempeñar</w:t>
            </w:r>
          </w:p>
        </w:tc>
        <w:tc>
          <w:tcPr>
            <w:tcW w:w="291" w:type="pct"/>
            <w:vMerge w:val="restart"/>
            <w:shd w:val="clear" w:color="auto" w:fill="DBE5F1"/>
            <w:vAlign w:val="center"/>
          </w:tcPr>
          <w:p w14:paraId="4EF7E924" w14:textId="77777777" w:rsidR="00EA6116" w:rsidRPr="00C4043E" w:rsidRDefault="00EA6116" w:rsidP="001E7BA6">
            <w:pPr>
              <w:jc w:val="both"/>
              <w:rPr>
                <w:rFonts w:cs="Tahoma"/>
                <w:b/>
                <w:sz w:val="18"/>
                <w:szCs w:val="18"/>
              </w:rPr>
            </w:pPr>
            <w:r w:rsidRPr="00C4043E">
              <w:rPr>
                <w:rFonts w:cs="Tahoma"/>
                <w:b/>
                <w:sz w:val="18"/>
                <w:szCs w:val="18"/>
              </w:rPr>
              <w:t>Cantidad</w:t>
            </w:r>
          </w:p>
        </w:tc>
        <w:tc>
          <w:tcPr>
            <w:tcW w:w="3092" w:type="pct"/>
            <w:gridSpan w:val="2"/>
            <w:shd w:val="clear" w:color="auto" w:fill="DBE5F1"/>
            <w:vAlign w:val="center"/>
          </w:tcPr>
          <w:p w14:paraId="17B7E74B" w14:textId="77777777" w:rsidR="00EA6116" w:rsidRPr="00C4043E" w:rsidRDefault="00EA6116" w:rsidP="001E7BA6">
            <w:pPr>
              <w:jc w:val="center"/>
              <w:rPr>
                <w:rFonts w:cs="Tahoma"/>
                <w:b/>
                <w:sz w:val="18"/>
                <w:szCs w:val="18"/>
              </w:rPr>
            </w:pPr>
            <w:r w:rsidRPr="00C4043E">
              <w:rPr>
                <w:rFonts w:cs="Tahoma"/>
                <w:b/>
                <w:sz w:val="18"/>
                <w:szCs w:val="18"/>
              </w:rPr>
              <w:t>Experiencia del Personal</w:t>
            </w:r>
          </w:p>
        </w:tc>
      </w:tr>
      <w:tr w:rsidR="00EA6116" w:rsidRPr="00C4043E" w14:paraId="7B06C81E" w14:textId="77777777" w:rsidTr="001E7BA6">
        <w:trPr>
          <w:trHeight w:val="854"/>
        </w:trPr>
        <w:tc>
          <w:tcPr>
            <w:tcW w:w="867" w:type="pct"/>
            <w:vMerge/>
            <w:shd w:val="clear" w:color="auto" w:fill="DBE5F1"/>
            <w:vAlign w:val="center"/>
          </w:tcPr>
          <w:p w14:paraId="3E309C77" w14:textId="77777777" w:rsidR="00EA6116" w:rsidRPr="00C4043E" w:rsidRDefault="00EA6116" w:rsidP="001E7BA6">
            <w:pPr>
              <w:jc w:val="both"/>
              <w:rPr>
                <w:rFonts w:cs="Tahoma"/>
                <w:sz w:val="18"/>
                <w:szCs w:val="18"/>
              </w:rPr>
            </w:pPr>
          </w:p>
        </w:tc>
        <w:tc>
          <w:tcPr>
            <w:tcW w:w="750" w:type="pct"/>
            <w:vMerge/>
            <w:shd w:val="clear" w:color="auto" w:fill="DBE5F1"/>
            <w:vAlign w:val="center"/>
          </w:tcPr>
          <w:p w14:paraId="69EF6050" w14:textId="77777777" w:rsidR="00EA6116" w:rsidRPr="00C4043E" w:rsidRDefault="00EA6116" w:rsidP="001E7BA6">
            <w:pPr>
              <w:jc w:val="both"/>
              <w:rPr>
                <w:rFonts w:cs="Tahoma"/>
                <w:sz w:val="18"/>
                <w:szCs w:val="18"/>
              </w:rPr>
            </w:pPr>
          </w:p>
        </w:tc>
        <w:tc>
          <w:tcPr>
            <w:tcW w:w="291" w:type="pct"/>
            <w:vMerge/>
            <w:shd w:val="clear" w:color="auto" w:fill="DBE5F1"/>
            <w:vAlign w:val="center"/>
          </w:tcPr>
          <w:p w14:paraId="1F4ECA29" w14:textId="77777777" w:rsidR="00EA6116" w:rsidRPr="00C4043E" w:rsidRDefault="00EA6116" w:rsidP="001E7BA6">
            <w:pPr>
              <w:jc w:val="both"/>
              <w:rPr>
                <w:rFonts w:cs="Tahoma"/>
                <w:b/>
                <w:sz w:val="18"/>
                <w:szCs w:val="18"/>
              </w:rPr>
            </w:pPr>
          </w:p>
        </w:tc>
        <w:tc>
          <w:tcPr>
            <w:tcW w:w="1163" w:type="pct"/>
            <w:shd w:val="clear" w:color="auto" w:fill="DBE5F1"/>
            <w:vAlign w:val="center"/>
          </w:tcPr>
          <w:p w14:paraId="2CAE4C5B" w14:textId="77777777" w:rsidR="00EA6116" w:rsidRPr="00C4043E" w:rsidRDefault="00EA6116" w:rsidP="001E7BA6">
            <w:pPr>
              <w:jc w:val="center"/>
              <w:rPr>
                <w:rFonts w:cs="Tahoma"/>
                <w:b/>
                <w:sz w:val="18"/>
                <w:szCs w:val="18"/>
              </w:rPr>
            </w:pPr>
            <w:r w:rsidRPr="00C4043E">
              <w:rPr>
                <w:rFonts w:cs="Tahoma"/>
                <w:b/>
                <w:sz w:val="18"/>
                <w:szCs w:val="18"/>
              </w:rPr>
              <w:t xml:space="preserve">Experiencia General </w:t>
            </w:r>
            <w:r w:rsidRPr="00C4043E">
              <w:rPr>
                <w:rFonts w:cs="Tahoma"/>
                <w:sz w:val="18"/>
                <w:szCs w:val="18"/>
              </w:rPr>
              <w:t>Últimos 15 años</w:t>
            </w:r>
          </w:p>
        </w:tc>
        <w:tc>
          <w:tcPr>
            <w:tcW w:w="1929" w:type="pct"/>
            <w:shd w:val="clear" w:color="auto" w:fill="DBE5F1"/>
            <w:vAlign w:val="center"/>
          </w:tcPr>
          <w:p w14:paraId="35B40125" w14:textId="77777777" w:rsidR="00EA6116" w:rsidRPr="00C4043E" w:rsidRDefault="00EA6116" w:rsidP="001E7BA6">
            <w:pPr>
              <w:jc w:val="center"/>
              <w:rPr>
                <w:rFonts w:cs="Tahoma"/>
                <w:b/>
                <w:sz w:val="18"/>
                <w:szCs w:val="18"/>
              </w:rPr>
            </w:pPr>
            <w:r w:rsidRPr="00C4043E">
              <w:rPr>
                <w:rFonts w:cs="Tahoma"/>
                <w:b/>
                <w:sz w:val="18"/>
                <w:szCs w:val="18"/>
              </w:rPr>
              <w:t>Experiencia Específica</w:t>
            </w:r>
          </w:p>
          <w:p w14:paraId="559CCA39" w14:textId="77777777" w:rsidR="00EA6116" w:rsidRPr="00C4043E" w:rsidRDefault="00EA6116" w:rsidP="001E7BA6">
            <w:pPr>
              <w:jc w:val="center"/>
              <w:rPr>
                <w:rFonts w:cs="Tahoma"/>
                <w:sz w:val="18"/>
                <w:szCs w:val="18"/>
              </w:rPr>
            </w:pPr>
            <w:r w:rsidRPr="00C4043E">
              <w:rPr>
                <w:rFonts w:cs="Tahoma"/>
                <w:sz w:val="18"/>
                <w:szCs w:val="18"/>
              </w:rPr>
              <w:t>Últimos 15 años (*)</w:t>
            </w:r>
          </w:p>
        </w:tc>
      </w:tr>
      <w:tr w:rsidR="00EA6116" w:rsidRPr="00C4043E" w14:paraId="173C5866" w14:textId="77777777" w:rsidTr="001E7BA6">
        <w:trPr>
          <w:trHeight w:val="132"/>
        </w:trPr>
        <w:tc>
          <w:tcPr>
            <w:tcW w:w="867" w:type="pct"/>
            <w:shd w:val="clear" w:color="auto" w:fill="auto"/>
            <w:vAlign w:val="center"/>
          </w:tcPr>
          <w:p w14:paraId="4E3817D1" w14:textId="77777777" w:rsidR="00EA6116" w:rsidRPr="00C4043E" w:rsidRDefault="00EA6116" w:rsidP="001E7BA6">
            <w:pPr>
              <w:jc w:val="both"/>
              <w:rPr>
                <w:rFonts w:cs="Tahoma"/>
                <w:sz w:val="18"/>
                <w:szCs w:val="18"/>
              </w:rPr>
            </w:pPr>
          </w:p>
          <w:p w14:paraId="58F67C93" w14:textId="77777777" w:rsidR="00EA6116" w:rsidRPr="00C4043E" w:rsidRDefault="00EA6116" w:rsidP="001E7BA6">
            <w:pPr>
              <w:jc w:val="center"/>
              <w:rPr>
                <w:rFonts w:cs="Tahoma"/>
                <w:b/>
                <w:sz w:val="18"/>
                <w:szCs w:val="18"/>
              </w:rPr>
            </w:pPr>
            <w:r w:rsidRPr="00C4043E">
              <w:rPr>
                <w:rFonts w:cs="Tahoma"/>
                <w:b/>
                <w:sz w:val="18"/>
                <w:szCs w:val="18"/>
              </w:rPr>
              <w:t>Ingeniero Civil y/o Arquitecto</w:t>
            </w:r>
          </w:p>
          <w:p w14:paraId="0315F078" w14:textId="77777777" w:rsidR="00EA6116" w:rsidRPr="00C4043E" w:rsidRDefault="00EA6116" w:rsidP="001E7BA6">
            <w:pPr>
              <w:jc w:val="both"/>
              <w:rPr>
                <w:rFonts w:cs="Tahoma"/>
                <w:sz w:val="18"/>
                <w:szCs w:val="18"/>
              </w:rPr>
            </w:pPr>
          </w:p>
        </w:tc>
        <w:tc>
          <w:tcPr>
            <w:tcW w:w="750" w:type="pct"/>
            <w:shd w:val="clear" w:color="auto" w:fill="auto"/>
            <w:vAlign w:val="center"/>
          </w:tcPr>
          <w:p w14:paraId="7BB6CFA2" w14:textId="77777777" w:rsidR="00EA6116" w:rsidRPr="00C4043E" w:rsidRDefault="00EA6116" w:rsidP="001E7BA6">
            <w:pPr>
              <w:jc w:val="both"/>
              <w:rPr>
                <w:rFonts w:cs="Tahoma"/>
                <w:b/>
                <w:color w:val="0000FF"/>
                <w:sz w:val="18"/>
                <w:szCs w:val="18"/>
              </w:rPr>
            </w:pPr>
            <w:r w:rsidRPr="00C4043E">
              <w:rPr>
                <w:rFonts w:cs="Tahoma"/>
                <w:b/>
                <w:color w:val="0000FF"/>
                <w:sz w:val="18"/>
                <w:szCs w:val="18"/>
              </w:rPr>
              <w:t>Supervisor</w:t>
            </w:r>
          </w:p>
        </w:tc>
        <w:tc>
          <w:tcPr>
            <w:tcW w:w="291" w:type="pct"/>
            <w:vAlign w:val="center"/>
          </w:tcPr>
          <w:p w14:paraId="2F4861DB" w14:textId="77777777" w:rsidR="00EA6116" w:rsidRPr="00C4043E" w:rsidRDefault="00EA6116" w:rsidP="001E7BA6">
            <w:pPr>
              <w:jc w:val="center"/>
              <w:rPr>
                <w:rFonts w:cs="Tahoma"/>
                <w:b/>
                <w:color w:val="FF0000"/>
                <w:sz w:val="18"/>
                <w:szCs w:val="18"/>
              </w:rPr>
            </w:pPr>
            <w:r w:rsidRPr="00C4043E">
              <w:rPr>
                <w:rFonts w:cs="Tahoma"/>
                <w:b/>
                <w:color w:val="FF0000"/>
                <w:sz w:val="18"/>
                <w:szCs w:val="18"/>
              </w:rPr>
              <w:t>1</w:t>
            </w:r>
          </w:p>
        </w:tc>
        <w:tc>
          <w:tcPr>
            <w:tcW w:w="1163" w:type="pct"/>
            <w:shd w:val="clear" w:color="auto" w:fill="auto"/>
            <w:vAlign w:val="center"/>
          </w:tcPr>
          <w:p w14:paraId="06DEDD9D" w14:textId="77777777" w:rsidR="00EA6116" w:rsidRPr="00C4043E" w:rsidRDefault="00EA6116" w:rsidP="001E7BA6">
            <w:pPr>
              <w:spacing w:line="300" w:lineRule="auto"/>
              <w:rPr>
                <w:rFonts w:cs="Tahoma"/>
                <w:sz w:val="18"/>
                <w:szCs w:val="18"/>
              </w:rPr>
            </w:pPr>
            <w:r w:rsidRPr="00C4043E">
              <w:rPr>
                <w:rFonts w:cs="Tahoma"/>
                <w:b/>
                <w:sz w:val="18"/>
                <w:szCs w:val="18"/>
              </w:rPr>
              <w:t xml:space="preserve">2 años </w:t>
            </w:r>
            <w:r w:rsidRPr="00C4043E">
              <w:rPr>
                <w:rFonts w:cs="Tahoma"/>
                <w:sz w:val="18"/>
                <w:szCs w:val="18"/>
              </w:rPr>
              <w:t xml:space="preserve">en trabajos de su área profesional y/o técnica. </w:t>
            </w:r>
          </w:p>
        </w:tc>
        <w:tc>
          <w:tcPr>
            <w:tcW w:w="1929" w:type="pct"/>
            <w:shd w:val="clear" w:color="auto" w:fill="auto"/>
            <w:vAlign w:val="center"/>
          </w:tcPr>
          <w:p w14:paraId="2EE8755A" w14:textId="77777777" w:rsidR="00EA6116" w:rsidRPr="00C4043E" w:rsidRDefault="00EA6116" w:rsidP="001E7BA6">
            <w:pPr>
              <w:jc w:val="both"/>
              <w:rPr>
                <w:rFonts w:cs="Tahoma"/>
                <w:sz w:val="18"/>
                <w:szCs w:val="18"/>
              </w:rPr>
            </w:pPr>
            <w:r w:rsidRPr="00C4043E">
              <w:rPr>
                <w:rFonts w:cs="Tahoma"/>
                <w:b/>
                <w:sz w:val="18"/>
                <w:szCs w:val="18"/>
              </w:rPr>
              <w:t>1 año</w:t>
            </w:r>
            <w:r w:rsidRPr="00C4043E">
              <w:rPr>
                <w:rFonts w:cs="Tahoma"/>
                <w:sz w:val="18"/>
                <w:szCs w:val="18"/>
              </w:rPr>
              <w:t xml:space="preserve"> como Superintendente, Director de Obra, Supervisor, Fiscal de Obra, Residente, Técnico Operativo de </w:t>
            </w:r>
            <w:proofErr w:type="gramStart"/>
            <w:r w:rsidRPr="00C4043E">
              <w:rPr>
                <w:rFonts w:cs="Tahoma"/>
                <w:sz w:val="18"/>
                <w:szCs w:val="18"/>
              </w:rPr>
              <w:t>Área(</w:t>
            </w:r>
            <w:proofErr w:type="gramEnd"/>
            <w:r w:rsidRPr="00C4043E">
              <w:rPr>
                <w:rFonts w:cs="Tahoma"/>
                <w:sz w:val="18"/>
                <w:szCs w:val="18"/>
              </w:rPr>
              <w:t>TOA), Inspector en construcciones de obras civiles, SIMILARES de igual o mayor complejidad, relacionados a la construcción.</w:t>
            </w:r>
          </w:p>
          <w:p w14:paraId="26EAC2B5" w14:textId="77777777" w:rsidR="00EA6116" w:rsidRPr="00C4043E" w:rsidRDefault="00EA6116" w:rsidP="001E7BA6">
            <w:pPr>
              <w:jc w:val="both"/>
              <w:rPr>
                <w:rFonts w:cs="Tahoma"/>
                <w:strike/>
                <w:sz w:val="18"/>
                <w:szCs w:val="18"/>
              </w:rPr>
            </w:pPr>
          </w:p>
        </w:tc>
      </w:tr>
    </w:tbl>
    <w:p w14:paraId="0117EED7" w14:textId="77777777" w:rsidR="00EA6116" w:rsidRPr="00C4043E" w:rsidRDefault="00EA6116" w:rsidP="00EA6116">
      <w:pPr>
        <w:spacing w:line="300" w:lineRule="auto"/>
        <w:jc w:val="both"/>
        <w:rPr>
          <w:rFonts w:cs="Tahoma"/>
          <w:b/>
          <w:sz w:val="20"/>
          <w:szCs w:val="20"/>
        </w:rPr>
      </w:pPr>
      <w:bookmarkStart w:id="72" w:name="_Toc481514448"/>
      <w:r w:rsidRPr="00C4043E">
        <w:rPr>
          <w:rFonts w:cs="Tahoma"/>
          <w:b/>
          <w:sz w:val="20"/>
          <w:szCs w:val="20"/>
        </w:rPr>
        <w:lastRenderedPageBreak/>
        <w:t>NOTAS:</w:t>
      </w:r>
    </w:p>
    <w:p w14:paraId="0E3260E9" w14:textId="77777777" w:rsidR="00EA6116" w:rsidRPr="00C4043E" w:rsidRDefault="00EA6116" w:rsidP="00EA6116">
      <w:pPr>
        <w:spacing w:line="260" w:lineRule="atLeast"/>
        <w:jc w:val="both"/>
        <w:rPr>
          <w:rFonts w:cs="Tahoma"/>
          <w:sz w:val="20"/>
          <w:szCs w:val="20"/>
        </w:rPr>
      </w:pPr>
      <w:r w:rsidRPr="00C4043E">
        <w:rPr>
          <w:rFonts w:cs="Tahoma"/>
          <w:b/>
          <w:sz w:val="20"/>
          <w:szCs w:val="20"/>
        </w:rPr>
        <w:t xml:space="preserve">(*) </w:t>
      </w:r>
      <w:r w:rsidRPr="00C4043E">
        <w:rPr>
          <w:rFonts w:cs="Tahoma"/>
          <w:sz w:val="20"/>
          <w:szCs w:val="20"/>
        </w:rPr>
        <w:t>Se debe considerar similar lo contemplado en el acápite de OBRAS SIMILARES.</w:t>
      </w:r>
    </w:p>
    <w:p w14:paraId="3DBC83F7" w14:textId="77777777" w:rsidR="00EA6116" w:rsidRPr="00C4043E" w:rsidRDefault="00EA6116" w:rsidP="00EA6116">
      <w:pPr>
        <w:spacing w:line="260" w:lineRule="atLeast"/>
        <w:jc w:val="both"/>
        <w:rPr>
          <w:rFonts w:cs="Tahoma"/>
          <w:color w:val="FF0000"/>
          <w:sz w:val="20"/>
          <w:szCs w:val="20"/>
        </w:rPr>
      </w:pPr>
      <w:r w:rsidRPr="00C4043E">
        <w:rPr>
          <w:rFonts w:cs="Tahoma"/>
          <w:b/>
          <w:color w:val="FF0000"/>
          <w:sz w:val="20"/>
          <w:szCs w:val="20"/>
        </w:rPr>
        <w:t xml:space="preserve">(**) Para el personal técnico de </w:t>
      </w:r>
      <w:proofErr w:type="gramStart"/>
      <w:r w:rsidRPr="00C4043E">
        <w:rPr>
          <w:rFonts w:cs="Tahoma"/>
          <w:b/>
          <w:color w:val="FF0000"/>
          <w:sz w:val="20"/>
          <w:szCs w:val="20"/>
        </w:rPr>
        <w:t>Apoyo.-</w:t>
      </w:r>
      <w:proofErr w:type="gramEnd"/>
      <w:r w:rsidRPr="00C4043E">
        <w:rPr>
          <w:rFonts w:cs="Tahoma"/>
          <w:b/>
          <w:color w:val="FF0000"/>
          <w:sz w:val="20"/>
          <w:szCs w:val="20"/>
        </w:rPr>
        <w:t xml:space="preserve"> </w:t>
      </w:r>
      <w:r w:rsidRPr="00C4043E">
        <w:rPr>
          <w:rFonts w:cs="Tahoma"/>
          <w:color w:val="FF0000"/>
          <w:sz w:val="20"/>
          <w:szCs w:val="20"/>
        </w:rPr>
        <w:t>En la etapa de ejecución del proyecto, se podrá realizar el reemplazo (en casos extraordinarios) de la persona siempre que el mismo tenga un perfil igual o mayor a la persona a reemplazar.</w:t>
      </w:r>
    </w:p>
    <w:p w14:paraId="041F7E5A" w14:textId="77777777" w:rsidR="00EA6116" w:rsidRPr="00C4043E" w:rsidRDefault="00EA6116" w:rsidP="00EA6116">
      <w:pPr>
        <w:numPr>
          <w:ilvl w:val="0"/>
          <w:numId w:val="51"/>
        </w:numPr>
        <w:spacing w:line="260" w:lineRule="atLeast"/>
        <w:contextualSpacing/>
        <w:jc w:val="both"/>
        <w:rPr>
          <w:rFonts w:cs="Tahoma"/>
          <w:sz w:val="20"/>
          <w:szCs w:val="20"/>
        </w:rPr>
      </w:pPr>
      <w:r w:rsidRPr="00C4043E">
        <w:rPr>
          <w:rFonts w:cs="Tahoma"/>
          <w:b/>
          <w:sz w:val="20"/>
          <w:szCs w:val="20"/>
        </w:rPr>
        <w:t>Empresa Unipersonal (Jurídica</w:t>
      </w:r>
      <w:proofErr w:type="gramStart"/>
      <w:r w:rsidRPr="00C4043E">
        <w:rPr>
          <w:rFonts w:cs="Tahoma"/>
          <w:b/>
          <w:sz w:val="20"/>
          <w:szCs w:val="20"/>
        </w:rPr>
        <w:t>).-</w:t>
      </w:r>
      <w:proofErr w:type="gramEnd"/>
      <w:r w:rsidRPr="00C4043E">
        <w:rPr>
          <w:rFonts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473EF5CC" w14:textId="77777777" w:rsidR="00EA6116" w:rsidRPr="00C4043E" w:rsidRDefault="00EA6116" w:rsidP="00EA6116">
      <w:pPr>
        <w:numPr>
          <w:ilvl w:val="0"/>
          <w:numId w:val="51"/>
        </w:numPr>
        <w:shd w:val="clear" w:color="auto" w:fill="FFFFFF"/>
        <w:spacing w:before="120"/>
        <w:contextualSpacing/>
        <w:jc w:val="both"/>
        <w:rPr>
          <w:rFonts w:cs="Tahoma"/>
          <w:sz w:val="20"/>
          <w:szCs w:val="20"/>
        </w:rPr>
      </w:pPr>
      <w:bookmarkStart w:id="73" w:name="_Hlk114571292"/>
      <w:r w:rsidRPr="00C4043E">
        <w:rPr>
          <w:rFonts w:cs="Tahoma"/>
          <w:b/>
          <w:sz w:val="20"/>
          <w:szCs w:val="20"/>
        </w:rPr>
        <w:t xml:space="preserve">El Ingeniero Civil o Arquitecto, </w:t>
      </w:r>
      <w:r w:rsidRPr="00C4043E">
        <w:rPr>
          <w:rFonts w:cs="Tahoma"/>
          <w:sz w:val="20"/>
          <w:szCs w:val="20"/>
        </w:rPr>
        <w:t>deberá contar con el respaldo del número de registro.</w:t>
      </w:r>
      <w:bookmarkEnd w:id="73"/>
    </w:p>
    <w:p w14:paraId="5568684D" w14:textId="77777777" w:rsidR="00EA6116" w:rsidRPr="00C4043E" w:rsidRDefault="00EA6116" w:rsidP="00EA6116">
      <w:pPr>
        <w:numPr>
          <w:ilvl w:val="0"/>
          <w:numId w:val="51"/>
        </w:numPr>
        <w:spacing w:line="260" w:lineRule="atLeast"/>
        <w:contextualSpacing/>
        <w:jc w:val="both"/>
        <w:rPr>
          <w:rFonts w:cs="Tahoma"/>
          <w:b/>
          <w:sz w:val="20"/>
          <w:szCs w:val="20"/>
        </w:rPr>
      </w:pPr>
      <w:r w:rsidRPr="00C4043E">
        <w:rPr>
          <w:rFonts w:cs="Tahoma"/>
          <w:b/>
          <w:sz w:val="20"/>
          <w:szCs w:val="20"/>
        </w:rPr>
        <w:t xml:space="preserve">Para Arquitectura, Ingeniería Civil </w:t>
      </w:r>
      <w:r w:rsidRPr="00C4043E">
        <w:rPr>
          <w:rFonts w:cs="Tahoma"/>
          <w:sz w:val="20"/>
          <w:szCs w:val="20"/>
        </w:rPr>
        <w:t xml:space="preserve">la experiencia será tomada en cuenta a partir </w:t>
      </w:r>
      <w:r w:rsidRPr="00C4043E">
        <w:rPr>
          <w:rFonts w:cs="Tahoma"/>
          <w:b/>
          <w:sz w:val="20"/>
          <w:szCs w:val="20"/>
        </w:rPr>
        <w:t>del título en provisión nacional</w:t>
      </w:r>
      <w:r w:rsidRPr="00C4043E">
        <w:rPr>
          <w:rFonts w:cs="Tahoma"/>
          <w:sz w:val="20"/>
          <w:szCs w:val="20"/>
        </w:rPr>
        <w:t xml:space="preserve"> respectivamente en los últimos 15 años.</w:t>
      </w:r>
    </w:p>
    <w:p w14:paraId="21763FF8" w14:textId="77777777" w:rsidR="00EA6116" w:rsidRPr="00C4043E" w:rsidRDefault="00EA6116" w:rsidP="00EA6116">
      <w:pPr>
        <w:numPr>
          <w:ilvl w:val="0"/>
          <w:numId w:val="51"/>
        </w:numPr>
        <w:spacing w:line="260" w:lineRule="atLeast"/>
        <w:contextualSpacing/>
        <w:jc w:val="both"/>
        <w:rPr>
          <w:rFonts w:cs="Tahoma"/>
          <w:sz w:val="20"/>
          <w:szCs w:val="20"/>
        </w:rPr>
      </w:pPr>
      <w:r w:rsidRPr="00C4043E">
        <w:rPr>
          <w:rFonts w:cs="Tahoma"/>
          <w:b/>
          <w:sz w:val="20"/>
          <w:szCs w:val="20"/>
        </w:rPr>
        <w:t>Para Técnico Superior</w:t>
      </w:r>
      <w:r w:rsidRPr="00C4043E">
        <w:rPr>
          <w:rFonts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5080D972" w14:textId="77777777" w:rsidR="00EA6116" w:rsidRPr="00C4043E" w:rsidRDefault="00EA6116" w:rsidP="00EA6116">
      <w:pPr>
        <w:pStyle w:val="Prrafodelista"/>
        <w:widowControl w:val="0"/>
        <w:numPr>
          <w:ilvl w:val="0"/>
          <w:numId w:val="51"/>
        </w:numPr>
        <w:autoSpaceDE w:val="0"/>
        <w:autoSpaceDN w:val="0"/>
        <w:spacing w:line="260" w:lineRule="atLeast"/>
        <w:jc w:val="both"/>
        <w:rPr>
          <w:rFonts w:ascii="Verdana" w:hAnsi="Verdana" w:cs="Tahoma"/>
        </w:rPr>
      </w:pPr>
      <w:bookmarkStart w:id="74" w:name="_Hlk180058791"/>
      <w:bookmarkStart w:id="75" w:name="_Hlk180270418"/>
      <w:r w:rsidRPr="00C4043E">
        <w:rPr>
          <w:rFonts w:ascii="Verdana" w:hAnsi="Verdana" w:cs="Tahoma"/>
        </w:rPr>
        <w:t>Para la experiencia general y especifica del proponente deberá anexar documentos de respaldo declarados:</w:t>
      </w:r>
    </w:p>
    <w:p w14:paraId="7A22C7C6" w14:textId="77777777" w:rsidR="00EA6116" w:rsidRPr="00C4043E" w:rsidRDefault="00EA6116" w:rsidP="00EA6116">
      <w:pPr>
        <w:pStyle w:val="Prrafodelista"/>
        <w:widowControl w:val="0"/>
        <w:numPr>
          <w:ilvl w:val="0"/>
          <w:numId w:val="56"/>
        </w:numPr>
        <w:autoSpaceDE w:val="0"/>
        <w:autoSpaceDN w:val="0"/>
        <w:jc w:val="both"/>
        <w:rPr>
          <w:rFonts w:ascii="Verdana" w:hAnsi="Verdana" w:cs="Tahoma"/>
        </w:rPr>
      </w:pPr>
      <w:r w:rsidRPr="00C4043E">
        <w:rPr>
          <w:rFonts w:ascii="Verdana" w:hAnsi="Verdan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2356DD35" w14:textId="77777777" w:rsidR="00EA6116" w:rsidRPr="00C4043E" w:rsidRDefault="00EA6116" w:rsidP="00EA6116">
      <w:pPr>
        <w:pStyle w:val="Prrafodelista"/>
        <w:widowControl w:val="0"/>
        <w:numPr>
          <w:ilvl w:val="0"/>
          <w:numId w:val="56"/>
        </w:numPr>
        <w:autoSpaceDE w:val="0"/>
        <w:autoSpaceDN w:val="0"/>
        <w:spacing w:line="260" w:lineRule="atLeast"/>
        <w:jc w:val="both"/>
        <w:rPr>
          <w:rFonts w:ascii="Verdana" w:hAnsi="Verdana" w:cs="Tahoma"/>
        </w:rPr>
      </w:pPr>
      <w:r w:rsidRPr="00C4043E">
        <w:rPr>
          <w:rFonts w:ascii="Verdana" w:hAnsi="Verdana" w:cs="Tahoma"/>
        </w:rPr>
        <w:t>Para la experiencia con particulares, debe presentar contratos con documento de respaldo de conclusión o certificados de trabajo.</w:t>
      </w:r>
      <w:bookmarkEnd w:id="74"/>
    </w:p>
    <w:bookmarkEnd w:id="75"/>
    <w:p w14:paraId="567111D8" w14:textId="77777777" w:rsidR="00EA6116" w:rsidRPr="00C4043E" w:rsidRDefault="00EA6116" w:rsidP="00EA6116">
      <w:pPr>
        <w:numPr>
          <w:ilvl w:val="0"/>
          <w:numId w:val="51"/>
        </w:numPr>
        <w:shd w:val="clear" w:color="auto" w:fill="FFFFFF"/>
        <w:spacing w:before="120"/>
        <w:contextualSpacing/>
        <w:jc w:val="both"/>
        <w:rPr>
          <w:rFonts w:cs="Tahoma"/>
          <w:sz w:val="20"/>
          <w:szCs w:val="20"/>
        </w:rPr>
      </w:pPr>
      <w:r w:rsidRPr="00C4043E">
        <w:rPr>
          <w:rFonts w:cs="Tahoma"/>
          <w:sz w:val="20"/>
          <w:szCs w:val="20"/>
        </w:rPr>
        <w:t>No se considerará la experiencia de la empresa, sino la experiencia personal.</w:t>
      </w:r>
    </w:p>
    <w:p w14:paraId="4AC67245" w14:textId="77777777" w:rsidR="00EA6116" w:rsidRPr="00C4043E" w:rsidRDefault="00EA6116" w:rsidP="00EA6116">
      <w:pPr>
        <w:spacing w:line="260" w:lineRule="atLeast"/>
        <w:jc w:val="both"/>
        <w:rPr>
          <w:rFonts w:cs="Tahoma"/>
          <w:b/>
          <w:i/>
          <w:sz w:val="20"/>
          <w:szCs w:val="20"/>
        </w:rPr>
      </w:pPr>
      <w:r w:rsidRPr="00C4043E">
        <w:rPr>
          <w:rFonts w:cs="Tahoma"/>
          <w:b/>
          <w:i/>
          <w:sz w:val="20"/>
          <w:szCs w:val="20"/>
        </w:rPr>
        <w:t>RESTRICCIONES PARA OPTAR SUPERVISIÓN EXTERNA DE AEVIVIENDA</w:t>
      </w:r>
    </w:p>
    <w:p w14:paraId="3A1AA300" w14:textId="77777777" w:rsidR="00EA6116" w:rsidRPr="00C4043E" w:rsidRDefault="00EA6116" w:rsidP="00EA6116">
      <w:pPr>
        <w:numPr>
          <w:ilvl w:val="0"/>
          <w:numId w:val="51"/>
        </w:numPr>
        <w:spacing w:line="260" w:lineRule="atLeast"/>
        <w:contextualSpacing/>
        <w:jc w:val="both"/>
        <w:rPr>
          <w:rFonts w:cs="Tahoma"/>
          <w:sz w:val="20"/>
          <w:szCs w:val="20"/>
        </w:rPr>
      </w:pPr>
      <w:r w:rsidRPr="00C4043E">
        <w:rPr>
          <w:rFonts w:cs="Tahoma"/>
          <w:sz w:val="20"/>
          <w:szCs w:val="20"/>
        </w:rPr>
        <w:t>Personas que hayan sido impedidas de participar en procesos contrataciones, por incumplimiento de contrato en otras obras asignadas por la AEVIVIENDA.</w:t>
      </w:r>
    </w:p>
    <w:p w14:paraId="2AEBF9FD" w14:textId="77777777" w:rsidR="00EA6116" w:rsidRPr="00C4043E" w:rsidRDefault="00EA6116" w:rsidP="00EA6116">
      <w:pPr>
        <w:numPr>
          <w:ilvl w:val="0"/>
          <w:numId w:val="51"/>
        </w:numPr>
        <w:spacing w:line="260" w:lineRule="atLeast"/>
        <w:contextualSpacing/>
        <w:jc w:val="both"/>
        <w:rPr>
          <w:rFonts w:cs="Tahoma"/>
          <w:sz w:val="20"/>
          <w:szCs w:val="20"/>
        </w:rPr>
      </w:pPr>
      <w:r w:rsidRPr="00C4043E">
        <w:rPr>
          <w:rFonts w:cs="Tahoma"/>
          <w:sz w:val="20"/>
          <w:szCs w:val="20"/>
        </w:rPr>
        <w:t>Personas que se encuentren en listados y sistemas de la AEVIVIENDA con deudas pendientes.</w:t>
      </w:r>
    </w:p>
    <w:p w14:paraId="39E22139" w14:textId="77777777" w:rsidR="00EA6116" w:rsidRPr="00C4043E" w:rsidRDefault="00EA6116" w:rsidP="00EA6116">
      <w:pPr>
        <w:spacing w:line="260" w:lineRule="atLeast"/>
        <w:ind w:left="360"/>
        <w:contextualSpacing/>
        <w:jc w:val="both"/>
        <w:rPr>
          <w:rFonts w:cs="Tahoma"/>
          <w:sz w:val="20"/>
          <w:szCs w:val="20"/>
        </w:rPr>
      </w:pPr>
    </w:p>
    <w:p w14:paraId="33215808"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76" w:name="_Toc118720316"/>
      <w:r w:rsidRPr="00C4043E">
        <w:rPr>
          <w:rFonts w:cs="Tahoma"/>
          <w:b/>
          <w:sz w:val="20"/>
          <w:szCs w:val="20"/>
        </w:rPr>
        <w:t>OBRAS SIMILARES Y/O PROYECTOS DE VIVIENDA</w:t>
      </w:r>
      <w:bookmarkEnd w:id="76"/>
    </w:p>
    <w:p w14:paraId="213AF9F5"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Se tienen las siguientes:</w:t>
      </w:r>
    </w:p>
    <w:p w14:paraId="6E93F7AE" w14:textId="77777777" w:rsidR="00EA6116" w:rsidRPr="00C4043E" w:rsidRDefault="00EA6116" w:rsidP="00EA6116">
      <w:pPr>
        <w:numPr>
          <w:ilvl w:val="4"/>
          <w:numId w:val="45"/>
        </w:numPr>
        <w:spacing w:line="260" w:lineRule="atLeast"/>
        <w:ind w:left="567" w:hanging="283"/>
        <w:contextualSpacing/>
        <w:jc w:val="both"/>
        <w:rPr>
          <w:rFonts w:cs="Tahoma"/>
          <w:b/>
          <w:sz w:val="20"/>
          <w:szCs w:val="20"/>
          <w:lang w:val="es-ES_tradnl"/>
        </w:rPr>
      </w:pPr>
      <w:r w:rsidRPr="00C4043E">
        <w:rPr>
          <w:rFonts w:cs="Tahoma"/>
          <w:b/>
          <w:sz w:val="20"/>
          <w:szCs w:val="20"/>
          <w:lang w:val="es-ES_tradnl"/>
        </w:rPr>
        <w:t>POR SU SIMILITUD</w:t>
      </w:r>
      <w:r w:rsidRPr="00C4043E">
        <w:rPr>
          <w:rFonts w:cs="Tahoma"/>
          <w:b/>
          <w:sz w:val="20"/>
          <w:szCs w:val="20"/>
          <w:lang w:val="es-ES_tradnl"/>
        </w:rPr>
        <w:tab/>
      </w:r>
    </w:p>
    <w:p w14:paraId="3D91B995"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896E36" w14:textId="77777777" w:rsidR="00EA6116" w:rsidRPr="00C4043E" w:rsidRDefault="00EA6116" w:rsidP="00EA6116">
      <w:pPr>
        <w:numPr>
          <w:ilvl w:val="4"/>
          <w:numId w:val="45"/>
        </w:numPr>
        <w:spacing w:line="260" w:lineRule="atLeast"/>
        <w:ind w:left="567" w:hanging="283"/>
        <w:contextualSpacing/>
        <w:jc w:val="both"/>
        <w:rPr>
          <w:rFonts w:cs="Tahoma"/>
          <w:b/>
          <w:sz w:val="20"/>
          <w:szCs w:val="20"/>
          <w:lang w:val="es-ES_tradnl"/>
        </w:rPr>
      </w:pPr>
      <w:r w:rsidRPr="00C4043E">
        <w:rPr>
          <w:rFonts w:cs="Tahoma"/>
          <w:b/>
          <w:sz w:val="20"/>
          <w:szCs w:val="20"/>
          <w:lang w:val="es-ES_tradnl"/>
        </w:rPr>
        <w:t xml:space="preserve">POR SU COMPLEJIDAD </w:t>
      </w:r>
    </w:p>
    <w:p w14:paraId="2555C25E"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Obras Hidráulicas: canales, embovedados, regulación de ríos, mantenimiento y reparación de obras hidráulicas, defensivos.</w:t>
      </w:r>
    </w:p>
    <w:p w14:paraId="660E6531"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Obras Viales: Accesos, Puentes, Viaductos.</w:t>
      </w:r>
    </w:p>
    <w:p w14:paraId="514CE8DC" w14:textId="77777777" w:rsidR="00EA6116" w:rsidRPr="00C4043E" w:rsidRDefault="00EA6116" w:rsidP="00EA6116">
      <w:pPr>
        <w:spacing w:line="260" w:lineRule="atLeast"/>
        <w:contextualSpacing/>
        <w:jc w:val="both"/>
        <w:rPr>
          <w:rFonts w:cs="Tahoma"/>
          <w:b/>
          <w:sz w:val="20"/>
          <w:szCs w:val="20"/>
        </w:rPr>
      </w:pPr>
    </w:p>
    <w:p w14:paraId="0E8E1485" w14:textId="77777777" w:rsidR="00EA6116" w:rsidRPr="00C4043E" w:rsidRDefault="00EA6116" w:rsidP="00EA6116">
      <w:pPr>
        <w:numPr>
          <w:ilvl w:val="0"/>
          <w:numId w:val="41"/>
        </w:numPr>
        <w:shd w:val="clear" w:color="auto" w:fill="FFFFFF"/>
        <w:ind w:left="425" w:hanging="426"/>
        <w:contextualSpacing/>
        <w:jc w:val="both"/>
        <w:outlineLvl w:val="0"/>
        <w:rPr>
          <w:rFonts w:cs="Tahoma"/>
          <w:b/>
          <w:sz w:val="20"/>
          <w:szCs w:val="20"/>
        </w:rPr>
      </w:pPr>
      <w:bookmarkStart w:id="77" w:name="_Toc114577518"/>
      <w:bookmarkStart w:id="78" w:name="_Toc118720317"/>
      <w:bookmarkEnd w:id="72"/>
      <w:r w:rsidRPr="00C4043E">
        <w:rPr>
          <w:rFonts w:cs="Tahoma"/>
          <w:b/>
          <w:sz w:val="20"/>
          <w:szCs w:val="20"/>
        </w:rPr>
        <w:t>LUGAR DE PRESTACIÓN DEL SERVICIO</w:t>
      </w:r>
      <w:bookmarkEnd w:id="77"/>
      <w:bookmarkEnd w:id="78"/>
    </w:p>
    <w:p w14:paraId="7BB5E890"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 xml:space="preserve">El Supervisor deberá implementar </w:t>
      </w:r>
      <w:r w:rsidRPr="00C4043E">
        <w:rPr>
          <w:rFonts w:cs="Tahoma"/>
          <w:b/>
          <w:sz w:val="20"/>
          <w:szCs w:val="20"/>
          <w:lang w:val="es-ES_tradnl"/>
        </w:rPr>
        <w:t xml:space="preserve">una oficina </w:t>
      </w:r>
      <w:r w:rsidRPr="00C4043E">
        <w:rPr>
          <w:rFonts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0CA7C9A3" w14:textId="77777777" w:rsidR="00EA6116" w:rsidRPr="00C4043E" w:rsidRDefault="00EA6116" w:rsidP="00EA6116">
      <w:pPr>
        <w:spacing w:line="260" w:lineRule="atLeast"/>
        <w:contextualSpacing/>
        <w:jc w:val="both"/>
        <w:rPr>
          <w:rFonts w:cs="Tahoma"/>
          <w:b/>
          <w:sz w:val="20"/>
          <w:szCs w:val="20"/>
        </w:rPr>
      </w:pPr>
    </w:p>
    <w:p w14:paraId="1BEF264B"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79" w:name="_Toc118720318"/>
      <w:r w:rsidRPr="00C4043E">
        <w:rPr>
          <w:rFonts w:cs="Tahoma"/>
          <w:b/>
          <w:sz w:val="20"/>
          <w:szCs w:val="20"/>
        </w:rPr>
        <w:t>EQUIPO Y HERRAMIENTAS</w:t>
      </w:r>
      <w:bookmarkEnd w:id="79"/>
    </w:p>
    <w:p w14:paraId="409CC7F0" w14:textId="77777777" w:rsidR="00EA6116" w:rsidRPr="00C4043E" w:rsidRDefault="00EA6116" w:rsidP="00EA6116">
      <w:pPr>
        <w:spacing w:line="260" w:lineRule="atLeast"/>
        <w:contextualSpacing/>
        <w:jc w:val="both"/>
        <w:rPr>
          <w:rFonts w:cs="Tahoma"/>
          <w:sz w:val="20"/>
          <w:szCs w:val="20"/>
          <w:lang w:val="es-ES_tradnl"/>
        </w:rPr>
      </w:pPr>
      <w:r w:rsidRPr="00C4043E">
        <w:rPr>
          <w:rFonts w:cs="Tahoma"/>
          <w:sz w:val="20"/>
          <w:szCs w:val="20"/>
          <w:lang w:val="es-ES_tradnl"/>
        </w:rPr>
        <w:t>La Supervisión deberá garantizar mínimamente lo siguiente:</w:t>
      </w:r>
    </w:p>
    <w:p w14:paraId="59AF20F8" w14:textId="77777777" w:rsidR="00EA6116" w:rsidRPr="00C4043E" w:rsidRDefault="00EA6116" w:rsidP="00EA6116">
      <w:pPr>
        <w:spacing w:before="120"/>
        <w:contextualSpacing/>
        <w:jc w:val="both"/>
        <w:rPr>
          <w:rFonts w:cs="Tahoma"/>
          <w:sz w:val="20"/>
          <w:szCs w:val="20"/>
          <w:lang w:val="es-ES_tradnl"/>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058"/>
        <w:gridCol w:w="1443"/>
        <w:gridCol w:w="2742"/>
        <w:gridCol w:w="2019"/>
      </w:tblGrid>
      <w:tr w:rsidR="00EA6116" w:rsidRPr="00C4043E" w14:paraId="79EF347C" w14:textId="77777777" w:rsidTr="00994EA2">
        <w:trPr>
          <w:trHeight w:val="419"/>
          <w:jc w:val="center"/>
        </w:trPr>
        <w:tc>
          <w:tcPr>
            <w:tcW w:w="543" w:type="dxa"/>
            <w:shd w:val="clear" w:color="auto" w:fill="DBE5F1"/>
            <w:vAlign w:val="center"/>
          </w:tcPr>
          <w:p w14:paraId="2E90C1AE" w14:textId="77777777" w:rsidR="00EA6116" w:rsidRPr="00C4043E" w:rsidRDefault="00EA6116" w:rsidP="001E7BA6">
            <w:pPr>
              <w:jc w:val="center"/>
              <w:rPr>
                <w:rFonts w:cs="Tahoma"/>
                <w:b/>
                <w:sz w:val="20"/>
                <w:szCs w:val="20"/>
              </w:rPr>
            </w:pPr>
            <w:proofErr w:type="spellStart"/>
            <w:r w:rsidRPr="00C4043E">
              <w:rPr>
                <w:rFonts w:cs="Tahoma"/>
                <w:b/>
                <w:sz w:val="20"/>
                <w:szCs w:val="20"/>
              </w:rPr>
              <w:lastRenderedPageBreak/>
              <w:t>Nº</w:t>
            </w:r>
            <w:proofErr w:type="spellEnd"/>
          </w:p>
        </w:tc>
        <w:tc>
          <w:tcPr>
            <w:tcW w:w="3058" w:type="dxa"/>
            <w:shd w:val="clear" w:color="auto" w:fill="DBE5F1"/>
            <w:vAlign w:val="center"/>
          </w:tcPr>
          <w:p w14:paraId="02630628" w14:textId="77777777" w:rsidR="00EA6116" w:rsidRPr="00C4043E" w:rsidRDefault="00EA6116" w:rsidP="001E7BA6">
            <w:pPr>
              <w:jc w:val="center"/>
              <w:rPr>
                <w:rFonts w:cs="Tahoma"/>
                <w:b/>
                <w:sz w:val="20"/>
                <w:szCs w:val="20"/>
              </w:rPr>
            </w:pPr>
            <w:r w:rsidRPr="00C4043E">
              <w:rPr>
                <w:rFonts w:cs="Tahoma"/>
                <w:b/>
                <w:sz w:val="20"/>
                <w:szCs w:val="20"/>
              </w:rPr>
              <w:t>TIPO</w:t>
            </w:r>
          </w:p>
        </w:tc>
        <w:tc>
          <w:tcPr>
            <w:tcW w:w="1443" w:type="dxa"/>
            <w:shd w:val="clear" w:color="auto" w:fill="DBE5F1"/>
            <w:vAlign w:val="center"/>
          </w:tcPr>
          <w:p w14:paraId="2BEFED1F" w14:textId="77777777" w:rsidR="00EA6116" w:rsidRPr="00C4043E" w:rsidRDefault="00EA6116" w:rsidP="001E7BA6">
            <w:pPr>
              <w:jc w:val="center"/>
              <w:rPr>
                <w:rFonts w:cs="Tahoma"/>
                <w:b/>
                <w:sz w:val="20"/>
                <w:szCs w:val="20"/>
              </w:rPr>
            </w:pPr>
            <w:r w:rsidRPr="00C4043E">
              <w:rPr>
                <w:rFonts w:cs="Tahoma"/>
                <w:b/>
                <w:sz w:val="20"/>
                <w:szCs w:val="20"/>
              </w:rPr>
              <w:t>CANTIDAD</w:t>
            </w:r>
          </w:p>
        </w:tc>
        <w:tc>
          <w:tcPr>
            <w:tcW w:w="2742" w:type="dxa"/>
            <w:shd w:val="clear" w:color="auto" w:fill="DBE5F1"/>
          </w:tcPr>
          <w:p w14:paraId="2E6887C5" w14:textId="77777777" w:rsidR="00EA6116" w:rsidRPr="00C4043E" w:rsidRDefault="00EA6116" w:rsidP="001E7BA6">
            <w:pPr>
              <w:jc w:val="center"/>
              <w:rPr>
                <w:rFonts w:cs="Tahoma"/>
                <w:b/>
                <w:sz w:val="20"/>
                <w:szCs w:val="20"/>
              </w:rPr>
            </w:pPr>
          </w:p>
          <w:p w14:paraId="7B2D624F" w14:textId="77777777" w:rsidR="00EA6116" w:rsidRPr="00C4043E" w:rsidRDefault="00EA6116" w:rsidP="001E7BA6">
            <w:pPr>
              <w:jc w:val="center"/>
              <w:rPr>
                <w:rFonts w:cs="Tahoma"/>
                <w:b/>
                <w:sz w:val="20"/>
                <w:szCs w:val="20"/>
              </w:rPr>
            </w:pPr>
            <w:r w:rsidRPr="00C4043E">
              <w:rPr>
                <w:rFonts w:cs="Tahoma"/>
                <w:b/>
                <w:sz w:val="20"/>
                <w:szCs w:val="20"/>
              </w:rPr>
              <w:t>PERTINENCIA (*)</w:t>
            </w:r>
          </w:p>
        </w:tc>
        <w:tc>
          <w:tcPr>
            <w:tcW w:w="2019" w:type="dxa"/>
            <w:shd w:val="clear" w:color="auto" w:fill="DBE5F1"/>
          </w:tcPr>
          <w:p w14:paraId="1721776C" w14:textId="77777777" w:rsidR="00EA6116" w:rsidRPr="00C4043E" w:rsidRDefault="00EA6116" w:rsidP="001E7BA6">
            <w:pPr>
              <w:jc w:val="center"/>
              <w:rPr>
                <w:rFonts w:cs="Tahoma"/>
                <w:b/>
                <w:sz w:val="20"/>
                <w:szCs w:val="20"/>
              </w:rPr>
            </w:pPr>
            <w:r w:rsidRPr="00C4043E">
              <w:rPr>
                <w:rFonts w:cs="Tahoma"/>
                <w:b/>
                <w:sz w:val="20"/>
                <w:szCs w:val="20"/>
              </w:rPr>
              <w:t>Tiempo de participación en este Proyecto</w:t>
            </w:r>
          </w:p>
        </w:tc>
      </w:tr>
      <w:tr w:rsidR="00EA6116" w:rsidRPr="00C4043E" w14:paraId="47690FAA" w14:textId="77777777" w:rsidTr="00994EA2">
        <w:trPr>
          <w:trHeight w:val="629"/>
          <w:jc w:val="center"/>
        </w:trPr>
        <w:tc>
          <w:tcPr>
            <w:tcW w:w="543" w:type="dxa"/>
            <w:shd w:val="clear" w:color="auto" w:fill="auto"/>
            <w:vAlign w:val="center"/>
          </w:tcPr>
          <w:p w14:paraId="68BD7979" w14:textId="77777777" w:rsidR="00EA6116" w:rsidRPr="00C4043E" w:rsidRDefault="00EA6116" w:rsidP="001E7BA6">
            <w:pPr>
              <w:jc w:val="center"/>
              <w:rPr>
                <w:rFonts w:cs="Tahoma"/>
                <w:sz w:val="18"/>
                <w:szCs w:val="18"/>
              </w:rPr>
            </w:pPr>
            <w:r w:rsidRPr="00C4043E">
              <w:rPr>
                <w:rFonts w:cs="Tahoma"/>
                <w:sz w:val="18"/>
                <w:szCs w:val="18"/>
              </w:rPr>
              <w:t>1</w:t>
            </w:r>
          </w:p>
        </w:tc>
        <w:tc>
          <w:tcPr>
            <w:tcW w:w="3058" w:type="dxa"/>
            <w:shd w:val="clear" w:color="auto" w:fill="auto"/>
            <w:vAlign w:val="center"/>
          </w:tcPr>
          <w:p w14:paraId="47E9FDAF" w14:textId="77777777" w:rsidR="00EA6116" w:rsidRPr="00C4043E" w:rsidRDefault="00EA6116" w:rsidP="001E7BA6">
            <w:pPr>
              <w:jc w:val="both"/>
              <w:rPr>
                <w:rFonts w:cs="Tahoma"/>
                <w:sz w:val="18"/>
                <w:szCs w:val="18"/>
              </w:rPr>
            </w:pPr>
            <w:r w:rsidRPr="00C4043E">
              <w:rPr>
                <w:rFonts w:cs="Tahoma"/>
                <w:sz w:val="18"/>
                <w:szCs w:val="18"/>
              </w:rPr>
              <w:t>Camioneta o Vagoneta o Vehículo apto para desarrollar las actividades (Con una antigüedad máxima de 15 años anterior a la fecha del contrato)</w:t>
            </w:r>
          </w:p>
        </w:tc>
        <w:tc>
          <w:tcPr>
            <w:tcW w:w="1443" w:type="dxa"/>
            <w:shd w:val="clear" w:color="auto" w:fill="auto"/>
            <w:vAlign w:val="center"/>
          </w:tcPr>
          <w:p w14:paraId="76B5FD89" w14:textId="77777777" w:rsidR="00EA6116" w:rsidRPr="00C4043E" w:rsidRDefault="00EA6116" w:rsidP="001E7BA6">
            <w:pPr>
              <w:jc w:val="center"/>
              <w:rPr>
                <w:rFonts w:cs="Tahoma"/>
                <w:sz w:val="18"/>
                <w:szCs w:val="18"/>
              </w:rPr>
            </w:pPr>
            <w:r w:rsidRPr="00C4043E">
              <w:rPr>
                <w:rFonts w:cs="Tahoma"/>
                <w:sz w:val="18"/>
                <w:szCs w:val="18"/>
              </w:rPr>
              <w:t xml:space="preserve">Al menos </w:t>
            </w:r>
            <w:r w:rsidRPr="00C4043E">
              <w:rPr>
                <w:rFonts w:cs="Tahoma"/>
                <w:color w:val="FF0000"/>
                <w:sz w:val="18"/>
                <w:szCs w:val="18"/>
              </w:rPr>
              <w:t>1</w:t>
            </w:r>
          </w:p>
        </w:tc>
        <w:tc>
          <w:tcPr>
            <w:tcW w:w="2742" w:type="dxa"/>
            <w:vAlign w:val="center"/>
          </w:tcPr>
          <w:p w14:paraId="3ECC5E3D" w14:textId="77777777" w:rsidR="00EA6116" w:rsidRPr="00C4043E" w:rsidRDefault="00EA6116" w:rsidP="001E7BA6">
            <w:pPr>
              <w:contextualSpacing/>
              <w:jc w:val="center"/>
              <w:rPr>
                <w:rFonts w:cs="Tahoma"/>
                <w:b/>
                <w:color w:val="FF0000"/>
                <w:sz w:val="18"/>
                <w:szCs w:val="18"/>
              </w:rPr>
            </w:pPr>
            <w:r w:rsidRPr="00C4043E">
              <w:rPr>
                <w:rFonts w:cs="Tahoma"/>
                <w:b/>
                <w:sz w:val="18"/>
                <w:szCs w:val="18"/>
              </w:rPr>
              <w:t>Obligatorio</w:t>
            </w:r>
          </w:p>
        </w:tc>
        <w:tc>
          <w:tcPr>
            <w:tcW w:w="2019" w:type="dxa"/>
            <w:vAlign w:val="center"/>
          </w:tcPr>
          <w:p w14:paraId="41483289" w14:textId="77777777" w:rsidR="00EA6116" w:rsidRPr="00C4043E" w:rsidRDefault="00EA6116" w:rsidP="001E7BA6">
            <w:pPr>
              <w:jc w:val="center"/>
              <w:rPr>
                <w:rFonts w:cs="Tahoma"/>
                <w:b/>
                <w:sz w:val="18"/>
                <w:szCs w:val="18"/>
              </w:rPr>
            </w:pPr>
          </w:p>
          <w:p w14:paraId="09C78C96" w14:textId="77777777" w:rsidR="00EA6116" w:rsidRPr="00C4043E" w:rsidRDefault="00EA6116" w:rsidP="001E7BA6">
            <w:pPr>
              <w:jc w:val="center"/>
              <w:rPr>
                <w:rFonts w:cs="Tahoma"/>
                <w:b/>
                <w:sz w:val="18"/>
                <w:szCs w:val="18"/>
              </w:rPr>
            </w:pPr>
            <w:r w:rsidRPr="00C4043E">
              <w:rPr>
                <w:rFonts w:cs="Tahoma"/>
                <w:b/>
                <w:sz w:val="18"/>
                <w:szCs w:val="18"/>
              </w:rPr>
              <w:t>plazo total de la consultoría</w:t>
            </w:r>
          </w:p>
        </w:tc>
      </w:tr>
      <w:tr w:rsidR="00EA6116" w:rsidRPr="00C4043E" w14:paraId="324F8207" w14:textId="77777777" w:rsidTr="00994EA2">
        <w:trPr>
          <w:trHeight w:val="188"/>
          <w:jc w:val="center"/>
        </w:trPr>
        <w:tc>
          <w:tcPr>
            <w:tcW w:w="543" w:type="dxa"/>
            <w:shd w:val="clear" w:color="auto" w:fill="auto"/>
            <w:vAlign w:val="center"/>
          </w:tcPr>
          <w:p w14:paraId="248AB6F0" w14:textId="77777777" w:rsidR="00EA6116" w:rsidRPr="00C4043E" w:rsidRDefault="00EA6116" w:rsidP="001E7BA6">
            <w:pPr>
              <w:jc w:val="center"/>
              <w:rPr>
                <w:rFonts w:cs="Tahoma"/>
                <w:sz w:val="18"/>
                <w:szCs w:val="18"/>
              </w:rPr>
            </w:pPr>
            <w:r w:rsidRPr="00C4043E">
              <w:rPr>
                <w:rFonts w:cs="Tahoma"/>
                <w:sz w:val="18"/>
                <w:szCs w:val="18"/>
              </w:rPr>
              <w:t>2</w:t>
            </w:r>
          </w:p>
        </w:tc>
        <w:tc>
          <w:tcPr>
            <w:tcW w:w="3058" w:type="dxa"/>
            <w:shd w:val="clear" w:color="auto" w:fill="auto"/>
            <w:vAlign w:val="center"/>
          </w:tcPr>
          <w:p w14:paraId="7898E848" w14:textId="77777777" w:rsidR="00EA6116" w:rsidRPr="00C4043E" w:rsidRDefault="00EA6116" w:rsidP="001E7BA6">
            <w:pPr>
              <w:jc w:val="both"/>
              <w:rPr>
                <w:rFonts w:cs="Tahoma"/>
                <w:sz w:val="18"/>
                <w:szCs w:val="18"/>
              </w:rPr>
            </w:pPr>
            <w:r w:rsidRPr="00C4043E">
              <w:rPr>
                <w:rFonts w:cs="Tahoma"/>
                <w:sz w:val="18"/>
                <w:szCs w:val="18"/>
              </w:rPr>
              <w:t xml:space="preserve">Motocicleta en óptimas condiciones </w:t>
            </w:r>
          </w:p>
        </w:tc>
        <w:tc>
          <w:tcPr>
            <w:tcW w:w="1443" w:type="dxa"/>
            <w:shd w:val="clear" w:color="auto" w:fill="auto"/>
            <w:vAlign w:val="center"/>
          </w:tcPr>
          <w:p w14:paraId="1D13FCDB" w14:textId="77777777" w:rsidR="00EA6116" w:rsidRPr="00C4043E" w:rsidRDefault="00EA6116" w:rsidP="001E7BA6">
            <w:pPr>
              <w:jc w:val="center"/>
              <w:rPr>
                <w:rFonts w:cs="Tahoma"/>
                <w:sz w:val="18"/>
                <w:szCs w:val="18"/>
              </w:rPr>
            </w:pPr>
            <w:r w:rsidRPr="00C4043E">
              <w:rPr>
                <w:rFonts w:cs="Tahoma"/>
                <w:sz w:val="18"/>
                <w:szCs w:val="18"/>
              </w:rPr>
              <w:t xml:space="preserve">Al menos </w:t>
            </w:r>
            <w:r w:rsidRPr="00C4043E">
              <w:rPr>
                <w:rFonts w:cs="Tahoma"/>
                <w:color w:val="FF0000"/>
                <w:sz w:val="18"/>
                <w:szCs w:val="18"/>
              </w:rPr>
              <w:t>1</w:t>
            </w:r>
          </w:p>
        </w:tc>
        <w:tc>
          <w:tcPr>
            <w:tcW w:w="2742" w:type="dxa"/>
            <w:vAlign w:val="center"/>
          </w:tcPr>
          <w:p w14:paraId="22D82A36" w14:textId="77777777" w:rsidR="00EA6116" w:rsidRPr="00C4043E" w:rsidRDefault="00EA6116" w:rsidP="001E7BA6">
            <w:pPr>
              <w:jc w:val="center"/>
              <w:rPr>
                <w:rFonts w:cs="Tahoma"/>
                <w:b/>
                <w:sz w:val="18"/>
                <w:szCs w:val="18"/>
              </w:rPr>
            </w:pPr>
          </w:p>
          <w:p w14:paraId="59D82C7D" w14:textId="77777777" w:rsidR="00EA6116" w:rsidRPr="00C4043E" w:rsidRDefault="00EA6116" w:rsidP="001E7BA6">
            <w:pPr>
              <w:jc w:val="center"/>
              <w:rPr>
                <w:rFonts w:cs="Tahoma"/>
                <w:b/>
                <w:color w:val="FF0000"/>
                <w:sz w:val="18"/>
                <w:szCs w:val="18"/>
              </w:rPr>
            </w:pPr>
            <w:r w:rsidRPr="00C4043E">
              <w:rPr>
                <w:rFonts w:cs="Tahoma"/>
                <w:b/>
                <w:sz w:val="18"/>
                <w:szCs w:val="18"/>
              </w:rPr>
              <w:t>Opcional</w:t>
            </w:r>
          </w:p>
        </w:tc>
        <w:tc>
          <w:tcPr>
            <w:tcW w:w="2019" w:type="dxa"/>
            <w:vAlign w:val="center"/>
          </w:tcPr>
          <w:p w14:paraId="552F8D34" w14:textId="77777777" w:rsidR="00EA6116" w:rsidRPr="00C4043E" w:rsidRDefault="00EA6116" w:rsidP="001E7BA6">
            <w:pPr>
              <w:jc w:val="center"/>
              <w:rPr>
                <w:rFonts w:cs="Tahoma"/>
                <w:b/>
                <w:sz w:val="18"/>
                <w:szCs w:val="18"/>
              </w:rPr>
            </w:pPr>
          </w:p>
          <w:p w14:paraId="1C48DCE8" w14:textId="77777777" w:rsidR="00EA6116" w:rsidRPr="00C4043E" w:rsidRDefault="00EA6116" w:rsidP="001E7BA6">
            <w:pPr>
              <w:jc w:val="center"/>
              <w:rPr>
                <w:rFonts w:cs="Tahoma"/>
                <w:b/>
                <w:sz w:val="18"/>
                <w:szCs w:val="18"/>
              </w:rPr>
            </w:pPr>
            <w:r w:rsidRPr="00C4043E">
              <w:rPr>
                <w:rFonts w:cs="Tahoma"/>
                <w:b/>
                <w:sz w:val="18"/>
                <w:szCs w:val="18"/>
              </w:rPr>
              <w:t>plazo total de la consultoría</w:t>
            </w:r>
          </w:p>
        </w:tc>
      </w:tr>
      <w:tr w:rsidR="00EA6116" w:rsidRPr="00C4043E" w14:paraId="26FD0A1E" w14:textId="77777777" w:rsidTr="00994EA2">
        <w:trPr>
          <w:trHeight w:val="366"/>
          <w:jc w:val="center"/>
        </w:trPr>
        <w:tc>
          <w:tcPr>
            <w:tcW w:w="543" w:type="dxa"/>
            <w:shd w:val="clear" w:color="auto" w:fill="auto"/>
            <w:vAlign w:val="center"/>
          </w:tcPr>
          <w:p w14:paraId="2F3C26E7" w14:textId="77777777" w:rsidR="00EA6116" w:rsidRPr="00C4043E" w:rsidRDefault="00EA6116" w:rsidP="001E7BA6">
            <w:pPr>
              <w:jc w:val="center"/>
              <w:rPr>
                <w:rFonts w:cs="Tahoma"/>
                <w:sz w:val="18"/>
                <w:szCs w:val="18"/>
              </w:rPr>
            </w:pPr>
            <w:r w:rsidRPr="00C4043E">
              <w:rPr>
                <w:rFonts w:cs="Tahoma"/>
                <w:sz w:val="18"/>
                <w:szCs w:val="18"/>
              </w:rPr>
              <w:t>3</w:t>
            </w:r>
          </w:p>
        </w:tc>
        <w:tc>
          <w:tcPr>
            <w:tcW w:w="3058" w:type="dxa"/>
            <w:shd w:val="clear" w:color="auto" w:fill="auto"/>
            <w:vAlign w:val="center"/>
          </w:tcPr>
          <w:p w14:paraId="31AD3606" w14:textId="77777777" w:rsidR="00EA6116" w:rsidRPr="00C4043E" w:rsidRDefault="00EA6116" w:rsidP="001E7BA6">
            <w:pPr>
              <w:jc w:val="both"/>
              <w:rPr>
                <w:rFonts w:cs="Tahoma"/>
                <w:sz w:val="18"/>
                <w:szCs w:val="18"/>
              </w:rPr>
            </w:pPr>
            <w:r w:rsidRPr="00C4043E">
              <w:rPr>
                <w:rFonts w:cs="Tahoma"/>
                <w:sz w:val="18"/>
                <w:szCs w:val="18"/>
              </w:rPr>
              <w:t>Equipo celular (requerimiento mínimo del dispositivo móvil: con sistema operativo ANDROID, 16GB de espacio en memoria de almacenamiento, 4GB de memoria RAM).</w:t>
            </w:r>
          </w:p>
        </w:tc>
        <w:tc>
          <w:tcPr>
            <w:tcW w:w="1443" w:type="dxa"/>
            <w:shd w:val="clear" w:color="auto" w:fill="auto"/>
            <w:vAlign w:val="center"/>
          </w:tcPr>
          <w:p w14:paraId="5CFE504E" w14:textId="77777777" w:rsidR="00EA6116" w:rsidRPr="00C4043E" w:rsidRDefault="00EA6116" w:rsidP="001E7BA6">
            <w:pPr>
              <w:jc w:val="center"/>
              <w:rPr>
                <w:rFonts w:cs="Tahoma"/>
                <w:sz w:val="18"/>
                <w:szCs w:val="18"/>
              </w:rPr>
            </w:pPr>
          </w:p>
          <w:p w14:paraId="235BAF28" w14:textId="77777777" w:rsidR="00EA6116" w:rsidRPr="00C4043E" w:rsidRDefault="00EA6116" w:rsidP="001E7BA6">
            <w:pPr>
              <w:jc w:val="center"/>
              <w:rPr>
                <w:rFonts w:cs="Tahoma"/>
                <w:sz w:val="18"/>
                <w:szCs w:val="18"/>
              </w:rPr>
            </w:pPr>
            <w:r w:rsidRPr="00C4043E">
              <w:rPr>
                <w:rFonts w:cs="Tahoma"/>
                <w:sz w:val="18"/>
                <w:szCs w:val="18"/>
              </w:rPr>
              <w:t xml:space="preserve">Al menos </w:t>
            </w:r>
            <w:r w:rsidRPr="00C4043E">
              <w:rPr>
                <w:rFonts w:cs="Tahoma"/>
                <w:color w:val="FF0000"/>
                <w:sz w:val="18"/>
                <w:szCs w:val="18"/>
              </w:rPr>
              <w:t>1</w:t>
            </w:r>
          </w:p>
        </w:tc>
        <w:tc>
          <w:tcPr>
            <w:tcW w:w="2742" w:type="dxa"/>
            <w:vAlign w:val="center"/>
          </w:tcPr>
          <w:p w14:paraId="0F5B5DD0" w14:textId="77777777" w:rsidR="00EA6116" w:rsidRPr="00C4043E" w:rsidRDefault="00EA6116" w:rsidP="001E7BA6">
            <w:pPr>
              <w:rPr>
                <w:rFonts w:cs="Tahoma"/>
                <w:b/>
                <w:sz w:val="18"/>
                <w:szCs w:val="18"/>
              </w:rPr>
            </w:pPr>
          </w:p>
          <w:p w14:paraId="3F2AA498" w14:textId="77777777" w:rsidR="00EA6116" w:rsidRPr="00C4043E" w:rsidRDefault="00EA6116" w:rsidP="001E7BA6">
            <w:pPr>
              <w:jc w:val="center"/>
              <w:rPr>
                <w:rFonts w:cs="Tahoma"/>
                <w:b/>
                <w:sz w:val="18"/>
                <w:szCs w:val="18"/>
              </w:rPr>
            </w:pPr>
          </w:p>
          <w:p w14:paraId="61F91F40" w14:textId="77777777" w:rsidR="00EA6116" w:rsidRPr="00C4043E" w:rsidRDefault="00EA6116" w:rsidP="001E7BA6">
            <w:pPr>
              <w:jc w:val="center"/>
              <w:rPr>
                <w:rFonts w:cs="Tahoma"/>
                <w:b/>
                <w:sz w:val="18"/>
                <w:szCs w:val="18"/>
              </w:rPr>
            </w:pPr>
          </w:p>
          <w:p w14:paraId="2D30D7C2" w14:textId="77777777" w:rsidR="00EA6116" w:rsidRPr="00C4043E" w:rsidRDefault="00EA6116" w:rsidP="001E7BA6">
            <w:pPr>
              <w:jc w:val="center"/>
              <w:rPr>
                <w:rFonts w:cs="Tahoma"/>
                <w:b/>
                <w:sz w:val="18"/>
                <w:szCs w:val="18"/>
              </w:rPr>
            </w:pPr>
            <w:r w:rsidRPr="00C4043E">
              <w:rPr>
                <w:rFonts w:cs="Tahoma"/>
                <w:b/>
                <w:sz w:val="18"/>
                <w:szCs w:val="18"/>
              </w:rPr>
              <w:t>Obligatorio</w:t>
            </w:r>
          </w:p>
        </w:tc>
        <w:tc>
          <w:tcPr>
            <w:tcW w:w="2019" w:type="dxa"/>
            <w:vAlign w:val="center"/>
          </w:tcPr>
          <w:p w14:paraId="45D1EA78" w14:textId="77777777" w:rsidR="00EA6116" w:rsidRPr="00C4043E" w:rsidRDefault="00EA6116" w:rsidP="001E7BA6">
            <w:pPr>
              <w:jc w:val="center"/>
              <w:rPr>
                <w:rFonts w:cs="Tahoma"/>
                <w:b/>
                <w:sz w:val="18"/>
                <w:szCs w:val="18"/>
              </w:rPr>
            </w:pPr>
          </w:p>
          <w:p w14:paraId="211CD1E4" w14:textId="77777777" w:rsidR="00EA6116" w:rsidRPr="00C4043E" w:rsidRDefault="00EA6116" w:rsidP="001E7BA6">
            <w:pPr>
              <w:jc w:val="center"/>
              <w:rPr>
                <w:rFonts w:cs="Tahoma"/>
                <w:b/>
                <w:sz w:val="18"/>
                <w:szCs w:val="18"/>
              </w:rPr>
            </w:pPr>
          </w:p>
          <w:p w14:paraId="69ACD890" w14:textId="77777777" w:rsidR="00EA6116" w:rsidRPr="00C4043E" w:rsidRDefault="00EA6116" w:rsidP="001E7BA6">
            <w:pPr>
              <w:jc w:val="center"/>
              <w:rPr>
                <w:rFonts w:cs="Tahoma"/>
                <w:b/>
                <w:sz w:val="18"/>
                <w:szCs w:val="18"/>
              </w:rPr>
            </w:pPr>
            <w:r w:rsidRPr="00C4043E">
              <w:rPr>
                <w:rFonts w:cs="Tahoma"/>
                <w:b/>
                <w:sz w:val="18"/>
                <w:szCs w:val="18"/>
              </w:rPr>
              <w:t>plazo total de la consultoría</w:t>
            </w:r>
          </w:p>
        </w:tc>
      </w:tr>
      <w:tr w:rsidR="00EA6116" w:rsidRPr="00C4043E" w14:paraId="279952B2" w14:textId="77777777" w:rsidTr="00994EA2">
        <w:trPr>
          <w:trHeight w:val="366"/>
          <w:jc w:val="center"/>
        </w:trPr>
        <w:tc>
          <w:tcPr>
            <w:tcW w:w="543" w:type="dxa"/>
            <w:shd w:val="clear" w:color="auto" w:fill="auto"/>
            <w:vAlign w:val="center"/>
          </w:tcPr>
          <w:p w14:paraId="5479F9C3" w14:textId="77777777" w:rsidR="00EA6116" w:rsidRPr="00C4043E" w:rsidRDefault="00EA6116" w:rsidP="001E7BA6">
            <w:pPr>
              <w:jc w:val="center"/>
              <w:rPr>
                <w:rFonts w:cs="Tahoma"/>
                <w:sz w:val="18"/>
                <w:szCs w:val="18"/>
              </w:rPr>
            </w:pPr>
            <w:r w:rsidRPr="00C4043E">
              <w:rPr>
                <w:rFonts w:cs="Tahoma"/>
                <w:sz w:val="18"/>
                <w:szCs w:val="18"/>
              </w:rPr>
              <w:t>4</w:t>
            </w:r>
          </w:p>
        </w:tc>
        <w:tc>
          <w:tcPr>
            <w:tcW w:w="3058" w:type="dxa"/>
            <w:shd w:val="clear" w:color="auto" w:fill="auto"/>
            <w:vAlign w:val="center"/>
          </w:tcPr>
          <w:p w14:paraId="666F9803" w14:textId="77777777" w:rsidR="00EA6116" w:rsidRPr="00C4043E" w:rsidRDefault="00EA6116" w:rsidP="001E7BA6">
            <w:pPr>
              <w:jc w:val="both"/>
              <w:rPr>
                <w:rFonts w:cs="Tahoma"/>
                <w:sz w:val="18"/>
                <w:szCs w:val="18"/>
              </w:rPr>
            </w:pPr>
            <w:r w:rsidRPr="00C4043E">
              <w:rPr>
                <w:rFonts w:cs="Tahoma"/>
                <w:sz w:val="18"/>
                <w:szCs w:val="18"/>
              </w:rPr>
              <w:t>GPS</w:t>
            </w:r>
          </w:p>
        </w:tc>
        <w:tc>
          <w:tcPr>
            <w:tcW w:w="1443" w:type="dxa"/>
            <w:shd w:val="clear" w:color="auto" w:fill="auto"/>
            <w:vAlign w:val="center"/>
          </w:tcPr>
          <w:p w14:paraId="622793B0" w14:textId="77777777" w:rsidR="00EA6116" w:rsidRPr="00C4043E" w:rsidRDefault="00EA6116" w:rsidP="001E7BA6">
            <w:pPr>
              <w:jc w:val="center"/>
              <w:rPr>
                <w:rFonts w:cs="Tahoma"/>
                <w:sz w:val="18"/>
                <w:szCs w:val="18"/>
              </w:rPr>
            </w:pPr>
            <w:r w:rsidRPr="00C4043E">
              <w:rPr>
                <w:rFonts w:cs="Tahoma"/>
                <w:sz w:val="18"/>
                <w:szCs w:val="18"/>
              </w:rPr>
              <w:t xml:space="preserve">Al menos </w:t>
            </w:r>
            <w:r w:rsidRPr="00C4043E">
              <w:rPr>
                <w:rFonts w:cs="Tahoma"/>
                <w:color w:val="FF0000"/>
                <w:sz w:val="18"/>
                <w:szCs w:val="18"/>
              </w:rPr>
              <w:t>1</w:t>
            </w:r>
          </w:p>
        </w:tc>
        <w:tc>
          <w:tcPr>
            <w:tcW w:w="2742" w:type="dxa"/>
            <w:vAlign w:val="center"/>
          </w:tcPr>
          <w:p w14:paraId="2359B6A8" w14:textId="77777777" w:rsidR="00EA6116" w:rsidRPr="00C4043E" w:rsidRDefault="00EA6116" w:rsidP="001E7BA6">
            <w:pPr>
              <w:jc w:val="center"/>
              <w:rPr>
                <w:rFonts w:cs="Tahoma"/>
                <w:b/>
                <w:sz w:val="18"/>
                <w:szCs w:val="18"/>
              </w:rPr>
            </w:pPr>
          </w:p>
          <w:p w14:paraId="43C11E34" w14:textId="77777777" w:rsidR="00EA6116" w:rsidRPr="00C4043E" w:rsidRDefault="00EA6116" w:rsidP="001E7BA6">
            <w:pPr>
              <w:jc w:val="center"/>
              <w:rPr>
                <w:rFonts w:cs="Tahoma"/>
                <w:b/>
                <w:sz w:val="18"/>
                <w:szCs w:val="18"/>
              </w:rPr>
            </w:pPr>
            <w:r w:rsidRPr="00C4043E">
              <w:rPr>
                <w:rFonts w:cs="Tahoma"/>
                <w:b/>
                <w:sz w:val="18"/>
                <w:szCs w:val="18"/>
              </w:rPr>
              <w:t>Obligatorio</w:t>
            </w:r>
          </w:p>
        </w:tc>
        <w:tc>
          <w:tcPr>
            <w:tcW w:w="2019" w:type="dxa"/>
            <w:vAlign w:val="center"/>
          </w:tcPr>
          <w:p w14:paraId="62B07C31" w14:textId="77777777" w:rsidR="00EA6116" w:rsidRPr="00C4043E" w:rsidRDefault="00EA6116" w:rsidP="001E7BA6">
            <w:pPr>
              <w:jc w:val="center"/>
              <w:rPr>
                <w:rFonts w:cs="Tahoma"/>
                <w:b/>
                <w:sz w:val="18"/>
                <w:szCs w:val="18"/>
              </w:rPr>
            </w:pPr>
            <w:r w:rsidRPr="00C4043E">
              <w:rPr>
                <w:rFonts w:cs="Tahoma"/>
                <w:b/>
                <w:sz w:val="18"/>
                <w:szCs w:val="18"/>
              </w:rPr>
              <w:t>plazo total de la consultoría</w:t>
            </w:r>
          </w:p>
        </w:tc>
      </w:tr>
      <w:tr w:rsidR="00EA6116" w:rsidRPr="00C4043E" w14:paraId="5DBCA740" w14:textId="77777777" w:rsidTr="00994EA2">
        <w:trPr>
          <w:trHeight w:val="366"/>
          <w:jc w:val="center"/>
        </w:trPr>
        <w:tc>
          <w:tcPr>
            <w:tcW w:w="543" w:type="dxa"/>
            <w:shd w:val="clear" w:color="auto" w:fill="auto"/>
            <w:vAlign w:val="center"/>
          </w:tcPr>
          <w:p w14:paraId="400649E9" w14:textId="77777777" w:rsidR="00EA6116" w:rsidRPr="00C4043E" w:rsidRDefault="00EA6116" w:rsidP="001E7BA6">
            <w:pPr>
              <w:jc w:val="center"/>
              <w:rPr>
                <w:rFonts w:cs="Tahoma"/>
                <w:sz w:val="18"/>
                <w:szCs w:val="18"/>
              </w:rPr>
            </w:pPr>
            <w:r w:rsidRPr="00C4043E">
              <w:rPr>
                <w:rFonts w:cs="Tahoma"/>
                <w:sz w:val="18"/>
                <w:szCs w:val="18"/>
              </w:rPr>
              <w:t>5</w:t>
            </w:r>
          </w:p>
        </w:tc>
        <w:tc>
          <w:tcPr>
            <w:tcW w:w="3058" w:type="dxa"/>
            <w:shd w:val="clear" w:color="auto" w:fill="auto"/>
            <w:vAlign w:val="center"/>
          </w:tcPr>
          <w:p w14:paraId="4C4E41EA" w14:textId="77777777" w:rsidR="00EA6116" w:rsidRPr="00C4043E" w:rsidRDefault="00EA6116" w:rsidP="001E7BA6">
            <w:pPr>
              <w:jc w:val="both"/>
              <w:rPr>
                <w:rFonts w:cs="Tahoma"/>
                <w:sz w:val="18"/>
                <w:szCs w:val="18"/>
              </w:rPr>
            </w:pPr>
            <w:r w:rsidRPr="00C4043E">
              <w:rPr>
                <w:rFonts w:cs="Tahoma"/>
                <w:sz w:val="18"/>
                <w:szCs w:val="18"/>
              </w:rPr>
              <w:t xml:space="preserve">Laptop </w:t>
            </w:r>
          </w:p>
        </w:tc>
        <w:tc>
          <w:tcPr>
            <w:tcW w:w="1443" w:type="dxa"/>
            <w:shd w:val="clear" w:color="auto" w:fill="auto"/>
            <w:vAlign w:val="center"/>
          </w:tcPr>
          <w:p w14:paraId="714398C7" w14:textId="77777777" w:rsidR="00EA6116" w:rsidRPr="00C4043E" w:rsidRDefault="00EA6116" w:rsidP="001E7BA6">
            <w:pPr>
              <w:jc w:val="center"/>
              <w:rPr>
                <w:rFonts w:cs="Tahoma"/>
                <w:sz w:val="18"/>
                <w:szCs w:val="18"/>
              </w:rPr>
            </w:pPr>
            <w:r w:rsidRPr="00C4043E">
              <w:rPr>
                <w:rFonts w:cs="Tahoma"/>
                <w:sz w:val="18"/>
                <w:szCs w:val="18"/>
              </w:rPr>
              <w:t xml:space="preserve">Al menos </w:t>
            </w:r>
            <w:r w:rsidRPr="00C4043E">
              <w:rPr>
                <w:rFonts w:cs="Tahoma"/>
                <w:color w:val="FF0000"/>
                <w:sz w:val="18"/>
                <w:szCs w:val="18"/>
              </w:rPr>
              <w:t>1</w:t>
            </w:r>
          </w:p>
        </w:tc>
        <w:tc>
          <w:tcPr>
            <w:tcW w:w="2742" w:type="dxa"/>
            <w:vAlign w:val="center"/>
          </w:tcPr>
          <w:p w14:paraId="49490447" w14:textId="77777777" w:rsidR="00EA6116" w:rsidRPr="00C4043E" w:rsidRDefault="00EA6116" w:rsidP="001E7BA6">
            <w:pPr>
              <w:jc w:val="center"/>
              <w:rPr>
                <w:rFonts w:cs="Tahoma"/>
                <w:b/>
                <w:sz w:val="18"/>
                <w:szCs w:val="18"/>
              </w:rPr>
            </w:pPr>
          </w:p>
          <w:p w14:paraId="1135E68C" w14:textId="77777777" w:rsidR="00EA6116" w:rsidRPr="00C4043E" w:rsidRDefault="00EA6116" w:rsidP="001E7BA6">
            <w:pPr>
              <w:jc w:val="center"/>
              <w:rPr>
                <w:rFonts w:cs="Tahoma"/>
                <w:b/>
                <w:sz w:val="18"/>
                <w:szCs w:val="18"/>
              </w:rPr>
            </w:pPr>
            <w:r w:rsidRPr="00C4043E">
              <w:rPr>
                <w:rFonts w:cs="Tahoma"/>
                <w:b/>
                <w:sz w:val="18"/>
                <w:szCs w:val="18"/>
              </w:rPr>
              <w:t>Obligatorio</w:t>
            </w:r>
          </w:p>
        </w:tc>
        <w:tc>
          <w:tcPr>
            <w:tcW w:w="2019" w:type="dxa"/>
            <w:vAlign w:val="center"/>
          </w:tcPr>
          <w:p w14:paraId="5BDA38AA" w14:textId="77777777" w:rsidR="00EA6116" w:rsidRPr="00C4043E" w:rsidRDefault="00EA6116" w:rsidP="001E7BA6">
            <w:pPr>
              <w:jc w:val="center"/>
              <w:rPr>
                <w:rFonts w:cs="Tahoma"/>
                <w:b/>
                <w:sz w:val="18"/>
                <w:szCs w:val="18"/>
              </w:rPr>
            </w:pPr>
            <w:r w:rsidRPr="00C4043E">
              <w:rPr>
                <w:rFonts w:cs="Tahoma"/>
                <w:b/>
                <w:sz w:val="18"/>
                <w:szCs w:val="18"/>
              </w:rPr>
              <w:t>plazo total de la consultoría</w:t>
            </w:r>
          </w:p>
        </w:tc>
      </w:tr>
      <w:tr w:rsidR="00EA6116" w:rsidRPr="00C4043E" w14:paraId="7D97B44E" w14:textId="77777777" w:rsidTr="00994EA2">
        <w:trPr>
          <w:trHeight w:val="366"/>
          <w:jc w:val="center"/>
        </w:trPr>
        <w:tc>
          <w:tcPr>
            <w:tcW w:w="543" w:type="dxa"/>
            <w:shd w:val="clear" w:color="auto" w:fill="auto"/>
            <w:vAlign w:val="center"/>
          </w:tcPr>
          <w:p w14:paraId="296925C2" w14:textId="77777777" w:rsidR="00EA6116" w:rsidRPr="00C4043E" w:rsidRDefault="00EA6116" w:rsidP="001E7BA6">
            <w:pPr>
              <w:jc w:val="center"/>
              <w:rPr>
                <w:rFonts w:cs="Tahoma"/>
                <w:sz w:val="18"/>
                <w:szCs w:val="18"/>
              </w:rPr>
            </w:pPr>
            <w:r w:rsidRPr="00C4043E">
              <w:rPr>
                <w:rFonts w:cs="Tahoma"/>
                <w:sz w:val="18"/>
                <w:szCs w:val="18"/>
              </w:rPr>
              <w:t>6</w:t>
            </w:r>
          </w:p>
        </w:tc>
        <w:tc>
          <w:tcPr>
            <w:tcW w:w="3058" w:type="dxa"/>
            <w:shd w:val="clear" w:color="auto" w:fill="auto"/>
            <w:vAlign w:val="center"/>
          </w:tcPr>
          <w:p w14:paraId="41DA3F58" w14:textId="77777777" w:rsidR="00EA6116" w:rsidRPr="00C4043E" w:rsidRDefault="00EA6116" w:rsidP="001E7BA6">
            <w:pPr>
              <w:jc w:val="both"/>
              <w:rPr>
                <w:rFonts w:cs="Tahoma"/>
                <w:sz w:val="18"/>
                <w:szCs w:val="18"/>
              </w:rPr>
            </w:pPr>
            <w:r w:rsidRPr="00C4043E">
              <w:rPr>
                <w:rFonts w:cs="Tahoma"/>
                <w:sz w:val="18"/>
                <w:szCs w:val="18"/>
              </w:rPr>
              <w:t>Impresora</w:t>
            </w:r>
          </w:p>
        </w:tc>
        <w:tc>
          <w:tcPr>
            <w:tcW w:w="1443" w:type="dxa"/>
            <w:shd w:val="clear" w:color="auto" w:fill="auto"/>
            <w:vAlign w:val="center"/>
          </w:tcPr>
          <w:p w14:paraId="6CBCF1D3" w14:textId="77777777" w:rsidR="00EA6116" w:rsidRPr="00C4043E" w:rsidRDefault="00EA6116" w:rsidP="001E7BA6">
            <w:pPr>
              <w:jc w:val="center"/>
              <w:rPr>
                <w:rFonts w:cs="Tahoma"/>
                <w:sz w:val="18"/>
                <w:szCs w:val="18"/>
              </w:rPr>
            </w:pPr>
            <w:r w:rsidRPr="00C4043E">
              <w:rPr>
                <w:rFonts w:cs="Tahoma"/>
                <w:sz w:val="18"/>
                <w:szCs w:val="18"/>
              </w:rPr>
              <w:t xml:space="preserve">Al menos </w:t>
            </w:r>
            <w:r w:rsidRPr="00C4043E">
              <w:rPr>
                <w:rFonts w:cs="Tahoma"/>
                <w:color w:val="FF0000"/>
                <w:sz w:val="18"/>
                <w:szCs w:val="18"/>
              </w:rPr>
              <w:t>1</w:t>
            </w:r>
          </w:p>
        </w:tc>
        <w:tc>
          <w:tcPr>
            <w:tcW w:w="2742" w:type="dxa"/>
            <w:vAlign w:val="center"/>
          </w:tcPr>
          <w:p w14:paraId="27962A35" w14:textId="77777777" w:rsidR="00EA6116" w:rsidRPr="00C4043E" w:rsidRDefault="00EA6116" w:rsidP="001E7BA6">
            <w:pPr>
              <w:jc w:val="center"/>
              <w:rPr>
                <w:rFonts w:cs="Tahoma"/>
                <w:b/>
                <w:sz w:val="18"/>
                <w:szCs w:val="18"/>
              </w:rPr>
            </w:pPr>
          </w:p>
          <w:p w14:paraId="46DE0527" w14:textId="77777777" w:rsidR="00EA6116" w:rsidRPr="00C4043E" w:rsidRDefault="00EA6116" w:rsidP="001E7BA6">
            <w:pPr>
              <w:jc w:val="center"/>
              <w:rPr>
                <w:rFonts w:cs="Tahoma"/>
                <w:b/>
                <w:sz w:val="18"/>
                <w:szCs w:val="18"/>
              </w:rPr>
            </w:pPr>
            <w:r w:rsidRPr="00C4043E">
              <w:rPr>
                <w:rFonts w:cs="Tahoma"/>
                <w:b/>
                <w:sz w:val="18"/>
                <w:szCs w:val="18"/>
              </w:rPr>
              <w:t>Obligatorio</w:t>
            </w:r>
          </w:p>
        </w:tc>
        <w:tc>
          <w:tcPr>
            <w:tcW w:w="2019" w:type="dxa"/>
            <w:vAlign w:val="center"/>
          </w:tcPr>
          <w:p w14:paraId="4E787119" w14:textId="77777777" w:rsidR="00EA6116" w:rsidRPr="00C4043E" w:rsidRDefault="00EA6116" w:rsidP="001E7BA6">
            <w:pPr>
              <w:jc w:val="center"/>
              <w:rPr>
                <w:rFonts w:cs="Tahoma"/>
                <w:b/>
                <w:sz w:val="18"/>
                <w:szCs w:val="18"/>
              </w:rPr>
            </w:pPr>
            <w:r w:rsidRPr="00C4043E">
              <w:rPr>
                <w:rFonts w:cs="Tahoma"/>
                <w:b/>
                <w:sz w:val="18"/>
                <w:szCs w:val="18"/>
              </w:rPr>
              <w:t>plazo total de la consultoría</w:t>
            </w:r>
          </w:p>
        </w:tc>
      </w:tr>
    </w:tbl>
    <w:p w14:paraId="3FED0793" w14:textId="77777777" w:rsidR="00EA6116" w:rsidRPr="00C4043E" w:rsidRDefault="00EA6116" w:rsidP="00EA6116">
      <w:pPr>
        <w:spacing w:line="260" w:lineRule="atLeast"/>
        <w:contextualSpacing/>
        <w:jc w:val="both"/>
        <w:rPr>
          <w:rFonts w:cs="Tahoma"/>
          <w:b/>
          <w:sz w:val="18"/>
          <w:szCs w:val="20"/>
          <w:lang w:val="es-ES_tradnl"/>
        </w:rPr>
      </w:pPr>
      <w:r w:rsidRPr="00C4043E">
        <w:rPr>
          <w:rFonts w:cs="Tahoma"/>
          <w:b/>
          <w:sz w:val="18"/>
          <w:szCs w:val="20"/>
          <w:lang w:val="es-ES_tradnl"/>
        </w:rPr>
        <w:t>NOTA:</w:t>
      </w:r>
    </w:p>
    <w:p w14:paraId="03487A55" w14:textId="77777777" w:rsidR="00EA6116" w:rsidRPr="00C4043E" w:rsidRDefault="00EA6116" w:rsidP="00EA6116">
      <w:pPr>
        <w:numPr>
          <w:ilvl w:val="4"/>
          <w:numId w:val="52"/>
        </w:numPr>
        <w:contextualSpacing/>
        <w:jc w:val="both"/>
        <w:rPr>
          <w:rFonts w:cs="Tahoma"/>
          <w:sz w:val="18"/>
          <w:szCs w:val="20"/>
          <w:lang w:val="es-ES_tradnl"/>
        </w:rPr>
      </w:pPr>
      <w:r w:rsidRPr="00C4043E">
        <w:rPr>
          <w:rFonts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0E89BFE3" w14:textId="77777777" w:rsidR="00EA6116" w:rsidRPr="00C4043E" w:rsidRDefault="00EA6116" w:rsidP="00EA6116">
      <w:pPr>
        <w:numPr>
          <w:ilvl w:val="4"/>
          <w:numId w:val="52"/>
        </w:numPr>
        <w:contextualSpacing/>
        <w:jc w:val="both"/>
        <w:rPr>
          <w:rFonts w:cs="Tahoma"/>
          <w:sz w:val="18"/>
          <w:szCs w:val="20"/>
          <w:lang w:val="es-ES_tradnl"/>
        </w:rPr>
      </w:pPr>
      <w:r w:rsidRPr="00C4043E">
        <w:rPr>
          <w:rFonts w:cs="Tahoma"/>
          <w:sz w:val="18"/>
          <w:szCs w:val="20"/>
          <w:lang w:val="es-ES_tradnl"/>
        </w:rPr>
        <w:t>El combustible, repuestos, peajes, mantenimiento correrá por cuenta de la Supervisión, debiendo existir durante todo el tiempo de ejecución de la consultoría.</w:t>
      </w:r>
    </w:p>
    <w:p w14:paraId="55931300" w14:textId="77777777" w:rsidR="00EA6116" w:rsidRPr="00C4043E" w:rsidRDefault="00EA6116" w:rsidP="00EA6116">
      <w:pPr>
        <w:numPr>
          <w:ilvl w:val="0"/>
          <w:numId w:val="54"/>
        </w:numPr>
        <w:ind w:right="113"/>
        <w:jc w:val="both"/>
        <w:rPr>
          <w:rFonts w:cs="Arial"/>
          <w:sz w:val="18"/>
          <w:szCs w:val="18"/>
        </w:rPr>
      </w:pPr>
      <w:bookmarkStart w:id="80" w:name="_Toc100250603"/>
      <w:r w:rsidRPr="00C4043E">
        <w:rPr>
          <w:rFonts w:cs="Tahoma"/>
          <w:b/>
          <w:bCs/>
          <w:sz w:val="18"/>
          <w:szCs w:val="20"/>
          <w:lang w:val="es-ES_tradnl"/>
        </w:rPr>
        <w:t>Para el vehículo y/o motocicleta, el proponente deberá adjuntar documento de respaldo en fotocopia simple legible del RUAT, para propio o alquilado</w:t>
      </w:r>
      <w:bookmarkEnd w:id="80"/>
      <w:r w:rsidRPr="00C4043E">
        <w:rPr>
          <w:rFonts w:cs="Tahoma"/>
          <w:b/>
          <w:bCs/>
          <w:sz w:val="18"/>
          <w:szCs w:val="20"/>
          <w:lang w:val="es-ES_tradnl"/>
        </w:rPr>
        <w:t>.</w:t>
      </w:r>
      <w:bookmarkStart w:id="81" w:name="_Hlk180057572"/>
    </w:p>
    <w:p w14:paraId="064CC5F0" w14:textId="77777777" w:rsidR="00EA6116" w:rsidRPr="00C4043E" w:rsidRDefault="00EA6116" w:rsidP="00EA6116">
      <w:pPr>
        <w:numPr>
          <w:ilvl w:val="0"/>
          <w:numId w:val="54"/>
        </w:numPr>
        <w:ind w:right="113"/>
        <w:jc w:val="both"/>
        <w:rPr>
          <w:rFonts w:cs="Arial"/>
          <w:iCs/>
          <w:sz w:val="18"/>
          <w:szCs w:val="18"/>
        </w:rPr>
      </w:pPr>
      <w:bookmarkStart w:id="82" w:name="_Hlk180270477"/>
      <w:r w:rsidRPr="00C4043E">
        <w:rPr>
          <w:rFonts w:cs="Tahoma"/>
          <w:b/>
          <w:iCs/>
          <w:sz w:val="18"/>
          <w:szCs w:val="18"/>
          <w:lang w:val="es-ES_tradnl"/>
        </w:rPr>
        <w:t xml:space="preserve">En caso de adjudicación debe presentar: </w:t>
      </w:r>
    </w:p>
    <w:p w14:paraId="4A5240FC" w14:textId="77777777" w:rsidR="00EA6116" w:rsidRPr="00C4043E" w:rsidRDefault="00EA6116" w:rsidP="00EA6116">
      <w:pPr>
        <w:pStyle w:val="Prrafodelista"/>
        <w:tabs>
          <w:tab w:val="left" w:pos="709"/>
        </w:tabs>
        <w:ind w:left="709"/>
        <w:jc w:val="both"/>
        <w:outlineLvl w:val="0"/>
        <w:rPr>
          <w:rFonts w:ascii="Verdana" w:hAnsi="Verdana" w:cs="Tahoma"/>
          <w:bCs/>
          <w:iCs/>
          <w:sz w:val="18"/>
          <w:szCs w:val="18"/>
          <w:lang w:val="es-ES_tradnl"/>
        </w:rPr>
      </w:pPr>
      <w:r w:rsidRPr="00C4043E">
        <w:rPr>
          <w:rFonts w:ascii="Verdana" w:hAnsi="Verdana" w:cs="Tahoma"/>
          <w:bCs/>
          <w:iCs/>
          <w:sz w:val="18"/>
          <w:szCs w:val="18"/>
          <w:lang w:val="es-ES_tradnl"/>
        </w:rPr>
        <w:t xml:space="preserve">• Para Vehículos y/o motocicletas </w:t>
      </w:r>
      <w:r w:rsidRPr="00C4043E">
        <w:rPr>
          <w:rFonts w:ascii="Verdana" w:hAnsi="Verdana" w:cs="Tahoma"/>
          <w:b/>
          <w:iCs/>
          <w:sz w:val="18"/>
          <w:szCs w:val="18"/>
          <w:lang w:val="es-ES_tradnl"/>
        </w:rPr>
        <w:t>PROPIOS</w:t>
      </w:r>
      <w:r w:rsidRPr="00C4043E">
        <w:rPr>
          <w:rFonts w:ascii="Verdana" w:hAnsi="Verdana" w:cs="Tahoma"/>
          <w:bCs/>
          <w:iCs/>
          <w:sz w:val="18"/>
          <w:szCs w:val="18"/>
          <w:lang w:val="es-ES_tradnl"/>
        </w:rPr>
        <w:t xml:space="preserve">, presentar Original o Fotocopia Legalizada o Notariado de RUAT. </w:t>
      </w:r>
    </w:p>
    <w:p w14:paraId="5093D13F" w14:textId="77777777" w:rsidR="00EA6116" w:rsidRPr="00C4043E" w:rsidRDefault="00EA6116" w:rsidP="00EA6116">
      <w:pPr>
        <w:pStyle w:val="Prrafodelista"/>
        <w:tabs>
          <w:tab w:val="left" w:pos="709"/>
        </w:tabs>
        <w:ind w:left="709"/>
        <w:jc w:val="both"/>
        <w:outlineLvl w:val="0"/>
        <w:rPr>
          <w:rFonts w:ascii="Verdana" w:hAnsi="Verdana" w:cs="Tahoma"/>
          <w:bCs/>
          <w:iCs/>
          <w:sz w:val="18"/>
          <w:szCs w:val="18"/>
          <w:lang w:val="es-ES_tradnl"/>
        </w:rPr>
      </w:pPr>
      <w:r w:rsidRPr="00C4043E">
        <w:rPr>
          <w:rFonts w:ascii="Verdana" w:hAnsi="Verdana" w:cs="Tahoma"/>
          <w:bCs/>
          <w:iCs/>
          <w:sz w:val="18"/>
          <w:szCs w:val="18"/>
          <w:lang w:val="es-ES_tradnl"/>
        </w:rPr>
        <w:t xml:space="preserve">• Para Vehículos y/o motocicletas </w:t>
      </w:r>
      <w:r w:rsidRPr="00C4043E">
        <w:rPr>
          <w:rFonts w:ascii="Verdana" w:hAnsi="Verdana" w:cs="Tahoma"/>
          <w:b/>
          <w:iCs/>
          <w:sz w:val="18"/>
          <w:szCs w:val="18"/>
          <w:lang w:val="es-ES_tradnl"/>
        </w:rPr>
        <w:t>ALQUILADOS</w:t>
      </w:r>
      <w:r w:rsidRPr="00C4043E">
        <w:rPr>
          <w:rFonts w:ascii="Verdana" w:hAnsi="Verdana" w:cs="Tahoma"/>
          <w:bCs/>
          <w:iCs/>
          <w:sz w:val="18"/>
          <w:szCs w:val="18"/>
          <w:lang w:val="es-ES_tradnl"/>
        </w:rPr>
        <w:t>, presentar el Contrato de Alquiler Original.</w:t>
      </w:r>
    </w:p>
    <w:bookmarkEnd w:id="81"/>
    <w:bookmarkEnd w:id="82"/>
    <w:p w14:paraId="51CF4596" w14:textId="77777777" w:rsidR="00EA6116" w:rsidRPr="00C4043E" w:rsidRDefault="00EA6116" w:rsidP="00EA6116">
      <w:pPr>
        <w:ind w:left="720" w:right="113"/>
        <w:jc w:val="both"/>
        <w:rPr>
          <w:rFonts w:cs="Tahoma"/>
          <w:sz w:val="18"/>
          <w:szCs w:val="18"/>
        </w:rPr>
      </w:pPr>
    </w:p>
    <w:p w14:paraId="745425AF"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83" w:name="_Toc118720319"/>
      <w:r w:rsidRPr="00C4043E">
        <w:rPr>
          <w:rFonts w:cs="Tahoma"/>
          <w:b/>
          <w:sz w:val="20"/>
          <w:szCs w:val="20"/>
        </w:rPr>
        <w:t>PERMANENCIA</w:t>
      </w:r>
      <w:bookmarkEnd w:id="83"/>
    </w:p>
    <w:p w14:paraId="5B3697BE" w14:textId="77777777" w:rsidR="00EA6116" w:rsidRPr="00C4043E" w:rsidRDefault="00EA6116" w:rsidP="00EA6116">
      <w:pPr>
        <w:numPr>
          <w:ilvl w:val="0"/>
          <w:numId w:val="46"/>
        </w:numPr>
        <w:ind w:left="284" w:hanging="284"/>
        <w:jc w:val="both"/>
        <w:rPr>
          <w:rFonts w:cs="Tahoma"/>
          <w:sz w:val="20"/>
          <w:szCs w:val="20"/>
        </w:rPr>
      </w:pPr>
      <w:r w:rsidRPr="00C4043E">
        <w:rPr>
          <w:rFonts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586846E3" w14:textId="77777777" w:rsidR="00EA6116" w:rsidRPr="00C4043E" w:rsidRDefault="00EA6116" w:rsidP="00EA6116">
      <w:pPr>
        <w:numPr>
          <w:ilvl w:val="0"/>
          <w:numId w:val="46"/>
        </w:numPr>
        <w:ind w:left="284" w:hanging="284"/>
        <w:jc w:val="both"/>
        <w:rPr>
          <w:rFonts w:cs="Tahoma"/>
          <w:sz w:val="20"/>
          <w:szCs w:val="20"/>
        </w:rPr>
      </w:pPr>
      <w:r w:rsidRPr="00C4043E">
        <w:rPr>
          <w:rFonts w:cs="Tahoma"/>
          <w:sz w:val="20"/>
          <w:szCs w:val="20"/>
        </w:rPr>
        <w:t xml:space="preserve">Con el fin de garantizar la ejecución de la obra, el supervisor deberá permanecer en el lugar como mínimo </w:t>
      </w:r>
      <w:r w:rsidRPr="00C4043E">
        <w:rPr>
          <w:rFonts w:cs="Tahoma"/>
          <w:b/>
          <w:sz w:val="20"/>
          <w:szCs w:val="20"/>
        </w:rPr>
        <w:t>cuatro (4) días a la semana,</w:t>
      </w:r>
      <w:r w:rsidRPr="00C4043E">
        <w:rPr>
          <w:rFonts w:cs="Tahoma"/>
          <w:sz w:val="20"/>
          <w:szCs w:val="20"/>
        </w:rPr>
        <w:t xml:space="preserve"> a fin de llevar un control y seguimiento estricto a las actividades del proyecto ejecutadas por el Contratista, </w:t>
      </w:r>
      <w:bookmarkStart w:id="84" w:name="_Hlk145584438"/>
      <w:r w:rsidRPr="00C4043E">
        <w:rPr>
          <w:rFonts w:cs="Tahoma"/>
          <w:sz w:val="20"/>
          <w:szCs w:val="20"/>
        </w:rPr>
        <w:t xml:space="preserve">y </w:t>
      </w:r>
      <w:r w:rsidRPr="00C4043E">
        <w:rPr>
          <w:rFonts w:cs="Tahoma"/>
          <w:b/>
          <w:bCs/>
          <w:sz w:val="20"/>
          <w:szCs w:val="20"/>
        </w:rPr>
        <w:t>un (1) día</w:t>
      </w:r>
      <w:r w:rsidRPr="00C4043E">
        <w:rPr>
          <w:rFonts w:cs="Tahoma"/>
          <w:sz w:val="20"/>
          <w:szCs w:val="20"/>
        </w:rPr>
        <w:t xml:space="preserve"> en actividades relacionadas al proyecto</w:t>
      </w:r>
      <w:bookmarkEnd w:id="84"/>
      <w:r w:rsidRPr="00C4043E">
        <w:rPr>
          <w:rFonts w:cs="Tahoma"/>
          <w:sz w:val="20"/>
          <w:szCs w:val="20"/>
        </w:rPr>
        <w:t>, para ello deberá realizar un informe quincenal de actividades según cronograma de visitas adjuntado el reporte de visitas.</w:t>
      </w:r>
    </w:p>
    <w:p w14:paraId="33745DC3" w14:textId="77777777" w:rsidR="00EA6116" w:rsidRPr="00C4043E" w:rsidRDefault="00EA6116" w:rsidP="00EA6116">
      <w:pPr>
        <w:numPr>
          <w:ilvl w:val="0"/>
          <w:numId w:val="46"/>
        </w:numPr>
        <w:ind w:left="284" w:hanging="284"/>
        <w:jc w:val="both"/>
        <w:rPr>
          <w:rFonts w:cs="Tahoma"/>
          <w:sz w:val="20"/>
          <w:szCs w:val="20"/>
        </w:rPr>
      </w:pPr>
      <w:r w:rsidRPr="00C4043E">
        <w:rPr>
          <w:rFonts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123DDFE1" w14:textId="77777777" w:rsidR="00EA6116" w:rsidRPr="00C4043E" w:rsidRDefault="00EA6116" w:rsidP="00EA6116">
      <w:pPr>
        <w:jc w:val="both"/>
        <w:rPr>
          <w:rFonts w:cs="Tahoma"/>
          <w:sz w:val="20"/>
          <w:szCs w:val="20"/>
        </w:rPr>
      </w:pPr>
      <w:r w:rsidRPr="00C4043E">
        <w:rPr>
          <w:rFonts w:cs="Tahoma"/>
          <w:sz w:val="20"/>
          <w:szCs w:val="20"/>
        </w:rPr>
        <w:t xml:space="preserve">Tomando en cuenta la permanencia en obra exigida, el Supervisor no podrá ser contratado en dos proyectos de la AEVIVIENDA con ejecución simultánea, salvo </w:t>
      </w:r>
      <w:bookmarkStart w:id="85" w:name="_Hlk144973596"/>
      <w:r w:rsidRPr="00C4043E">
        <w:rPr>
          <w:rFonts w:cs="Tahoma"/>
          <w:sz w:val="20"/>
          <w:szCs w:val="20"/>
        </w:rPr>
        <w:t xml:space="preserve">proyecto de Atención Extraordinario de la AEVIVIENDA cercano al proyecto </w:t>
      </w:r>
      <w:bookmarkEnd w:id="85"/>
      <w:r w:rsidRPr="00C4043E">
        <w:rPr>
          <w:rFonts w:cs="Tahoma"/>
          <w:sz w:val="20"/>
          <w:szCs w:val="20"/>
        </w:rPr>
        <w:t>o que uno se encuentre con Acta Entrega Definitiva (siempre que no obstaculice el cierre administrativo del proyecto y/o tenga observaciones) y/o Certificado de Cumplimiento de Contrato de la Obra.</w:t>
      </w:r>
    </w:p>
    <w:p w14:paraId="6AC26CA3" w14:textId="77777777" w:rsidR="00EA6116" w:rsidRPr="00C4043E" w:rsidRDefault="00EA6116" w:rsidP="00EA6116">
      <w:pPr>
        <w:jc w:val="both"/>
        <w:rPr>
          <w:rFonts w:cs="Tahoma"/>
          <w:color w:val="FF0000"/>
          <w:sz w:val="20"/>
          <w:szCs w:val="20"/>
          <w:lang w:val="es-ES_tradnl"/>
        </w:rPr>
      </w:pPr>
    </w:p>
    <w:p w14:paraId="3FCEA85E"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86" w:name="_Toc118720320"/>
      <w:r w:rsidRPr="00C4043E">
        <w:rPr>
          <w:rFonts w:cs="Tahoma"/>
          <w:b/>
          <w:sz w:val="20"/>
          <w:szCs w:val="20"/>
        </w:rPr>
        <w:t>CONTROL Y SEGUIMIENTO DE LA CONSULTORÍA</w:t>
      </w:r>
      <w:bookmarkEnd w:id="86"/>
    </w:p>
    <w:p w14:paraId="761E015A" w14:textId="77777777" w:rsidR="00EA6116" w:rsidRPr="00C4043E" w:rsidRDefault="00EA6116" w:rsidP="00EA6116">
      <w:pPr>
        <w:contextualSpacing/>
        <w:jc w:val="both"/>
        <w:rPr>
          <w:rFonts w:cs="Tahoma"/>
          <w:sz w:val="20"/>
          <w:szCs w:val="20"/>
        </w:rPr>
      </w:pPr>
      <w:r w:rsidRPr="00C4043E">
        <w:rPr>
          <w:rFonts w:cs="Tahoma"/>
          <w:sz w:val="20"/>
          <w:szCs w:val="20"/>
        </w:rPr>
        <w:lastRenderedPageBreak/>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7826C66A" w14:textId="77777777" w:rsidR="00EA6116" w:rsidRPr="00C4043E" w:rsidRDefault="00EA6116" w:rsidP="00EA6116">
      <w:pPr>
        <w:numPr>
          <w:ilvl w:val="1"/>
          <w:numId w:val="36"/>
        </w:numPr>
        <w:ind w:left="284" w:hanging="284"/>
        <w:jc w:val="both"/>
        <w:rPr>
          <w:rFonts w:cs="Tahoma"/>
          <w:sz w:val="20"/>
          <w:szCs w:val="20"/>
          <w:lang w:val="es-ES_tradnl"/>
        </w:rPr>
      </w:pPr>
      <w:r w:rsidRPr="00C4043E">
        <w:rPr>
          <w:rFonts w:cs="Tahoma"/>
          <w:sz w:val="20"/>
          <w:szCs w:val="20"/>
          <w:lang w:val="es-ES_tradnl"/>
        </w:rPr>
        <w:t>Conocer, analizar, rechazar o aprobar los asuntos correspondientes al cumplimiento de las actividades a ser realizadas por la Supervisión.</w:t>
      </w:r>
    </w:p>
    <w:p w14:paraId="0296BFEE" w14:textId="77777777" w:rsidR="00EA6116" w:rsidRPr="00C4043E" w:rsidRDefault="00EA6116" w:rsidP="00EA6116">
      <w:pPr>
        <w:numPr>
          <w:ilvl w:val="1"/>
          <w:numId w:val="36"/>
        </w:numPr>
        <w:ind w:left="284" w:hanging="284"/>
        <w:jc w:val="both"/>
        <w:rPr>
          <w:rFonts w:cs="Tahoma"/>
          <w:sz w:val="20"/>
          <w:szCs w:val="20"/>
          <w:lang w:val="es-ES_tradnl"/>
        </w:rPr>
      </w:pPr>
      <w:r w:rsidRPr="00C4043E">
        <w:rPr>
          <w:rFonts w:cs="Tahoma"/>
          <w:sz w:val="20"/>
          <w:szCs w:val="20"/>
          <w:lang w:val="es-ES_tradnl"/>
        </w:rPr>
        <w:t>Aprobar o rechazar informes/planillas de avance de pago de la Supervisión, de manera fundamentada.</w:t>
      </w:r>
    </w:p>
    <w:p w14:paraId="6C4DC4D5" w14:textId="77777777" w:rsidR="00EA6116" w:rsidRPr="00C4043E" w:rsidRDefault="00EA6116" w:rsidP="00EA6116">
      <w:pPr>
        <w:numPr>
          <w:ilvl w:val="1"/>
          <w:numId w:val="36"/>
        </w:numPr>
        <w:ind w:left="284" w:hanging="284"/>
        <w:jc w:val="both"/>
        <w:rPr>
          <w:rFonts w:cs="Tahoma"/>
          <w:sz w:val="20"/>
          <w:szCs w:val="20"/>
          <w:lang w:val="es-ES_tradnl"/>
        </w:rPr>
      </w:pPr>
      <w:r w:rsidRPr="00C4043E">
        <w:rPr>
          <w:rFonts w:cs="Tahoma"/>
          <w:sz w:val="20"/>
          <w:szCs w:val="20"/>
          <w:lang w:val="es-ES_tradnl"/>
        </w:rPr>
        <w:t>Emitir Llamadas de Atención a la Supervisión, de manera fundamentada.</w:t>
      </w:r>
    </w:p>
    <w:p w14:paraId="7E850222" w14:textId="77777777" w:rsidR="00EA6116" w:rsidRPr="00C4043E" w:rsidRDefault="00EA6116" w:rsidP="00EA6116">
      <w:pPr>
        <w:numPr>
          <w:ilvl w:val="1"/>
          <w:numId w:val="36"/>
        </w:numPr>
        <w:ind w:left="284" w:hanging="284"/>
        <w:jc w:val="both"/>
        <w:rPr>
          <w:rFonts w:cs="Tahoma"/>
          <w:sz w:val="20"/>
          <w:szCs w:val="20"/>
          <w:lang w:val="es-ES_tradnl"/>
        </w:rPr>
      </w:pPr>
      <w:r w:rsidRPr="00C4043E">
        <w:rPr>
          <w:rFonts w:cs="Tahoma"/>
          <w:sz w:val="20"/>
          <w:szCs w:val="20"/>
          <w:lang w:val="es-ES_tradnl"/>
        </w:rPr>
        <w:t>Verificar que los beneficiarios de las unidades habitacionales cuenten con su Certificado de no Propiedad, antes de iniciar con las actividades físicas de obra.</w:t>
      </w:r>
    </w:p>
    <w:p w14:paraId="4FAFD2B4" w14:textId="77777777" w:rsidR="00EA6116" w:rsidRPr="00C4043E" w:rsidRDefault="00EA6116" w:rsidP="00EA6116">
      <w:pPr>
        <w:spacing w:line="260" w:lineRule="atLeast"/>
        <w:contextualSpacing/>
        <w:jc w:val="both"/>
        <w:rPr>
          <w:rFonts w:cs="Tahoma"/>
          <w:sz w:val="20"/>
          <w:szCs w:val="20"/>
        </w:rPr>
      </w:pPr>
    </w:p>
    <w:p w14:paraId="27332313" w14:textId="77777777" w:rsidR="00EA6116" w:rsidRPr="00C4043E" w:rsidRDefault="00EA6116" w:rsidP="00EA6116">
      <w:pPr>
        <w:numPr>
          <w:ilvl w:val="0"/>
          <w:numId w:val="41"/>
        </w:numPr>
        <w:shd w:val="clear" w:color="auto" w:fill="FFFFFF"/>
        <w:contextualSpacing/>
        <w:jc w:val="both"/>
        <w:outlineLvl w:val="0"/>
        <w:rPr>
          <w:rFonts w:cs="Tahoma"/>
          <w:b/>
          <w:sz w:val="20"/>
          <w:szCs w:val="20"/>
        </w:rPr>
      </w:pPr>
      <w:bookmarkStart w:id="87" w:name="_Toc114577523"/>
      <w:bookmarkStart w:id="88" w:name="_Toc118720321"/>
      <w:r w:rsidRPr="00C4043E">
        <w:rPr>
          <w:rFonts w:cs="Tahoma"/>
          <w:b/>
          <w:sz w:val="20"/>
          <w:szCs w:val="20"/>
        </w:rPr>
        <w:t>ORDEN DE INICIO AL SUPERVISOR.</w:t>
      </w:r>
      <w:bookmarkEnd w:id="87"/>
      <w:bookmarkEnd w:id="88"/>
    </w:p>
    <w:p w14:paraId="6FD56804" w14:textId="77777777" w:rsidR="00EA6116" w:rsidRPr="00C4043E" w:rsidRDefault="00EA6116" w:rsidP="00EA6116">
      <w:pPr>
        <w:spacing w:line="260" w:lineRule="atLeast"/>
        <w:contextualSpacing/>
        <w:jc w:val="both"/>
        <w:rPr>
          <w:rFonts w:cs="Tahoma"/>
          <w:sz w:val="20"/>
          <w:szCs w:val="20"/>
        </w:rPr>
      </w:pPr>
      <w:r w:rsidRPr="00C4043E">
        <w:rPr>
          <w:rFonts w:cs="Tahoma"/>
          <w:sz w:val="20"/>
          <w:szCs w:val="20"/>
        </w:rPr>
        <w:t>A objeto que la Supervisión dé inicio a sus servicios, la Fiscalización, emitirá la Orden de inicio al Supervisor de obra mediante documento expreso.</w:t>
      </w:r>
    </w:p>
    <w:p w14:paraId="690452AB" w14:textId="77777777" w:rsidR="00EA6116" w:rsidRPr="00C4043E" w:rsidRDefault="00EA6116" w:rsidP="00EA6116">
      <w:pPr>
        <w:spacing w:line="260" w:lineRule="atLeast"/>
        <w:contextualSpacing/>
        <w:jc w:val="both"/>
        <w:rPr>
          <w:rFonts w:cs="Tahoma"/>
          <w:sz w:val="20"/>
          <w:szCs w:val="20"/>
        </w:rPr>
      </w:pPr>
    </w:p>
    <w:p w14:paraId="65E455A4"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89" w:name="_Toc118720322"/>
      <w:r w:rsidRPr="00C4043E">
        <w:rPr>
          <w:rFonts w:cs="Tahoma"/>
          <w:b/>
          <w:sz w:val="20"/>
          <w:szCs w:val="20"/>
        </w:rPr>
        <w:t>PROPUESTA</w:t>
      </w:r>
      <w:r w:rsidRPr="00C4043E">
        <w:rPr>
          <w:rFonts w:cs="Tahoma"/>
          <w:b/>
          <w:sz w:val="20"/>
          <w:szCs w:val="20"/>
          <w:lang w:val="es-ES_tradnl"/>
        </w:rPr>
        <w:t xml:space="preserve"> TÉCNICA.</w:t>
      </w:r>
      <w:bookmarkEnd w:id="89"/>
    </w:p>
    <w:p w14:paraId="03B66786" w14:textId="77777777" w:rsidR="00EA6116" w:rsidRPr="00C4043E" w:rsidRDefault="00EA6116" w:rsidP="00EA6116">
      <w:pPr>
        <w:spacing w:line="260" w:lineRule="atLeast"/>
        <w:jc w:val="both"/>
        <w:rPr>
          <w:rFonts w:cs="Tahoma"/>
          <w:sz w:val="20"/>
          <w:szCs w:val="20"/>
          <w:lang w:val="es-ES_tradnl"/>
        </w:rPr>
      </w:pPr>
    </w:p>
    <w:p w14:paraId="07AE2539" w14:textId="77777777" w:rsidR="00EA6116" w:rsidRPr="00C4043E" w:rsidRDefault="00EA6116" w:rsidP="00EA6116">
      <w:pPr>
        <w:spacing w:line="260" w:lineRule="atLeast"/>
        <w:jc w:val="both"/>
        <w:rPr>
          <w:rFonts w:cs="Tahoma"/>
          <w:sz w:val="20"/>
          <w:szCs w:val="20"/>
          <w:highlight w:val="cyan"/>
          <w:lang w:val="es-ES_tradnl"/>
        </w:rPr>
      </w:pPr>
      <w:r w:rsidRPr="00C4043E">
        <w:rPr>
          <w:rFonts w:cs="Tahoma"/>
          <w:sz w:val="20"/>
          <w:szCs w:val="20"/>
          <w:highlight w:val="cyan"/>
          <w:lang w:val="es-ES_tradnl"/>
        </w:rPr>
        <w:t xml:space="preserve">La propuesta técnica deberá incluir criterios, referidos a: </w:t>
      </w:r>
    </w:p>
    <w:p w14:paraId="3ED6AF42" w14:textId="77777777" w:rsidR="00EA6116" w:rsidRPr="00C4043E" w:rsidRDefault="00EA6116" w:rsidP="00EA6116">
      <w:pPr>
        <w:pStyle w:val="Prrafodelista"/>
        <w:widowControl w:val="0"/>
        <w:numPr>
          <w:ilvl w:val="0"/>
          <w:numId w:val="34"/>
        </w:numPr>
        <w:jc w:val="both"/>
        <w:rPr>
          <w:rFonts w:ascii="Verdana" w:hAnsi="Verdana" w:cs="Tahoma"/>
          <w:color w:val="000000" w:themeColor="text1"/>
          <w:highlight w:val="cyan"/>
        </w:rPr>
      </w:pPr>
      <w:r w:rsidRPr="00C4043E">
        <w:rPr>
          <w:rFonts w:ascii="Verdana" w:hAnsi="Verdana" w:cs="Tahoma"/>
          <w:b/>
          <w:bCs/>
          <w:color w:val="000000" w:themeColor="text1"/>
          <w:highlight w:val="cyan"/>
        </w:rPr>
        <w:t>Metodología.</w:t>
      </w:r>
      <w:r w:rsidRPr="00C4043E">
        <w:rPr>
          <w:rFonts w:ascii="Verdana" w:hAnsi="Verdana" w:cs="Tahoma"/>
          <w:color w:val="000000" w:themeColor="text1"/>
          <w:highlight w:val="cyan"/>
        </w:rPr>
        <w:t xml:space="preserve"> El proponente deberá establecer la metodología que utilizará para el seguimiento y control del proyecto, en sus componentes.</w:t>
      </w:r>
    </w:p>
    <w:p w14:paraId="4D0E4F9E" w14:textId="77777777" w:rsidR="00EA6116" w:rsidRPr="00C4043E" w:rsidRDefault="00EA6116" w:rsidP="00EA6116">
      <w:pPr>
        <w:pStyle w:val="Prrafodelista"/>
        <w:jc w:val="both"/>
        <w:rPr>
          <w:rFonts w:ascii="Verdana" w:hAnsi="Verdana" w:cs="Tahoma"/>
          <w:color w:val="000000" w:themeColor="text1"/>
          <w:highlight w:val="cyan"/>
        </w:rPr>
      </w:pPr>
    </w:p>
    <w:p w14:paraId="391135AB" w14:textId="77777777" w:rsidR="00EA6116" w:rsidRPr="00C4043E" w:rsidRDefault="00EA6116" w:rsidP="00EA6116">
      <w:pPr>
        <w:pStyle w:val="Prrafodelista"/>
        <w:widowControl w:val="0"/>
        <w:numPr>
          <w:ilvl w:val="0"/>
          <w:numId w:val="34"/>
        </w:numPr>
        <w:jc w:val="both"/>
        <w:rPr>
          <w:rFonts w:ascii="Verdana" w:hAnsi="Verdana" w:cs="Tahoma"/>
          <w:b/>
          <w:bCs/>
          <w:color w:val="000000" w:themeColor="text1"/>
          <w:highlight w:val="cyan"/>
        </w:rPr>
      </w:pPr>
      <w:r w:rsidRPr="00C4043E">
        <w:rPr>
          <w:rFonts w:ascii="Verdana" w:hAnsi="Verdana" w:cs="Tahoma"/>
          <w:b/>
          <w:bCs/>
          <w:color w:val="000000" w:themeColor="text1"/>
          <w:highlight w:val="cyan"/>
        </w:rPr>
        <w:t xml:space="preserve">Plan de trabajo. </w:t>
      </w:r>
      <w:r w:rsidRPr="00C4043E">
        <w:rPr>
          <w:rFonts w:ascii="Verdana" w:hAnsi="Verdan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6444AFB8" w14:textId="77777777" w:rsidR="00EA6116" w:rsidRPr="00C4043E" w:rsidRDefault="00EA6116" w:rsidP="00EA6116">
      <w:pPr>
        <w:spacing w:line="260" w:lineRule="atLeast"/>
        <w:jc w:val="both"/>
        <w:rPr>
          <w:rFonts w:cs="Tahoma"/>
          <w:sz w:val="20"/>
          <w:szCs w:val="20"/>
          <w:lang w:val="es-ES_tradnl"/>
        </w:rPr>
      </w:pPr>
    </w:p>
    <w:p w14:paraId="3A161470"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90" w:name="_Toc118720325"/>
      <w:r w:rsidRPr="00C4043E">
        <w:rPr>
          <w:rFonts w:cs="Tahoma"/>
          <w:b/>
          <w:sz w:val="20"/>
          <w:szCs w:val="20"/>
        </w:rPr>
        <w:t>REPLANTEO</w:t>
      </w:r>
      <w:r w:rsidRPr="00C4043E">
        <w:rPr>
          <w:rFonts w:cs="Tahoma"/>
          <w:b/>
          <w:sz w:val="20"/>
          <w:szCs w:val="20"/>
          <w:lang w:val="es-ES_tradnl"/>
        </w:rPr>
        <w:t xml:space="preserve"> FÍSICO Y TRABAJOS TOPOGRÁFICO.</w:t>
      </w:r>
      <w:bookmarkEnd w:id="90"/>
    </w:p>
    <w:p w14:paraId="7C1AEA6B"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2FA013FE"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Supervisión deberá verificar que antes del inicio de las actividades, los beneficiarios cuenten con el Certificado de no Propiedad, validado por las áreas que corresponda.</w:t>
      </w:r>
    </w:p>
    <w:p w14:paraId="2B2BBA56" w14:textId="77777777" w:rsidR="00EA6116" w:rsidRPr="00C4043E" w:rsidRDefault="00EA6116" w:rsidP="00EA6116">
      <w:pPr>
        <w:spacing w:line="260" w:lineRule="atLeast"/>
        <w:jc w:val="both"/>
        <w:rPr>
          <w:rFonts w:cs="Tahoma"/>
          <w:sz w:val="20"/>
          <w:szCs w:val="20"/>
          <w:lang w:val="es-ES_tradnl"/>
        </w:rPr>
      </w:pPr>
    </w:p>
    <w:p w14:paraId="47983E86"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91" w:name="_Toc118720326"/>
      <w:r w:rsidRPr="00C4043E">
        <w:rPr>
          <w:rFonts w:cs="Tahoma"/>
          <w:b/>
          <w:sz w:val="20"/>
          <w:szCs w:val="20"/>
        </w:rPr>
        <w:t>MEDICIÓN</w:t>
      </w:r>
      <w:r w:rsidRPr="00C4043E">
        <w:rPr>
          <w:rFonts w:cs="Tahoma"/>
          <w:b/>
          <w:sz w:val="20"/>
          <w:szCs w:val="20"/>
          <w:lang w:val="es-ES_tradnl"/>
        </w:rPr>
        <w:t xml:space="preserve"> Y CONTROL DE VOLÚMENES DE OBRA.</w:t>
      </w:r>
      <w:bookmarkEnd w:id="91"/>
    </w:p>
    <w:p w14:paraId="36A366E2"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Todas las cantidades de trabajo realmente ejecutado de acuerdo a lo establecido en el contrato, serán medidas netas en las unidades especificadas en la propuesta del Contratista.</w:t>
      </w:r>
    </w:p>
    <w:p w14:paraId="35AEBB87"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0B5CF234"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Mediciones detalladas por actividad ejecutada para determinar los volúmenes de obra definidos para la certificación de pagos por avance de obra.</w:t>
      </w:r>
    </w:p>
    <w:p w14:paraId="07C4654C" w14:textId="77777777" w:rsidR="00EA6116" w:rsidRPr="00C4043E" w:rsidRDefault="00EA6116" w:rsidP="00EA6116">
      <w:pPr>
        <w:spacing w:line="260" w:lineRule="atLeast"/>
        <w:jc w:val="both"/>
        <w:rPr>
          <w:rFonts w:cs="Tahoma"/>
          <w:sz w:val="20"/>
          <w:szCs w:val="20"/>
          <w:lang w:val="es-ES_tradnl"/>
        </w:rPr>
      </w:pPr>
    </w:p>
    <w:p w14:paraId="146ED520"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92" w:name="_Toc118720328"/>
      <w:r w:rsidRPr="00C4043E">
        <w:rPr>
          <w:rFonts w:cs="Tahoma"/>
          <w:b/>
          <w:sz w:val="20"/>
          <w:szCs w:val="20"/>
        </w:rPr>
        <w:t>AJUSTES</w:t>
      </w:r>
      <w:r w:rsidRPr="00C4043E">
        <w:rPr>
          <w:rFonts w:cs="Tahoma"/>
          <w:b/>
          <w:sz w:val="20"/>
          <w:szCs w:val="20"/>
          <w:lang w:val="es-ES_tradnl"/>
        </w:rPr>
        <w:t xml:space="preserve"> AL DISEÑO DEL PROYECTO.</w:t>
      </w:r>
      <w:bookmarkEnd w:id="92"/>
    </w:p>
    <w:p w14:paraId="7AF2EF28"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54CDDD1F"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78A8D762"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lastRenderedPageBreak/>
        <w:t>Al recibo de la aprobación escrita de la Fiscalización, la Supervisión autorizará al Contratista implementar los ajustes correspondientes introduciendo los cambios necesarios.</w:t>
      </w:r>
    </w:p>
    <w:p w14:paraId="005BC4BD" w14:textId="77777777" w:rsidR="00EA6116" w:rsidRPr="00C4043E" w:rsidRDefault="00EA6116" w:rsidP="00EA6116">
      <w:pPr>
        <w:spacing w:line="260" w:lineRule="atLeast"/>
        <w:jc w:val="both"/>
        <w:rPr>
          <w:rFonts w:cs="Tahoma"/>
          <w:sz w:val="20"/>
          <w:szCs w:val="20"/>
          <w:lang w:val="es-ES_tradnl"/>
        </w:rPr>
      </w:pPr>
    </w:p>
    <w:p w14:paraId="5B973D22"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93" w:name="_Toc118720330"/>
      <w:r w:rsidRPr="00C4043E">
        <w:rPr>
          <w:rFonts w:cs="Tahoma"/>
          <w:b/>
          <w:sz w:val="20"/>
          <w:szCs w:val="20"/>
        </w:rPr>
        <w:t>INSTRUCCIONES</w:t>
      </w:r>
      <w:r w:rsidRPr="00C4043E">
        <w:rPr>
          <w:rFonts w:cs="Tahoma"/>
          <w:b/>
          <w:sz w:val="20"/>
          <w:szCs w:val="20"/>
          <w:lang w:val="es-ES_tradnl"/>
        </w:rPr>
        <w:t xml:space="preserve"> POR ESCRITO.</w:t>
      </w:r>
      <w:bookmarkEnd w:id="93"/>
    </w:p>
    <w:p w14:paraId="54111D37"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2F9AA35E" w14:textId="77777777" w:rsidR="00EA6116" w:rsidRPr="00C4043E" w:rsidRDefault="00EA6116" w:rsidP="00EA6116">
      <w:pPr>
        <w:spacing w:line="260" w:lineRule="atLeast"/>
        <w:jc w:val="both"/>
        <w:rPr>
          <w:rFonts w:cs="Tahoma"/>
          <w:sz w:val="20"/>
          <w:szCs w:val="20"/>
          <w:lang w:val="es-ES_tradnl"/>
        </w:rPr>
      </w:pPr>
    </w:p>
    <w:p w14:paraId="5A7A2590"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94" w:name="_Toc118720331"/>
      <w:r w:rsidRPr="00C4043E">
        <w:rPr>
          <w:rFonts w:cs="Tahoma"/>
          <w:b/>
          <w:sz w:val="20"/>
          <w:szCs w:val="20"/>
        </w:rPr>
        <w:t>REMOCIÓN</w:t>
      </w:r>
      <w:r w:rsidRPr="00C4043E">
        <w:rPr>
          <w:rFonts w:cs="Tahoma"/>
          <w:b/>
          <w:sz w:val="20"/>
          <w:szCs w:val="20"/>
          <w:lang w:val="es-ES_tradnl"/>
        </w:rPr>
        <w:t xml:space="preserve"> DE TRABAJOS DEFECTUOSOS.</w:t>
      </w:r>
      <w:bookmarkEnd w:id="94"/>
    </w:p>
    <w:p w14:paraId="1AFFEC0B"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Toda parte de la obra que no cumpla con los requerimientos de las especificaciones, planos u otros documentos técnicos del Contrato, será considerada trabajo defectuoso.</w:t>
      </w:r>
    </w:p>
    <w:p w14:paraId="670F1698"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8E2B2B0"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3BEDF23D"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3272E202" w14:textId="77777777" w:rsidR="00EA6116" w:rsidRPr="00C4043E" w:rsidRDefault="00EA6116" w:rsidP="00EA6116">
      <w:pPr>
        <w:spacing w:line="260" w:lineRule="atLeast"/>
        <w:jc w:val="both"/>
        <w:rPr>
          <w:rFonts w:cs="Tahoma"/>
          <w:sz w:val="20"/>
          <w:szCs w:val="20"/>
          <w:lang w:val="es-ES_tradnl"/>
        </w:rPr>
      </w:pPr>
    </w:p>
    <w:p w14:paraId="7C552404" w14:textId="77777777" w:rsidR="00EA6116" w:rsidRPr="00C4043E" w:rsidRDefault="00EA6116" w:rsidP="00EA6116">
      <w:pPr>
        <w:numPr>
          <w:ilvl w:val="0"/>
          <w:numId w:val="41"/>
        </w:numPr>
        <w:shd w:val="clear" w:color="auto" w:fill="FFFFFF"/>
        <w:contextualSpacing/>
        <w:jc w:val="both"/>
        <w:outlineLvl w:val="0"/>
        <w:rPr>
          <w:rFonts w:cs="Tahoma"/>
          <w:b/>
          <w:sz w:val="20"/>
          <w:szCs w:val="20"/>
        </w:rPr>
      </w:pPr>
      <w:bookmarkStart w:id="95" w:name="_Toc114577533"/>
      <w:bookmarkStart w:id="96" w:name="_Toc118720332"/>
      <w:r w:rsidRPr="00C4043E">
        <w:rPr>
          <w:rFonts w:cs="Tahoma"/>
          <w:b/>
          <w:sz w:val="20"/>
          <w:szCs w:val="20"/>
        </w:rPr>
        <w:t>CONTROL DE LAS MEDIDAS DE SEGURIDAD.</w:t>
      </w:r>
      <w:bookmarkEnd w:id="95"/>
      <w:bookmarkEnd w:id="96"/>
    </w:p>
    <w:p w14:paraId="69539D9E"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47D2B374" w14:textId="77777777" w:rsidR="00EA6116" w:rsidRPr="00C4043E" w:rsidRDefault="00EA6116" w:rsidP="00EA6116">
      <w:pPr>
        <w:spacing w:line="260" w:lineRule="atLeast"/>
        <w:jc w:val="both"/>
        <w:rPr>
          <w:rFonts w:cs="Tahoma"/>
          <w:sz w:val="20"/>
          <w:szCs w:val="20"/>
          <w:lang w:val="es-ES_tradnl"/>
        </w:rPr>
      </w:pPr>
    </w:p>
    <w:p w14:paraId="793B490C"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97" w:name="_Toc118720333"/>
      <w:r w:rsidRPr="00C4043E">
        <w:rPr>
          <w:rFonts w:cs="Tahoma"/>
          <w:b/>
          <w:sz w:val="20"/>
          <w:szCs w:val="20"/>
        </w:rPr>
        <w:t>CONTROLES</w:t>
      </w:r>
      <w:r w:rsidRPr="00C4043E">
        <w:rPr>
          <w:rFonts w:cs="Tahoma"/>
          <w:b/>
          <w:sz w:val="20"/>
          <w:szCs w:val="20"/>
          <w:lang w:val="es-ES_tradnl"/>
        </w:rPr>
        <w:t xml:space="preserve"> VARIOS.</w:t>
      </w:r>
      <w:bookmarkEnd w:id="97"/>
    </w:p>
    <w:p w14:paraId="726E3E61"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Supervisión deberá efectuar:</w:t>
      </w:r>
    </w:p>
    <w:p w14:paraId="0A5BF42C"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verificación que el Contratista ha movilizado oportunamente a la obra el personal y equipos ofertados en su propuesta y, en caso contrario, exigirle el cumplimiento de estos requisitos.</w:t>
      </w:r>
    </w:p>
    <w:p w14:paraId="04B2E2E0"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verificación permanente de que el Contratista aplique en todas y cada una de las fases de trabajo las mejores normas de ingeniería y ética profesional.</w:t>
      </w:r>
    </w:p>
    <w:p w14:paraId="5DB66944"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inspección permanente de las obras para verificar que los trabajos son ejecutados en cantidad y calidad de acuerdo con los planos y especificaciones técnicas.</w:t>
      </w:r>
    </w:p>
    <w:p w14:paraId="39F130E4"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74ED76D6"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La verificación de pruebas de laboratorio, traducidos en, Resistencia de suelos, pruebas de hormigón referidos a la rotura, etc. </w:t>
      </w:r>
    </w:p>
    <w:p w14:paraId="54F4F20B"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verificación que el contratista ha iniciado los trámites del Certificado de no Propiedad hasta el quinto (5) día hábil posterior a la emisión de la Orden de Proceder, como indican la Especificaciones Técnicas y el Cronograma de Obra.</w:t>
      </w:r>
    </w:p>
    <w:p w14:paraId="53F6650A"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w:t>
      </w:r>
      <w:r w:rsidRPr="00C4043E">
        <w:rPr>
          <w:rFonts w:cs="Tahoma"/>
          <w:sz w:val="20"/>
          <w:szCs w:val="20"/>
          <w:lang w:val="es-ES_tradnl"/>
        </w:rPr>
        <w:lastRenderedPageBreak/>
        <w:t>expresamente mencionado en los presentes Términos de Referencia o en el Contrato de Supervisión.</w:t>
      </w:r>
    </w:p>
    <w:p w14:paraId="2E8F10B1" w14:textId="77777777" w:rsidR="00EA6116" w:rsidRPr="00C4043E" w:rsidRDefault="00EA6116" w:rsidP="00EA6116">
      <w:pPr>
        <w:spacing w:line="260" w:lineRule="atLeast"/>
        <w:jc w:val="both"/>
        <w:rPr>
          <w:rFonts w:cs="Tahoma"/>
          <w:sz w:val="20"/>
          <w:szCs w:val="20"/>
          <w:lang w:val="es-ES_tradnl"/>
        </w:rPr>
      </w:pPr>
    </w:p>
    <w:p w14:paraId="41802AE5"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98" w:name="_Toc118720334"/>
      <w:r w:rsidRPr="00C4043E">
        <w:rPr>
          <w:rFonts w:cs="Tahoma"/>
          <w:b/>
          <w:sz w:val="20"/>
          <w:szCs w:val="20"/>
        </w:rPr>
        <w:t>RETRASOS</w:t>
      </w:r>
      <w:r w:rsidRPr="00C4043E">
        <w:rPr>
          <w:rFonts w:cs="Tahoma"/>
          <w:b/>
          <w:sz w:val="20"/>
          <w:szCs w:val="20"/>
          <w:lang w:val="es-ES_tradnl"/>
        </w:rPr>
        <w:t xml:space="preserve"> EN EL AVANCE DE LA OBRA.</w:t>
      </w:r>
      <w:bookmarkEnd w:id="98"/>
    </w:p>
    <w:p w14:paraId="6CFA6FCD"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5E9FF8CB"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3A185E2F" w14:textId="77777777" w:rsidR="00EA6116" w:rsidRPr="00C4043E" w:rsidRDefault="00EA6116" w:rsidP="00EA6116">
      <w:pPr>
        <w:spacing w:line="260" w:lineRule="atLeast"/>
        <w:jc w:val="both"/>
        <w:rPr>
          <w:rFonts w:cs="Tahoma"/>
          <w:sz w:val="20"/>
          <w:szCs w:val="20"/>
          <w:lang w:val="es-ES_tradnl"/>
        </w:rPr>
      </w:pPr>
      <w:bookmarkStart w:id="99" w:name="_Hlk117763340"/>
      <w:r w:rsidRPr="00C4043E">
        <w:rPr>
          <w:rFonts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53E21421" w14:textId="77777777" w:rsidR="00EA6116" w:rsidRPr="00C4043E" w:rsidRDefault="00EA6116" w:rsidP="00EA6116">
      <w:pPr>
        <w:spacing w:line="260" w:lineRule="atLeast"/>
        <w:jc w:val="both"/>
        <w:rPr>
          <w:rFonts w:cs="Tahoma"/>
          <w:sz w:val="20"/>
          <w:szCs w:val="20"/>
          <w:lang w:val="es-ES_tradnl"/>
        </w:rPr>
      </w:pPr>
    </w:p>
    <w:p w14:paraId="232B14C6"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100" w:name="_Toc118720335"/>
      <w:r w:rsidRPr="00C4043E">
        <w:rPr>
          <w:rFonts w:cs="Tahoma"/>
          <w:b/>
          <w:sz w:val="20"/>
          <w:szCs w:val="20"/>
        </w:rPr>
        <w:t>SUSPENSIÓN</w:t>
      </w:r>
      <w:r w:rsidRPr="00C4043E">
        <w:rPr>
          <w:rFonts w:cs="Tahoma"/>
          <w:b/>
          <w:sz w:val="20"/>
          <w:szCs w:val="20"/>
          <w:lang w:val="es-ES_tradnl"/>
        </w:rPr>
        <w:t xml:space="preserve"> TEMPORAL DE LOS TRABAJOS.</w:t>
      </w:r>
      <w:bookmarkEnd w:id="100"/>
    </w:p>
    <w:p w14:paraId="46C8C127"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1EA6CB1D" w14:textId="77777777" w:rsidR="00EA6116" w:rsidRPr="00C4043E" w:rsidRDefault="00EA6116" w:rsidP="00EA6116">
      <w:pPr>
        <w:numPr>
          <w:ilvl w:val="0"/>
          <w:numId w:val="44"/>
        </w:numPr>
        <w:spacing w:line="260" w:lineRule="atLeast"/>
        <w:ind w:left="284" w:hanging="284"/>
        <w:jc w:val="both"/>
        <w:rPr>
          <w:rFonts w:cs="Tahoma"/>
          <w:sz w:val="20"/>
          <w:szCs w:val="20"/>
          <w:lang w:val="es-ES_tradnl"/>
        </w:rPr>
      </w:pPr>
      <w:r w:rsidRPr="00C4043E">
        <w:rPr>
          <w:rFonts w:cs="Tahoma"/>
          <w:sz w:val="20"/>
          <w:szCs w:val="20"/>
          <w:lang w:val="es-ES_tradnl"/>
        </w:rPr>
        <w:t>Condiciones adversas del clima, consideradas inapropiadas para la ejecución de los trabajos programados, aspecto que debe ser respaldado por documentación oficial.</w:t>
      </w:r>
    </w:p>
    <w:p w14:paraId="7FCAD81F" w14:textId="77777777" w:rsidR="00EA6116" w:rsidRPr="00C4043E" w:rsidRDefault="00EA6116" w:rsidP="00EA6116">
      <w:pPr>
        <w:numPr>
          <w:ilvl w:val="0"/>
          <w:numId w:val="44"/>
        </w:numPr>
        <w:spacing w:line="260" w:lineRule="atLeast"/>
        <w:ind w:left="284" w:hanging="284"/>
        <w:jc w:val="both"/>
        <w:rPr>
          <w:rFonts w:cs="Tahoma"/>
          <w:sz w:val="20"/>
          <w:szCs w:val="20"/>
          <w:lang w:val="es-ES_tradnl"/>
        </w:rPr>
      </w:pPr>
      <w:bookmarkStart w:id="101" w:name="_Hlk180270633"/>
      <w:r w:rsidRPr="00C4043E">
        <w:rPr>
          <w:rFonts w:cs="Tahoma"/>
          <w:sz w:val="20"/>
          <w:szCs w:val="20"/>
          <w:lang w:val="es-ES_tradnl"/>
        </w:rPr>
        <w:t xml:space="preserve">Situación emergente de desastres naturales, fuerza mayor, caso fortuito y/o casos </w:t>
      </w:r>
      <w:bookmarkStart w:id="102" w:name="_Hlk180270622"/>
      <w:r w:rsidRPr="00C4043E">
        <w:rPr>
          <w:rFonts w:cs="Tahoma"/>
          <w:sz w:val="20"/>
          <w:szCs w:val="20"/>
          <w:lang w:val="es-ES_tradnl"/>
        </w:rPr>
        <w:t>no convenientes a los intereses del estado.</w:t>
      </w:r>
      <w:bookmarkEnd w:id="102"/>
    </w:p>
    <w:bookmarkEnd w:id="101"/>
    <w:p w14:paraId="23D20D22" w14:textId="77777777" w:rsidR="00EA6116" w:rsidRPr="00C4043E" w:rsidRDefault="00EA6116" w:rsidP="00EA6116">
      <w:pPr>
        <w:numPr>
          <w:ilvl w:val="0"/>
          <w:numId w:val="44"/>
        </w:numPr>
        <w:spacing w:line="260" w:lineRule="atLeast"/>
        <w:ind w:left="284" w:hanging="284"/>
        <w:jc w:val="both"/>
        <w:rPr>
          <w:rFonts w:cs="Tahoma"/>
          <w:sz w:val="20"/>
          <w:szCs w:val="20"/>
          <w:lang w:val="es-ES_tradnl"/>
        </w:rPr>
      </w:pPr>
      <w:r w:rsidRPr="00C4043E">
        <w:rPr>
          <w:rFonts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4C4E8C2B" w14:textId="77777777" w:rsidR="00EA6116" w:rsidRPr="00C4043E" w:rsidRDefault="00EA6116" w:rsidP="00EA6116">
      <w:pPr>
        <w:numPr>
          <w:ilvl w:val="0"/>
          <w:numId w:val="44"/>
        </w:numPr>
        <w:spacing w:line="260" w:lineRule="atLeast"/>
        <w:ind w:left="284" w:hanging="284"/>
        <w:jc w:val="both"/>
        <w:rPr>
          <w:rFonts w:cs="Tahoma"/>
          <w:sz w:val="20"/>
          <w:szCs w:val="20"/>
          <w:lang w:val="es-ES_tradnl"/>
        </w:rPr>
      </w:pPr>
      <w:r w:rsidRPr="00C4043E">
        <w:rPr>
          <w:rFonts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C643E03" w14:textId="77777777" w:rsidR="00EA6116" w:rsidRPr="00C4043E" w:rsidRDefault="00EA6116" w:rsidP="00EA6116">
      <w:pPr>
        <w:numPr>
          <w:ilvl w:val="0"/>
          <w:numId w:val="44"/>
        </w:numPr>
        <w:spacing w:line="260" w:lineRule="atLeast"/>
        <w:ind w:left="284" w:hanging="284"/>
        <w:jc w:val="both"/>
        <w:rPr>
          <w:rFonts w:cs="Tahoma"/>
          <w:sz w:val="20"/>
          <w:szCs w:val="20"/>
          <w:lang w:val="es-ES_tradnl"/>
        </w:rPr>
      </w:pPr>
      <w:r w:rsidRPr="00C4043E">
        <w:rPr>
          <w:rFonts w:cs="Tahoma"/>
          <w:sz w:val="20"/>
          <w:szCs w:val="20"/>
          <w:lang w:val="es-ES_tradnl"/>
        </w:rPr>
        <w:t>Incumplimiento de las órdenes impartidas por el Supervisor.</w:t>
      </w:r>
    </w:p>
    <w:p w14:paraId="2CABE49D" w14:textId="77777777" w:rsidR="00EA6116" w:rsidRPr="00C4043E" w:rsidRDefault="00EA6116" w:rsidP="00EA6116">
      <w:pPr>
        <w:numPr>
          <w:ilvl w:val="0"/>
          <w:numId w:val="44"/>
        </w:numPr>
        <w:spacing w:line="260" w:lineRule="atLeast"/>
        <w:ind w:left="284" w:hanging="284"/>
        <w:jc w:val="both"/>
        <w:rPr>
          <w:rFonts w:cs="Tahoma"/>
          <w:sz w:val="20"/>
          <w:szCs w:val="20"/>
          <w:lang w:val="es-ES_tradnl"/>
        </w:rPr>
      </w:pPr>
      <w:r w:rsidRPr="00C4043E">
        <w:rPr>
          <w:rFonts w:cs="Tahoma"/>
          <w:sz w:val="20"/>
          <w:szCs w:val="20"/>
          <w:lang w:val="es-ES_tradnl"/>
        </w:rPr>
        <w:t>Inobservancia de las prescripciones del Contrato por parte del Contratista.</w:t>
      </w:r>
    </w:p>
    <w:p w14:paraId="596E27B0" w14:textId="77777777" w:rsidR="00EA6116" w:rsidRPr="00C4043E" w:rsidRDefault="00EA6116" w:rsidP="00EA6116">
      <w:pPr>
        <w:numPr>
          <w:ilvl w:val="0"/>
          <w:numId w:val="44"/>
        </w:numPr>
        <w:spacing w:line="260" w:lineRule="atLeast"/>
        <w:ind w:left="284" w:hanging="284"/>
        <w:jc w:val="both"/>
        <w:rPr>
          <w:rFonts w:cs="Tahoma"/>
          <w:sz w:val="20"/>
          <w:szCs w:val="20"/>
          <w:lang w:val="es-ES_tradnl"/>
        </w:rPr>
      </w:pPr>
      <w:r w:rsidRPr="00C4043E">
        <w:rPr>
          <w:rFonts w:cs="Tahoma"/>
          <w:sz w:val="20"/>
          <w:szCs w:val="20"/>
          <w:lang w:val="es-ES_tradnl"/>
        </w:rPr>
        <w:t xml:space="preserve">En cualquier </w:t>
      </w:r>
      <w:proofErr w:type="gramStart"/>
      <w:r w:rsidRPr="00C4043E">
        <w:rPr>
          <w:rFonts w:cs="Tahoma"/>
          <w:sz w:val="20"/>
          <w:szCs w:val="20"/>
          <w:lang w:val="es-ES_tradnl"/>
        </w:rPr>
        <w:t>caso</w:t>
      </w:r>
      <w:proofErr w:type="gramEnd"/>
      <w:r w:rsidRPr="00C4043E">
        <w:rPr>
          <w:rFonts w:cs="Tahoma"/>
          <w:sz w:val="20"/>
          <w:szCs w:val="20"/>
          <w:lang w:val="es-ES_tradnl"/>
        </w:rPr>
        <w:t xml:space="preserve"> de suspensión o paralización temporal de los trabajos, se levantará la medida tan pronto cesen las causas que motivaron la misma escritas en el libro de órdenes.</w:t>
      </w:r>
    </w:p>
    <w:p w14:paraId="71F55DCE" w14:textId="77777777" w:rsidR="00EA6116" w:rsidRPr="00C4043E" w:rsidRDefault="00EA6116" w:rsidP="00EA6116">
      <w:pPr>
        <w:numPr>
          <w:ilvl w:val="0"/>
          <w:numId w:val="44"/>
        </w:numPr>
        <w:spacing w:line="260" w:lineRule="atLeast"/>
        <w:ind w:left="284" w:hanging="284"/>
        <w:jc w:val="both"/>
        <w:rPr>
          <w:rFonts w:cs="Tahoma"/>
          <w:sz w:val="20"/>
          <w:szCs w:val="20"/>
          <w:lang w:val="es-ES_tradnl"/>
        </w:rPr>
      </w:pPr>
      <w:r w:rsidRPr="00C4043E">
        <w:rPr>
          <w:rFonts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6D1CA3FD" w14:textId="77777777" w:rsidR="00EA6116" w:rsidRPr="00C4043E" w:rsidRDefault="00EA6116" w:rsidP="00EA6116">
      <w:pPr>
        <w:spacing w:line="260" w:lineRule="atLeast"/>
        <w:jc w:val="both"/>
        <w:rPr>
          <w:rFonts w:cs="Tahoma"/>
          <w:sz w:val="20"/>
          <w:szCs w:val="20"/>
          <w:lang w:val="es-ES_tradnl"/>
        </w:rPr>
      </w:pPr>
    </w:p>
    <w:p w14:paraId="7ECC205C"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En el caso de los incisos e) y f), la suspensión temporal no dará derecho alguno al Contratista para solicitar el reajuste del cronograma de ejecución de obra.</w:t>
      </w:r>
    </w:p>
    <w:p w14:paraId="78026892" w14:textId="77777777" w:rsidR="00EA6116" w:rsidRPr="00C4043E" w:rsidRDefault="00EA6116" w:rsidP="00EA6116">
      <w:pPr>
        <w:spacing w:line="260" w:lineRule="atLeast"/>
        <w:ind w:left="284"/>
        <w:jc w:val="both"/>
        <w:rPr>
          <w:rFonts w:cs="Tahoma"/>
          <w:sz w:val="20"/>
          <w:szCs w:val="20"/>
          <w:lang w:val="es-ES_tradnl"/>
        </w:rPr>
      </w:pPr>
    </w:p>
    <w:p w14:paraId="0F72B2B0"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103" w:name="_Toc118720336"/>
      <w:r w:rsidRPr="00C4043E">
        <w:rPr>
          <w:rFonts w:cs="Tahoma"/>
          <w:b/>
          <w:sz w:val="20"/>
          <w:szCs w:val="20"/>
        </w:rPr>
        <w:t>MANTENIMIENTO</w:t>
      </w:r>
      <w:r w:rsidRPr="00C4043E">
        <w:rPr>
          <w:rFonts w:cs="Tahoma"/>
          <w:b/>
          <w:sz w:val="20"/>
          <w:szCs w:val="20"/>
          <w:lang w:val="es-ES_tradnl"/>
        </w:rPr>
        <w:t xml:space="preserve"> DE OBRA EN EJECUCIÓN.</w:t>
      </w:r>
      <w:bookmarkEnd w:id="103"/>
    </w:p>
    <w:p w14:paraId="3E3DB0FA"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5FBB32A5" w14:textId="77777777" w:rsidR="00EA6116" w:rsidRPr="00C4043E" w:rsidRDefault="00EA6116" w:rsidP="00EA6116">
      <w:pPr>
        <w:widowControl w:val="0"/>
        <w:spacing w:line="260" w:lineRule="atLeast"/>
        <w:jc w:val="both"/>
        <w:rPr>
          <w:rFonts w:eastAsia="Calibri" w:cs="Tahoma"/>
          <w:sz w:val="20"/>
          <w:szCs w:val="20"/>
        </w:rPr>
      </w:pPr>
      <w:r w:rsidRPr="00C4043E">
        <w:rPr>
          <w:rFonts w:cs="Tahoma"/>
          <w:sz w:val="20"/>
          <w:szCs w:val="20"/>
          <w:lang w:val="es-ES_tradnl"/>
        </w:rPr>
        <w:lastRenderedPageBreak/>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2B92DD40"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3C3EBD03" w14:textId="77777777" w:rsidR="00EA6116" w:rsidRPr="00C4043E" w:rsidRDefault="00EA6116" w:rsidP="00EA6116">
      <w:pPr>
        <w:spacing w:line="260" w:lineRule="atLeast"/>
        <w:jc w:val="both"/>
        <w:rPr>
          <w:rFonts w:cs="Tahoma"/>
          <w:sz w:val="20"/>
          <w:szCs w:val="20"/>
          <w:lang w:val="es-ES_tradnl"/>
        </w:rPr>
      </w:pPr>
    </w:p>
    <w:p w14:paraId="4DE5F0FC"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104" w:name="_Toc118720337"/>
      <w:r w:rsidRPr="00C4043E">
        <w:rPr>
          <w:rFonts w:cs="Tahoma"/>
          <w:b/>
          <w:sz w:val="20"/>
          <w:szCs w:val="20"/>
        </w:rPr>
        <w:t>RECEPCIÓN</w:t>
      </w:r>
      <w:r w:rsidRPr="00C4043E">
        <w:rPr>
          <w:rFonts w:cs="Tahoma"/>
          <w:b/>
          <w:sz w:val="20"/>
          <w:szCs w:val="20"/>
          <w:lang w:val="es-ES_tradnl"/>
        </w:rPr>
        <w:t xml:space="preserve"> PROVISIONAL Y RECEPCIÓN DEFINITIVA DE OBRA.</w:t>
      </w:r>
      <w:bookmarkEnd w:id="104"/>
    </w:p>
    <w:p w14:paraId="095AC5AC"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La recepción provisional de obra se realizará a requerimiento del Contratista solicitada </w:t>
      </w:r>
      <w:r w:rsidRPr="00C4043E">
        <w:rPr>
          <w:rFonts w:cs="Tahoma"/>
          <w:b/>
          <w:sz w:val="20"/>
          <w:szCs w:val="20"/>
          <w:lang w:val="es-ES_tradnl"/>
        </w:rPr>
        <w:t>(5) días</w:t>
      </w:r>
      <w:r w:rsidRPr="00C4043E">
        <w:rPr>
          <w:rFonts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7A5E0DF4"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La recepción definitiva de obra se realizará a requerimiento del Contratista solicitada </w:t>
      </w:r>
      <w:r w:rsidRPr="00C4043E">
        <w:rPr>
          <w:rFonts w:cs="Tahoma"/>
          <w:b/>
          <w:sz w:val="20"/>
          <w:szCs w:val="20"/>
          <w:lang w:val="es-ES_tradnl"/>
        </w:rPr>
        <w:t>(5) días</w:t>
      </w:r>
      <w:r w:rsidRPr="00C4043E">
        <w:rPr>
          <w:rFonts w:cs="Tahoma"/>
          <w:sz w:val="20"/>
          <w:szCs w:val="20"/>
          <w:lang w:val="es-ES_tradnl"/>
        </w:rPr>
        <w:t xml:space="preserve"> antes comunicados a la supervisión, una vez que el Contratista haya subsanado las observaciones que se hubiesen presentado en la Recepción Provisional.</w:t>
      </w:r>
    </w:p>
    <w:p w14:paraId="054A4BDF"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De acuerdo al alcance de la obra a ser </w:t>
      </w:r>
      <w:proofErr w:type="spellStart"/>
      <w:r w:rsidRPr="00C4043E">
        <w:rPr>
          <w:rFonts w:cs="Tahoma"/>
          <w:sz w:val="20"/>
          <w:szCs w:val="20"/>
          <w:lang w:val="es-ES_tradnl"/>
        </w:rPr>
        <w:t>recepcionada</w:t>
      </w:r>
      <w:proofErr w:type="spellEnd"/>
      <w:r w:rsidRPr="00C4043E">
        <w:rPr>
          <w:rFonts w:cs="Tahoma"/>
          <w:sz w:val="20"/>
          <w:szCs w:val="20"/>
          <w:lang w:val="es-ES_tradnl"/>
        </w:rPr>
        <w:t>, las tareas inherentes a las recepciones provisional y definitiva serán programadas en los días que fueran necesarios para obtener un buen resultado.</w:t>
      </w:r>
    </w:p>
    <w:p w14:paraId="0E4D51CD" w14:textId="77777777" w:rsidR="00EA6116" w:rsidRPr="00C4043E" w:rsidRDefault="00EA6116" w:rsidP="00EA6116">
      <w:pPr>
        <w:spacing w:line="260" w:lineRule="atLeast"/>
        <w:jc w:val="both"/>
        <w:rPr>
          <w:rFonts w:cs="Tahoma"/>
          <w:sz w:val="20"/>
          <w:szCs w:val="20"/>
          <w:lang w:val="es-ES_tradnl"/>
        </w:rPr>
      </w:pPr>
    </w:p>
    <w:p w14:paraId="4747EA42"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105" w:name="_Toc118720338"/>
      <w:r w:rsidRPr="00C4043E">
        <w:rPr>
          <w:rFonts w:cs="Tahoma"/>
          <w:b/>
          <w:sz w:val="20"/>
          <w:szCs w:val="20"/>
        </w:rPr>
        <w:t>CERTIFICADO</w:t>
      </w:r>
      <w:r w:rsidRPr="00C4043E">
        <w:rPr>
          <w:rFonts w:cs="Tahoma"/>
          <w:b/>
          <w:sz w:val="20"/>
          <w:szCs w:val="20"/>
          <w:lang w:val="es-ES_tradnl"/>
        </w:rPr>
        <w:t xml:space="preserve"> DE LIQUIDACIÓN FINAL DE LA OBRA</w:t>
      </w:r>
      <w:bookmarkEnd w:id="105"/>
    </w:p>
    <w:p w14:paraId="2CF2B614"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El Supervisor elaborará un certificado de cantidades finales de obra, sobre la base de la obra efectiva y realmente ejecutada.</w:t>
      </w:r>
    </w:p>
    <w:p w14:paraId="763FD768"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0A37AF30"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15488867"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1AA5813B"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5A5B758C"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01B94FC8"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El cierre de Contrato de Obra y de Supervisión no libera de responsabilidades al Supervisor, por negligencia o impericia que ocasionasen daños posteriores sobre el objeto de contratación.</w:t>
      </w:r>
    </w:p>
    <w:p w14:paraId="3D366FEB" w14:textId="77777777" w:rsidR="00EA6116" w:rsidRPr="00C4043E" w:rsidRDefault="00EA6116" w:rsidP="00EA6116">
      <w:pPr>
        <w:spacing w:line="260" w:lineRule="atLeast"/>
        <w:jc w:val="both"/>
        <w:rPr>
          <w:rFonts w:cs="Tahoma"/>
          <w:sz w:val="20"/>
          <w:szCs w:val="20"/>
          <w:lang w:val="es-ES_tradnl"/>
        </w:rPr>
      </w:pPr>
    </w:p>
    <w:p w14:paraId="6C70500E"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106" w:name="_Toc118720339"/>
      <w:r w:rsidRPr="00C4043E">
        <w:rPr>
          <w:rFonts w:cs="Tahoma"/>
          <w:b/>
          <w:sz w:val="20"/>
          <w:szCs w:val="20"/>
        </w:rPr>
        <w:t>RESPONSABILIDAD</w:t>
      </w:r>
      <w:r w:rsidRPr="00C4043E">
        <w:rPr>
          <w:rFonts w:cs="Tahoma"/>
          <w:b/>
          <w:sz w:val="20"/>
          <w:szCs w:val="20"/>
          <w:lang w:val="es-ES_tradnl"/>
        </w:rPr>
        <w:t xml:space="preserve"> CIVIL.</w:t>
      </w:r>
      <w:bookmarkEnd w:id="106"/>
    </w:p>
    <w:p w14:paraId="2BBC1715"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 xml:space="preserve">En el caso que la Supervisión, como producto del ejercicio de sus funciones, de lugar a que se ocasione daño económico al Estado por acción u omisión, será responsable de resarcir el mismo, </w:t>
      </w:r>
      <w:r w:rsidRPr="00C4043E">
        <w:rPr>
          <w:rFonts w:cs="Tahoma"/>
          <w:sz w:val="20"/>
          <w:szCs w:val="20"/>
          <w:lang w:val="es-ES_tradnl"/>
        </w:rPr>
        <w:lastRenderedPageBreak/>
        <w:t>una vez que mediante las acciones de control interno y/o externo y legal correspondientes se haya demostrado tal hecho.</w:t>
      </w:r>
    </w:p>
    <w:p w14:paraId="69CE4CFB" w14:textId="77777777" w:rsidR="00EA6116" w:rsidRPr="00C4043E" w:rsidRDefault="00EA6116" w:rsidP="00EA6116">
      <w:pPr>
        <w:spacing w:line="260" w:lineRule="atLeast"/>
        <w:jc w:val="both"/>
        <w:rPr>
          <w:rFonts w:cs="Tahoma"/>
          <w:sz w:val="20"/>
          <w:szCs w:val="20"/>
          <w:lang w:val="es-ES_tradnl"/>
        </w:rPr>
      </w:pPr>
    </w:p>
    <w:p w14:paraId="2A6C168C"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107" w:name="_Toc118720340"/>
      <w:r w:rsidRPr="00C4043E">
        <w:rPr>
          <w:rFonts w:cs="Tahoma"/>
          <w:b/>
          <w:sz w:val="20"/>
          <w:szCs w:val="20"/>
        </w:rPr>
        <w:t>RESPONSABILIDAD</w:t>
      </w:r>
      <w:r w:rsidRPr="00C4043E">
        <w:rPr>
          <w:rFonts w:cs="Tahoma"/>
          <w:b/>
          <w:sz w:val="20"/>
          <w:szCs w:val="20"/>
          <w:lang w:val="es-ES_tradnl"/>
        </w:rPr>
        <w:t xml:space="preserve"> SOLIDARIA Y MANCOMUNADA.</w:t>
      </w:r>
      <w:bookmarkEnd w:id="107"/>
    </w:p>
    <w:p w14:paraId="0FA9B8C7"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7D225B71" w14:textId="77777777" w:rsidR="00EA6116" w:rsidRPr="00C4043E" w:rsidRDefault="00EA6116" w:rsidP="00EA6116">
      <w:pPr>
        <w:spacing w:line="260" w:lineRule="atLeast"/>
        <w:jc w:val="both"/>
        <w:rPr>
          <w:rFonts w:cs="Tahoma"/>
          <w:sz w:val="20"/>
          <w:szCs w:val="20"/>
          <w:lang w:val="es-ES_tradnl"/>
        </w:rPr>
      </w:pPr>
    </w:p>
    <w:p w14:paraId="2A1B0440"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108" w:name="_Toc118720341"/>
      <w:r w:rsidRPr="00C4043E">
        <w:rPr>
          <w:rFonts w:cs="Tahoma"/>
          <w:b/>
          <w:sz w:val="20"/>
          <w:szCs w:val="20"/>
        </w:rPr>
        <w:t>RESPONSABILIDAD</w:t>
      </w:r>
      <w:r w:rsidRPr="00C4043E">
        <w:rPr>
          <w:rFonts w:cs="Tahoma"/>
          <w:b/>
          <w:sz w:val="20"/>
          <w:szCs w:val="20"/>
          <w:lang w:val="es-ES_tradnl"/>
        </w:rPr>
        <w:t xml:space="preserve"> TÉCNICA DE LA SUPERVISIÓN.</w:t>
      </w:r>
      <w:bookmarkEnd w:id="108"/>
    </w:p>
    <w:p w14:paraId="697ECB03"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403F2208"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510974FB" w14:textId="77777777" w:rsidR="00EA6116" w:rsidRPr="00C4043E" w:rsidRDefault="00EA6116" w:rsidP="00EA6116">
      <w:pPr>
        <w:spacing w:line="260" w:lineRule="atLeast"/>
        <w:jc w:val="both"/>
        <w:rPr>
          <w:rFonts w:cs="Tahoma"/>
          <w:sz w:val="20"/>
          <w:szCs w:val="20"/>
          <w:lang w:val="es-ES_tradnl"/>
        </w:rPr>
      </w:pPr>
    </w:p>
    <w:p w14:paraId="72D9A67C" w14:textId="77777777" w:rsidR="00EA6116" w:rsidRPr="00C4043E" w:rsidRDefault="00EA6116" w:rsidP="00EA6116">
      <w:pPr>
        <w:numPr>
          <w:ilvl w:val="0"/>
          <w:numId w:val="41"/>
        </w:numPr>
        <w:ind w:left="284" w:hanging="284"/>
        <w:contextualSpacing/>
        <w:jc w:val="both"/>
        <w:outlineLvl w:val="0"/>
        <w:rPr>
          <w:rFonts w:cs="Tahoma"/>
          <w:b/>
          <w:sz w:val="20"/>
          <w:szCs w:val="20"/>
          <w:lang w:val="es-ES_tradnl"/>
        </w:rPr>
      </w:pPr>
      <w:bookmarkStart w:id="109" w:name="_Toc118720342"/>
      <w:r w:rsidRPr="00C4043E">
        <w:rPr>
          <w:rFonts w:cs="Tahoma"/>
          <w:b/>
          <w:sz w:val="20"/>
          <w:szCs w:val="20"/>
        </w:rPr>
        <w:t>PROPIEDAD</w:t>
      </w:r>
      <w:r w:rsidRPr="00C4043E">
        <w:rPr>
          <w:rFonts w:cs="Tahoma"/>
          <w:b/>
          <w:sz w:val="20"/>
          <w:szCs w:val="20"/>
          <w:lang w:val="es-ES_tradnl"/>
        </w:rPr>
        <w:t xml:space="preserve"> DE LOS DOCUMENTOS.</w:t>
      </w:r>
      <w:bookmarkEnd w:id="109"/>
    </w:p>
    <w:p w14:paraId="22D4D311" w14:textId="77777777" w:rsidR="00EA6116" w:rsidRPr="00C4043E" w:rsidRDefault="00EA6116" w:rsidP="00EA6116">
      <w:pPr>
        <w:spacing w:line="260" w:lineRule="atLeast"/>
        <w:jc w:val="both"/>
        <w:rPr>
          <w:rFonts w:cs="Tahoma"/>
          <w:sz w:val="20"/>
          <w:szCs w:val="20"/>
          <w:lang w:val="es-ES_tradnl"/>
        </w:rPr>
      </w:pPr>
      <w:r w:rsidRPr="00C4043E">
        <w:rPr>
          <w:rFonts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59B1FBEE" w14:textId="77777777" w:rsidR="00EA6116" w:rsidRPr="00C4043E" w:rsidRDefault="00EA6116" w:rsidP="00EA6116">
      <w:pPr>
        <w:spacing w:line="200" w:lineRule="exact"/>
        <w:jc w:val="both"/>
        <w:rPr>
          <w:rFonts w:cs="Tahoma"/>
          <w:b/>
          <w:color w:val="FF0000"/>
          <w:sz w:val="20"/>
          <w:szCs w:val="20"/>
          <w:lang w:val="es-ES_tradnl"/>
        </w:rPr>
      </w:pPr>
    </w:p>
    <w:p w14:paraId="1C1AC19D" w14:textId="77777777" w:rsidR="00EA6116" w:rsidRPr="00C4043E" w:rsidRDefault="00EA6116" w:rsidP="00EA6116">
      <w:pPr>
        <w:numPr>
          <w:ilvl w:val="0"/>
          <w:numId w:val="41"/>
        </w:numPr>
        <w:ind w:left="284" w:hanging="284"/>
        <w:contextualSpacing/>
        <w:jc w:val="both"/>
        <w:outlineLvl w:val="0"/>
        <w:rPr>
          <w:rFonts w:cs="Tahoma"/>
          <w:b/>
          <w:sz w:val="20"/>
          <w:szCs w:val="20"/>
        </w:rPr>
      </w:pPr>
      <w:bookmarkStart w:id="110" w:name="_Toc481743358"/>
      <w:bookmarkStart w:id="111" w:name="_Toc118720343"/>
      <w:r w:rsidRPr="00C4043E">
        <w:rPr>
          <w:rFonts w:cs="Tahoma"/>
          <w:b/>
          <w:sz w:val="20"/>
          <w:szCs w:val="20"/>
        </w:rPr>
        <w:t>DETALLE DE ÍTEMS DEL PROYECTO</w:t>
      </w:r>
      <w:bookmarkEnd w:id="110"/>
      <w:bookmarkEnd w:id="111"/>
    </w:p>
    <w:p w14:paraId="498269F1" w14:textId="77777777" w:rsidR="00EA6116" w:rsidRPr="00C4043E" w:rsidRDefault="00EA6116" w:rsidP="00EA6116">
      <w:pPr>
        <w:ind w:left="425"/>
        <w:contextualSpacing/>
        <w:jc w:val="both"/>
        <w:outlineLvl w:val="0"/>
        <w:rPr>
          <w:rFonts w:cs="Tahoma"/>
          <w:b/>
          <w:sz w:val="20"/>
          <w:szCs w:val="20"/>
        </w:rPr>
      </w:pPr>
    </w:p>
    <w:tbl>
      <w:tblPr>
        <w:tblpPr w:leftFromText="141" w:rightFromText="141" w:vertAnchor="text" w:tblpY="1"/>
        <w:tblOverlap w:val="never"/>
        <w:tblW w:w="9473" w:type="dxa"/>
        <w:tblLayout w:type="fixed"/>
        <w:tblCellMar>
          <w:left w:w="70" w:type="dxa"/>
          <w:right w:w="70" w:type="dxa"/>
        </w:tblCellMar>
        <w:tblLook w:val="04A0" w:firstRow="1" w:lastRow="0" w:firstColumn="1" w:lastColumn="0" w:noHBand="0" w:noVBand="1"/>
      </w:tblPr>
      <w:tblGrid>
        <w:gridCol w:w="595"/>
        <w:gridCol w:w="5921"/>
        <w:gridCol w:w="2056"/>
        <w:gridCol w:w="901"/>
      </w:tblGrid>
      <w:tr w:rsidR="00EA6116" w:rsidRPr="00C4043E" w14:paraId="73997843" w14:textId="77777777" w:rsidTr="001E7BA6">
        <w:trPr>
          <w:trHeight w:val="841"/>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2B272E73" w14:textId="77777777" w:rsidR="00EA6116" w:rsidRPr="00C4043E" w:rsidRDefault="00EA6116" w:rsidP="001E7BA6">
            <w:pPr>
              <w:jc w:val="center"/>
              <w:rPr>
                <w:sz w:val="18"/>
                <w:lang w:eastAsia="es-BO"/>
              </w:rPr>
            </w:pPr>
            <w:r w:rsidRPr="00C4043E">
              <w:rPr>
                <w:sz w:val="18"/>
                <w:lang w:eastAsia="es-BO"/>
              </w:rPr>
              <w:t>NUM ITEM</w:t>
            </w:r>
          </w:p>
        </w:tc>
        <w:tc>
          <w:tcPr>
            <w:tcW w:w="5921" w:type="dxa"/>
            <w:tcBorders>
              <w:top w:val="single" w:sz="4" w:space="0" w:color="000000"/>
              <w:left w:val="nil"/>
              <w:bottom w:val="single" w:sz="4" w:space="0" w:color="000000"/>
              <w:right w:val="single" w:sz="4" w:space="0" w:color="000000"/>
            </w:tcBorders>
            <w:shd w:val="clear" w:color="auto" w:fill="66B2FF"/>
            <w:noWrap/>
            <w:vAlign w:val="center"/>
            <w:hideMark/>
          </w:tcPr>
          <w:p w14:paraId="192DBAD6" w14:textId="77777777" w:rsidR="00EA6116" w:rsidRPr="00C4043E" w:rsidRDefault="00EA6116" w:rsidP="001E7BA6">
            <w:pPr>
              <w:jc w:val="center"/>
              <w:rPr>
                <w:sz w:val="18"/>
                <w:lang w:eastAsia="es-BO"/>
              </w:rPr>
            </w:pPr>
            <w:r w:rsidRPr="00C4043E">
              <w:rPr>
                <w:sz w:val="18"/>
                <w:lang w:eastAsia="es-BO"/>
              </w:rPr>
              <w:t>NOMBRE DEL ITEM</w:t>
            </w:r>
          </w:p>
        </w:tc>
        <w:tc>
          <w:tcPr>
            <w:tcW w:w="2056" w:type="dxa"/>
            <w:tcBorders>
              <w:top w:val="single" w:sz="4" w:space="0" w:color="000000"/>
              <w:left w:val="nil"/>
              <w:bottom w:val="single" w:sz="4" w:space="0" w:color="000000"/>
              <w:right w:val="single" w:sz="4" w:space="0" w:color="000000"/>
            </w:tcBorders>
            <w:shd w:val="clear" w:color="auto" w:fill="66B2FF"/>
            <w:noWrap/>
            <w:vAlign w:val="center"/>
            <w:hideMark/>
          </w:tcPr>
          <w:p w14:paraId="0A655B0B" w14:textId="77777777" w:rsidR="00EA6116" w:rsidRPr="00C4043E" w:rsidRDefault="00EA6116" w:rsidP="001E7BA6">
            <w:pPr>
              <w:jc w:val="center"/>
              <w:rPr>
                <w:sz w:val="18"/>
                <w:lang w:eastAsia="es-BO"/>
              </w:rPr>
            </w:pPr>
            <w:r w:rsidRPr="00C4043E">
              <w:rPr>
                <w:sz w:val="18"/>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14:paraId="6D626A6B" w14:textId="77777777" w:rsidR="00EA6116" w:rsidRPr="00C4043E" w:rsidRDefault="00EA6116" w:rsidP="001E7BA6">
            <w:pPr>
              <w:jc w:val="center"/>
              <w:rPr>
                <w:sz w:val="18"/>
                <w:lang w:eastAsia="es-BO"/>
              </w:rPr>
            </w:pPr>
            <w:r w:rsidRPr="00C4043E">
              <w:rPr>
                <w:sz w:val="18"/>
                <w:lang w:eastAsia="es-BO"/>
              </w:rPr>
              <w:t>VOLUMEN</w:t>
            </w:r>
          </w:p>
        </w:tc>
      </w:tr>
      <w:tr w:rsidR="00EA6116" w:rsidRPr="00C4043E" w14:paraId="059C2007"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1A7AA09" w14:textId="77777777" w:rsidR="00EA6116" w:rsidRPr="00C4043E" w:rsidRDefault="00EA6116" w:rsidP="001E7BA6">
            <w:pPr>
              <w:jc w:val="right"/>
              <w:rPr>
                <w:color w:val="FF0000"/>
                <w:sz w:val="18"/>
                <w:lang w:eastAsia="es-BO"/>
              </w:rPr>
            </w:pPr>
            <w:r w:rsidRPr="00C4043E">
              <w:rPr>
                <w:color w:val="FF0000"/>
                <w:sz w:val="18"/>
                <w:lang w:eastAsia="es-BO"/>
              </w:rPr>
              <w:t>1</w:t>
            </w:r>
          </w:p>
        </w:tc>
        <w:tc>
          <w:tcPr>
            <w:tcW w:w="5921" w:type="dxa"/>
            <w:tcBorders>
              <w:top w:val="nil"/>
              <w:left w:val="nil"/>
              <w:bottom w:val="single" w:sz="4" w:space="0" w:color="000000"/>
              <w:right w:val="single" w:sz="4" w:space="0" w:color="000000"/>
            </w:tcBorders>
            <w:noWrap/>
            <w:vAlign w:val="bottom"/>
            <w:hideMark/>
          </w:tcPr>
          <w:p w14:paraId="7832F34F" w14:textId="77777777" w:rsidR="00EA6116" w:rsidRPr="00C4043E" w:rsidRDefault="00EA6116" w:rsidP="001E7BA6">
            <w:pPr>
              <w:rPr>
                <w:color w:val="FF0000"/>
                <w:sz w:val="18"/>
                <w:lang w:eastAsia="es-BO"/>
              </w:rPr>
            </w:pPr>
            <w:r w:rsidRPr="00C4043E">
              <w:rPr>
                <w:rFonts w:cs="Calibri"/>
                <w:color w:val="000000"/>
                <w:sz w:val="18"/>
              </w:rPr>
              <w:t>INSTALACIÓN DE FAENAS</w:t>
            </w:r>
          </w:p>
        </w:tc>
        <w:tc>
          <w:tcPr>
            <w:tcW w:w="2056" w:type="dxa"/>
            <w:tcBorders>
              <w:top w:val="nil"/>
              <w:left w:val="nil"/>
              <w:bottom w:val="single" w:sz="4" w:space="0" w:color="000000"/>
              <w:right w:val="single" w:sz="4" w:space="0" w:color="000000"/>
            </w:tcBorders>
            <w:noWrap/>
            <w:vAlign w:val="bottom"/>
            <w:hideMark/>
          </w:tcPr>
          <w:p w14:paraId="55AD07F2" w14:textId="77777777" w:rsidR="00EA6116" w:rsidRPr="00C4043E" w:rsidRDefault="00EA6116" w:rsidP="001E7BA6">
            <w:pPr>
              <w:rPr>
                <w:color w:val="FF0000"/>
                <w:sz w:val="18"/>
                <w:lang w:eastAsia="es-BO"/>
              </w:rPr>
            </w:pPr>
            <w:r w:rsidRPr="00C4043E">
              <w:rPr>
                <w:rFonts w:cs="Calibri"/>
                <w:color w:val="000000"/>
                <w:sz w:val="18"/>
              </w:rPr>
              <w:t>GLOBAL</w:t>
            </w:r>
          </w:p>
        </w:tc>
        <w:tc>
          <w:tcPr>
            <w:tcW w:w="901" w:type="dxa"/>
            <w:tcBorders>
              <w:top w:val="nil"/>
              <w:left w:val="nil"/>
              <w:bottom w:val="single" w:sz="4" w:space="0" w:color="000000"/>
              <w:right w:val="single" w:sz="4" w:space="0" w:color="000000"/>
            </w:tcBorders>
            <w:vAlign w:val="bottom"/>
            <w:hideMark/>
          </w:tcPr>
          <w:p w14:paraId="6A16BEA1" w14:textId="77777777" w:rsidR="00EA6116" w:rsidRPr="00C4043E" w:rsidRDefault="00EA6116" w:rsidP="001E7BA6">
            <w:pPr>
              <w:jc w:val="right"/>
              <w:rPr>
                <w:color w:val="FF0000"/>
                <w:sz w:val="18"/>
                <w:lang w:eastAsia="es-BO"/>
              </w:rPr>
            </w:pPr>
            <w:r w:rsidRPr="00C4043E">
              <w:rPr>
                <w:rFonts w:cs="Calibri"/>
                <w:color w:val="000000"/>
                <w:sz w:val="18"/>
              </w:rPr>
              <w:t>1</w:t>
            </w:r>
          </w:p>
        </w:tc>
      </w:tr>
      <w:tr w:rsidR="00EA6116" w:rsidRPr="00C4043E" w14:paraId="4D169746"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185517B" w14:textId="77777777" w:rsidR="00EA6116" w:rsidRPr="00C4043E" w:rsidRDefault="00EA6116" w:rsidP="001E7BA6">
            <w:pPr>
              <w:jc w:val="right"/>
              <w:rPr>
                <w:color w:val="FF0000"/>
                <w:sz w:val="18"/>
                <w:lang w:eastAsia="es-BO"/>
              </w:rPr>
            </w:pPr>
            <w:r w:rsidRPr="00C4043E">
              <w:rPr>
                <w:color w:val="FF0000"/>
                <w:sz w:val="18"/>
                <w:lang w:eastAsia="es-BO"/>
              </w:rPr>
              <w:t>2</w:t>
            </w:r>
          </w:p>
        </w:tc>
        <w:tc>
          <w:tcPr>
            <w:tcW w:w="5921" w:type="dxa"/>
            <w:tcBorders>
              <w:top w:val="nil"/>
              <w:left w:val="nil"/>
              <w:bottom w:val="single" w:sz="4" w:space="0" w:color="000000"/>
              <w:right w:val="single" w:sz="4" w:space="0" w:color="000000"/>
            </w:tcBorders>
            <w:noWrap/>
            <w:vAlign w:val="bottom"/>
            <w:hideMark/>
          </w:tcPr>
          <w:p w14:paraId="0293CA95" w14:textId="77777777" w:rsidR="00EA6116" w:rsidRPr="00C4043E" w:rsidRDefault="00EA6116" w:rsidP="001E7BA6">
            <w:pPr>
              <w:rPr>
                <w:color w:val="FF0000"/>
                <w:sz w:val="18"/>
                <w:lang w:eastAsia="es-BO"/>
              </w:rPr>
            </w:pPr>
            <w:r w:rsidRPr="00C4043E">
              <w:rPr>
                <w:rFonts w:cs="Calibri"/>
                <w:color w:val="000000"/>
                <w:sz w:val="18"/>
              </w:rPr>
              <w:t>LETRERO DE OBRA DE MURO DE LADRILLO</w:t>
            </w:r>
          </w:p>
        </w:tc>
        <w:tc>
          <w:tcPr>
            <w:tcW w:w="2056" w:type="dxa"/>
            <w:tcBorders>
              <w:top w:val="nil"/>
              <w:left w:val="nil"/>
              <w:bottom w:val="single" w:sz="4" w:space="0" w:color="000000"/>
              <w:right w:val="single" w:sz="4" w:space="0" w:color="000000"/>
            </w:tcBorders>
            <w:noWrap/>
            <w:vAlign w:val="bottom"/>
            <w:hideMark/>
          </w:tcPr>
          <w:p w14:paraId="7ACF6302" w14:textId="77777777" w:rsidR="00EA6116" w:rsidRPr="00C4043E" w:rsidRDefault="00EA6116" w:rsidP="001E7BA6">
            <w:pPr>
              <w:rPr>
                <w:color w:val="FF0000"/>
                <w:sz w:val="18"/>
                <w:lang w:eastAsia="es-BO"/>
              </w:rPr>
            </w:pPr>
            <w:r w:rsidRPr="00C4043E">
              <w:rPr>
                <w:rFonts w:cs="Calibri"/>
                <w:color w:val="000000"/>
                <w:sz w:val="18"/>
              </w:rPr>
              <w:t>GLOBAL</w:t>
            </w:r>
          </w:p>
        </w:tc>
        <w:tc>
          <w:tcPr>
            <w:tcW w:w="901" w:type="dxa"/>
            <w:tcBorders>
              <w:top w:val="nil"/>
              <w:left w:val="nil"/>
              <w:bottom w:val="single" w:sz="4" w:space="0" w:color="000000"/>
              <w:right w:val="single" w:sz="4" w:space="0" w:color="000000"/>
            </w:tcBorders>
            <w:vAlign w:val="bottom"/>
            <w:hideMark/>
          </w:tcPr>
          <w:p w14:paraId="01163C5E" w14:textId="77777777" w:rsidR="00EA6116" w:rsidRPr="00C4043E" w:rsidRDefault="00EA6116" w:rsidP="001E7BA6">
            <w:pPr>
              <w:jc w:val="right"/>
              <w:rPr>
                <w:color w:val="FF0000"/>
                <w:sz w:val="18"/>
                <w:lang w:eastAsia="es-BO"/>
              </w:rPr>
            </w:pPr>
            <w:r w:rsidRPr="00C4043E">
              <w:rPr>
                <w:rFonts w:cs="Calibri"/>
                <w:color w:val="000000"/>
                <w:sz w:val="18"/>
              </w:rPr>
              <w:t>1</w:t>
            </w:r>
          </w:p>
        </w:tc>
      </w:tr>
      <w:tr w:rsidR="00EA6116" w:rsidRPr="00C4043E" w14:paraId="554BA918"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6B629F3" w14:textId="77777777" w:rsidR="00EA6116" w:rsidRPr="00C4043E" w:rsidRDefault="00EA6116" w:rsidP="001E7BA6">
            <w:pPr>
              <w:jc w:val="right"/>
              <w:rPr>
                <w:color w:val="FF0000"/>
                <w:sz w:val="18"/>
                <w:lang w:eastAsia="es-BO"/>
              </w:rPr>
            </w:pPr>
            <w:r w:rsidRPr="00C4043E">
              <w:rPr>
                <w:color w:val="FF0000"/>
                <w:sz w:val="18"/>
                <w:lang w:eastAsia="es-BO"/>
              </w:rPr>
              <w:t>3</w:t>
            </w:r>
          </w:p>
        </w:tc>
        <w:tc>
          <w:tcPr>
            <w:tcW w:w="5921" w:type="dxa"/>
            <w:tcBorders>
              <w:top w:val="nil"/>
              <w:left w:val="nil"/>
              <w:bottom w:val="single" w:sz="4" w:space="0" w:color="000000"/>
              <w:right w:val="single" w:sz="4" w:space="0" w:color="000000"/>
            </w:tcBorders>
            <w:noWrap/>
            <w:vAlign w:val="bottom"/>
            <w:hideMark/>
          </w:tcPr>
          <w:p w14:paraId="45744C8F" w14:textId="77777777" w:rsidR="00EA6116" w:rsidRPr="00C4043E" w:rsidRDefault="00EA6116" w:rsidP="001E7BA6">
            <w:pPr>
              <w:rPr>
                <w:color w:val="FF0000"/>
                <w:sz w:val="18"/>
                <w:lang w:eastAsia="es-BO"/>
              </w:rPr>
            </w:pPr>
            <w:r w:rsidRPr="00C4043E">
              <w:rPr>
                <w:rFonts w:cs="Calibri"/>
                <w:color w:val="000000"/>
                <w:sz w:val="18"/>
              </w:rPr>
              <w:t>TRAZADO Y REPLANTEO</w:t>
            </w:r>
          </w:p>
        </w:tc>
        <w:tc>
          <w:tcPr>
            <w:tcW w:w="2056" w:type="dxa"/>
            <w:tcBorders>
              <w:top w:val="nil"/>
              <w:left w:val="nil"/>
              <w:bottom w:val="single" w:sz="4" w:space="0" w:color="000000"/>
              <w:right w:val="single" w:sz="4" w:space="0" w:color="000000"/>
            </w:tcBorders>
            <w:noWrap/>
            <w:vAlign w:val="bottom"/>
            <w:hideMark/>
          </w:tcPr>
          <w:p w14:paraId="19A9D867" w14:textId="77777777" w:rsidR="00EA6116" w:rsidRPr="00C4043E" w:rsidRDefault="00EA6116" w:rsidP="001E7BA6">
            <w:pPr>
              <w:rPr>
                <w:color w:val="FF0000"/>
                <w:sz w:val="18"/>
                <w:lang w:eastAsia="es-BO"/>
              </w:rPr>
            </w:pPr>
            <w:r w:rsidRPr="00C4043E">
              <w:rPr>
                <w:rFonts w:cs="Calibri"/>
                <w:color w:val="000000"/>
                <w:sz w:val="18"/>
              </w:rPr>
              <w:t>GLOBAL</w:t>
            </w:r>
          </w:p>
        </w:tc>
        <w:tc>
          <w:tcPr>
            <w:tcW w:w="901" w:type="dxa"/>
            <w:tcBorders>
              <w:top w:val="nil"/>
              <w:left w:val="nil"/>
              <w:bottom w:val="single" w:sz="4" w:space="0" w:color="000000"/>
              <w:right w:val="single" w:sz="4" w:space="0" w:color="000000"/>
            </w:tcBorders>
            <w:vAlign w:val="bottom"/>
            <w:hideMark/>
          </w:tcPr>
          <w:p w14:paraId="23DFA1B7" w14:textId="77777777" w:rsidR="00EA6116" w:rsidRPr="00C4043E" w:rsidRDefault="00EA6116" w:rsidP="001E7BA6">
            <w:pPr>
              <w:jc w:val="right"/>
              <w:rPr>
                <w:color w:val="FF0000"/>
                <w:sz w:val="18"/>
                <w:lang w:eastAsia="es-BO"/>
              </w:rPr>
            </w:pPr>
            <w:r w:rsidRPr="00C4043E">
              <w:rPr>
                <w:rFonts w:cs="Calibri"/>
                <w:color w:val="000000"/>
                <w:sz w:val="18"/>
              </w:rPr>
              <w:t>20</w:t>
            </w:r>
          </w:p>
        </w:tc>
      </w:tr>
      <w:tr w:rsidR="00EA6116" w:rsidRPr="00C4043E" w14:paraId="0FDC86AB"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2A2DFB9" w14:textId="77777777" w:rsidR="00EA6116" w:rsidRPr="00C4043E" w:rsidRDefault="00EA6116" w:rsidP="001E7BA6">
            <w:pPr>
              <w:jc w:val="right"/>
              <w:rPr>
                <w:color w:val="FF0000"/>
                <w:sz w:val="18"/>
                <w:lang w:eastAsia="es-BO"/>
              </w:rPr>
            </w:pPr>
            <w:r w:rsidRPr="00C4043E">
              <w:rPr>
                <w:color w:val="FF0000"/>
                <w:sz w:val="18"/>
                <w:lang w:eastAsia="es-BO"/>
              </w:rPr>
              <w:t>4</w:t>
            </w:r>
          </w:p>
        </w:tc>
        <w:tc>
          <w:tcPr>
            <w:tcW w:w="5921" w:type="dxa"/>
            <w:tcBorders>
              <w:top w:val="nil"/>
              <w:left w:val="nil"/>
              <w:bottom w:val="single" w:sz="4" w:space="0" w:color="000000"/>
              <w:right w:val="single" w:sz="4" w:space="0" w:color="000000"/>
            </w:tcBorders>
            <w:noWrap/>
            <w:vAlign w:val="bottom"/>
            <w:hideMark/>
          </w:tcPr>
          <w:p w14:paraId="4D6DAC86" w14:textId="77777777" w:rsidR="00EA6116" w:rsidRPr="00C4043E" w:rsidRDefault="00EA6116" w:rsidP="001E7BA6">
            <w:pPr>
              <w:rPr>
                <w:color w:val="FF0000"/>
                <w:sz w:val="18"/>
                <w:lang w:eastAsia="es-BO"/>
              </w:rPr>
            </w:pPr>
            <w:r w:rsidRPr="00C4043E">
              <w:rPr>
                <w:rFonts w:cs="Calibri"/>
                <w:color w:val="000000"/>
                <w:sz w:val="18"/>
              </w:rPr>
              <w:t>EXCAVACIÓN DE 0 A 2,50 M (SIN AGOTAMIENTO)</w:t>
            </w:r>
          </w:p>
        </w:tc>
        <w:tc>
          <w:tcPr>
            <w:tcW w:w="2056" w:type="dxa"/>
            <w:tcBorders>
              <w:top w:val="nil"/>
              <w:left w:val="nil"/>
              <w:bottom w:val="single" w:sz="4" w:space="0" w:color="000000"/>
              <w:right w:val="single" w:sz="4" w:space="0" w:color="000000"/>
            </w:tcBorders>
            <w:noWrap/>
            <w:vAlign w:val="bottom"/>
            <w:hideMark/>
          </w:tcPr>
          <w:p w14:paraId="0380753D" w14:textId="77777777" w:rsidR="00EA6116" w:rsidRPr="00C4043E" w:rsidRDefault="00EA6116" w:rsidP="001E7BA6">
            <w:pPr>
              <w:rPr>
                <w:color w:val="FF0000"/>
                <w:sz w:val="18"/>
                <w:lang w:eastAsia="es-BO"/>
              </w:rPr>
            </w:pPr>
            <w:r w:rsidRPr="00C4043E">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721E4F7E" w14:textId="77777777" w:rsidR="00EA6116" w:rsidRPr="00C4043E" w:rsidRDefault="00EA6116" w:rsidP="001E7BA6">
            <w:pPr>
              <w:jc w:val="right"/>
              <w:rPr>
                <w:color w:val="FF0000"/>
                <w:sz w:val="18"/>
                <w:lang w:eastAsia="es-BO"/>
              </w:rPr>
            </w:pPr>
            <w:r w:rsidRPr="00C4043E">
              <w:rPr>
                <w:rFonts w:cs="Calibri"/>
                <w:color w:val="000000"/>
                <w:sz w:val="18"/>
              </w:rPr>
              <w:t>50.4</w:t>
            </w:r>
          </w:p>
        </w:tc>
      </w:tr>
      <w:tr w:rsidR="00EA6116" w:rsidRPr="00C4043E" w14:paraId="41998D52"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A270532" w14:textId="77777777" w:rsidR="00EA6116" w:rsidRPr="00C4043E" w:rsidRDefault="00EA6116" w:rsidP="001E7BA6">
            <w:pPr>
              <w:jc w:val="right"/>
              <w:rPr>
                <w:color w:val="FF0000"/>
                <w:sz w:val="18"/>
                <w:lang w:eastAsia="es-BO"/>
              </w:rPr>
            </w:pPr>
            <w:r w:rsidRPr="00C4043E">
              <w:rPr>
                <w:color w:val="FF0000"/>
                <w:sz w:val="18"/>
                <w:lang w:eastAsia="es-BO"/>
              </w:rPr>
              <w:t>5</w:t>
            </w:r>
          </w:p>
        </w:tc>
        <w:tc>
          <w:tcPr>
            <w:tcW w:w="5921" w:type="dxa"/>
            <w:tcBorders>
              <w:top w:val="nil"/>
              <w:left w:val="nil"/>
              <w:bottom w:val="single" w:sz="4" w:space="0" w:color="000000"/>
              <w:right w:val="single" w:sz="4" w:space="0" w:color="000000"/>
            </w:tcBorders>
            <w:noWrap/>
            <w:vAlign w:val="bottom"/>
            <w:hideMark/>
          </w:tcPr>
          <w:p w14:paraId="65FF160B" w14:textId="77777777" w:rsidR="00EA6116" w:rsidRPr="00C4043E" w:rsidRDefault="00EA6116" w:rsidP="001E7BA6">
            <w:pPr>
              <w:rPr>
                <w:color w:val="FF0000"/>
                <w:sz w:val="18"/>
                <w:lang w:eastAsia="es-BO"/>
              </w:rPr>
            </w:pPr>
            <w:r w:rsidRPr="00C4043E">
              <w:rPr>
                <w:rFonts w:cs="Calibri"/>
                <w:color w:val="000000"/>
                <w:sz w:val="18"/>
              </w:rPr>
              <w:t>CIMIENTO DE LADRILLO TUBULAR 2H</w:t>
            </w:r>
          </w:p>
        </w:tc>
        <w:tc>
          <w:tcPr>
            <w:tcW w:w="2056" w:type="dxa"/>
            <w:tcBorders>
              <w:top w:val="nil"/>
              <w:left w:val="nil"/>
              <w:bottom w:val="single" w:sz="4" w:space="0" w:color="000000"/>
              <w:right w:val="single" w:sz="4" w:space="0" w:color="000000"/>
            </w:tcBorders>
            <w:noWrap/>
            <w:vAlign w:val="bottom"/>
            <w:hideMark/>
          </w:tcPr>
          <w:p w14:paraId="05FD9DC2" w14:textId="77777777" w:rsidR="00EA6116" w:rsidRPr="00C4043E" w:rsidRDefault="00EA6116" w:rsidP="001E7BA6">
            <w:pPr>
              <w:rPr>
                <w:color w:val="FF0000"/>
                <w:sz w:val="18"/>
                <w:lang w:eastAsia="es-BO"/>
              </w:rPr>
            </w:pPr>
            <w:r w:rsidRPr="00C4043E">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6D99D552" w14:textId="77777777" w:rsidR="00EA6116" w:rsidRPr="00C4043E" w:rsidRDefault="00EA6116" w:rsidP="001E7BA6">
            <w:pPr>
              <w:jc w:val="right"/>
              <w:rPr>
                <w:color w:val="FF0000"/>
                <w:sz w:val="18"/>
                <w:lang w:eastAsia="es-BO"/>
              </w:rPr>
            </w:pPr>
            <w:r w:rsidRPr="00C4043E">
              <w:rPr>
                <w:rFonts w:cs="Calibri"/>
                <w:color w:val="000000"/>
                <w:sz w:val="18"/>
              </w:rPr>
              <w:t>53.6</w:t>
            </w:r>
          </w:p>
        </w:tc>
      </w:tr>
      <w:tr w:rsidR="00EA6116" w:rsidRPr="00C4043E" w14:paraId="31472293"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ACF573C" w14:textId="77777777" w:rsidR="00EA6116" w:rsidRPr="00C4043E" w:rsidRDefault="00EA6116" w:rsidP="001E7BA6">
            <w:pPr>
              <w:jc w:val="right"/>
              <w:rPr>
                <w:color w:val="FF0000"/>
                <w:sz w:val="18"/>
                <w:lang w:eastAsia="es-BO"/>
              </w:rPr>
            </w:pPr>
            <w:r w:rsidRPr="00C4043E">
              <w:rPr>
                <w:color w:val="FF0000"/>
                <w:sz w:val="18"/>
                <w:lang w:eastAsia="es-BO"/>
              </w:rPr>
              <w:t>6</w:t>
            </w:r>
          </w:p>
        </w:tc>
        <w:tc>
          <w:tcPr>
            <w:tcW w:w="5921" w:type="dxa"/>
            <w:tcBorders>
              <w:top w:val="nil"/>
              <w:left w:val="nil"/>
              <w:bottom w:val="single" w:sz="4" w:space="0" w:color="000000"/>
              <w:right w:val="single" w:sz="4" w:space="0" w:color="000000"/>
            </w:tcBorders>
            <w:noWrap/>
            <w:vAlign w:val="bottom"/>
            <w:hideMark/>
          </w:tcPr>
          <w:p w14:paraId="3F526779" w14:textId="77777777" w:rsidR="00EA6116" w:rsidRPr="00C4043E" w:rsidRDefault="00EA6116" w:rsidP="001E7BA6">
            <w:pPr>
              <w:rPr>
                <w:color w:val="FF0000"/>
                <w:sz w:val="18"/>
                <w:lang w:eastAsia="es-BO"/>
              </w:rPr>
            </w:pPr>
            <w:r w:rsidRPr="00C4043E">
              <w:rPr>
                <w:rFonts w:cs="Calibri"/>
                <w:color w:val="000000"/>
                <w:sz w:val="18"/>
              </w:rPr>
              <w:t>RELLENO Y COMPACTADO C/ MATERIAL SELECCIONADO CON COMPACTADOR MANUAL</w:t>
            </w:r>
          </w:p>
        </w:tc>
        <w:tc>
          <w:tcPr>
            <w:tcW w:w="2056" w:type="dxa"/>
            <w:tcBorders>
              <w:top w:val="nil"/>
              <w:left w:val="nil"/>
              <w:bottom w:val="single" w:sz="4" w:space="0" w:color="000000"/>
              <w:right w:val="single" w:sz="4" w:space="0" w:color="000000"/>
            </w:tcBorders>
            <w:noWrap/>
            <w:vAlign w:val="bottom"/>
            <w:hideMark/>
          </w:tcPr>
          <w:p w14:paraId="57585C28" w14:textId="77777777" w:rsidR="00EA6116" w:rsidRPr="00C4043E" w:rsidRDefault="00EA6116" w:rsidP="001E7BA6">
            <w:pPr>
              <w:rPr>
                <w:color w:val="FF0000"/>
                <w:sz w:val="18"/>
                <w:lang w:eastAsia="es-BO"/>
              </w:rPr>
            </w:pPr>
            <w:r w:rsidRPr="00C4043E">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73D44425" w14:textId="77777777" w:rsidR="00EA6116" w:rsidRPr="00C4043E" w:rsidRDefault="00EA6116" w:rsidP="001E7BA6">
            <w:pPr>
              <w:jc w:val="right"/>
              <w:rPr>
                <w:color w:val="FF0000"/>
                <w:sz w:val="18"/>
                <w:lang w:eastAsia="es-BO"/>
              </w:rPr>
            </w:pPr>
            <w:r w:rsidRPr="00C4043E">
              <w:rPr>
                <w:rFonts w:cs="Calibri"/>
                <w:color w:val="000000"/>
                <w:sz w:val="18"/>
              </w:rPr>
              <w:t>158.4</w:t>
            </w:r>
          </w:p>
        </w:tc>
      </w:tr>
      <w:tr w:rsidR="00EA6116" w:rsidRPr="00C4043E" w14:paraId="41D87C6E"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10620DF" w14:textId="77777777" w:rsidR="00EA6116" w:rsidRPr="00C4043E" w:rsidRDefault="00EA6116" w:rsidP="001E7BA6">
            <w:pPr>
              <w:jc w:val="right"/>
              <w:rPr>
                <w:color w:val="FF0000"/>
                <w:sz w:val="18"/>
                <w:lang w:eastAsia="es-BO"/>
              </w:rPr>
            </w:pPr>
            <w:r w:rsidRPr="00C4043E">
              <w:rPr>
                <w:color w:val="FF0000"/>
                <w:sz w:val="18"/>
                <w:lang w:eastAsia="es-BO"/>
              </w:rPr>
              <w:t>7</w:t>
            </w:r>
          </w:p>
        </w:tc>
        <w:tc>
          <w:tcPr>
            <w:tcW w:w="5921" w:type="dxa"/>
            <w:tcBorders>
              <w:top w:val="nil"/>
              <w:left w:val="nil"/>
              <w:bottom w:val="single" w:sz="4" w:space="0" w:color="000000"/>
              <w:right w:val="single" w:sz="4" w:space="0" w:color="000000"/>
            </w:tcBorders>
            <w:noWrap/>
            <w:vAlign w:val="bottom"/>
            <w:hideMark/>
          </w:tcPr>
          <w:p w14:paraId="3327B8B8" w14:textId="77777777" w:rsidR="00EA6116" w:rsidRPr="00C4043E" w:rsidRDefault="00EA6116" w:rsidP="001E7BA6">
            <w:pPr>
              <w:rPr>
                <w:color w:val="FF0000"/>
                <w:sz w:val="18"/>
                <w:lang w:eastAsia="es-BO"/>
              </w:rPr>
            </w:pPr>
            <w:r w:rsidRPr="00C4043E">
              <w:rPr>
                <w:rFonts w:cs="Calibri"/>
                <w:color w:val="000000"/>
                <w:sz w:val="18"/>
              </w:rPr>
              <w:t>VIGA DE ARRIOSTRE DE HORMIGÓN ARMADO (0,15X0,20)</w:t>
            </w:r>
          </w:p>
        </w:tc>
        <w:tc>
          <w:tcPr>
            <w:tcW w:w="2056" w:type="dxa"/>
            <w:tcBorders>
              <w:top w:val="nil"/>
              <w:left w:val="nil"/>
              <w:bottom w:val="single" w:sz="4" w:space="0" w:color="000000"/>
              <w:right w:val="single" w:sz="4" w:space="0" w:color="000000"/>
            </w:tcBorders>
            <w:noWrap/>
            <w:vAlign w:val="bottom"/>
            <w:hideMark/>
          </w:tcPr>
          <w:p w14:paraId="15E63D0B" w14:textId="77777777" w:rsidR="00EA6116" w:rsidRPr="00C4043E" w:rsidRDefault="00EA6116" w:rsidP="001E7BA6">
            <w:pPr>
              <w:rPr>
                <w:color w:val="FF0000"/>
                <w:sz w:val="18"/>
                <w:lang w:eastAsia="es-BO"/>
              </w:rPr>
            </w:pPr>
            <w:r w:rsidRPr="00C4043E">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3CC08C70" w14:textId="77777777" w:rsidR="00EA6116" w:rsidRPr="00C4043E" w:rsidRDefault="00EA6116" w:rsidP="001E7BA6">
            <w:pPr>
              <w:jc w:val="right"/>
              <w:rPr>
                <w:color w:val="FF0000"/>
                <w:sz w:val="18"/>
                <w:lang w:eastAsia="es-BO"/>
              </w:rPr>
            </w:pPr>
            <w:r w:rsidRPr="00C4043E">
              <w:rPr>
                <w:rFonts w:cs="Calibri"/>
                <w:color w:val="000000"/>
                <w:sz w:val="18"/>
              </w:rPr>
              <w:t>28.2</w:t>
            </w:r>
          </w:p>
        </w:tc>
      </w:tr>
      <w:tr w:rsidR="00EA6116" w:rsidRPr="00C4043E" w14:paraId="2B46EA9C"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92A5656" w14:textId="77777777" w:rsidR="00EA6116" w:rsidRPr="00C4043E" w:rsidRDefault="00EA6116" w:rsidP="001E7BA6">
            <w:pPr>
              <w:jc w:val="right"/>
              <w:rPr>
                <w:color w:val="FF0000"/>
                <w:sz w:val="18"/>
                <w:lang w:eastAsia="es-BO"/>
              </w:rPr>
            </w:pPr>
            <w:r w:rsidRPr="00C4043E">
              <w:rPr>
                <w:color w:val="FF0000"/>
                <w:sz w:val="18"/>
                <w:lang w:eastAsia="es-BO"/>
              </w:rPr>
              <w:t>8</w:t>
            </w:r>
          </w:p>
        </w:tc>
        <w:tc>
          <w:tcPr>
            <w:tcW w:w="5921" w:type="dxa"/>
            <w:tcBorders>
              <w:top w:val="nil"/>
              <w:left w:val="nil"/>
              <w:bottom w:val="single" w:sz="4" w:space="0" w:color="000000"/>
              <w:right w:val="single" w:sz="4" w:space="0" w:color="000000"/>
            </w:tcBorders>
            <w:noWrap/>
            <w:vAlign w:val="bottom"/>
            <w:hideMark/>
          </w:tcPr>
          <w:p w14:paraId="583EFAEE" w14:textId="77777777" w:rsidR="00EA6116" w:rsidRPr="00C4043E" w:rsidRDefault="00EA6116" w:rsidP="001E7BA6">
            <w:pPr>
              <w:rPr>
                <w:color w:val="FF0000"/>
                <w:sz w:val="18"/>
                <w:lang w:eastAsia="es-BO"/>
              </w:rPr>
            </w:pPr>
            <w:r w:rsidRPr="00C4043E">
              <w:rPr>
                <w:rFonts w:cs="Calibri"/>
                <w:color w:val="000000"/>
                <w:sz w:val="18"/>
              </w:rPr>
              <w:t>IMPERMEABILIZACIÓN CON CARTÓN ASFALTICO</w:t>
            </w:r>
          </w:p>
        </w:tc>
        <w:tc>
          <w:tcPr>
            <w:tcW w:w="2056" w:type="dxa"/>
            <w:tcBorders>
              <w:top w:val="nil"/>
              <w:left w:val="nil"/>
              <w:bottom w:val="single" w:sz="4" w:space="0" w:color="000000"/>
              <w:right w:val="single" w:sz="4" w:space="0" w:color="000000"/>
            </w:tcBorders>
            <w:noWrap/>
            <w:vAlign w:val="bottom"/>
            <w:hideMark/>
          </w:tcPr>
          <w:p w14:paraId="032D6690" w14:textId="77777777" w:rsidR="00EA6116" w:rsidRPr="00C4043E" w:rsidRDefault="00EA6116" w:rsidP="001E7BA6">
            <w:pPr>
              <w:rPr>
                <w:color w:val="FF0000"/>
                <w:sz w:val="18"/>
                <w:lang w:eastAsia="es-BO"/>
              </w:rPr>
            </w:pPr>
            <w:r w:rsidRPr="00C4043E">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7FC45D94" w14:textId="77777777" w:rsidR="00EA6116" w:rsidRPr="00C4043E" w:rsidRDefault="00EA6116" w:rsidP="001E7BA6">
            <w:pPr>
              <w:jc w:val="right"/>
              <w:rPr>
                <w:color w:val="FF0000"/>
                <w:sz w:val="18"/>
                <w:lang w:eastAsia="es-BO"/>
              </w:rPr>
            </w:pPr>
            <w:r w:rsidRPr="00C4043E">
              <w:rPr>
                <w:rFonts w:cs="Calibri"/>
                <w:color w:val="000000"/>
                <w:sz w:val="18"/>
              </w:rPr>
              <w:t>129.4</w:t>
            </w:r>
          </w:p>
        </w:tc>
      </w:tr>
      <w:tr w:rsidR="00EA6116" w:rsidRPr="00C4043E" w14:paraId="2F96B6B0"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AA3262E" w14:textId="77777777" w:rsidR="00EA6116" w:rsidRPr="00C4043E" w:rsidRDefault="00EA6116" w:rsidP="001E7BA6">
            <w:pPr>
              <w:jc w:val="right"/>
              <w:rPr>
                <w:color w:val="FF0000"/>
                <w:sz w:val="18"/>
                <w:lang w:eastAsia="es-BO"/>
              </w:rPr>
            </w:pPr>
            <w:r w:rsidRPr="00C4043E">
              <w:rPr>
                <w:color w:val="FF0000"/>
                <w:sz w:val="18"/>
                <w:lang w:eastAsia="es-BO"/>
              </w:rPr>
              <w:t>9</w:t>
            </w:r>
          </w:p>
        </w:tc>
        <w:tc>
          <w:tcPr>
            <w:tcW w:w="5921" w:type="dxa"/>
            <w:tcBorders>
              <w:top w:val="nil"/>
              <w:left w:val="nil"/>
              <w:bottom w:val="single" w:sz="4" w:space="0" w:color="000000"/>
              <w:right w:val="single" w:sz="4" w:space="0" w:color="000000"/>
            </w:tcBorders>
            <w:noWrap/>
            <w:vAlign w:val="bottom"/>
            <w:hideMark/>
          </w:tcPr>
          <w:p w14:paraId="3FFCA5CD" w14:textId="77777777" w:rsidR="00EA6116" w:rsidRPr="00C4043E" w:rsidRDefault="00EA6116" w:rsidP="001E7BA6">
            <w:pPr>
              <w:rPr>
                <w:color w:val="FF0000"/>
                <w:sz w:val="18"/>
                <w:lang w:eastAsia="es-BO"/>
              </w:rPr>
            </w:pPr>
            <w:r w:rsidRPr="00C4043E">
              <w:rPr>
                <w:rFonts w:cs="Calibri"/>
                <w:color w:val="000000"/>
                <w:sz w:val="18"/>
              </w:rPr>
              <w:t>VIGA CADENA DE HORMIGÓN ARMADO (0,10X0,20)</w:t>
            </w:r>
          </w:p>
        </w:tc>
        <w:tc>
          <w:tcPr>
            <w:tcW w:w="2056" w:type="dxa"/>
            <w:tcBorders>
              <w:top w:val="nil"/>
              <w:left w:val="nil"/>
              <w:bottom w:val="single" w:sz="4" w:space="0" w:color="000000"/>
              <w:right w:val="single" w:sz="4" w:space="0" w:color="000000"/>
            </w:tcBorders>
            <w:noWrap/>
            <w:vAlign w:val="bottom"/>
            <w:hideMark/>
          </w:tcPr>
          <w:p w14:paraId="5A71834F" w14:textId="77777777" w:rsidR="00EA6116" w:rsidRPr="00C4043E" w:rsidRDefault="00EA6116" w:rsidP="001E7BA6">
            <w:pPr>
              <w:rPr>
                <w:color w:val="FF0000"/>
                <w:sz w:val="18"/>
                <w:lang w:eastAsia="es-BO"/>
              </w:rPr>
            </w:pPr>
            <w:r w:rsidRPr="00C4043E">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4FC765BC" w14:textId="77777777" w:rsidR="00EA6116" w:rsidRPr="00C4043E" w:rsidRDefault="00EA6116" w:rsidP="001E7BA6">
            <w:pPr>
              <w:jc w:val="right"/>
              <w:rPr>
                <w:color w:val="FF0000"/>
                <w:sz w:val="18"/>
                <w:lang w:eastAsia="es-BO"/>
              </w:rPr>
            </w:pPr>
            <w:r w:rsidRPr="00C4043E">
              <w:rPr>
                <w:rFonts w:cs="Calibri"/>
                <w:color w:val="000000"/>
                <w:sz w:val="18"/>
              </w:rPr>
              <w:t>16.6</w:t>
            </w:r>
          </w:p>
        </w:tc>
      </w:tr>
      <w:tr w:rsidR="00EA6116" w:rsidRPr="00C4043E" w14:paraId="44C5A2F8"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3EB4C2A" w14:textId="77777777" w:rsidR="00EA6116" w:rsidRPr="00C4043E" w:rsidRDefault="00EA6116" w:rsidP="001E7BA6">
            <w:pPr>
              <w:jc w:val="right"/>
              <w:rPr>
                <w:color w:val="FF0000"/>
                <w:sz w:val="18"/>
                <w:lang w:eastAsia="es-BO"/>
              </w:rPr>
            </w:pPr>
            <w:r w:rsidRPr="00C4043E">
              <w:rPr>
                <w:color w:val="FF0000"/>
                <w:sz w:val="18"/>
                <w:lang w:eastAsia="es-BO"/>
              </w:rPr>
              <w:t>10</w:t>
            </w:r>
          </w:p>
        </w:tc>
        <w:tc>
          <w:tcPr>
            <w:tcW w:w="5921" w:type="dxa"/>
            <w:tcBorders>
              <w:top w:val="nil"/>
              <w:left w:val="nil"/>
              <w:bottom w:val="single" w:sz="4" w:space="0" w:color="000000"/>
              <w:right w:val="single" w:sz="4" w:space="0" w:color="000000"/>
            </w:tcBorders>
            <w:noWrap/>
            <w:vAlign w:val="bottom"/>
            <w:hideMark/>
          </w:tcPr>
          <w:p w14:paraId="34D5B303" w14:textId="77777777" w:rsidR="00EA6116" w:rsidRPr="00C4043E" w:rsidRDefault="00EA6116" w:rsidP="001E7BA6">
            <w:pPr>
              <w:rPr>
                <w:color w:val="FF0000"/>
                <w:sz w:val="18"/>
                <w:lang w:eastAsia="es-BO"/>
              </w:rPr>
            </w:pPr>
            <w:r w:rsidRPr="00C4043E">
              <w:rPr>
                <w:rFonts w:cs="Calibri"/>
                <w:color w:val="000000"/>
                <w:sz w:val="18"/>
              </w:rPr>
              <w:t>VIGA DE MADERA DURA (2"X6")</w:t>
            </w:r>
          </w:p>
        </w:tc>
        <w:tc>
          <w:tcPr>
            <w:tcW w:w="2056" w:type="dxa"/>
            <w:tcBorders>
              <w:top w:val="nil"/>
              <w:left w:val="nil"/>
              <w:bottom w:val="single" w:sz="4" w:space="0" w:color="000000"/>
              <w:right w:val="single" w:sz="4" w:space="0" w:color="000000"/>
            </w:tcBorders>
            <w:noWrap/>
            <w:vAlign w:val="bottom"/>
            <w:hideMark/>
          </w:tcPr>
          <w:p w14:paraId="05414612" w14:textId="77777777" w:rsidR="00EA6116" w:rsidRPr="00C4043E" w:rsidRDefault="00EA6116" w:rsidP="001E7BA6">
            <w:pPr>
              <w:rPr>
                <w:color w:val="FF0000"/>
                <w:sz w:val="18"/>
                <w:lang w:eastAsia="es-BO"/>
              </w:rPr>
            </w:pPr>
            <w:r w:rsidRPr="00C4043E">
              <w:rPr>
                <w:rFonts w:cs="Calibri"/>
                <w:color w:val="000000"/>
                <w:sz w:val="18"/>
              </w:rPr>
              <w:t>METRO</w:t>
            </w:r>
          </w:p>
        </w:tc>
        <w:tc>
          <w:tcPr>
            <w:tcW w:w="901" w:type="dxa"/>
            <w:tcBorders>
              <w:top w:val="nil"/>
              <w:left w:val="nil"/>
              <w:bottom w:val="single" w:sz="4" w:space="0" w:color="000000"/>
              <w:right w:val="single" w:sz="4" w:space="0" w:color="000000"/>
            </w:tcBorders>
            <w:vAlign w:val="bottom"/>
            <w:hideMark/>
          </w:tcPr>
          <w:p w14:paraId="3429DB0F" w14:textId="77777777" w:rsidR="00EA6116" w:rsidRPr="00C4043E" w:rsidRDefault="00EA6116" w:rsidP="001E7BA6">
            <w:pPr>
              <w:jc w:val="right"/>
              <w:rPr>
                <w:color w:val="FF0000"/>
                <w:sz w:val="18"/>
                <w:lang w:eastAsia="es-BO"/>
              </w:rPr>
            </w:pPr>
            <w:r w:rsidRPr="00C4043E">
              <w:rPr>
                <w:rFonts w:cs="Calibri"/>
                <w:color w:val="000000"/>
                <w:sz w:val="18"/>
              </w:rPr>
              <w:t>33</w:t>
            </w:r>
          </w:p>
        </w:tc>
      </w:tr>
      <w:tr w:rsidR="00EA6116" w:rsidRPr="00C4043E" w14:paraId="246B5EF0"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D09D9BC" w14:textId="77777777" w:rsidR="00EA6116" w:rsidRPr="00C4043E" w:rsidRDefault="00EA6116" w:rsidP="001E7BA6">
            <w:pPr>
              <w:jc w:val="right"/>
              <w:rPr>
                <w:color w:val="FF0000"/>
                <w:sz w:val="18"/>
                <w:lang w:eastAsia="es-BO"/>
              </w:rPr>
            </w:pPr>
            <w:r w:rsidRPr="00C4043E">
              <w:rPr>
                <w:color w:val="FF0000"/>
                <w:sz w:val="18"/>
                <w:lang w:eastAsia="es-BO"/>
              </w:rPr>
              <w:t>11</w:t>
            </w:r>
          </w:p>
        </w:tc>
        <w:tc>
          <w:tcPr>
            <w:tcW w:w="5921" w:type="dxa"/>
            <w:tcBorders>
              <w:top w:val="nil"/>
              <w:left w:val="nil"/>
              <w:bottom w:val="single" w:sz="4" w:space="0" w:color="000000"/>
              <w:right w:val="single" w:sz="4" w:space="0" w:color="000000"/>
            </w:tcBorders>
            <w:noWrap/>
            <w:vAlign w:val="bottom"/>
            <w:hideMark/>
          </w:tcPr>
          <w:p w14:paraId="2DF2F2BD" w14:textId="77777777" w:rsidR="00EA6116" w:rsidRPr="00C4043E" w:rsidRDefault="00EA6116" w:rsidP="001E7BA6">
            <w:pPr>
              <w:rPr>
                <w:color w:val="FF0000"/>
                <w:sz w:val="18"/>
                <w:lang w:eastAsia="es-BO"/>
              </w:rPr>
            </w:pPr>
            <w:r w:rsidRPr="00C4043E">
              <w:rPr>
                <w:rFonts w:cs="Calibri"/>
                <w:color w:val="000000"/>
                <w:sz w:val="18"/>
              </w:rPr>
              <w:t>ZAPATA DE HORMIGÓN ARMADO</w:t>
            </w:r>
          </w:p>
        </w:tc>
        <w:tc>
          <w:tcPr>
            <w:tcW w:w="2056" w:type="dxa"/>
            <w:tcBorders>
              <w:top w:val="nil"/>
              <w:left w:val="nil"/>
              <w:bottom w:val="single" w:sz="4" w:space="0" w:color="000000"/>
              <w:right w:val="single" w:sz="4" w:space="0" w:color="000000"/>
            </w:tcBorders>
            <w:noWrap/>
            <w:vAlign w:val="bottom"/>
            <w:hideMark/>
          </w:tcPr>
          <w:p w14:paraId="5C5716CC" w14:textId="77777777" w:rsidR="00EA6116" w:rsidRPr="00C4043E" w:rsidRDefault="00EA6116" w:rsidP="001E7BA6">
            <w:pPr>
              <w:rPr>
                <w:color w:val="FF0000"/>
                <w:sz w:val="18"/>
                <w:lang w:eastAsia="es-BO"/>
              </w:rPr>
            </w:pPr>
            <w:r w:rsidRPr="00C4043E">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14127DA8" w14:textId="77777777" w:rsidR="00EA6116" w:rsidRPr="00C4043E" w:rsidRDefault="00EA6116" w:rsidP="001E7BA6">
            <w:pPr>
              <w:jc w:val="right"/>
              <w:rPr>
                <w:color w:val="FF0000"/>
                <w:sz w:val="18"/>
                <w:lang w:eastAsia="es-BO"/>
              </w:rPr>
            </w:pPr>
            <w:r w:rsidRPr="00C4043E">
              <w:rPr>
                <w:rFonts w:cs="Calibri"/>
                <w:color w:val="000000"/>
                <w:sz w:val="18"/>
              </w:rPr>
              <w:t>1.2</w:t>
            </w:r>
          </w:p>
        </w:tc>
      </w:tr>
      <w:tr w:rsidR="00EA6116" w:rsidRPr="00C4043E" w14:paraId="39453999"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625ECE9" w14:textId="77777777" w:rsidR="00EA6116" w:rsidRPr="00C4043E" w:rsidRDefault="00EA6116" w:rsidP="001E7BA6">
            <w:pPr>
              <w:jc w:val="right"/>
              <w:rPr>
                <w:color w:val="FF0000"/>
                <w:sz w:val="18"/>
                <w:lang w:eastAsia="es-BO"/>
              </w:rPr>
            </w:pPr>
            <w:r w:rsidRPr="00C4043E">
              <w:rPr>
                <w:color w:val="FF0000"/>
                <w:sz w:val="18"/>
                <w:lang w:eastAsia="es-BO"/>
              </w:rPr>
              <w:t>12</w:t>
            </w:r>
          </w:p>
        </w:tc>
        <w:tc>
          <w:tcPr>
            <w:tcW w:w="5921" w:type="dxa"/>
            <w:tcBorders>
              <w:top w:val="nil"/>
              <w:left w:val="nil"/>
              <w:bottom w:val="single" w:sz="4" w:space="0" w:color="000000"/>
              <w:right w:val="single" w:sz="4" w:space="0" w:color="000000"/>
            </w:tcBorders>
            <w:noWrap/>
            <w:vAlign w:val="bottom"/>
            <w:hideMark/>
          </w:tcPr>
          <w:p w14:paraId="37FE8AAD" w14:textId="77777777" w:rsidR="00EA6116" w:rsidRPr="00C4043E" w:rsidRDefault="00EA6116" w:rsidP="001E7BA6">
            <w:pPr>
              <w:rPr>
                <w:color w:val="FF0000"/>
                <w:sz w:val="18"/>
                <w:lang w:eastAsia="es-BO"/>
              </w:rPr>
            </w:pPr>
            <w:r w:rsidRPr="00C4043E">
              <w:rPr>
                <w:rFonts w:cs="Calibri"/>
                <w:color w:val="000000"/>
                <w:sz w:val="18"/>
              </w:rPr>
              <w:t>COLUMNA DE HORMIGÓN ARMADO (0,20X0,20)</w:t>
            </w:r>
          </w:p>
        </w:tc>
        <w:tc>
          <w:tcPr>
            <w:tcW w:w="2056" w:type="dxa"/>
            <w:tcBorders>
              <w:top w:val="nil"/>
              <w:left w:val="nil"/>
              <w:bottom w:val="single" w:sz="4" w:space="0" w:color="000000"/>
              <w:right w:val="single" w:sz="4" w:space="0" w:color="000000"/>
            </w:tcBorders>
            <w:noWrap/>
            <w:vAlign w:val="bottom"/>
            <w:hideMark/>
          </w:tcPr>
          <w:p w14:paraId="3B1AD522" w14:textId="77777777" w:rsidR="00EA6116" w:rsidRPr="00C4043E" w:rsidRDefault="00EA6116" w:rsidP="001E7BA6">
            <w:pPr>
              <w:rPr>
                <w:color w:val="FF0000"/>
                <w:sz w:val="18"/>
                <w:lang w:eastAsia="es-BO"/>
              </w:rPr>
            </w:pPr>
            <w:r w:rsidRPr="00C4043E">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0F6F3B5E" w14:textId="77777777" w:rsidR="00EA6116" w:rsidRPr="00C4043E" w:rsidRDefault="00EA6116" w:rsidP="001E7BA6">
            <w:pPr>
              <w:jc w:val="right"/>
              <w:rPr>
                <w:color w:val="FF0000"/>
                <w:sz w:val="18"/>
                <w:lang w:eastAsia="es-BO"/>
              </w:rPr>
            </w:pPr>
            <w:r w:rsidRPr="00C4043E">
              <w:rPr>
                <w:rFonts w:cs="Calibri"/>
                <w:color w:val="000000"/>
                <w:sz w:val="18"/>
              </w:rPr>
              <w:t>3</w:t>
            </w:r>
          </w:p>
        </w:tc>
      </w:tr>
      <w:tr w:rsidR="00EA6116" w:rsidRPr="00C4043E" w14:paraId="01F846EB"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FBF821E" w14:textId="77777777" w:rsidR="00EA6116" w:rsidRPr="00C4043E" w:rsidRDefault="00EA6116" w:rsidP="001E7BA6">
            <w:pPr>
              <w:jc w:val="right"/>
              <w:rPr>
                <w:color w:val="FF0000"/>
                <w:lang w:eastAsia="es-BO"/>
              </w:rPr>
            </w:pPr>
            <w:r w:rsidRPr="00C4043E">
              <w:rPr>
                <w:color w:val="FF0000"/>
                <w:lang w:eastAsia="es-BO"/>
              </w:rPr>
              <w:t>13</w:t>
            </w:r>
          </w:p>
        </w:tc>
        <w:tc>
          <w:tcPr>
            <w:tcW w:w="5921" w:type="dxa"/>
            <w:tcBorders>
              <w:top w:val="nil"/>
              <w:left w:val="nil"/>
              <w:bottom w:val="single" w:sz="4" w:space="0" w:color="000000"/>
              <w:right w:val="single" w:sz="4" w:space="0" w:color="000000"/>
            </w:tcBorders>
            <w:noWrap/>
            <w:vAlign w:val="bottom"/>
            <w:hideMark/>
          </w:tcPr>
          <w:p w14:paraId="60EF8313" w14:textId="77777777" w:rsidR="00EA6116" w:rsidRPr="00C4043E" w:rsidRDefault="00EA6116" w:rsidP="001E7BA6">
            <w:pPr>
              <w:rPr>
                <w:color w:val="FF0000"/>
                <w:lang w:eastAsia="es-BO"/>
              </w:rPr>
            </w:pPr>
            <w:r w:rsidRPr="00C4043E">
              <w:rPr>
                <w:rFonts w:cs="Calibri"/>
                <w:color w:val="000000"/>
              </w:rPr>
              <w:t>MURO DE LADRILLO DE 6H C/MORTERO DE CEMENTO (24X15X10)</w:t>
            </w:r>
          </w:p>
        </w:tc>
        <w:tc>
          <w:tcPr>
            <w:tcW w:w="2056" w:type="dxa"/>
            <w:tcBorders>
              <w:top w:val="nil"/>
              <w:left w:val="nil"/>
              <w:bottom w:val="single" w:sz="4" w:space="0" w:color="000000"/>
              <w:right w:val="single" w:sz="4" w:space="0" w:color="000000"/>
            </w:tcBorders>
            <w:noWrap/>
            <w:vAlign w:val="bottom"/>
            <w:hideMark/>
          </w:tcPr>
          <w:p w14:paraId="5F84695C"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75CAD91E" w14:textId="77777777" w:rsidR="00EA6116" w:rsidRPr="00C4043E" w:rsidRDefault="00EA6116" w:rsidP="001E7BA6">
            <w:pPr>
              <w:jc w:val="right"/>
              <w:rPr>
                <w:color w:val="FF0000"/>
                <w:lang w:eastAsia="es-BO"/>
              </w:rPr>
            </w:pPr>
            <w:r w:rsidRPr="00C4043E">
              <w:rPr>
                <w:rFonts w:cs="Calibri"/>
                <w:color w:val="000000"/>
              </w:rPr>
              <w:t>2532.6</w:t>
            </w:r>
          </w:p>
        </w:tc>
      </w:tr>
      <w:tr w:rsidR="00EA6116" w:rsidRPr="00C4043E" w14:paraId="5074BD58"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CC551F4" w14:textId="77777777" w:rsidR="00EA6116" w:rsidRPr="00C4043E" w:rsidRDefault="00EA6116" w:rsidP="001E7BA6">
            <w:pPr>
              <w:jc w:val="right"/>
              <w:rPr>
                <w:color w:val="FF0000"/>
                <w:lang w:eastAsia="es-BO"/>
              </w:rPr>
            </w:pPr>
            <w:r w:rsidRPr="00C4043E">
              <w:rPr>
                <w:color w:val="FF0000"/>
                <w:lang w:eastAsia="es-BO"/>
              </w:rPr>
              <w:t>14</w:t>
            </w:r>
          </w:p>
        </w:tc>
        <w:tc>
          <w:tcPr>
            <w:tcW w:w="5921" w:type="dxa"/>
            <w:tcBorders>
              <w:top w:val="nil"/>
              <w:left w:val="nil"/>
              <w:bottom w:val="single" w:sz="4" w:space="0" w:color="000000"/>
              <w:right w:val="single" w:sz="4" w:space="0" w:color="000000"/>
            </w:tcBorders>
            <w:noWrap/>
            <w:vAlign w:val="bottom"/>
            <w:hideMark/>
          </w:tcPr>
          <w:p w14:paraId="28E5DA68" w14:textId="77777777" w:rsidR="00EA6116" w:rsidRPr="00C4043E" w:rsidRDefault="00EA6116" w:rsidP="001E7BA6">
            <w:pPr>
              <w:rPr>
                <w:color w:val="FF0000"/>
                <w:lang w:eastAsia="es-BO"/>
              </w:rPr>
            </w:pPr>
            <w:r w:rsidRPr="00C4043E">
              <w:rPr>
                <w:rFonts w:cs="Calibri"/>
                <w:color w:val="000000"/>
              </w:rPr>
              <w:t>DINTEL DE LADRILLO ARMADO (6H)</w:t>
            </w:r>
          </w:p>
        </w:tc>
        <w:tc>
          <w:tcPr>
            <w:tcW w:w="2056" w:type="dxa"/>
            <w:tcBorders>
              <w:top w:val="nil"/>
              <w:left w:val="nil"/>
              <w:bottom w:val="single" w:sz="4" w:space="0" w:color="000000"/>
              <w:right w:val="single" w:sz="4" w:space="0" w:color="000000"/>
            </w:tcBorders>
            <w:noWrap/>
            <w:vAlign w:val="bottom"/>
            <w:hideMark/>
          </w:tcPr>
          <w:p w14:paraId="14F88D51" w14:textId="77777777" w:rsidR="00EA6116" w:rsidRPr="00C4043E" w:rsidRDefault="00EA6116" w:rsidP="001E7BA6">
            <w:pPr>
              <w:rPr>
                <w:color w:val="FF0000"/>
                <w:lang w:eastAsia="es-BO"/>
              </w:rPr>
            </w:pPr>
            <w:r w:rsidRPr="00C4043E">
              <w:rPr>
                <w:rFonts w:cs="Calibri"/>
                <w:color w:val="000000"/>
              </w:rPr>
              <w:t>METRO</w:t>
            </w:r>
          </w:p>
        </w:tc>
        <w:tc>
          <w:tcPr>
            <w:tcW w:w="901" w:type="dxa"/>
            <w:tcBorders>
              <w:top w:val="nil"/>
              <w:left w:val="nil"/>
              <w:bottom w:val="single" w:sz="4" w:space="0" w:color="000000"/>
              <w:right w:val="single" w:sz="4" w:space="0" w:color="000000"/>
            </w:tcBorders>
            <w:vAlign w:val="bottom"/>
            <w:hideMark/>
          </w:tcPr>
          <w:p w14:paraId="1E52257C"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1D1D7271"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990B4C2" w14:textId="77777777" w:rsidR="00EA6116" w:rsidRPr="00C4043E" w:rsidRDefault="00EA6116" w:rsidP="001E7BA6">
            <w:pPr>
              <w:jc w:val="right"/>
              <w:rPr>
                <w:color w:val="FF0000"/>
                <w:lang w:eastAsia="es-BO"/>
              </w:rPr>
            </w:pPr>
            <w:r w:rsidRPr="00C4043E">
              <w:rPr>
                <w:color w:val="FF0000"/>
                <w:lang w:eastAsia="es-BO"/>
              </w:rPr>
              <w:t>15</w:t>
            </w:r>
          </w:p>
        </w:tc>
        <w:tc>
          <w:tcPr>
            <w:tcW w:w="5921" w:type="dxa"/>
            <w:tcBorders>
              <w:top w:val="nil"/>
              <w:left w:val="nil"/>
              <w:bottom w:val="single" w:sz="4" w:space="0" w:color="000000"/>
              <w:right w:val="single" w:sz="4" w:space="0" w:color="000000"/>
            </w:tcBorders>
            <w:noWrap/>
            <w:vAlign w:val="bottom"/>
            <w:hideMark/>
          </w:tcPr>
          <w:p w14:paraId="2F733D83" w14:textId="77777777" w:rsidR="00EA6116" w:rsidRPr="00C4043E" w:rsidRDefault="00EA6116" w:rsidP="001E7BA6">
            <w:pPr>
              <w:rPr>
                <w:color w:val="FF0000"/>
                <w:lang w:eastAsia="es-BO"/>
              </w:rPr>
            </w:pPr>
            <w:r w:rsidRPr="00C4043E">
              <w:rPr>
                <w:rFonts w:cs="Calibri"/>
                <w:color w:val="000000"/>
              </w:rPr>
              <w:t>BOTAGUAS DE HORMIGÓN ARMADO</w:t>
            </w:r>
          </w:p>
        </w:tc>
        <w:tc>
          <w:tcPr>
            <w:tcW w:w="2056" w:type="dxa"/>
            <w:tcBorders>
              <w:top w:val="nil"/>
              <w:left w:val="nil"/>
              <w:bottom w:val="single" w:sz="4" w:space="0" w:color="000000"/>
              <w:right w:val="single" w:sz="4" w:space="0" w:color="000000"/>
            </w:tcBorders>
            <w:noWrap/>
            <w:vAlign w:val="bottom"/>
            <w:hideMark/>
          </w:tcPr>
          <w:p w14:paraId="730B858E" w14:textId="77777777" w:rsidR="00EA6116" w:rsidRPr="00C4043E" w:rsidRDefault="00EA6116" w:rsidP="001E7BA6">
            <w:pPr>
              <w:rPr>
                <w:color w:val="FF0000"/>
                <w:lang w:eastAsia="es-BO"/>
              </w:rPr>
            </w:pPr>
            <w:r w:rsidRPr="00C4043E">
              <w:rPr>
                <w:rFonts w:cs="Calibri"/>
                <w:color w:val="000000"/>
              </w:rPr>
              <w:t>METRO</w:t>
            </w:r>
          </w:p>
        </w:tc>
        <w:tc>
          <w:tcPr>
            <w:tcW w:w="901" w:type="dxa"/>
            <w:tcBorders>
              <w:top w:val="nil"/>
              <w:left w:val="nil"/>
              <w:bottom w:val="single" w:sz="4" w:space="0" w:color="000000"/>
              <w:right w:val="single" w:sz="4" w:space="0" w:color="000000"/>
            </w:tcBorders>
            <w:vAlign w:val="bottom"/>
            <w:hideMark/>
          </w:tcPr>
          <w:p w14:paraId="1C0F96EB" w14:textId="77777777" w:rsidR="00EA6116" w:rsidRPr="00C4043E" w:rsidRDefault="00EA6116" w:rsidP="001E7BA6">
            <w:pPr>
              <w:jc w:val="right"/>
              <w:rPr>
                <w:color w:val="FF0000"/>
                <w:lang w:eastAsia="es-BO"/>
              </w:rPr>
            </w:pPr>
            <w:r w:rsidRPr="00C4043E">
              <w:rPr>
                <w:rFonts w:cs="Calibri"/>
                <w:color w:val="000000"/>
              </w:rPr>
              <w:t>218</w:t>
            </w:r>
          </w:p>
        </w:tc>
      </w:tr>
      <w:tr w:rsidR="00EA6116" w:rsidRPr="00C4043E" w14:paraId="7A34ECEC"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DBC0DF4" w14:textId="77777777" w:rsidR="00EA6116" w:rsidRPr="00C4043E" w:rsidRDefault="00EA6116" w:rsidP="001E7BA6">
            <w:pPr>
              <w:jc w:val="right"/>
              <w:rPr>
                <w:color w:val="FF0000"/>
                <w:lang w:eastAsia="es-BO"/>
              </w:rPr>
            </w:pPr>
            <w:r w:rsidRPr="00C4043E">
              <w:rPr>
                <w:color w:val="FF0000"/>
                <w:lang w:eastAsia="es-BO"/>
              </w:rPr>
              <w:t>16</w:t>
            </w:r>
          </w:p>
        </w:tc>
        <w:tc>
          <w:tcPr>
            <w:tcW w:w="5921" w:type="dxa"/>
            <w:tcBorders>
              <w:top w:val="nil"/>
              <w:left w:val="nil"/>
              <w:bottom w:val="single" w:sz="4" w:space="0" w:color="000000"/>
              <w:right w:val="single" w:sz="4" w:space="0" w:color="000000"/>
            </w:tcBorders>
            <w:noWrap/>
            <w:vAlign w:val="bottom"/>
            <w:hideMark/>
          </w:tcPr>
          <w:p w14:paraId="02700643" w14:textId="77777777" w:rsidR="00EA6116" w:rsidRPr="00C4043E" w:rsidRDefault="00EA6116" w:rsidP="001E7BA6">
            <w:pPr>
              <w:rPr>
                <w:color w:val="FF0000"/>
                <w:lang w:eastAsia="es-BO"/>
              </w:rPr>
            </w:pPr>
            <w:r w:rsidRPr="00C4043E">
              <w:rPr>
                <w:rFonts w:cs="Calibri"/>
                <w:color w:val="000000"/>
              </w:rPr>
              <w:t xml:space="preserve">CUBIERTA DE CALAMINA GALVANIZADA TRAPEZOIDAL </w:t>
            </w:r>
            <w:proofErr w:type="spellStart"/>
            <w:r w:rsidRPr="00C4043E">
              <w:rPr>
                <w:rFonts w:cs="Calibri"/>
                <w:color w:val="000000"/>
              </w:rPr>
              <w:t>Nro</w:t>
            </w:r>
            <w:proofErr w:type="spellEnd"/>
            <w:r w:rsidRPr="00C4043E">
              <w:rPr>
                <w:rFonts w:cs="Calibri"/>
                <w:color w:val="000000"/>
              </w:rPr>
              <w:t xml:space="preserve"> 28 </w:t>
            </w:r>
            <w:proofErr w:type="gramStart"/>
            <w:r w:rsidRPr="00C4043E">
              <w:rPr>
                <w:rFonts w:cs="Calibri"/>
                <w:color w:val="000000"/>
              </w:rPr>
              <w:t>PREPINTADA  C</w:t>
            </w:r>
            <w:proofErr w:type="gramEnd"/>
            <w:r w:rsidRPr="00C4043E">
              <w:rPr>
                <w:rFonts w:cs="Calibri"/>
                <w:color w:val="000000"/>
              </w:rPr>
              <w:t>/MADERAMEN</w:t>
            </w:r>
          </w:p>
        </w:tc>
        <w:tc>
          <w:tcPr>
            <w:tcW w:w="2056" w:type="dxa"/>
            <w:tcBorders>
              <w:top w:val="nil"/>
              <w:left w:val="nil"/>
              <w:bottom w:val="single" w:sz="4" w:space="0" w:color="000000"/>
              <w:right w:val="single" w:sz="4" w:space="0" w:color="000000"/>
            </w:tcBorders>
            <w:noWrap/>
            <w:vAlign w:val="bottom"/>
            <w:hideMark/>
          </w:tcPr>
          <w:p w14:paraId="1EACE9CB"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6A91E617" w14:textId="77777777" w:rsidR="00EA6116" w:rsidRPr="00C4043E" w:rsidRDefault="00EA6116" w:rsidP="001E7BA6">
            <w:pPr>
              <w:jc w:val="right"/>
              <w:rPr>
                <w:color w:val="FF0000"/>
                <w:lang w:eastAsia="es-BO"/>
              </w:rPr>
            </w:pPr>
            <w:r w:rsidRPr="00C4043E">
              <w:rPr>
                <w:rFonts w:cs="Calibri"/>
                <w:color w:val="000000"/>
              </w:rPr>
              <w:t>1710</w:t>
            </w:r>
          </w:p>
        </w:tc>
      </w:tr>
      <w:tr w:rsidR="00EA6116" w:rsidRPr="00C4043E" w14:paraId="046003FC"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B722181" w14:textId="77777777" w:rsidR="00EA6116" w:rsidRPr="00C4043E" w:rsidRDefault="00EA6116" w:rsidP="001E7BA6">
            <w:pPr>
              <w:jc w:val="right"/>
              <w:rPr>
                <w:color w:val="FF0000"/>
                <w:lang w:eastAsia="es-BO"/>
              </w:rPr>
            </w:pPr>
            <w:r w:rsidRPr="00C4043E">
              <w:rPr>
                <w:color w:val="FF0000"/>
                <w:lang w:eastAsia="es-BO"/>
              </w:rPr>
              <w:lastRenderedPageBreak/>
              <w:t>17</w:t>
            </w:r>
          </w:p>
        </w:tc>
        <w:tc>
          <w:tcPr>
            <w:tcW w:w="5921" w:type="dxa"/>
            <w:tcBorders>
              <w:top w:val="nil"/>
              <w:left w:val="nil"/>
              <w:bottom w:val="single" w:sz="4" w:space="0" w:color="000000"/>
              <w:right w:val="single" w:sz="4" w:space="0" w:color="000000"/>
            </w:tcBorders>
            <w:noWrap/>
            <w:vAlign w:val="bottom"/>
            <w:hideMark/>
          </w:tcPr>
          <w:p w14:paraId="447C30CC" w14:textId="77777777" w:rsidR="00EA6116" w:rsidRPr="00C4043E" w:rsidRDefault="00EA6116" w:rsidP="001E7BA6">
            <w:pPr>
              <w:rPr>
                <w:color w:val="FF0000"/>
                <w:lang w:eastAsia="es-BO"/>
              </w:rPr>
            </w:pPr>
            <w:r w:rsidRPr="00C4043E">
              <w:rPr>
                <w:rFonts w:cs="Calibri"/>
                <w:color w:val="000000"/>
              </w:rPr>
              <w:t xml:space="preserve">CUMBRERA DE CALAMINA GALVANIZADA PLANA </w:t>
            </w:r>
            <w:proofErr w:type="spellStart"/>
            <w:r w:rsidRPr="00C4043E">
              <w:rPr>
                <w:rFonts w:cs="Calibri"/>
                <w:color w:val="000000"/>
              </w:rPr>
              <w:t>Nro</w:t>
            </w:r>
            <w:proofErr w:type="spellEnd"/>
            <w:r w:rsidRPr="00C4043E">
              <w:rPr>
                <w:rFonts w:cs="Calibri"/>
                <w:color w:val="000000"/>
              </w:rPr>
              <w:t xml:space="preserve"> 28 PREPINTADA</w:t>
            </w:r>
          </w:p>
        </w:tc>
        <w:tc>
          <w:tcPr>
            <w:tcW w:w="2056" w:type="dxa"/>
            <w:tcBorders>
              <w:top w:val="nil"/>
              <w:left w:val="nil"/>
              <w:bottom w:val="single" w:sz="4" w:space="0" w:color="000000"/>
              <w:right w:val="single" w:sz="4" w:space="0" w:color="000000"/>
            </w:tcBorders>
            <w:noWrap/>
            <w:vAlign w:val="bottom"/>
            <w:hideMark/>
          </w:tcPr>
          <w:p w14:paraId="6B68E144" w14:textId="77777777" w:rsidR="00EA6116" w:rsidRPr="00C4043E" w:rsidRDefault="00EA6116" w:rsidP="001E7BA6">
            <w:pPr>
              <w:rPr>
                <w:color w:val="FF0000"/>
                <w:lang w:eastAsia="es-BO"/>
              </w:rPr>
            </w:pPr>
            <w:r w:rsidRPr="00C4043E">
              <w:rPr>
                <w:rFonts w:cs="Calibri"/>
                <w:color w:val="000000"/>
              </w:rPr>
              <w:t>METRO</w:t>
            </w:r>
          </w:p>
        </w:tc>
        <w:tc>
          <w:tcPr>
            <w:tcW w:w="901" w:type="dxa"/>
            <w:tcBorders>
              <w:top w:val="nil"/>
              <w:left w:val="nil"/>
              <w:bottom w:val="single" w:sz="4" w:space="0" w:color="000000"/>
              <w:right w:val="single" w:sz="4" w:space="0" w:color="000000"/>
            </w:tcBorders>
            <w:vAlign w:val="bottom"/>
            <w:hideMark/>
          </w:tcPr>
          <w:p w14:paraId="3196E1C5" w14:textId="77777777" w:rsidR="00EA6116" w:rsidRPr="00C4043E" w:rsidRDefault="00EA6116" w:rsidP="001E7BA6">
            <w:pPr>
              <w:jc w:val="right"/>
              <w:rPr>
                <w:color w:val="FF0000"/>
                <w:lang w:eastAsia="es-BO"/>
              </w:rPr>
            </w:pPr>
            <w:r w:rsidRPr="00C4043E">
              <w:rPr>
                <w:rFonts w:cs="Calibri"/>
                <w:color w:val="000000"/>
              </w:rPr>
              <w:t>194.6</w:t>
            </w:r>
          </w:p>
        </w:tc>
      </w:tr>
      <w:tr w:rsidR="00EA6116" w:rsidRPr="00C4043E" w14:paraId="71EFD7AD"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2857D9C" w14:textId="77777777" w:rsidR="00EA6116" w:rsidRPr="00C4043E" w:rsidRDefault="00EA6116" w:rsidP="001E7BA6">
            <w:pPr>
              <w:jc w:val="right"/>
              <w:rPr>
                <w:color w:val="FF0000"/>
                <w:lang w:eastAsia="es-BO"/>
              </w:rPr>
            </w:pPr>
            <w:r w:rsidRPr="00C4043E">
              <w:rPr>
                <w:color w:val="FF0000"/>
                <w:lang w:eastAsia="es-BO"/>
              </w:rPr>
              <w:t>18</w:t>
            </w:r>
          </w:p>
        </w:tc>
        <w:tc>
          <w:tcPr>
            <w:tcW w:w="5921" w:type="dxa"/>
            <w:tcBorders>
              <w:top w:val="nil"/>
              <w:left w:val="nil"/>
              <w:bottom w:val="single" w:sz="4" w:space="0" w:color="000000"/>
              <w:right w:val="single" w:sz="4" w:space="0" w:color="000000"/>
            </w:tcBorders>
            <w:noWrap/>
            <w:vAlign w:val="bottom"/>
            <w:hideMark/>
          </w:tcPr>
          <w:p w14:paraId="0630CA2E" w14:textId="77777777" w:rsidR="00EA6116" w:rsidRPr="00C4043E" w:rsidRDefault="00EA6116" w:rsidP="001E7BA6">
            <w:pPr>
              <w:rPr>
                <w:color w:val="FF0000"/>
                <w:lang w:eastAsia="es-BO"/>
              </w:rPr>
            </w:pPr>
            <w:r w:rsidRPr="00C4043E">
              <w:rPr>
                <w:rFonts w:cs="Calibri"/>
                <w:color w:val="000000"/>
              </w:rPr>
              <w:t>PROVISIÓN Y COLOCADO CIELO RASO DE PLACA DE PVC</w:t>
            </w:r>
          </w:p>
        </w:tc>
        <w:tc>
          <w:tcPr>
            <w:tcW w:w="2056" w:type="dxa"/>
            <w:tcBorders>
              <w:top w:val="nil"/>
              <w:left w:val="nil"/>
              <w:bottom w:val="single" w:sz="4" w:space="0" w:color="000000"/>
              <w:right w:val="single" w:sz="4" w:space="0" w:color="000000"/>
            </w:tcBorders>
            <w:noWrap/>
            <w:vAlign w:val="bottom"/>
            <w:hideMark/>
          </w:tcPr>
          <w:p w14:paraId="18C8E79B"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6E69F52E" w14:textId="77777777" w:rsidR="00EA6116" w:rsidRPr="00C4043E" w:rsidRDefault="00EA6116" w:rsidP="001E7BA6">
            <w:pPr>
              <w:jc w:val="right"/>
              <w:rPr>
                <w:color w:val="FF0000"/>
                <w:lang w:eastAsia="es-BO"/>
              </w:rPr>
            </w:pPr>
            <w:r w:rsidRPr="00C4043E">
              <w:rPr>
                <w:rFonts w:cs="Calibri"/>
                <w:color w:val="000000"/>
              </w:rPr>
              <w:t>980.4</w:t>
            </w:r>
          </w:p>
        </w:tc>
      </w:tr>
      <w:tr w:rsidR="00EA6116" w:rsidRPr="00C4043E" w14:paraId="025F2611"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931EC54" w14:textId="77777777" w:rsidR="00EA6116" w:rsidRPr="00C4043E" w:rsidRDefault="00EA6116" w:rsidP="001E7BA6">
            <w:pPr>
              <w:jc w:val="right"/>
              <w:rPr>
                <w:color w:val="FF0000"/>
                <w:lang w:eastAsia="es-BO"/>
              </w:rPr>
            </w:pPr>
            <w:r w:rsidRPr="00C4043E">
              <w:rPr>
                <w:color w:val="FF0000"/>
                <w:lang w:eastAsia="es-BO"/>
              </w:rPr>
              <w:t>19</w:t>
            </w:r>
          </w:p>
        </w:tc>
        <w:tc>
          <w:tcPr>
            <w:tcW w:w="5921" w:type="dxa"/>
            <w:tcBorders>
              <w:top w:val="nil"/>
              <w:left w:val="nil"/>
              <w:bottom w:val="single" w:sz="4" w:space="0" w:color="000000"/>
              <w:right w:val="single" w:sz="4" w:space="0" w:color="000000"/>
            </w:tcBorders>
            <w:noWrap/>
            <w:vAlign w:val="bottom"/>
            <w:hideMark/>
          </w:tcPr>
          <w:p w14:paraId="2B441C52" w14:textId="77777777" w:rsidR="00EA6116" w:rsidRPr="00C4043E" w:rsidRDefault="00EA6116" w:rsidP="001E7BA6">
            <w:pPr>
              <w:rPr>
                <w:color w:val="FF0000"/>
                <w:lang w:eastAsia="es-BO"/>
              </w:rPr>
            </w:pPr>
            <w:r w:rsidRPr="00C4043E">
              <w:rPr>
                <w:rFonts w:cs="Calibri"/>
                <w:color w:val="000000"/>
              </w:rPr>
              <w:t>REVOQUE INTERIOR DE CEMENTO</w:t>
            </w:r>
          </w:p>
        </w:tc>
        <w:tc>
          <w:tcPr>
            <w:tcW w:w="2056" w:type="dxa"/>
            <w:tcBorders>
              <w:top w:val="nil"/>
              <w:left w:val="nil"/>
              <w:bottom w:val="single" w:sz="4" w:space="0" w:color="000000"/>
              <w:right w:val="single" w:sz="4" w:space="0" w:color="000000"/>
            </w:tcBorders>
            <w:noWrap/>
            <w:vAlign w:val="bottom"/>
            <w:hideMark/>
          </w:tcPr>
          <w:p w14:paraId="6EFF4C67"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53230AB8" w14:textId="77777777" w:rsidR="00EA6116" w:rsidRPr="00C4043E" w:rsidRDefault="00EA6116" w:rsidP="001E7BA6">
            <w:pPr>
              <w:jc w:val="right"/>
              <w:rPr>
                <w:color w:val="FF0000"/>
                <w:lang w:eastAsia="es-BO"/>
              </w:rPr>
            </w:pPr>
            <w:r w:rsidRPr="00C4043E">
              <w:rPr>
                <w:rFonts w:cs="Calibri"/>
                <w:color w:val="000000"/>
              </w:rPr>
              <w:t>3268.2</w:t>
            </w:r>
          </w:p>
        </w:tc>
      </w:tr>
      <w:tr w:rsidR="00EA6116" w:rsidRPr="00C4043E" w14:paraId="43299869"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743F8E6" w14:textId="77777777" w:rsidR="00EA6116" w:rsidRPr="00C4043E" w:rsidRDefault="00EA6116" w:rsidP="001E7BA6">
            <w:pPr>
              <w:jc w:val="right"/>
              <w:rPr>
                <w:color w:val="FF0000"/>
                <w:lang w:eastAsia="es-BO"/>
              </w:rPr>
            </w:pPr>
            <w:r w:rsidRPr="00C4043E">
              <w:rPr>
                <w:color w:val="FF0000"/>
                <w:lang w:eastAsia="es-BO"/>
              </w:rPr>
              <w:t>20</w:t>
            </w:r>
          </w:p>
        </w:tc>
        <w:tc>
          <w:tcPr>
            <w:tcW w:w="5921" w:type="dxa"/>
            <w:tcBorders>
              <w:top w:val="nil"/>
              <w:left w:val="nil"/>
              <w:bottom w:val="single" w:sz="4" w:space="0" w:color="000000"/>
              <w:right w:val="single" w:sz="4" w:space="0" w:color="000000"/>
            </w:tcBorders>
            <w:noWrap/>
            <w:vAlign w:val="bottom"/>
            <w:hideMark/>
          </w:tcPr>
          <w:p w14:paraId="25B0552B" w14:textId="77777777" w:rsidR="00EA6116" w:rsidRPr="00C4043E" w:rsidRDefault="00EA6116" w:rsidP="001E7BA6">
            <w:pPr>
              <w:rPr>
                <w:color w:val="FF0000"/>
                <w:lang w:eastAsia="es-BO"/>
              </w:rPr>
            </w:pPr>
            <w:r w:rsidRPr="00C4043E">
              <w:rPr>
                <w:rFonts w:cs="Calibri"/>
                <w:color w:val="000000"/>
              </w:rPr>
              <w:t>REVOQUE EXTERIOR DE CEMENTO</w:t>
            </w:r>
          </w:p>
        </w:tc>
        <w:tc>
          <w:tcPr>
            <w:tcW w:w="2056" w:type="dxa"/>
            <w:tcBorders>
              <w:top w:val="nil"/>
              <w:left w:val="nil"/>
              <w:bottom w:val="single" w:sz="4" w:space="0" w:color="000000"/>
              <w:right w:val="single" w:sz="4" w:space="0" w:color="000000"/>
            </w:tcBorders>
            <w:noWrap/>
            <w:vAlign w:val="bottom"/>
            <w:hideMark/>
          </w:tcPr>
          <w:p w14:paraId="78C01348"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7BB0A7FD" w14:textId="77777777" w:rsidR="00EA6116" w:rsidRPr="00C4043E" w:rsidRDefault="00EA6116" w:rsidP="001E7BA6">
            <w:pPr>
              <w:jc w:val="right"/>
              <w:rPr>
                <w:color w:val="FF0000"/>
                <w:lang w:eastAsia="es-BO"/>
              </w:rPr>
            </w:pPr>
            <w:r w:rsidRPr="00C4043E">
              <w:rPr>
                <w:rFonts w:cs="Calibri"/>
                <w:color w:val="000000"/>
              </w:rPr>
              <w:t>1461.4</w:t>
            </w:r>
          </w:p>
        </w:tc>
      </w:tr>
      <w:tr w:rsidR="00EA6116" w:rsidRPr="00C4043E" w14:paraId="4346A41B"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DC8C598" w14:textId="77777777" w:rsidR="00EA6116" w:rsidRPr="00C4043E" w:rsidRDefault="00EA6116" w:rsidP="001E7BA6">
            <w:pPr>
              <w:jc w:val="right"/>
              <w:rPr>
                <w:color w:val="FF0000"/>
                <w:lang w:eastAsia="es-BO"/>
              </w:rPr>
            </w:pPr>
            <w:r w:rsidRPr="00C4043E">
              <w:rPr>
                <w:color w:val="FF0000"/>
                <w:lang w:eastAsia="es-BO"/>
              </w:rPr>
              <w:t>21</w:t>
            </w:r>
          </w:p>
        </w:tc>
        <w:tc>
          <w:tcPr>
            <w:tcW w:w="5921" w:type="dxa"/>
            <w:tcBorders>
              <w:top w:val="nil"/>
              <w:left w:val="nil"/>
              <w:bottom w:val="single" w:sz="4" w:space="0" w:color="000000"/>
              <w:right w:val="single" w:sz="4" w:space="0" w:color="000000"/>
            </w:tcBorders>
            <w:noWrap/>
            <w:vAlign w:val="bottom"/>
            <w:hideMark/>
          </w:tcPr>
          <w:p w14:paraId="0A511CB5" w14:textId="77777777" w:rsidR="00EA6116" w:rsidRPr="00C4043E" w:rsidRDefault="00EA6116" w:rsidP="001E7BA6">
            <w:pPr>
              <w:rPr>
                <w:color w:val="FF0000"/>
                <w:lang w:eastAsia="es-BO"/>
              </w:rPr>
            </w:pPr>
            <w:r w:rsidRPr="00C4043E">
              <w:rPr>
                <w:rFonts w:cs="Calibri"/>
                <w:color w:val="000000"/>
              </w:rPr>
              <w:t>PINTURA INTERIOR LATEX</w:t>
            </w:r>
          </w:p>
        </w:tc>
        <w:tc>
          <w:tcPr>
            <w:tcW w:w="2056" w:type="dxa"/>
            <w:tcBorders>
              <w:top w:val="nil"/>
              <w:left w:val="nil"/>
              <w:bottom w:val="single" w:sz="4" w:space="0" w:color="000000"/>
              <w:right w:val="single" w:sz="4" w:space="0" w:color="000000"/>
            </w:tcBorders>
            <w:noWrap/>
            <w:vAlign w:val="bottom"/>
            <w:hideMark/>
          </w:tcPr>
          <w:p w14:paraId="64C6FFFA"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41570AD0" w14:textId="77777777" w:rsidR="00EA6116" w:rsidRPr="00C4043E" w:rsidRDefault="00EA6116" w:rsidP="001E7BA6">
            <w:pPr>
              <w:jc w:val="right"/>
              <w:rPr>
                <w:color w:val="FF0000"/>
                <w:lang w:eastAsia="es-BO"/>
              </w:rPr>
            </w:pPr>
            <w:r w:rsidRPr="00C4043E">
              <w:rPr>
                <w:rFonts w:cs="Calibri"/>
                <w:color w:val="000000"/>
              </w:rPr>
              <w:t>2984</w:t>
            </w:r>
          </w:p>
        </w:tc>
      </w:tr>
      <w:tr w:rsidR="00EA6116" w:rsidRPr="00C4043E" w14:paraId="0623137B"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81271C9" w14:textId="77777777" w:rsidR="00EA6116" w:rsidRPr="00C4043E" w:rsidRDefault="00EA6116" w:rsidP="001E7BA6">
            <w:pPr>
              <w:jc w:val="right"/>
              <w:rPr>
                <w:color w:val="FF0000"/>
                <w:lang w:eastAsia="es-BO"/>
              </w:rPr>
            </w:pPr>
            <w:r w:rsidRPr="00C4043E">
              <w:rPr>
                <w:color w:val="FF0000"/>
                <w:lang w:eastAsia="es-BO"/>
              </w:rPr>
              <w:t>22</w:t>
            </w:r>
          </w:p>
        </w:tc>
        <w:tc>
          <w:tcPr>
            <w:tcW w:w="5921" w:type="dxa"/>
            <w:tcBorders>
              <w:top w:val="nil"/>
              <w:left w:val="nil"/>
              <w:bottom w:val="single" w:sz="4" w:space="0" w:color="000000"/>
              <w:right w:val="single" w:sz="4" w:space="0" w:color="000000"/>
            </w:tcBorders>
            <w:noWrap/>
            <w:vAlign w:val="bottom"/>
            <w:hideMark/>
          </w:tcPr>
          <w:p w14:paraId="46A3D48E" w14:textId="77777777" w:rsidR="00EA6116" w:rsidRPr="00C4043E" w:rsidRDefault="00EA6116" w:rsidP="001E7BA6">
            <w:pPr>
              <w:rPr>
                <w:color w:val="FF0000"/>
                <w:lang w:eastAsia="es-BO"/>
              </w:rPr>
            </w:pPr>
            <w:r w:rsidRPr="00C4043E">
              <w:rPr>
                <w:rFonts w:cs="Calibri"/>
                <w:color w:val="000000"/>
              </w:rPr>
              <w:t>PINTURA EXTERIOR LATEX</w:t>
            </w:r>
          </w:p>
        </w:tc>
        <w:tc>
          <w:tcPr>
            <w:tcW w:w="2056" w:type="dxa"/>
            <w:tcBorders>
              <w:top w:val="nil"/>
              <w:left w:val="nil"/>
              <w:bottom w:val="single" w:sz="4" w:space="0" w:color="000000"/>
              <w:right w:val="single" w:sz="4" w:space="0" w:color="000000"/>
            </w:tcBorders>
            <w:noWrap/>
            <w:vAlign w:val="bottom"/>
            <w:hideMark/>
          </w:tcPr>
          <w:p w14:paraId="161E2FB1"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F18668E" w14:textId="77777777" w:rsidR="00EA6116" w:rsidRPr="00C4043E" w:rsidRDefault="00EA6116" w:rsidP="001E7BA6">
            <w:pPr>
              <w:jc w:val="right"/>
              <w:rPr>
                <w:color w:val="FF0000"/>
                <w:lang w:eastAsia="es-BO"/>
              </w:rPr>
            </w:pPr>
            <w:r w:rsidRPr="00C4043E">
              <w:rPr>
                <w:rFonts w:cs="Calibri"/>
                <w:color w:val="000000"/>
              </w:rPr>
              <w:t>1420.8</w:t>
            </w:r>
          </w:p>
        </w:tc>
      </w:tr>
      <w:tr w:rsidR="00EA6116" w:rsidRPr="00C4043E" w14:paraId="4EDC4CAF"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AAF0A83" w14:textId="77777777" w:rsidR="00EA6116" w:rsidRPr="00C4043E" w:rsidRDefault="00EA6116" w:rsidP="001E7BA6">
            <w:pPr>
              <w:jc w:val="right"/>
              <w:rPr>
                <w:color w:val="FF0000"/>
                <w:lang w:eastAsia="es-BO"/>
              </w:rPr>
            </w:pPr>
            <w:r w:rsidRPr="00C4043E">
              <w:rPr>
                <w:color w:val="FF0000"/>
                <w:lang w:eastAsia="es-BO"/>
              </w:rPr>
              <w:t>23</w:t>
            </w:r>
          </w:p>
        </w:tc>
        <w:tc>
          <w:tcPr>
            <w:tcW w:w="5921" w:type="dxa"/>
            <w:tcBorders>
              <w:top w:val="nil"/>
              <w:left w:val="nil"/>
              <w:bottom w:val="single" w:sz="4" w:space="0" w:color="000000"/>
              <w:right w:val="single" w:sz="4" w:space="0" w:color="000000"/>
            </w:tcBorders>
            <w:noWrap/>
            <w:vAlign w:val="bottom"/>
            <w:hideMark/>
          </w:tcPr>
          <w:p w14:paraId="7832F93C" w14:textId="77777777" w:rsidR="00EA6116" w:rsidRPr="00C4043E" w:rsidRDefault="00EA6116" w:rsidP="001E7BA6">
            <w:pPr>
              <w:rPr>
                <w:color w:val="FF0000"/>
                <w:lang w:eastAsia="es-BO"/>
              </w:rPr>
            </w:pPr>
            <w:r w:rsidRPr="00C4043E">
              <w:rPr>
                <w:rFonts w:cs="Calibri"/>
                <w:color w:val="000000"/>
              </w:rPr>
              <w:t>PINTURA PARA MADERA</w:t>
            </w:r>
          </w:p>
        </w:tc>
        <w:tc>
          <w:tcPr>
            <w:tcW w:w="2056" w:type="dxa"/>
            <w:tcBorders>
              <w:top w:val="nil"/>
              <w:left w:val="nil"/>
              <w:bottom w:val="single" w:sz="4" w:space="0" w:color="000000"/>
              <w:right w:val="single" w:sz="4" w:space="0" w:color="000000"/>
            </w:tcBorders>
            <w:noWrap/>
            <w:vAlign w:val="bottom"/>
            <w:hideMark/>
          </w:tcPr>
          <w:p w14:paraId="56907519"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7EE9151F" w14:textId="77777777" w:rsidR="00EA6116" w:rsidRPr="00C4043E" w:rsidRDefault="00EA6116" w:rsidP="001E7BA6">
            <w:pPr>
              <w:jc w:val="right"/>
              <w:rPr>
                <w:color w:val="FF0000"/>
                <w:lang w:eastAsia="es-BO"/>
              </w:rPr>
            </w:pPr>
            <w:r w:rsidRPr="00C4043E">
              <w:rPr>
                <w:rFonts w:cs="Calibri"/>
                <w:color w:val="000000"/>
              </w:rPr>
              <w:t>246.4</w:t>
            </w:r>
          </w:p>
        </w:tc>
      </w:tr>
      <w:tr w:rsidR="00EA6116" w:rsidRPr="00C4043E" w14:paraId="21E0C8EE"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476AA51" w14:textId="77777777" w:rsidR="00EA6116" w:rsidRPr="00C4043E" w:rsidRDefault="00EA6116" w:rsidP="001E7BA6">
            <w:pPr>
              <w:jc w:val="right"/>
              <w:rPr>
                <w:color w:val="FF0000"/>
                <w:lang w:eastAsia="es-BO"/>
              </w:rPr>
            </w:pPr>
            <w:r w:rsidRPr="00C4043E">
              <w:rPr>
                <w:color w:val="FF0000"/>
                <w:lang w:eastAsia="es-BO"/>
              </w:rPr>
              <w:t>24</w:t>
            </w:r>
          </w:p>
        </w:tc>
        <w:tc>
          <w:tcPr>
            <w:tcW w:w="5921" w:type="dxa"/>
            <w:tcBorders>
              <w:top w:val="nil"/>
              <w:left w:val="nil"/>
              <w:bottom w:val="single" w:sz="4" w:space="0" w:color="000000"/>
              <w:right w:val="single" w:sz="4" w:space="0" w:color="000000"/>
            </w:tcBorders>
            <w:noWrap/>
            <w:vAlign w:val="bottom"/>
            <w:hideMark/>
          </w:tcPr>
          <w:p w14:paraId="0770CFFA" w14:textId="77777777" w:rsidR="00EA6116" w:rsidRPr="00C4043E" w:rsidRDefault="00EA6116" w:rsidP="001E7BA6">
            <w:pPr>
              <w:rPr>
                <w:color w:val="FF0000"/>
                <w:lang w:eastAsia="es-BO"/>
              </w:rPr>
            </w:pPr>
            <w:r w:rsidRPr="00C4043E">
              <w:rPr>
                <w:rFonts w:cs="Calibri"/>
                <w:color w:val="000000"/>
              </w:rPr>
              <w:t>CONTRAPISO DE CASCOTE DE LADRILLO</w:t>
            </w:r>
          </w:p>
        </w:tc>
        <w:tc>
          <w:tcPr>
            <w:tcW w:w="2056" w:type="dxa"/>
            <w:tcBorders>
              <w:top w:val="nil"/>
              <w:left w:val="nil"/>
              <w:bottom w:val="single" w:sz="4" w:space="0" w:color="000000"/>
              <w:right w:val="single" w:sz="4" w:space="0" w:color="000000"/>
            </w:tcBorders>
            <w:noWrap/>
            <w:vAlign w:val="bottom"/>
            <w:hideMark/>
          </w:tcPr>
          <w:p w14:paraId="0DE768B0"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01A7EAA1" w14:textId="77777777" w:rsidR="00EA6116" w:rsidRPr="00C4043E" w:rsidRDefault="00EA6116" w:rsidP="001E7BA6">
            <w:pPr>
              <w:jc w:val="right"/>
              <w:rPr>
                <w:color w:val="FF0000"/>
                <w:lang w:eastAsia="es-BO"/>
              </w:rPr>
            </w:pPr>
            <w:r w:rsidRPr="00C4043E">
              <w:rPr>
                <w:rFonts w:cs="Calibri"/>
                <w:color w:val="000000"/>
              </w:rPr>
              <w:t>1056.8</w:t>
            </w:r>
          </w:p>
        </w:tc>
      </w:tr>
      <w:tr w:rsidR="00EA6116" w:rsidRPr="00C4043E" w14:paraId="386F00C4"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7890CE8" w14:textId="77777777" w:rsidR="00EA6116" w:rsidRPr="00C4043E" w:rsidRDefault="00EA6116" w:rsidP="001E7BA6">
            <w:pPr>
              <w:jc w:val="right"/>
              <w:rPr>
                <w:color w:val="FF0000"/>
                <w:lang w:eastAsia="es-BO"/>
              </w:rPr>
            </w:pPr>
            <w:r w:rsidRPr="00C4043E">
              <w:rPr>
                <w:color w:val="FF0000"/>
                <w:lang w:eastAsia="es-BO"/>
              </w:rPr>
              <w:t>25</w:t>
            </w:r>
          </w:p>
        </w:tc>
        <w:tc>
          <w:tcPr>
            <w:tcW w:w="5921" w:type="dxa"/>
            <w:tcBorders>
              <w:top w:val="nil"/>
              <w:left w:val="nil"/>
              <w:bottom w:val="single" w:sz="4" w:space="0" w:color="000000"/>
              <w:right w:val="single" w:sz="4" w:space="0" w:color="000000"/>
            </w:tcBorders>
            <w:noWrap/>
            <w:vAlign w:val="bottom"/>
            <w:hideMark/>
          </w:tcPr>
          <w:p w14:paraId="6FC0F955" w14:textId="77777777" w:rsidR="00EA6116" w:rsidRPr="00C4043E" w:rsidRDefault="00EA6116" w:rsidP="001E7BA6">
            <w:pPr>
              <w:rPr>
                <w:color w:val="FF0000"/>
                <w:lang w:eastAsia="es-BO"/>
              </w:rPr>
            </w:pPr>
            <w:r w:rsidRPr="00C4043E">
              <w:rPr>
                <w:rFonts w:cs="Calibri"/>
                <w:color w:val="000000"/>
              </w:rPr>
              <w:t>ENLUCIDO DE CEMENTO C/OCRE</w:t>
            </w:r>
          </w:p>
        </w:tc>
        <w:tc>
          <w:tcPr>
            <w:tcW w:w="2056" w:type="dxa"/>
            <w:tcBorders>
              <w:top w:val="nil"/>
              <w:left w:val="nil"/>
              <w:bottom w:val="single" w:sz="4" w:space="0" w:color="000000"/>
              <w:right w:val="single" w:sz="4" w:space="0" w:color="000000"/>
            </w:tcBorders>
            <w:noWrap/>
            <w:vAlign w:val="bottom"/>
            <w:hideMark/>
          </w:tcPr>
          <w:p w14:paraId="592A1A54"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3F40EA73" w14:textId="77777777" w:rsidR="00EA6116" w:rsidRPr="00C4043E" w:rsidRDefault="00EA6116" w:rsidP="001E7BA6">
            <w:pPr>
              <w:jc w:val="right"/>
              <w:rPr>
                <w:color w:val="FF0000"/>
                <w:lang w:eastAsia="es-BO"/>
              </w:rPr>
            </w:pPr>
            <w:r w:rsidRPr="00C4043E">
              <w:rPr>
                <w:rFonts w:cs="Calibri"/>
                <w:color w:val="000000"/>
              </w:rPr>
              <w:t>647.8</w:t>
            </w:r>
          </w:p>
        </w:tc>
      </w:tr>
      <w:tr w:rsidR="00EA6116" w:rsidRPr="00C4043E" w14:paraId="1B1E03B0"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57D2185" w14:textId="77777777" w:rsidR="00EA6116" w:rsidRPr="00C4043E" w:rsidRDefault="00EA6116" w:rsidP="001E7BA6">
            <w:pPr>
              <w:jc w:val="right"/>
              <w:rPr>
                <w:color w:val="FF0000"/>
                <w:lang w:eastAsia="es-BO"/>
              </w:rPr>
            </w:pPr>
            <w:r w:rsidRPr="00C4043E">
              <w:rPr>
                <w:color w:val="FF0000"/>
                <w:lang w:eastAsia="es-BO"/>
              </w:rPr>
              <w:t>26</w:t>
            </w:r>
          </w:p>
        </w:tc>
        <w:tc>
          <w:tcPr>
            <w:tcW w:w="5921" w:type="dxa"/>
            <w:tcBorders>
              <w:top w:val="nil"/>
              <w:left w:val="nil"/>
              <w:bottom w:val="single" w:sz="4" w:space="0" w:color="000000"/>
              <w:right w:val="single" w:sz="4" w:space="0" w:color="000000"/>
            </w:tcBorders>
            <w:noWrap/>
            <w:vAlign w:val="bottom"/>
            <w:hideMark/>
          </w:tcPr>
          <w:p w14:paraId="7C7B9546" w14:textId="77777777" w:rsidR="00EA6116" w:rsidRPr="00C4043E" w:rsidRDefault="00EA6116" w:rsidP="001E7BA6">
            <w:pPr>
              <w:rPr>
                <w:color w:val="FF0000"/>
                <w:lang w:eastAsia="es-BO"/>
              </w:rPr>
            </w:pPr>
            <w:r w:rsidRPr="00C4043E">
              <w:rPr>
                <w:rFonts w:cs="Calibri"/>
                <w:color w:val="000000"/>
              </w:rPr>
              <w:t>PISO DE CERÁMICA C/CEMENTO COLA</w:t>
            </w:r>
          </w:p>
        </w:tc>
        <w:tc>
          <w:tcPr>
            <w:tcW w:w="2056" w:type="dxa"/>
            <w:tcBorders>
              <w:top w:val="nil"/>
              <w:left w:val="nil"/>
              <w:bottom w:val="single" w:sz="4" w:space="0" w:color="000000"/>
              <w:right w:val="single" w:sz="4" w:space="0" w:color="000000"/>
            </w:tcBorders>
            <w:noWrap/>
            <w:vAlign w:val="bottom"/>
            <w:hideMark/>
          </w:tcPr>
          <w:p w14:paraId="2C1A93D8"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2A69139" w14:textId="77777777" w:rsidR="00EA6116" w:rsidRPr="00C4043E" w:rsidRDefault="00EA6116" w:rsidP="001E7BA6">
            <w:pPr>
              <w:jc w:val="right"/>
              <w:rPr>
                <w:color w:val="FF0000"/>
                <w:lang w:eastAsia="es-BO"/>
              </w:rPr>
            </w:pPr>
            <w:r w:rsidRPr="00C4043E">
              <w:rPr>
                <w:rFonts w:cs="Calibri"/>
                <w:color w:val="000000"/>
              </w:rPr>
              <w:t>524.6</w:t>
            </w:r>
          </w:p>
        </w:tc>
      </w:tr>
      <w:tr w:rsidR="00EA6116" w:rsidRPr="00C4043E" w14:paraId="345989DE" w14:textId="77777777" w:rsidTr="001E7BA6">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9803174" w14:textId="77777777" w:rsidR="00EA6116" w:rsidRPr="00C4043E" w:rsidRDefault="00EA6116" w:rsidP="001E7BA6">
            <w:pPr>
              <w:jc w:val="right"/>
              <w:rPr>
                <w:color w:val="FF0000"/>
                <w:lang w:eastAsia="es-BO"/>
              </w:rPr>
            </w:pPr>
            <w:r w:rsidRPr="00C4043E">
              <w:rPr>
                <w:color w:val="FF0000"/>
                <w:lang w:eastAsia="es-BO"/>
              </w:rPr>
              <w:t>27</w:t>
            </w:r>
          </w:p>
        </w:tc>
        <w:tc>
          <w:tcPr>
            <w:tcW w:w="5921" w:type="dxa"/>
            <w:tcBorders>
              <w:top w:val="nil"/>
              <w:left w:val="nil"/>
              <w:bottom w:val="single" w:sz="4" w:space="0" w:color="000000"/>
              <w:right w:val="single" w:sz="4" w:space="0" w:color="000000"/>
            </w:tcBorders>
            <w:noWrap/>
            <w:vAlign w:val="bottom"/>
            <w:hideMark/>
          </w:tcPr>
          <w:p w14:paraId="75F62A05" w14:textId="77777777" w:rsidR="00EA6116" w:rsidRPr="00C4043E" w:rsidRDefault="00EA6116" w:rsidP="001E7BA6">
            <w:pPr>
              <w:rPr>
                <w:color w:val="FF0000"/>
                <w:lang w:eastAsia="es-BO"/>
              </w:rPr>
            </w:pPr>
            <w:r w:rsidRPr="00C4043E">
              <w:rPr>
                <w:rFonts w:cs="Calibri"/>
                <w:color w:val="000000"/>
              </w:rPr>
              <w:t>REVESTIMIENTO DE CERÁMICA C/CEMENTO COLA</w:t>
            </w:r>
          </w:p>
        </w:tc>
        <w:tc>
          <w:tcPr>
            <w:tcW w:w="2056" w:type="dxa"/>
            <w:tcBorders>
              <w:top w:val="nil"/>
              <w:left w:val="nil"/>
              <w:bottom w:val="single" w:sz="4" w:space="0" w:color="000000"/>
              <w:right w:val="single" w:sz="4" w:space="0" w:color="000000"/>
            </w:tcBorders>
            <w:noWrap/>
            <w:vAlign w:val="bottom"/>
            <w:hideMark/>
          </w:tcPr>
          <w:p w14:paraId="7FB6FDD2"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000000"/>
              <w:right w:val="single" w:sz="4" w:space="0" w:color="000000"/>
            </w:tcBorders>
            <w:vAlign w:val="bottom"/>
            <w:hideMark/>
          </w:tcPr>
          <w:p w14:paraId="2A3452CF" w14:textId="77777777" w:rsidR="00EA6116" w:rsidRPr="00C4043E" w:rsidRDefault="00EA6116" w:rsidP="001E7BA6">
            <w:pPr>
              <w:jc w:val="right"/>
              <w:rPr>
                <w:color w:val="FF0000"/>
                <w:lang w:eastAsia="es-BO"/>
              </w:rPr>
            </w:pPr>
            <w:r w:rsidRPr="00C4043E">
              <w:rPr>
                <w:rFonts w:cs="Calibri"/>
                <w:color w:val="000000"/>
              </w:rPr>
              <w:t>356.6</w:t>
            </w:r>
          </w:p>
        </w:tc>
      </w:tr>
      <w:tr w:rsidR="00EA6116" w:rsidRPr="00C4043E" w14:paraId="7520122E" w14:textId="77777777" w:rsidTr="001E7BA6">
        <w:trPr>
          <w:trHeight w:val="300"/>
        </w:trPr>
        <w:tc>
          <w:tcPr>
            <w:tcW w:w="595" w:type="dxa"/>
            <w:tcBorders>
              <w:top w:val="nil"/>
              <w:left w:val="single" w:sz="4" w:space="0" w:color="000000"/>
              <w:bottom w:val="single" w:sz="4" w:space="0" w:color="auto"/>
              <w:right w:val="single" w:sz="4" w:space="0" w:color="000000"/>
            </w:tcBorders>
            <w:noWrap/>
            <w:vAlign w:val="bottom"/>
            <w:hideMark/>
          </w:tcPr>
          <w:p w14:paraId="6A0AEC1A" w14:textId="77777777" w:rsidR="00EA6116" w:rsidRPr="00C4043E" w:rsidRDefault="00EA6116" w:rsidP="001E7BA6">
            <w:pPr>
              <w:jc w:val="right"/>
              <w:rPr>
                <w:color w:val="FF0000"/>
                <w:lang w:eastAsia="es-BO"/>
              </w:rPr>
            </w:pPr>
            <w:r w:rsidRPr="00C4043E">
              <w:rPr>
                <w:color w:val="FF0000"/>
                <w:lang w:eastAsia="es-BO"/>
              </w:rPr>
              <w:t>28</w:t>
            </w:r>
          </w:p>
        </w:tc>
        <w:tc>
          <w:tcPr>
            <w:tcW w:w="5921" w:type="dxa"/>
            <w:tcBorders>
              <w:top w:val="nil"/>
              <w:left w:val="nil"/>
              <w:bottom w:val="single" w:sz="4" w:space="0" w:color="auto"/>
              <w:right w:val="single" w:sz="4" w:space="0" w:color="000000"/>
            </w:tcBorders>
            <w:noWrap/>
            <w:vAlign w:val="bottom"/>
            <w:hideMark/>
          </w:tcPr>
          <w:p w14:paraId="40109536" w14:textId="77777777" w:rsidR="00EA6116" w:rsidRPr="00C4043E" w:rsidRDefault="00EA6116" w:rsidP="001E7BA6">
            <w:pPr>
              <w:rPr>
                <w:color w:val="FF0000"/>
                <w:lang w:eastAsia="es-BO"/>
              </w:rPr>
            </w:pPr>
            <w:r w:rsidRPr="00C4043E">
              <w:rPr>
                <w:rFonts w:cs="Calibri"/>
                <w:color w:val="000000"/>
              </w:rPr>
              <w:t>REVESTIMIENTO DE CERÁMICA PARA MESÓN</w:t>
            </w:r>
          </w:p>
        </w:tc>
        <w:tc>
          <w:tcPr>
            <w:tcW w:w="2056" w:type="dxa"/>
            <w:tcBorders>
              <w:top w:val="nil"/>
              <w:left w:val="nil"/>
              <w:bottom w:val="single" w:sz="4" w:space="0" w:color="auto"/>
              <w:right w:val="single" w:sz="4" w:space="0" w:color="000000"/>
            </w:tcBorders>
            <w:noWrap/>
            <w:vAlign w:val="bottom"/>
            <w:hideMark/>
          </w:tcPr>
          <w:p w14:paraId="57390472"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nil"/>
              <w:left w:val="nil"/>
              <w:bottom w:val="single" w:sz="4" w:space="0" w:color="auto"/>
              <w:right w:val="single" w:sz="4" w:space="0" w:color="000000"/>
            </w:tcBorders>
            <w:vAlign w:val="bottom"/>
            <w:hideMark/>
          </w:tcPr>
          <w:p w14:paraId="416C5C5C" w14:textId="77777777" w:rsidR="00EA6116" w:rsidRPr="00C4043E" w:rsidRDefault="00EA6116" w:rsidP="001E7BA6">
            <w:pPr>
              <w:jc w:val="right"/>
              <w:rPr>
                <w:color w:val="FF0000"/>
                <w:lang w:eastAsia="es-BO"/>
              </w:rPr>
            </w:pPr>
            <w:r w:rsidRPr="00C4043E">
              <w:rPr>
                <w:rFonts w:cs="Calibri"/>
                <w:color w:val="000000"/>
              </w:rPr>
              <w:t>17.4</w:t>
            </w:r>
          </w:p>
        </w:tc>
      </w:tr>
      <w:tr w:rsidR="00EA6116" w:rsidRPr="00C4043E" w14:paraId="44A9CB96"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A6669F7" w14:textId="77777777" w:rsidR="00EA6116" w:rsidRPr="00C4043E" w:rsidRDefault="00EA6116" w:rsidP="001E7BA6">
            <w:pPr>
              <w:jc w:val="right"/>
              <w:rPr>
                <w:color w:val="FF0000"/>
                <w:lang w:eastAsia="es-BO"/>
              </w:rPr>
            </w:pPr>
            <w:r w:rsidRPr="00C4043E">
              <w:rPr>
                <w:color w:val="FF0000"/>
                <w:lang w:eastAsia="es-BO"/>
              </w:rPr>
              <w:t>29</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75FC214A" w14:textId="77777777" w:rsidR="00EA6116" w:rsidRPr="00C4043E" w:rsidRDefault="00EA6116" w:rsidP="001E7BA6">
            <w:pPr>
              <w:rPr>
                <w:color w:val="FF0000"/>
                <w:lang w:eastAsia="es-BO"/>
              </w:rPr>
            </w:pPr>
            <w:r w:rsidRPr="00C4043E">
              <w:rPr>
                <w:rFonts w:cs="Calibri"/>
                <w:color w:val="000000"/>
              </w:rPr>
              <w:t>ZOCALO DE CERAMICA C/ CEMENTO COLA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6495F7AF" w14:textId="77777777" w:rsidR="00EA6116" w:rsidRPr="00C4043E" w:rsidRDefault="00EA6116" w:rsidP="001E7BA6">
            <w:pPr>
              <w:rPr>
                <w:color w:val="FF0000"/>
                <w:lang w:eastAsia="es-BO"/>
              </w:rPr>
            </w:pPr>
            <w:r w:rsidRPr="00C4043E">
              <w:rPr>
                <w:rFonts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84BF2AD" w14:textId="77777777" w:rsidR="00EA6116" w:rsidRPr="00C4043E" w:rsidRDefault="00EA6116" w:rsidP="001E7BA6">
            <w:pPr>
              <w:jc w:val="right"/>
              <w:rPr>
                <w:color w:val="FF0000"/>
                <w:lang w:eastAsia="es-BO"/>
              </w:rPr>
            </w:pPr>
            <w:r w:rsidRPr="00C4043E">
              <w:rPr>
                <w:rFonts w:cs="Calibri"/>
                <w:color w:val="000000"/>
              </w:rPr>
              <w:t>723.6</w:t>
            </w:r>
          </w:p>
        </w:tc>
      </w:tr>
      <w:tr w:rsidR="00EA6116" w:rsidRPr="00C4043E" w14:paraId="5B407B39" w14:textId="77777777" w:rsidTr="001E7BA6">
        <w:trPr>
          <w:trHeight w:val="521"/>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0F4132E" w14:textId="77777777" w:rsidR="00EA6116" w:rsidRPr="00C4043E" w:rsidRDefault="00EA6116" w:rsidP="001E7BA6">
            <w:pPr>
              <w:jc w:val="right"/>
              <w:rPr>
                <w:color w:val="FF0000"/>
                <w:lang w:eastAsia="es-BO"/>
              </w:rPr>
            </w:pPr>
            <w:r w:rsidRPr="00C4043E">
              <w:rPr>
                <w:color w:val="FF0000"/>
                <w:lang w:eastAsia="es-BO"/>
              </w:rPr>
              <w:t>30</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6E90B5CF" w14:textId="77777777" w:rsidR="00EA6116" w:rsidRPr="00C4043E" w:rsidRDefault="00EA6116" w:rsidP="001E7BA6">
            <w:pPr>
              <w:rPr>
                <w:color w:val="FF0000"/>
                <w:lang w:eastAsia="es-BO"/>
              </w:rPr>
            </w:pPr>
            <w:r w:rsidRPr="00C4043E">
              <w:rPr>
                <w:rFonts w:cs="Calibri"/>
                <w:color w:val="000000"/>
              </w:rPr>
              <w:t>PROVISION Y COLOCADO DE PUERTA TABLERO DE MADERA SEMIDURA C/BARNIZ (1.30X2.30) INC/MARCO Y QUINCALLERIA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409BA7D5"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E8263EE"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458A6462" w14:textId="77777777" w:rsidTr="001E7BA6">
        <w:trPr>
          <w:trHeight w:val="556"/>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3C42AC6" w14:textId="77777777" w:rsidR="00EA6116" w:rsidRPr="00C4043E" w:rsidRDefault="00EA6116" w:rsidP="001E7BA6">
            <w:pPr>
              <w:jc w:val="right"/>
              <w:rPr>
                <w:color w:val="FF0000"/>
                <w:lang w:eastAsia="es-BO"/>
              </w:rPr>
            </w:pPr>
            <w:r w:rsidRPr="00C4043E">
              <w:rPr>
                <w:color w:val="FF0000"/>
                <w:lang w:eastAsia="es-BO"/>
              </w:rPr>
              <w:t>31</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27A9CB71" w14:textId="77777777" w:rsidR="00EA6116" w:rsidRPr="00C4043E" w:rsidRDefault="00EA6116" w:rsidP="001E7BA6">
            <w:pPr>
              <w:rPr>
                <w:color w:val="FF0000"/>
                <w:lang w:eastAsia="es-BO"/>
              </w:rPr>
            </w:pPr>
            <w:r w:rsidRPr="00C4043E">
              <w:rPr>
                <w:rFonts w:cs="Calibri"/>
                <w:color w:val="000000"/>
              </w:rPr>
              <w:t>PROVISIÓN Y COLOCADO PUERTA TABLERO DE MADERA SEMIDURA C/BARNIZ (0,90X2,10) (INC/MARCO Y QUINCALLERÍA)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37EE7BE7"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53141C31" w14:textId="77777777" w:rsidR="00EA6116" w:rsidRPr="00C4043E" w:rsidRDefault="00EA6116" w:rsidP="001E7BA6">
            <w:pPr>
              <w:jc w:val="right"/>
              <w:rPr>
                <w:color w:val="FF0000"/>
                <w:lang w:eastAsia="es-BO"/>
              </w:rPr>
            </w:pPr>
            <w:r w:rsidRPr="00C4043E">
              <w:rPr>
                <w:rFonts w:cs="Calibri"/>
                <w:color w:val="000000"/>
              </w:rPr>
              <w:t>80</w:t>
            </w:r>
          </w:p>
        </w:tc>
      </w:tr>
      <w:tr w:rsidR="00EA6116" w:rsidRPr="00C4043E" w14:paraId="18AA5B28" w14:textId="77777777" w:rsidTr="001E7BA6">
        <w:trPr>
          <w:trHeight w:val="434"/>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939E29C" w14:textId="77777777" w:rsidR="00EA6116" w:rsidRPr="00C4043E" w:rsidRDefault="00EA6116" w:rsidP="001E7BA6">
            <w:pPr>
              <w:jc w:val="right"/>
              <w:rPr>
                <w:color w:val="FF0000"/>
                <w:lang w:eastAsia="es-BO"/>
              </w:rPr>
            </w:pPr>
            <w:r w:rsidRPr="00C4043E">
              <w:rPr>
                <w:color w:val="FF0000"/>
                <w:lang w:eastAsia="es-BO"/>
              </w:rPr>
              <w:t>32</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6CB760CC" w14:textId="77777777" w:rsidR="00EA6116" w:rsidRPr="00C4043E" w:rsidRDefault="00EA6116" w:rsidP="001E7BA6">
            <w:pPr>
              <w:rPr>
                <w:color w:val="FF0000"/>
                <w:lang w:eastAsia="es-BO"/>
              </w:rPr>
            </w:pPr>
            <w:r w:rsidRPr="00C4043E">
              <w:rPr>
                <w:rFonts w:cs="Calibri"/>
                <w:color w:val="000000"/>
              </w:rPr>
              <w:t>PROVISION Y COLOCADO DE VENTANA DE MADERA TIPO CAJON 2"x 4"C/MALLA MILIMETRICA Y REJA DE SEGURIDAD</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5209620D"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4D0374F3" w14:textId="77777777" w:rsidR="00EA6116" w:rsidRPr="00C4043E" w:rsidRDefault="00EA6116" w:rsidP="001E7BA6">
            <w:pPr>
              <w:jc w:val="right"/>
              <w:rPr>
                <w:color w:val="FF0000"/>
                <w:lang w:eastAsia="es-BO"/>
              </w:rPr>
            </w:pPr>
            <w:r w:rsidRPr="00C4043E">
              <w:rPr>
                <w:rFonts w:cs="Calibri"/>
                <w:color w:val="000000"/>
              </w:rPr>
              <w:t>334.4</w:t>
            </w:r>
          </w:p>
        </w:tc>
      </w:tr>
      <w:tr w:rsidR="00EA6116" w:rsidRPr="00C4043E" w14:paraId="4CDD2A1D"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A77CEF1" w14:textId="77777777" w:rsidR="00EA6116" w:rsidRPr="00C4043E" w:rsidRDefault="00EA6116" w:rsidP="001E7BA6">
            <w:pPr>
              <w:jc w:val="right"/>
              <w:rPr>
                <w:color w:val="FF0000"/>
                <w:lang w:eastAsia="es-BO"/>
              </w:rPr>
            </w:pPr>
            <w:r w:rsidRPr="00C4043E">
              <w:rPr>
                <w:color w:val="FF0000"/>
                <w:lang w:eastAsia="es-BO"/>
              </w:rPr>
              <w:t>33</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414AE358" w14:textId="77777777" w:rsidR="00EA6116" w:rsidRPr="00C4043E" w:rsidRDefault="00EA6116" w:rsidP="001E7BA6">
            <w:pPr>
              <w:rPr>
                <w:color w:val="FF0000"/>
                <w:lang w:eastAsia="es-BO"/>
              </w:rPr>
            </w:pPr>
            <w:r w:rsidRPr="00C4043E">
              <w:rPr>
                <w:rFonts w:cs="Calibri"/>
                <w:color w:val="000000"/>
              </w:rPr>
              <w:t>PROVISIÓN Y COLOCADO DE LAVAPLATOS DE DOS FOSAS CON ACCESORIOS</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7100811B"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3B65D65B"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1245D8E5"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BA57832" w14:textId="77777777" w:rsidR="00EA6116" w:rsidRPr="00C4043E" w:rsidRDefault="00EA6116" w:rsidP="001E7BA6">
            <w:pPr>
              <w:jc w:val="right"/>
              <w:rPr>
                <w:color w:val="FF0000"/>
                <w:lang w:eastAsia="es-BO"/>
              </w:rPr>
            </w:pPr>
            <w:r w:rsidRPr="00C4043E">
              <w:rPr>
                <w:color w:val="FF0000"/>
                <w:lang w:eastAsia="es-BO"/>
              </w:rPr>
              <w:t>34</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7600F1F3" w14:textId="77777777" w:rsidR="00EA6116" w:rsidRPr="00C4043E" w:rsidRDefault="00EA6116" w:rsidP="001E7BA6">
            <w:pPr>
              <w:rPr>
                <w:color w:val="FF0000"/>
                <w:lang w:eastAsia="es-BO"/>
              </w:rPr>
            </w:pPr>
            <w:r w:rsidRPr="00C4043E">
              <w:rPr>
                <w:rFonts w:cs="Calibri"/>
                <w:color w:val="000000"/>
              </w:rPr>
              <w:t>MESÓN DE HORMIGÓN ARMADO PARA COCINA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1D4EE4AD" w14:textId="77777777" w:rsidR="00EA6116" w:rsidRPr="00C4043E" w:rsidRDefault="00EA6116" w:rsidP="001E7BA6">
            <w:pPr>
              <w:rPr>
                <w:color w:val="FF0000"/>
                <w:lang w:eastAsia="es-BO"/>
              </w:rPr>
            </w:pPr>
            <w:r w:rsidRPr="00C4043E">
              <w:rPr>
                <w:rFonts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76A77BD0" w14:textId="77777777" w:rsidR="00EA6116" w:rsidRPr="00C4043E" w:rsidRDefault="00EA6116" w:rsidP="001E7BA6">
            <w:pPr>
              <w:jc w:val="right"/>
              <w:rPr>
                <w:color w:val="FF0000"/>
                <w:lang w:eastAsia="es-BO"/>
              </w:rPr>
            </w:pPr>
            <w:r w:rsidRPr="00C4043E">
              <w:rPr>
                <w:rFonts w:cs="Calibri"/>
                <w:color w:val="000000"/>
              </w:rPr>
              <w:t>20.2</w:t>
            </w:r>
          </w:p>
        </w:tc>
      </w:tr>
      <w:tr w:rsidR="00EA6116" w:rsidRPr="00C4043E" w14:paraId="052C928A"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C9E8643" w14:textId="77777777" w:rsidR="00EA6116" w:rsidRPr="00C4043E" w:rsidRDefault="00EA6116" w:rsidP="001E7BA6">
            <w:pPr>
              <w:jc w:val="right"/>
              <w:rPr>
                <w:color w:val="FF0000"/>
                <w:lang w:eastAsia="es-BO"/>
              </w:rPr>
            </w:pPr>
            <w:r w:rsidRPr="00C4043E">
              <w:rPr>
                <w:color w:val="FF0000"/>
                <w:lang w:eastAsia="es-BO"/>
              </w:rPr>
              <w:t>35</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08916D3E" w14:textId="77777777" w:rsidR="00EA6116" w:rsidRPr="00C4043E" w:rsidRDefault="00EA6116" w:rsidP="001E7BA6">
            <w:pPr>
              <w:rPr>
                <w:color w:val="FF0000"/>
                <w:lang w:eastAsia="es-BO"/>
              </w:rPr>
            </w:pPr>
            <w:r w:rsidRPr="00C4043E">
              <w:rPr>
                <w:rFonts w:cs="Calibri"/>
                <w:color w:val="000000"/>
              </w:rPr>
              <w:t>PROVISIÓN Y COLOCADO DE LAVAMANOS CON ACCESORIOS</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4E18A024"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1C45CE5"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1E05F907"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9FE6757" w14:textId="77777777" w:rsidR="00EA6116" w:rsidRPr="00C4043E" w:rsidRDefault="00EA6116" w:rsidP="001E7BA6">
            <w:pPr>
              <w:jc w:val="right"/>
              <w:rPr>
                <w:color w:val="FF0000"/>
                <w:lang w:eastAsia="es-BO"/>
              </w:rPr>
            </w:pPr>
            <w:r w:rsidRPr="00C4043E">
              <w:rPr>
                <w:color w:val="FF0000"/>
                <w:lang w:eastAsia="es-BO"/>
              </w:rPr>
              <w:t>36</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4FCF38B7" w14:textId="77777777" w:rsidR="00EA6116" w:rsidRPr="00C4043E" w:rsidRDefault="00EA6116" w:rsidP="001E7BA6">
            <w:pPr>
              <w:rPr>
                <w:color w:val="FF0000"/>
                <w:lang w:eastAsia="es-BO"/>
              </w:rPr>
            </w:pPr>
            <w:r w:rsidRPr="00C4043E">
              <w:rPr>
                <w:rFonts w:cs="Calibri"/>
                <w:color w:val="000000"/>
              </w:rPr>
              <w:t>PROVISIÓN Y COLOCADO DE INODORO C/TANQUE BAJO Y ACCESORIOS</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5BBFA297"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1CD5A16"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0400F8C1"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62F3EC2" w14:textId="77777777" w:rsidR="00EA6116" w:rsidRPr="00C4043E" w:rsidRDefault="00EA6116" w:rsidP="001E7BA6">
            <w:pPr>
              <w:jc w:val="right"/>
              <w:rPr>
                <w:color w:val="FF0000"/>
                <w:lang w:eastAsia="es-BO"/>
              </w:rPr>
            </w:pPr>
            <w:r w:rsidRPr="00C4043E">
              <w:rPr>
                <w:color w:val="FF0000"/>
                <w:lang w:eastAsia="es-BO"/>
              </w:rPr>
              <w:t>37</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3D8781AD" w14:textId="77777777" w:rsidR="00EA6116" w:rsidRPr="00C4043E" w:rsidRDefault="00EA6116" w:rsidP="001E7BA6">
            <w:pPr>
              <w:rPr>
                <w:color w:val="FF0000"/>
                <w:lang w:eastAsia="es-BO"/>
              </w:rPr>
            </w:pPr>
            <w:r w:rsidRPr="00C4043E">
              <w:rPr>
                <w:rFonts w:cs="Calibri"/>
                <w:color w:val="000000"/>
              </w:rPr>
              <w:t>TABLERO DE DISTRIBUCIÓN (3 CIRCUITOS)</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1286A497" w14:textId="77777777" w:rsidR="00EA6116" w:rsidRPr="00C4043E" w:rsidRDefault="00EA6116" w:rsidP="001E7BA6">
            <w:pPr>
              <w:rPr>
                <w:color w:val="FF0000"/>
                <w:lang w:eastAsia="es-BO"/>
              </w:rPr>
            </w:pPr>
            <w:r w:rsidRPr="00C4043E">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5264E70E"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783B05EB"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453B079" w14:textId="77777777" w:rsidR="00EA6116" w:rsidRPr="00C4043E" w:rsidRDefault="00EA6116" w:rsidP="001E7BA6">
            <w:pPr>
              <w:jc w:val="right"/>
              <w:rPr>
                <w:color w:val="FF0000"/>
                <w:lang w:eastAsia="es-BO"/>
              </w:rPr>
            </w:pPr>
            <w:r w:rsidRPr="00C4043E">
              <w:rPr>
                <w:color w:val="FF0000"/>
                <w:lang w:eastAsia="es-BO"/>
              </w:rPr>
              <w:t>38</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09A5D9D1" w14:textId="77777777" w:rsidR="00EA6116" w:rsidRPr="00C4043E" w:rsidRDefault="00EA6116" w:rsidP="001E7BA6">
            <w:pPr>
              <w:rPr>
                <w:color w:val="FF0000"/>
                <w:lang w:eastAsia="es-BO"/>
              </w:rPr>
            </w:pPr>
            <w:r w:rsidRPr="00C4043E">
              <w:rPr>
                <w:rFonts w:cs="Calibri"/>
                <w:color w:val="000000"/>
              </w:rPr>
              <w:t>INSTALACIÓN ELÉCTRICA (TOMA DE FUERZA)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3AA1E1D2" w14:textId="77777777" w:rsidR="00EA6116" w:rsidRPr="00C4043E" w:rsidRDefault="00EA6116" w:rsidP="001E7BA6">
            <w:pPr>
              <w:rPr>
                <w:color w:val="FF0000"/>
                <w:lang w:eastAsia="es-BO"/>
              </w:rPr>
            </w:pPr>
            <w:r w:rsidRPr="00C4043E">
              <w:rPr>
                <w:rFonts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F610649"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58791072"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B5EFBB0" w14:textId="77777777" w:rsidR="00EA6116" w:rsidRPr="00C4043E" w:rsidRDefault="00EA6116" w:rsidP="001E7BA6">
            <w:pPr>
              <w:jc w:val="right"/>
              <w:rPr>
                <w:color w:val="FF0000"/>
                <w:lang w:eastAsia="es-BO"/>
              </w:rPr>
            </w:pPr>
            <w:r w:rsidRPr="00C4043E">
              <w:rPr>
                <w:color w:val="FF0000"/>
                <w:lang w:eastAsia="es-BO"/>
              </w:rPr>
              <w:t>39</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55EA5764" w14:textId="77777777" w:rsidR="00EA6116" w:rsidRPr="00C4043E" w:rsidRDefault="00EA6116" w:rsidP="001E7BA6">
            <w:pPr>
              <w:rPr>
                <w:color w:val="FF0000"/>
                <w:lang w:eastAsia="es-BO"/>
              </w:rPr>
            </w:pPr>
            <w:r w:rsidRPr="00C4043E">
              <w:rPr>
                <w:rFonts w:cs="Calibri"/>
                <w:color w:val="000000"/>
              </w:rPr>
              <w:t>INSTALACIÓN ELÉCTRICA (PUNTO DE ILUMINACIÓN PANEL LED 24W)</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1A2789F9" w14:textId="77777777" w:rsidR="00EA6116" w:rsidRPr="00C4043E" w:rsidRDefault="00EA6116" w:rsidP="001E7BA6">
            <w:pPr>
              <w:rPr>
                <w:color w:val="FF0000"/>
                <w:lang w:eastAsia="es-BO"/>
              </w:rPr>
            </w:pPr>
            <w:r w:rsidRPr="00C4043E">
              <w:rPr>
                <w:rFonts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79E4C57C" w14:textId="77777777" w:rsidR="00EA6116" w:rsidRPr="00C4043E" w:rsidRDefault="00EA6116" w:rsidP="001E7BA6">
            <w:pPr>
              <w:jc w:val="right"/>
              <w:rPr>
                <w:color w:val="FF0000"/>
                <w:lang w:eastAsia="es-BO"/>
              </w:rPr>
            </w:pPr>
            <w:r w:rsidRPr="00C4043E">
              <w:rPr>
                <w:rFonts w:cs="Calibri"/>
                <w:color w:val="000000"/>
              </w:rPr>
              <w:t>180</w:t>
            </w:r>
          </w:p>
        </w:tc>
      </w:tr>
      <w:tr w:rsidR="00EA6116" w:rsidRPr="00C4043E" w14:paraId="30DD507B"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778BC8E" w14:textId="77777777" w:rsidR="00EA6116" w:rsidRPr="00C4043E" w:rsidRDefault="00EA6116" w:rsidP="001E7BA6">
            <w:pPr>
              <w:jc w:val="right"/>
              <w:rPr>
                <w:color w:val="FF0000"/>
                <w:lang w:eastAsia="es-BO"/>
              </w:rPr>
            </w:pPr>
            <w:r w:rsidRPr="00C4043E">
              <w:rPr>
                <w:color w:val="FF0000"/>
                <w:lang w:eastAsia="es-BO"/>
              </w:rPr>
              <w:t>40</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2DE676F1" w14:textId="77777777" w:rsidR="00EA6116" w:rsidRPr="00C4043E" w:rsidRDefault="00EA6116" w:rsidP="001E7BA6">
            <w:pPr>
              <w:rPr>
                <w:color w:val="FF0000"/>
                <w:lang w:eastAsia="es-BO"/>
              </w:rPr>
            </w:pPr>
            <w:r w:rsidRPr="00C4043E">
              <w:rPr>
                <w:rFonts w:cs="Calibri"/>
                <w:color w:val="000000"/>
              </w:rPr>
              <w:t>INSTALACIÓN ELÉCTRICA (PUNTO TOMACORRIENTE DOBLE)</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7D6DCFD7" w14:textId="77777777" w:rsidR="00EA6116" w:rsidRPr="00C4043E" w:rsidRDefault="00EA6116" w:rsidP="001E7BA6">
            <w:pPr>
              <w:rPr>
                <w:color w:val="FF0000"/>
                <w:lang w:eastAsia="es-BO"/>
              </w:rPr>
            </w:pPr>
            <w:r w:rsidRPr="00C4043E">
              <w:rPr>
                <w:rFonts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78CB7891" w14:textId="77777777" w:rsidR="00EA6116" w:rsidRPr="00C4043E" w:rsidRDefault="00EA6116" w:rsidP="001E7BA6">
            <w:pPr>
              <w:jc w:val="right"/>
              <w:rPr>
                <w:color w:val="FF0000"/>
                <w:lang w:eastAsia="es-BO"/>
              </w:rPr>
            </w:pPr>
            <w:r w:rsidRPr="00C4043E">
              <w:rPr>
                <w:rFonts w:cs="Calibri"/>
                <w:color w:val="000000"/>
              </w:rPr>
              <w:t>180</w:t>
            </w:r>
          </w:p>
        </w:tc>
      </w:tr>
      <w:tr w:rsidR="00EA6116" w:rsidRPr="00C4043E" w14:paraId="12E565AC"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56557A0" w14:textId="77777777" w:rsidR="00EA6116" w:rsidRPr="00C4043E" w:rsidRDefault="00EA6116" w:rsidP="001E7BA6">
            <w:pPr>
              <w:jc w:val="right"/>
              <w:rPr>
                <w:color w:val="FF0000"/>
                <w:lang w:eastAsia="es-BO"/>
              </w:rPr>
            </w:pPr>
            <w:r w:rsidRPr="00C4043E">
              <w:rPr>
                <w:color w:val="FF0000"/>
                <w:lang w:eastAsia="es-BO"/>
              </w:rPr>
              <w:t>41</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0BDF5FE8" w14:textId="77777777" w:rsidR="00EA6116" w:rsidRPr="00C4043E" w:rsidRDefault="00EA6116" w:rsidP="001E7BA6">
            <w:pPr>
              <w:rPr>
                <w:color w:val="FF0000"/>
                <w:lang w:eastAsia="es-BO"/>
              </w:rPr>
            </w:pPr>
            <w:r w:rsidRPr="00C4043E">
              <w:rPr>
                <w:rFonts w:cs="Calibri"/>
                <w:color w:val="000000"/>
              </w:rPr>
              <w:t>INSTALACIÓN DE AGUA POTABLE</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136F0566" w14:textId="77777777" w:rsidR="00EA6116" w:rsidRPr="00C4043E" w:rsidRDefault="00EA6116" w:rsidP="001E7BA6">
            <w:pPr>
              <w:rPr>
                <w:color w:val="FF0000"/>
                <w:lang w:eastAsia="es-BO"/>
              </w:rPr>
            </w:pPr>
            <w:r w:rsidRPr="00C4043E">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252EE3C9"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471E8867"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57A2E30" w14:textId="77777777" w:rsidR="00EA6116" w:rsidRPr="00C4043E" w:rsidRDefault="00EA6116" w:rsidP="001E7BA6">
            <w:pPr>
              <w:jc w:val="right"/>
              <w:rPr>
                <w:color w:val="FF0000"/>
                <w:lang w:eastAsia="es-BO"/>
              </w:rPr>
            </w:pPr>
            <w:r w:rsidRPr="00C4043E">
              <w:rPr>
                <w:color w:val="FF0000"/>
                <w:lang w:eastAsia="es-BO"/>
              </w:rPr>
              <w:t>42</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3B4A8B7B" w14:textId="77777777" w:rsidR="00EA6116" w:rsidRPr="00C4043E" w:rsidRDefault="00EA6116" w:rsidP="001E7BA6">
            <w:pPr>
              <w:rPr>
                <w:color w:val="FF0000"/>
                <w:lang w:eastAsia="es-BO"/>
              </w:rPr>
            </w:pPr>
            <w:r w:rsidRPr="00C4043E">
              <w:rPr>
                <w:rFonts w:cs="Calibri"/>
                <w:color w:val="000000"/>
              </w:rPr>
              <w:t>PROVISION Y COLOCADO DE TANQUE PLASTICO DE AGUA DE 650 LITROS P/COSECHA DE AGUA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35D5AF52" w14:textId="77777777" w:rsidR="00EA6116" w:rsidRPr="00C4043E" w:rsidRDefault="00EA6116" w:rsidP="001E7BA6">
            <w:pPr>
              <w:rPr>
                <w:color w:val="FF0000"/>
                <w:lang w:eastAsia="es-BO"/>
              </w:rPr>
            </w:pPr>
            <w:r w:rsidRPr="00C4043E">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61B3BB1F"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4147972E"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9639FB8" w14:textId="77777777" w:rsidR="00EA6116" w:rsidRPr="00C4043E" w:rsidRDefault="00EA6116" w:rsidP="001E7BA6">
            <w:pPr>
              <w:jc w:val="right"/>
              <w:rPr>
                <w:color w:val="FF0000"/>
                <w:lang w:eastAsia="es-BO"/>
              </w:rPr>
            </w:pPr>
            <w:r w:rsidRPr="00C4043E">
              <w:rPr>
                <w:color w:val="FF0000"/>
                <w:lang w:eastAsia="es-BO"/>
              </w:rPr>
              <w:t>43</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7DF360E8" w14:textId="77777777" w:rsidR="00EA6116" w:rsidRPr="00C4043E" w:rsidRDefault="00EA6116" w:rsidP="001E7BA6">
            <w:pPr>
              <w:rPr>
                <w:color w:val="FF0000"/>
                <w:lang w:eastAsia="es-BO"/>
              </w:rPr>
            </w:pPr>
            <w:r w:rsidRPr="00C4043E">
              <w:rPr>
                <w:rFonts w:cs="Calibri"/>
                <w:color w:val="000000"/>
              </w:rPr>
              <w:t>PROVISIÓN Y COLOCADO DE LAVANDERÍA DE CEMENTO CON ACCESORIOS</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7CD9A947"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453FF284"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5139979B"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27FA8C2" w14:textId="77777777" w:rsidR="00EA6116" w:rsidRPr="00C4043E" w:rsidRDefault="00EA6116" w:rsidP="001E7BA6">
            <w:pPr>
              <w:jc w:val="right"/>
              <w:rPr>
                <w:color w:val="FF0000"/>
                <w:lang w:eastAsia="es-BO"/>
              </w:rPr>
            </w:pPr>
            <w:r w:rsidRPr="00C4043E">
              <w:rPr>
                <w:color w:val="FF0000"/>
                <w:lang w:eastAsia="es-BO"/>
              </w:rPr>
              <w:t>44</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267A0DA5" w14:textId="77777777" w:rsidR="00EA6116" w:rsidRPr="00C4043E" w:rsidRDefault="00EA6116" w:rsidP="001E7BA6">
            <w:pPr>
              <w:rPr>
                <w:color w:val="FF0000"/>
                <w:lang w:eastAsia="es-BO"/>
              </w:rPr>
            </w:pPr>
            <w:r w:rsidRPr="00C4043E">
              <w:rPr>
                <w:rFonts w:cs="Calibri"/>
                <w:color w:val="000000"/>
              </w:rPr>
              <w:t>PROVISIÓN Y COLOCADO DE DUCHA ELÉCTRICA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336A2D76"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0B5EDC64"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3BC1D7F5"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97A06C0" w14:textId="77777777" w:rsidR="00EA6116" w:rsidRPr="00C4043E" w:rsidRDefault="00EA6116" w:rsidP="001E7BA6">
            <w:pPr>
              <w:jc w:val="right"/>
              <w:rPr>
                <w:color w:val="FF0000"/>
                <w:lang w:eastAsia="es-BO"/>
              </w:rPr>
            </w:pPr>
            <w:r w:rsidRPr="00C4043E">
              <w:rPr>
                <w:color w:val="FF0000"/>
                <w:lang w:eastAsia="es-BO"/>
              </w:rPr>
              <w:t>45</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4961CDBD" w14:textId="77777777" w:rsidR="00EA6116" w:rsidRPr="00C4043E" w:rsidRDefault="00EA6116" w:rsidP="001E7BA6">
            <w:pPr>
              <w:rPr>
                <w:color w:val="FF0000"/>
                <w:lang w:eastAsia="es-BO"/>
              </w:rPr>
            </w:pPr>
            <w:r w:rsidRPr="00C4043E">
              <w:rPr>
                <w:rFonts w:cs="Calibri"/>
                <w:color w:val="000000"/>
              </w:rPr>
              <w:t>INSTALACIÓN SANITARIA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481EAB45" w14:textId="77777777" w:rsidR="00EA6116" w:rsidRPr="00C4043E" w:rsidRDefault="00EA6116" w:rsidP="001E7BA6">
            <w:pPr>
              <w:rPr>
                <w:color w:val="FF0000"/>
                <w:lang w:eastAsia="es-BO"/>
              </w:rPr>
            </w:pPr>
            <w:r w:rsidRPr="00C4043E">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5B9D4736"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0D3D43FD"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68696B7" w14:textId="77777777" w:rsidR="00EA6116" w:rsidRPr="00C4043E" w:rsidRDefault="00EA6116" w:rsidP="001E7BA6">
            <w:pPr>
              <w:jc w:val="right"/>
              <w:rPr>
                <w:color w:val="FF0000"/>
                <w:lang w:eastAsia="es-BO"/>
              </w:rPr>
            </w:pPr>
            <w:r w:rsidRPr="00C4043E">
              <w:rPr>
                <w:color w:val="FF0000"/>
                <w:lang w:eastAsia="es-BO"/>
              </w:rPr>
              <w:t>46</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4450B39C" w14:textId="77777777" w:rsidR="00EA6116" w:rsidRPr="00C4043E" w:rsidRDefault="00EA6116" w:rsidP="001E7BA6">
            <w:pPr>
              <w:rPr>
                <w:color w:val="FF0000"/>
                <w:lang w:eastAsia="es-BO"/>
              </w:rPr>
            </w:pPr>
            <w:r w:rsidRPr="00C4043E">
              <w:rPr>
                <w:rFonts w:cs="Calibri"/>
                <w:color w:val="000000"/>
              </w:rPr>
              <w:t>CÁMARA DE INSPECCIÓN DE LADRILLO 2H (0,60X0,60)</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67074C4C"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1E06FDA4" w14:textId="77777777" w:rsidR="00EA6116" w:rsidRPr="00C4043E" w:rsidRDefault="00EA6116" w:rsidP="001E7BA6">
            <w:pPr>
              <w:jc w:val="right"/>
              <w:rPr>
                <w:color w:val="FF0000"/>
                <w:lang w:eastAsia="es-BO"/>
              </w:rPr>
            </w:pPr>
            <w:r w:rsidRPr="00C4043E">
              <w:rPr>
                <w:rFonts w:cs="Calibri"/>
                <w:color w:val="000000"/>
              </w:rPr>
              <w:t>40</w:t>
            </w:r>
          </w:p>
        </w:tc>
      </w:tr>
      <w:tr w:rsidR="00EA6116" w:rsidRPr="00C4043E" w14:paraId="0383B761" w14:textId="77777777" w:rsidTr="001E7BA6">
        <w:trPr>
          <w:trHeight w:val="467"/>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265F85C" w14:textId="77777777" w:rsidR="00EA6116" w:rsidRPr="00C4043E" w:rsidRDefault="00EA6116" w:rsidP="001E7BA6">
            <w:pPr>
              <w:jc w:val="right"/>
              <w:rPr>
                <w:color w:val="FF0000"/>
                <w:lang w:eastAsia="es-BO"/>
              </w:rPr>
            </w:pPr>
            <w:r w:rsidRPr="00C4043E">
              <w:rPr>
                <w:color w:val="FF0000"/>
                <w:lang w:eastAsia="es-BO"/>
              </w:rPr>
              <w:t>47</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1CF5A4C9" w14:textId="77777777" w:rsidR="00EA6116" w:rsidRPr="00C4043E" w:rsidRDefault="00EA6116" w:rsidP="001E7BA6">
            <w:pPr>
              <w:rPr>
                <w:color w:val="FF0000"/>
                <w:lang w:eastAsia="es-BO"/>
              </w:rPr>
            </w:pPr>
            <w:r w:rsidRPr="00C4043E">
              <w:rPr>
                <w:rFonts w:cs="Calibri"/>
                <w:color w:val="000000"/>
              </w:rPr>
              <w:t>CAMARA SEPTICA DE LADRILLO TUBULAR 2H CON TAPA HORMIGON ARMADO</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16BF71D1" w14:textId="77777777" w:rsidR="00EA6116" w:rsidRPr="00C4043E" w:rsidRDefault="00EA6116" w:rsidP="001E7BA6">
            <w:pPr>
              <w:rPr>
                <w:color w:val="FF0000"/>
                <w:lang w:eastAsia="es-BO"/>
              </w:rPr>
            </w:pPr>
            <w:r w:rsidRPr="00C4043E">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497E0B48"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2D2C9F86"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F1EBF21" w14:textId="77777777" w:rsidR="00EA6116" w:rsidRPr="00C4043E" w:rsidRDefault="00EA6116" w:rsidP="001E7BA6">
            <w:pPr>
              <w:jc w:val="right"/>
              <w:rPr>
                <w:color w:val="FF0000"/>
                <w:lang w:eastAsia="es-BO"/>
              </w:rPr>
            </w:pPr>
            <w:r w:rsidRPr="00C4043E">
              <w:rPr>
                <w:color w:val="FF0000"/>
                <w:lang w:eastAsia="es-BO"/>
              </w:rPr>
              <w:t>48</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09974C5A" w14:textId="77777777" w:rsidR="00EA6116" w:rsidRPr="00C4043E" w:rsidRDefault="00EA6116" w:rsidP="001E7BA6">
            <w:pPr>
              <w:rPr>
                <w:color w:val="FF0000"/>
                <w:lang w:eastAsia="es-BO"/>
              </w:rPr>
            </w:pPr>
            <w:r w:rsidRPr="00C4043E">
              <w:rPr>
                <w:rFonts w:cs="Calibri"/>
                <w:color w:val="000000"/>
              </w:rPr>
              <w:t>POZO ABSORBENTE DE LADRILLO 2H/TAPA HORMIGON ARMADO</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0C58D9D0" w14:textId="77777777" w:rsidR="00EA6116" w:rsidRPr="00C4043E" w:rsidRDefault="00EA6116" w:rsidP="001E7BA6">
            <w:pPr>
              <w:rPr>
                <w:color w:val="FF0000"/>
                <w:lang w:eastAsia="es-BO"/>
              </w:rPr>
            </w:pPr>
            <w:r w:rsidRPr="00C4043E">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47A8AE1E"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435F7118"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3F09D5D" w14:textId="77777777" w:rsidR="00EA6116" w:rsidRPr="00C4043E" w:rsidRDefault="00EA6116" w:rsidP="001E7BA6">
            <w:pPr>
              <w:jc w:val="right"/>
              <w:rPr>
                <w:color w:val="FF0000"/>
                <w:lang w:eastAsia="es-BO"/>
              </w:rPr>
            </w:pPr>
            <w:r w:rsidRPr="00C4043E">
              <w:rPr>
                <w:color w:val="FF0000"/>
                <w:lang w:eastAsia="es-BO"/>
              </w:rPr>
              <w:t>49</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60D1CFC6" w14:textId="77777777" w:rsidR="00EA6116" w:rsidRPr="00C4043E" w:rsidRDefault="00EA6116" w:rsidP="001E7BA6">
            <w:pPr>
              <w:rPr>
                <w:color w:val="FF0000"/>
                <w:lang w:eastAsia="es-BO"/>
              </w:rPr>
            </w:pPr>
            <w:r w:rsidRPr="00C4043E">
              <w:rPr>
                <w:rFonts w:cs="Calibri"/>
                <w:color w:val="000000"/>
              </w:rPr>
              <w:t xml:space="preserve">CANALETA DE CALAMINA GALVANIZADA </w:t>
            </w:r>
            <w:proofErr w:type="spellStart"/>
            <w:r w:rsidRPr="00C4043E">
              <w:rPr>
                <w:rFonts w:cs="Calibri"/>
                <w:color w:val="000000"/>
              </w:rPr>
              <w:t>Nro</w:t>
            </w:r>
            <w:proofErr w:type="spellEnd"/>
            <w:r w:rsidRPr="00C4043E">
              <w:rPr>
                <w:rFonts w:cs="Calibri"/>
                <w:color w:val="000000"/>
              </w:rPr>
              <w:t xml:space="preserve"> 28 CORTE 33</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6C1CDAB5" w14:textId="77777777" w:rsidR="00EA6116" w:rsidRPr="00C4043E" w:rsidRDefault="00EA6116" w:rsidP="001E7BA6">
            <w:pPr>
              <w:rPr>
                <w:color w:val="FF0000"/>
                <w:lang w:eastAsia="es-BO"/>
              </w:rPr>
            </w:pPr>
            <w:r w:rsidRPr="00C4043E">
              <w:rPr>
                <w:rFonts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29FF54A8" w14:textId="77777777" w:rsidR="00EA6116" w:rsidRPr="00C4043E" w:rsidRDefault="00EA6116" w:rsidP="001E7BA6">
            <w:pPr>
              <w:jc w:val="right"/>
              <w:rPr>
                <w:color w:val="FF0000"/>
                <w:lang w:eastAsia="es-BO"/>
              </w:rPr>
            </w:pPr>
            <w:r w:rsidRPr="00C4043E">
              <w:rPr>
                <w:rFonts w:cs="Calibri"/>
                <w:color w:val="000000"/>
              </w:rPr>
              <w:t>124</w:t>
            </w:r>
          </w:p>
        </w:tc>
      </w:tr>
      <w:tr w:rsidR="00EA6116" w:rsidRPr="00C4043E" w14:paraId="1FF361A4"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F828B2C" w14:textId="77777777" w:rsidR="00EA6116" w:rsidRPr="00C4043E" w:rsidRDefault="00EA6116" w:rsidP="001E7BA6">
            <w:pPr>
              <w:jc w:val="right"/>
              <w:rPr>
                <w:color w:val="FF0000"/>
                <w:lang w:eastAsia="es-BO"/>
              </w:rPr>
            </w:pPr>
            <w:r w:rsidRPr="00C4043E">
              <w:rPr>
                <w:color w:val="FF0000"/>
                <w:lang w:eastAsia="es-BO"/>
              </w:rPr>
              <w:t>50</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0E21EE94" w14:textId="77777777" w:rsidR="00EA6116" w:rsidRPr="00C4043E" w:rsidRDefault="00EA6116" w:rsidP="001E7BA6">
            <w:pPr>
              <w:rPr>
                <w:color w:val="FF0000"/>
                <w:lang w:eastAsia="es-BO"/>
              </w:rPr>
            </w:pPr>
            <w:r w:rsidRPr="00C4043E">
              <w:rPr>
                <w:rFonts w:cs="Calibri"/>
                <w:color w:val="000000"/>
              </w:rPr>
              <w:t>BAJANTE DE PVC 3"</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46CA6434" w14:textId="77777777" w:rsidR="00EA6116" w:rsidRPr="00C4043E" w:rsidRDefault="00EA6116" w:rsidP="001E7BA6">
            <w:pPr>
              <w:rPr>
                <w:color w:val="FF0000"/>
                <w:lang w:eastAsia="es-BO"/>
              </w:rPr>
            </w:pPr>
            <w:r w:rsidRPr="00C4043E">
              <w:rPr>
                <w:rFonts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5D7300D2" w14:textId="77777777" w:rsidR="00EA6116" w:rsidRPr="00C4043E" w:rsidRDefault="00EA6116" w:rsidP="001E7BA6">
            <w:pPr>
              <w:jc w:val="right"/>
              <w:rPr>
                <w:color w:val="FF0000"/>
                <w:lang w:eastAsia="es-BO"/>
              </w:rPr>
            </w:pPr>
            <w:r w:rsidRPr="00C4043E">
              <w:rPr>
                <w:rFonts w:cs="Calibri"/>
                <w:color w:val="000000"/>
              </w:rPr>
              <w:t>50</w:t>
            </w:r>
          </w:p>
        </w:tc>
      </w:tr>
      <w:tr w:rsidR="00EA6116" w:rsidRPr="00C4043E" w14:paraId="600D5356"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6F592E3" w14:textId="77777777" w:rsidR="00EA6116" w:rsidRPr="00C4043E" w:rsidRDefault="00EA6116" w:rsidP="001E7BA6">
            <w:pPr>
              <w:jc w:val="right"/>
              <w:rPr>
                <w:color w:val="FF0000"/>
                <w:lang w:eastAsia="es-BO"/>
              </w:rPr>
            </w:pPr>
            <w:r w:rsidRPr="00C4043E">
              <w:rPr>
                <w:color w:val="FF0000"/>
                <w:lang w:eastAsia="es-BO"/>
              </w:rPr>
              <w:t>51</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26110527" w14:textId="77777777" w:rsidR="00EA6116" w:rsidRPr="00C4043E" w:rsidRDefault="00EA6116" w:rsidP="001E7BA6">
            <w:pPr>
              <w:rPr>
                <w:color w:val="FF0000"/>
                <w:lang w:eastAsia="es-BO"/>
              </w:rPr>
            </w:pPr>
            <w:r w:rsidRPr="00C4043E">
              <w:rPr>
                <w:rFonts w:cs="Calibri"/>
                <w:color w:val="000000"/>
              </w:rPr>
              <w:t>LIMPIEZA GENERAL</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75FF7837" w14:textId="77777777" w:rsidR="00EA6116" w:rsidRPr="00C4043E" w:rsidRDefault="00EA6116" w:rsidP="001E7BA6">
            <w:pPr>
              <w:rPr>
                <w:color w:val="FF0000"/>
                <w:lang w:eastAsia="es-BO"/>
              </w:rPr>
            </w:pPr>
            <w:r w:rsidRPr="00C4043E">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64B3C805" w14:textId="77777777" w:rsidR="00EA6116" w:rsidRPr="00C4043E" w:rsidRDefault="00EA6116" w:rsidP="001E7BA6">
            <w:pPr>
              <w:jc w:val="right"/>
              <w:rPr>
                <w:color w:val="FF0000"/>
                <w:lang w:eastAsia="es-BO"/>
              </w:rPr>
            </w:pPr>
            <w:r w:rsidRPr="00C4043E">
              <w:rPr>
                <w:rFonts w:cs="Calibri"/>
                <w:color w:val="000000"/>
              </w:rPr>
              <w:t>20</w:t>
            </w:r>
          </w:p>
        </w:tc>
      </w:tr>
      <w:tr w:rsidR="00EA6116" w:rsidRPr="00C4043E" w14:paraId="7A981537"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A42FD2E" w14:textId="77777777" w:rsidR="00EA6116" w:rsidRPr="00C4043E" w:rsidRDefault="00EA6116" w:rsidP="001E7BA6">
            <w:pPr>
              <w:jc w:val="right"/>
              <w:rPr>
                <w:color w:val="FF0000"/>
                <w:lang w:eastAsia="es-BO"/>
              </w:rPr>
            </w:pPr>
            <w:r w:rsidRPr="00C4043E">
              <w:rPr>
                <w:color w:val="FF0000"/>
                <w:lang w:eastAsia="es-BO"/>
              </w:rPr>
              <w:t>52</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76F7BFF9" w14:textId="77777777" w:rsidR="00EA6116" w:rsidRPr="00C4043E" w:rsidRDefault="00EA6116" w:rsidP="001E7BA6">
            <w:pPr>
              <w:rPr>
                <w:color w:val="FF0000"/>
                <w:lang w:eastAsia="es-BO"/>
              </w:rPr>
            </w:pPr>
            <w:r w:rsidRPr="00C4043E">
              <w:rPr>
                <w:rFonts w:cs="Calibri"/>
                <w:color w:val="000000"/>
              </w:rPr>
              <w:t>PLACA DE ENTREGA DE OBRA</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198CB3D0" w14:textId="77777777" w:rsidR="00EA6116" w:rsidRPr="00C4043E" w:rsidRDefault="00EA6116" w:rsidP="001E7BA6">
            <w:pPr>
              <w:rPr>
                <w:color w:val="FF0000"/>
                <w:lang w:eastAsia="es-BO"/>
              </w:rPr>
            </w:pPr>
            <w:r w:rsidRPr="00C4043E">
              <w:rPr>
                <w:rFonts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45DAEBE2" w14:textId="77777777" w:rsidR="00EA6116" w:rsidRPr="00C4043E" w:rsidRDefault="00EA6116" w:rsidP="001E7BA6">
            <w:pPr>
              <w:jc w:val="right"/>
              <w:rPr>
                <w:color w:val="FF0000"/>
                <w:lang w:eastAsia="es-BO"/>
              </w:rPr>
            </w:pPr>
            <w:r w:rsidRPr="00C4043E">
              <w:rPr>
                <w:rFonts w:cs="Calibri"/>
                <w:color w:val="000000"/>
              </w:rPr>
              <w:t>1</w:t>
            </w:r>
          </w:p>
        </w:tc>
      </w:tr>
      <w:tr w:rsidR="00EA6116" w:rsidRPr="00C4043E" w14:paraId="57EC7B8C"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772D033" w14:textId="77777777" w:rsidR="00EA6116" w:rsidRPr="00C4043E" w:rsidRDefault="00EA6116" w:rsidP="001E7BA6">
            <w:pPr>
              <w:jc w:val="right"/>
              <w:rPr>
                <w:color w:val="FF0000"/>
                <w:lang w:eastAsia="es-BO"/>
              </w:rPr>
            </w:pPr>
            <w:r w:rsidRPr="00C4043E">
              <w:rPr>
                <w:color w:val="FF0000"/>
                <w:lang w:eastAsia="es-BO"/>
              </w:rPr>
              <w:t>53</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4AA9F9B0" w14:textId="77777777" w:rsidR="00EA6116" w:rsidRPr="00C4043E" w:rsidRDefault="00EA6116" w:rsidP="001E7BA6">
            <w:pPr>
              <w:rPr>
                <w:color w:val="FF0000"/>
                <w:lang w:eastAsia="es-BO"/>
              </w:rPr>
            </w:pPr>
            <w:r w:rsidRPr="00C4043E">
              <w:rPr>
                <w:rFonts w:cs="Calibri"/>
                <w:color w:val="000000"/>
              </w:rPr>
              <w:t>VALLA DE GESTIÓN</w:t>
            </w:r>
          </w:p>
        </w:tc>
        <w:tc>
          <w:tcPr>
            <w:tcW w:w="2056" w:type="dxa"/>
            <w:tcBorders>
              <w:top w:val="single" w:sz="4" w:space="0" w:color="auto"/>
              <w:left w:val="single" w:sz="4" w:space="0" w:color="auto"/>
              <w:bottom w:val="single" w:sz="4" w:space="0" w:color="auto"/>
              <w:right w:val="single" w:sz="4" w:space="0" w:color="auto"/>
            </w:tcBorders>
            <w:noWrap/>
            <w:vAlign w:val="bottom"/>
            <w:hideMark/>
          </w:tcPr>
          <w:p w14:paraId="75DCA183"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C2D10DB" w14:textId="77777777" w:rsidR="00EA6116" w:rsidRPr="00C4043E" w:rsidRDefault="00EA6116" w:rsidP="001E7BA6">
            <w:pPr>
              <w:jc w:val="right"/>
              <w:rPr>
                <w:color w:val="FF0000"/>
                <w:lang w:eastAsia="es-BO"/>
              </w:rPr>
            </w:pPr>
            <w:r w:rsidRPr="00C4043E">
              <w:rPr>
                <w:rFonts w:cs="Calibri"/>
                <w:color w:val="000000"/>
              </w:rPr>
              <w:t>1</w:t>
            </w:r>
          </w:p>
        </w:tc>
      </w:tr>
      <w:tr w:rsidR="00EA6116" w:rsidRPr="00C4043E" w14:paraId="4409A03F" w14:textId="77777777" w:rsidTr="001E7BA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264C8978" w14:textId="77777777" w:rsidR="00EA6116" w:rsidRPr="00C4043E" w:rsidRDefault="00EA6116" w:rsidP="001E7BA6">
            <w:pPr>
              <w:jc w:val="right"/>
              <w:rPr>
                <w:color w:val="FF0000"/>
                <w:lang w:eastAsia="es-BO"/>
              </w:rPr>
            </w:pPr>
            <w:r w:rsidRPr="00C4043E">
              <w:rPr>
                <w:color w:val="FF0000"/>
                <w:lang w:eastAsia="es-BO"/>
              </w:rPr>
              <w:t>54</w:t>
            </w:r>
          </w:p>
        </w:tc>
        <w:tc>
          <w:tcPr>
            <w:tcW w:w="5921" w:type="dxa"/>
            <w:tcBorders>
              <w:top w:val="single" w:sz="4" w:space="0" w:color="auto"/>
              <w:left w:val="single" w:sz="4" w:space="0" w:color="auto"/>
              <w:bottom w:val="single" w:sz="4" w:space="0" w:color="auto"/>
              <w:right w:val="single" w:sz="4" w:space="0" w:color="auto"/>
            </w:tcBorders>
            <w:noWrap/>
            <w:vAlign w:val="bottom"/>
          </w:tcPr>
          <w:p w14:paraId="614291BD" w14:textId="77777777" w:rsidR="00EA6116" w:rsidRPr="00C4043E" w:rsidRDefault="00EA6116" w:rsidP="001E7BA6">
            <w:pPr>
              <w:rPr>
                <w:color w:val="FF0000"/>
                <w:lang w:eastAsia="es-BO"/>
              </w:rPr>
            </w:pPr>
            <w:r w:rsidRPr="00C4043E">
              <w:rPr>
                <w:rFonts w:cs="Calibri"/>
                <w:color w:val="000000"/>
              </w:rPr>
              <w:t>VALLA DE GESTION (cuando la obra esta entregada)</w:t>
            </w:r>
          </w:p>
        </w:tc>
        <w:tc>
          <w:tcPr>
            <w:tcW w:w="2056" w:type="dxa"/>
            <w:tcBorders>
              <w:top w:val="single" w:sz="4" w:space="0" w:color="auto"/>
              <w:left w:val="single" w:sz="4" w:space="0" w:color="auto"/>
              <w:bottom w:val="single" w:sz="4" w:space="0" w:color="auto"/>
              <w:right w:val="single" w:sz="4" w:space="0" w:color="auto"/>
            </w:tcBorders>
            <w:noWrap/>
            <w:vAlign w:val="bottom"/>
          </w:tcPr>
          <w:p w14:paraId="51DDF4FF" w14:textId="77777777" w:rsidR="00EA6116" w:rsidRPr="00C4043E" w:rsidRDefault="00EA6116" w:rsidP="001E7BA6">
            <w:pPr>
              <w:rPr>
                <w:color w:val="FF0000"/>
                <w:lang w:eastAsia="es-BO"/>
              </w:rPr>
            </w:pPr>
            <w:r w:rsidRPr="00C4043E">
              <w:rPr>
                <w:rFonts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tcPr>
          <w:p w14:paraId="4B0CC5B5" w14:textId="77777777" w:rsidR="00EA6116" w:rsidRPr="00C4043E" w:rsidRDefault="00EA6116" w:rsidP="001E7BA6">
            <w:pPr>
              <w:jc w:val="right"/>
              <w:rPr>
                <w:color w:val="FF0000"/>
                <w:lang w:eastAsia="es-BO"/>
              </w:rPr>
            </w:pPr>
            <w:r w:rsidRPr="00C4043E">
              <w:rPr>
                <w:rFonts w:cs="Calibri"/>
                <w:color w:val="000000"/>
              </w:rPr>
              <w:t>1</w:t>
            </w:r>
          </w:p>
        </w:tc>
      </w:tr>
    </w:tbl>
    <w:p w14:paraId="40557584" w14:textId="77777777" w:rsidR="00EA6116" w:rsidRPr="00C4043E" w:rsidRDefault="00EA6116" w:rsidP="00EA6116">
      <w:pPr>
        <w:rPr>
          <w:rFonts w:cs="Tahoma"/>
          <w:b/>
          <w:sz w:val="20"/>
          <w:szCs w:val="20"/>
        </w:rPr>
      </w:pPr>
    </w:p>
    <w:p w14:paraId="298A209F" w14:textId="77777777" w:rsidR="00EA6116" w:rsidRPr="00C4043E" w:rsidRDefault="00EA6116" w:rsidP="00EA6116">
      <w:pPr>
        <w:jc w:val="center"/>
        <w:rPr>
          <w:rFonts w:cs="Tahoma"/>
          <w:sz w:val="20"/>
          <w:szCs w:val="20"/>
          <w:lang w:val="es-ES_tradnl"/>
        </w:rPr>
      </w:pPr>
    </w:p>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2qvnwKVVMDk?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zoa-gwvm-am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39</Pages>
  <Words>16558</Words>
  <Characters>91070</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153</cp:revision>
  <cp:lastPrinted>2025-05-30T21:59:00Z</cp:lastPrinted>
  <dcterms:created xsi:type="dcterms:W3CDTF">2024-08-29T15:57:00Z</dcterms:created>
  <dcterms:modified xsi:type="dcterms:W3CDTF">2025-07-15T16:44:00Z</dcterms:modified>
</cp:coreProperties>
</file>