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C9A9BCE" w14:textId="6BF22F2D" w:rsidR="009D79FF"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9D79FF">
                              <w:rPr>
                                <w:rFonts w:ascii="Century Gothic" w:hAnsi="Century Gothic" w:cs="Arial"/>
                                <w:b/>
                                <w:color w:val="0000FF"/>
                                <w:sz w:val="28"/>
                              </w:rPr>
                              <w:t>NUEVA AUTOCONSTRUCCIÓN</w:t>
                            </w:r>
                            <w:r w:rsidRPr="00C8143B">
                              <w:rPr>
                                <w:rFonts w:ascii="Century Gothic" w:hAnsi="Century Gothic" w:cs="Arial"/>
                                <w:b/>
                                <w:color w:val="0000FF"/>
                                <w:sz w:val="28"/>
                              </w:rPr>
                              <w:t xml:space="preserve"> EN EL MUNICIPIO DE </w:t>
                            </w:r>
                            <w:r w:rsidR="006D2687">
                              <w:rPr>
                                <w:rFonts w:ascii="Century Gothic" w:hAnsi="Century Gothic" w:cs="Arial"/>
                                <w:b/>
                                <w:color w:val="0000FF"/>
                                <w:sz w:val="28"/>
                              </w:rPr>
                              <w:t xml:space="preserve">CURAHUARA DE CARANGAS </w:t>
                            </w:r>
                            <w:r w:rsidRPr="00C8143B">
                              <w:rPr>
                                <w:rFonts w:ascii="Century Gothic" w:hAnsi="Century Gothic" w:cs="Arial"/>
                                <w:b/>
                                <w:color w:val="0000FF"/>
                                <w:sz w:val="28"/>
                              </w:rPr>
                              <w:t>– FASE (</w:t>
                            </w:r>
                            <w:r w:rsidR="009F4DBD">
                              <w:rPr>
                                <w:rFonts w:ascii="Century Gothic" w:hAnsi="Century Gothic" w:cs="Arial"/>
                                <w:b/>
                                <w:color w:val="0000FF"/>
                                <w:sz w:val="28"/>
                              </w:rPr>
                              <w:t>V</w:t>
                            </w:r>
                            <w:r w:rsidRPr="00C8143B">
                              <w:rPr>
                                <w:rFonts w:ascii="Century Gothic" w:hAnsi="Century Gothic" w:cs="Arial"/>
                                <w:b/>
                                <w:color w:val="0000FF"/>
                                <w:sz w:val="28"/>
                              </w:rPr>
                              <w:t>) 202</w:t>
                            </w:r>
                            <w:r w:rsidR="009D79FF">
                              <w:rPr>
                                <w:rFonts w:ascii="Century Gothic" w:hAnsi="Century Gothic" w:cs="Arial"/>
                                <w:b/>
                                <w:color w:val="0000FF"/>
                                <w:sz w:val="28"/>
                              </w:rPr>
                              <w:t>4</w:t>
                            </w:r>
                            <w:r w:rsidRPr="00C8143B">
                              <w:rPr>
                                <w:rFonts w:ascii="Century Gothic" w:hAnsi="Century Gothic" w:cs="Arial"/>
                                <w:b/>
                                <w:color w:val="0000FF"/>
                                <w:sz w:val="28"/>
                              </w:rPr>
                              <w:t xml:space="preserve"> </w:t>
                            </w:r>
                            <w:r w:rsidR="009D79FF">
                              <w:rPr>
                                <w:rFonts w:ascii="Century Gothic" w:hAnsi="Century Gothic" w:cs="Arial"/>
                                <w:b/>
                                <w:color w:val="0000FF"/>
                                <w:sz w:val="28"/>
                              </w:rPr>
                              <w:t>–</w:t>
                            </w:r>
                            <w:r w:rsidRPr="00C8143B">
                              <w:rPr>
                                <w:rFonts w:ascii="Century Gothic" w:hAnsi="Century Gothic" w:cs="Arial"/>
                                <w:b/>
                                <w:color w:val="0000FF"/>
                                <w:sz w:val="28"/>
                              </w:rPr>
                              <w:t xml:space="preserve"> ORURO</w:t>
                            </w:r>
                          </w:p>
                          <w:p w14:paraId="59503081" w14:textId="6DEA9D1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E157900"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6D2687">
                              <w:rPr>
                                <w:rFonts w:ascii="Century Gothic" w:hAnsi="Century Gothic"/>
                                <w:b/>
                                <w:color w:val="0000FF"/>
                                <w:sz w:val="32"/>
                                <w:lang w:val="es-AR"/>
                              </w:rPr>
                              <w:t>37</w:t>
                            </w:r>
                            <w:r w:rsidRPr="004669A0">
                              <w:rPr>
                                <w:rFonts w:ascii="Century Gothic" w:hAnsi="Century Gothic"/>
                                <w:b/>
                                <w:color w:val="0000FF"/>
                                <w:sz w:val="32"/>
                                <w:lang w:val="es-AR"/>
                              </w:rPr>
                              <w:t>/202</w:t>
                            </w:r>
                            <w:r w:rsidR="009D79F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4B5C348" w:rsidR="00EB1486" w:rsidRDefault="00F17ED0" w:rsidP="00EB1486">
                            <w:pPr>
                              <w:jc w:val="center"/>
                              <w:rPr>
                                <w:rFonts w:ascii="Century Gothic" w:hAnsi="Century Gothic"/>
                                <w:b/>
                                <w:color w:val="FF0000"/>
                                <w:sz w:val="32"/>
                                <w:lang w:val="es-AR"/>
                              </w:rPr>
                            </w:pPr>
                            <w:r>
                              <w:rPr>
                                <w:rFonts w:ascii="Century Gothic" w:hAnsi="Century Gothic"/>
                                <w:b/>
                                <w:color w:val="FF0000"/>
                                <w:sz w:val="32"/>
                                <w:lang w:val="es-AR"/>
                              </w:rPr>
                              <w:t>OCTAVA</w:t>
                            </w:r>
                            <w:r w:rsidR="006D2687">
                              <w:rPr>
                                <w:rFonts w:ascii="Century Gothic" w:hAnsi="Century Gothic"/>
                                <w:b/>
                                <w:color w:val="FF0000"/>
                                <w:sz w:val="32"/>
                                <w:lang w:val="es-AR"/>
                              </w:rPr>
                              <w:t xml:space="preserve">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C9A9BCE" w14:textId="6BF22F2D" w:rsidR="009D79FF"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9D79FF">
                        <w:rPr>
                          <w:rFonts w:ascii="Century Gothic" w:hAnsi="Century Gothic" w:cs="Arial"/>
                          <w:b/>
                          <w:color w:val="0000FF"/>
                          <w:sz w:val="28"/>
                        </w:rPr>
                        <w:t>NUEVA AUTOCONSTRUCCIÓN</w:t>
                      </w:r>
                      <w:r w:rsidRPr="00C8143B">
                        <w:rPr>
                          <w:rFonts w:ascii="Century Gothic" w:hAnsi="Century Gothic" w:cs="Arial"/>
                          <w:b/>
                          <w:color w:val="0000FF"/>
                          <w:sz w:val="28"/>
                        </w:rPr>
                        <w:t xml:space="preserve"> EN EL MUNICIPIO DE </w:t>
                      </w:r>
                      <w:r w:rsidR="006D2687">
                        <w:rPr>
                          <w:rFonts w:ascii="Century Gothic" w:hAnsi="Century Gothic" w:cs="Arial"/>
                          <w:b/>
                          <w:color w:val="0000FF"/>
                          <w:sz w:val="28"/>
                        </w:rPr>
                        <w:t xml:space="preserve">CURAHUARA DE CARANGAS </w:t>
                      </w:r>
                      <w:r w:rsidRPr="00C8143B">
                        <w:rPr>
                          <w:rFonts w:ascii="Century Gothic" w:hAnsi="Century Gothic" w:cs="Arial"/>
                          <w:b/>
                          <w:color w:val="0000FF"/>
                          <w:sz w:val="28"/>
                        </w:rPr>
                        <w:t>– FASE (</w:t>
                      </w:r>
                      <w:r w:rsidR="009F4DBD">
                        <w:rPr>
                          <w:rFonts w:ascii="Century Gothic" w:hAnsi="Century Gothic" w:cs="Arial"/>
                          <w:b/>
                          <w:color w:val="0000FF"/>
                          <w:sz w:val="28"/>
                        </w:rPr>
                        <w:t>V</w:t>
                      </w:r>
                      <w:r w:rsidRPr="00C8143B">
                        <w:rPr>
                          <w:rFonts w:ascii="Century Gothic" w:hAnsi="Century Gothic" w:cs="Arial"/>
                          <w:b/>
                          <w:color w:val="0000FF"/>
                          <w:sz w:val="28"/>
                        </w:rPr>
                        <w:t>) 202</w:t>
                      </w:r>
                      <w:r w:rsidR="009D79FF">
                        <w:rPr>
                          <w:rFonts w:ascii="Century Gothic" w:hAnsi="Century Gothic" w:cs="Arial"/>
                          <w:b/>
                          <w:color w:val="0000FF"/>
                          <w:sz w:val="28"/>
                        </w:rPr>
                        <w:t>4</w:t>
                      </w:r>
                      <w:r w:rsidRPr="00C8143B">
                        <w:rPr>
                          <w:rFonts w:ascii="Century Gothic" w:hAnsi="Century Gothic" w:cs="Arial"/>
                          <w:b/>
                          <w:color w:val="0000FF"/>
                          <w:sz w:val="28"/>
                        </w:rPr>
                        <w:t xml:space="preserve"> </w:t>
                      </w:r>
                      <w:r w:rsidR="009D79FF">
                        <w:rPr>
                          <w:rFonts w:ascii="Century Gothic" w:hAnsi="Century Gothic" w:cs="Arial"/>
                          <w:b/>
                          <w:color w:val="0000FF"/>
                          <w:sz w:val="28"/>
                        </w:rPr>
                        <w:t>–</w:t>
                      </w:r>
                      <w:r w:rsidRPr="00C8143B">
                        <w:rPr>
                          <w:rFonts w:ascii="Century Gothic" w:hAnsi="Century Gothic" w:cs="Arial"/>
                          <w:b/>
                          <w:color w:val="0000FF"/>
                          <w:sz w:val="28"/>
                        </w:rPr>
                        <w:t xml:space="preserve"> ORURO</w:t>
                      </w:r>
                    </w:p>
                    <w:p w14:paraId="59503081" w14:textId="6DEA9D1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E157900"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6D2687">
                        <w:rPr>
                          <w:rFonts w:ascii="Century Gothic" w:hAnsi="Century Gothic"/>
                          <w:b/>
                          <w:color w:val="0000FF"/>
                          <w:sz w:val="32"/>
                          <w:lang w:val="es-AR"/>
                        </w:rPr>
                        <w:t>37</w:t>
                      </w:r>
                      <w:r w:rsidRPr="004669A0">
                        <w:rPr>
                          <w:rFonts w:ascii="Century Gothic" w:hAnsi="Century Gothic"/>
                          <w:b/>
                          <w:color w:val="0000FF"/>
                          <w:sz w:val="32"/>
                          <w:lang w:val="es-AR"/>
                        </w:rPr>
                        <w:t>/202</w:t>
                      </w:r>
                      <w:r w:rsidR="009D79F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4B5C348" w:rsidR="00EB1486" w:rsidRDefault="00F17ED0" w:rsidP="00EB1486">
                      <w:pPr>
                        <w:jc w:val="center"/>
                        <w:rPr>
                          <w:rFonts w:ascii="Century Gothic" w:hAnsi="Century Gothic"/>
                          <w:b/>
                          <w:color w:val="FF0000"/>
                          <w:sz w:val="32"/>
                          <w:lang w:val="es-AR"/>
                        </w:rPr>
                      </w:pPr>
                      <w:r>
                        <w:rPr>
                          <w:rFonts w:ascii="Century Gothic" w:hAnsi="Century Gothic"/>
                          <w:b/>
                          <w:color w:val="FF0000"/>
                          <w:sz w:val="32"/>
                          <w:lang w:val="es-AR"/>
                        </w:rPr>
                        <w:t>OCTAVA</w:t>
                      </w:r>
                      <w:r w:rsidR="006D2687">
                        <w:rPr>
                          <w:rFonts w:ascii="Century Gothic" w:hAnsi="Century Gothic"/>
                          <w:b/>
                          <w:color w:val="FF0000"/>
                          <w:sz w:val="32"/>
                          <w:lang w:val="es-AR"/>
                        </w:rPr>
                        <w:t xml:space="preserve">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96A5D6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D79FF">
        <w:rPr>
          <w:rFonts w:ascii="Verdana" w:hAnsi="Verdana" w:cs="Arial"/>
          <w:b/>
          <w:szCs w:val="18"/>
        </w:rPr>
        <w:t xml:space="preserve"> 2024 -</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480BDB86" w:rsidR="00EB1486" w:rsidRPr="0020208F" w:rsidRDefault="00C8143B" w:rsidP="004339A4">
            <w:pPr>
              <w:ind w:left="142" w:right="243"/>
              <w:rPr>
                <w:rFonts w:ascii="Verdana" w:hAnsi="Verdana" w:cs="Arial"/>
                <w:b/>
                <w:sz w:val="14"/>
                <w:szCs w:val="14"/>
              </w:rPr>
            </w:pPr>
            <w:r w:rsidRPr="00C8143B">
              <w:rPr>
                <w:rFonts w:ascii="Verdana" w:hAnsi="Verdana" w:cs="Arial"/>
                <w:b/>
                <w:sz w:val="14"/>
                <w:szCs w:val="14"/>
              </w:rPr>
              <w:t xml:space="preserve">PROYECTO DE VIVIENDA </w:t>
            </w:r>
            <w:r w:rsidR="009D79FF">
              <w:rPr>
                <w:rFonts w:ascii="Verdana" w:hAnsi="Verdana" w:cs="Arial"/>
                <w:b/>
                <w:sz w:val="14"/>
                <w:szCs w:val="14"/>
              </w:rPr>
              <w:t>NUEVA AUTOCONSTRUCCIÓN</w:t>
            </w:r>
            <w:r w:rsidRPr="00C8143B">
              <w:rPr>
                <w:rFonts w:ascii="Verdana" w:hAnsi="Verdana" w:cs="Arial"/>
                <w:b/>
                <w:sz w:val="14"/>
                <w:szCs w:val="14"/>
              </w:rPr>
              <w:t xml:space="preserve"> EN EL MUNICIPIO DE </w:t>
            </w:r>
            <w:r w:rsidR="006D2687">
              <w:rPr>
                <w:rFonts w:ascii="Verdana" w:hAnsi="Verdana" w:cs="Arial"/>
                <w:b/>
                <w:sz w:val="14"/>
                <w:szCs w:val="14"/>
              </w:rPr>
              <w:t>CURAHUARA DE CARANGAS</w:t>
            </w:r>
            <w:r w:rsidRPr="00C8143B">
              <w:rPr>
                <w:rFonts w:ascii="Verdana" w:hAnsi="Verdana" w:cs="Arial"/>
                <w:b/>
                <w:sz w:val="14"/>
                <w:szCs w:val="14"/>
              </w:rPr>
              <w:t>– FASE (</w:t>
            </w:r>
            <w:r w:rsidR="00086360">
              <w:rPr>
                <w:rFonts w:ascii="Verdana" w:hAnsi="Verdana" w:cs="Arial"/>
                <w:b/>
                <w:sz w:val="14"/>
                <w:szCs w:val="14"/>
              </w:rPr>
              <w:t>V</w:t>
            </w:r>
            <w:r w:rsidRPr="00C8143B">
              <w:rPr>
                <w:rFonts w:ascii="Verdana" w:hAnsi="Verdana" w:cs="Arial"/>
                <w:b/>
                <w:sz w:val="14"/>
                <w:szCs w:val="14"/>
              </w:rPr>
              <w:t>) 202</w:t>
            </w:r>
            <w:r w:rsidR="009D79FF">
              <w:rPr>
                <w:rFonts w:ascii="Verdana" w:hAnsi="Verdana" w:cs="Arial"/>
                <w:b/>
                <w:sz w:val="14"/>
                <w:szCs w:val="14"/>
              </w:rPr>
              <w:t>4</w:t>
            </w:r>
            <w:r w:rsidRPr="00C8143B">
              <w:rPr>
                <w:rFonts w:ascii="Verdana" w:hAnsi="Verdana" w:cs="Arial"/>
                <w:b/>
                <w:sz w:val="14"/>
                <w:szCs w:val="14"/>
              </w:rPr>
              <w:t xml:space="preserve"> - ORUR</w:t>
            </w:r>
            <w:r w:rsidR="00875FF5" w:rsidRPr="00C8143B">
              <w:rPr>
                <w:rFonts w:ascii="Verdana" w:hAnsi="Verdana" w:cs="Arial"/>
                <w:b/>
                <w:sz w:val="14"/>
                <w:szCs w:val="14"/>
              </w:rPr>
              <w:t xml:space="preserve">O </w:t>
            </w:r>
            <w:r w:rsidR="00875FF5">
              <w:rPr>
                <w:rFonts w:ascii="Verdana" w:hAnsi="Verdana" w:cs="Arial"/>
                <w:b/>
                <w:sz w:val="14"/>
                <w:szCs w:val="14"/>
              </w:rPr>
              <w:t>(</w:t>
            </w:r>
            <w:r w:rsidR="00F17ED0">
              <w:rPr>
                <w:rFonts w:ascii="Verdana" w:hAnsi="Verdana" w:cs="Arial"/>
                <w:b/>
                <w:sz w:val="14"/>
                <w:szCs w:val="14"/>
              </w:rPr>
              <w:t>OCTAVA</w:t>
            </w:r>
            <w:r w:rsidR="00875FF5">
              <w:rPr>
                <w:rFonts w:ascii="Verdana" w:hAnsi="Verdana" w:cs="Arial"/>
                <w:b/>
                <w:sz w:val="14"/>
                <w:szCs w:val="14"/>
              </w:rPr>
              <w:t xml:space="preserve"> </w:t>
            </w:r>
            <w:r w:rsidR="004F6066">
              <w:rPr>
                <w:rFonts w:ascii="Verdana" w:hAnsi="Verdana" w:cs="Arial"/>
                <w:b/>
                <w:sz w:val="14"/>
                <w:szCs w:val="14"/>
              </w:rPr>
              <w:t>CONVOCATORIA)</w:t>
            </w:r>
            <w:r w:rsidR="00875FF5">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3AF6E0CA"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6D2687">
              <w:rPr>
                <w:rFonts w:ascii="Arial" w:hAnsi="Arial" w:cs="Arial"/>
                <w:b/>
                <w:bCs/>
                <w:sz w:val="16"/>
                <w:szCs w:val="16"/>
              </w:rPr>
              <w:t>37</w:t>
            </w:r>
            <w:r w:rsidRPr="00380363">
              <w:rPr>
                <w:rFonts w:ascii="Arial" w:hAnsi="Arial" w:cs="Arial"/>
                <w:b/>
                <w:bCs/>
                <w:sz w:val="16"/>
                <w:szCs w:val="16"/>
              </w:rPr>
              <w:t>/202</w:t>
            </w:r>
            <w:r w:rsidR="009D79FF">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B7E97A5" w:rsidR="00EB1486" w:rsidRPr="0020208F" w:rsidRDefault="009D79FF"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2833E11"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9E321B" w:rsidRPr="009E321B">
              <w:rPr>
                <w:rFonts w:ascii="Arial" w:hAnsi="Arial" w:cs="Arial"/>
                <w:b/>
                <w:sz w:val="16"/>
                <w:szCs w:val="16"/>
              </w:rPr>
              <w:t xml:space="preserve">Bs. 2.399.996,72 (Dos millones trescientos noventa y nueve mil novecientos noventa y seis 72/100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174DC1B6" w:rsidR="00EB1486" w:rsidRPr="0020208F" w:rsidRDefault="00EB1486" w:rsidP="004339A4">
            <w:pPr>
              <w:jc w:val="both"/>
              <w:rPr>
                <w:rFonts w:ascii="Arial" w:hAnsi="Arial" w:cs="Arial"/>
                <w:sz w:val="16"/>
                <w:szCs w:val="16"/>
                <w:lang w:val="es-ES_tradnl"/>
              </w:rPr>
            </w:pPr>
            <w:bookmarkStart w:id="23" w:name="_Hlk201919165"/>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9E321B" w:rsidRPr="009E321B">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bookmarkEnd w:id="23"/>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0DB534B9"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w:t>
            </w:r>
            <w:r w:rsidR="006D2687">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0E3B821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17ED0">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62BECFDC"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F17ED0">
              <w:rPr>
                <w:rFonts w:ascii="Arial" w:hAnsi="Arial" w:cs="Arial"/>
                <w:sz w:val="16"/>
                <w:szCs w:val="16"/>
              </w:rPr>
              <w:t>4</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22022149"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F17ED0">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6883065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17ED0">
              <w:rPr>
                <w:rFonts w:ascii="Arial" w:hAnsi="Arial" w:cs="Arial"/>
                <w:sz w:val="16"/>
                <w:szCs w:val="16"/>
              </w:rPr>
              <w:t>9</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F5B70D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17ED0">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7F820CD" w14:textId="1FCD2DDD" w:rsidR="00875FF5" w:rsidRPr="0020208F" w:rsidRDefault="006D2687" w:rsidP="00875FF5">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51539C6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6D2687">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3EB8949B" w:rsidR="00EB1486" w:rsidRPr="0020208F" w:rsidRDefault="009D79FF"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23EB9016" w:rsidR="00EB1486" w:rsidRPr="0020208F" w:rsidRDefault="009D79FF"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1BCD1068" w:rsidR="00EB1486" w:rsidRPr="00DB4C67" w:rsidRDefault="00F17ED0" w:rsidP="00047C6C">
            <w:pPr>
              <w:jc w:val="center"/>
            </w:pPr>
            <w:hyperlink r:id="rId12" w:history="1">
              <w:r w:rsidRPr="00BD4DD6">
                <w:rPr>
                  <w:rStyle w:val="Hipervnculo"/>
                </w:rPr>
                <w:t>https://meet.google.com/vhh-oaju-imk</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1774F356" w:rsidR="00EB1486" w:rsidRPr="0020208F" w:rsidRDefault="00F17ED0"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4521EF9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17ED0">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1B027470" w:rsidR="00EB1486" w:rsidRPr="0020208F" w:rsidRDefault="00F17ED0"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3AF5BE5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17ED0">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652703E9"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1</w:t>
            </w:r>
            <w:r w:rsidR="00F17ED0">
              <w:rPr>
                <w:rFonts w:ascii="Arial" w:hAnsi="Arial" w:cs="Arial"/>
                <w:sz w:val="16"/>
                <w:szCs w:val="16"/>
              </w:rPr>
              <w:t>5</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1F26D05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17ED0">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0CF34179"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2</w:t>
            </w:r>
            <w:r w:rsidR="00F17ED0">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44B578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17ED0">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4D4DF6F0"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w:t>
            </w:r>
            <w:r w:rsidR="00F17ED0">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08C8CD0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17ED0">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634C149B" w14:textId="77777777" w:rsidR="005933F2" w:rsidRPr="005933F2" w:rsidRDefault="005933F2" w:rsidP="005933F2">
      <w:pPr>
        <w:rPr>
          <w:sz w:val="18"/>
          <w:szCs w:val="18"/>
          <w:lang w:eastAsia="es-ES"/>
        </w:rPr>
      </w:pPr>
    </w:p>
    <w:p w14:paraId="120BCC1B" w14:textId="77777777" w:rsidR="009E321B" w:rsidRPr="00F20CF1" w:rsidRDefault="009E321B" w:rsidP="009E321B">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TÉRMINOS DE REFERENCIA</w:t>
      </w:r>
    </w:p>
    <w:p w14:paraId="69A1EDDD" w14:textId="77777777" w:rsidR="009E321B" w:rsidRPr="00F20CF1" w:rsidRDefault="009E321B" w:rsidP="009E321B">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E321B" w:rsidRPr="00F20CF1" w14:paraId="217C3314" w14:textId="77777777" w:rsidTr="00757271">
        <w:trPr>
          <w:trHeight w:val="615"/>
        </w:trPr>
        <w:tc>
          <w:tcPr>
            <w:tcW w:w="8788" w:type="dxa"/>
            <w:shd w:val="clear" w:color="auto" w:fill="2E74B5" w:themeFill="accent1" w:themeFillShade="BF"/>
            <w:vAlign w:val="center"/>
          </w:tcPr>
          <w:p w14:paraId="042F311F" w14:textId="77777777" w:rsidR="009E321B" w:rsidRPr="00F20CF1" w:rsidRDefault="009E321B" w:rsidP="00757271">
            <w:pPr>
              <w:autoSpaceDE w:val="0"/>
              <w:autoSpaceDN w:val="0"/>
              <w:adjustRightInd w:val="0"/>
              <w:jc w:val="center"/>
              <w:rPr>
                <w:rFonts w:ascii="Tahoma" w:eastAsia="Calibri" w:hAnsi="Tahoma" w:cs="Tahoma"/>
                <w:b/>
                <w:bCs/>
                <w:sz w:val="14"/>
                <w:szCs w:val="14"/>
              </w:rPr>
            </w:pPr>
            <w:r w:rsidRPr="00E16CCB">
              <w:rPr>
                <w:rFonts w:ascii="Tahoma" w:eastAsia="Calibri" w:hAnsi="Tahoma" w:cs="Tahoma"/>
                <w:b/>
                <w:color w:val="FFFFFF" w:themeColor="background1"/>
              </w:rPr>
              <w:t xml:space="preserve">PROYECTO DE VIVIENDA NUEVA AUTOCONSTRUCCION EN EL MUNICIPIO DE CURAHUARA DE </w:t>
            </w:r>
            <w:proofErr w:type="gramStart"/>
            <w:r w:rsidRPr="00E16CCB">
              <w:rPr>
                <w:rFonts w:ascii="Tahoma" w:eastAsia="Calibri" w:hAnsi="Tahoma" w:cs="Tahoma"/>
                <w:b/>
                <w:color w:val="FFFFFF" w:themeColor="background1"/>
              </w:rPr>
              <w:t>CARANGAS  -</w:t>
            </w:r>
            <w:proofErr w:type="gramEnd"/>
            <w:r w:rsidRPr="00E16CCB">
              <w:rPr>
                <w:rFonts w:ascii="Tahoma" w:eastAsia="Calibri" w:hAnsi="Tahoma" w:cs="Tahoma"/>
                <w:b/>
                <w:color w:val="FFFFFF" w:themeColor="background1"/>
              </w:rPr>
              <w:t>FASE(V) 2024- ORURO</w:t>
            </w:r>
          </w:p>
        </w:tc>
      </w:tr>
    </w:tbl>
    <w:p w14:paraId="34C03E50" w14:textId="77777777" w:rsidR="009E321B" w:rsidRPr="00F20CF1" w:rsidRDefault="009E321B" w:rsidP="009E321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E321B" w:rsidRPr="00F20CF1" w14:paraId="53D3E8AE" w14:textId="77777777" w:rsidTr="00757271">
        <w:tc>
          <w:tcPr>
            <w:tcW w:w="5070" w:type="dxa"/>
            <w:shd w:val="clear" w:color="auto" w:fill="auto"/>
            <w:vAlign w:val="center"/>
          </w:tcPr>
          <w:p w14:paraId="4E2357CE" w14:textId="77777777" w:rsidR="009E321B" w:rsidRPr="00F20CF1" w:rsidRDefault="009E321B" w:rsidP="00757271">
            <w:pPr>
              <w:spacing w:afterLines="100" w:after="240"/>
              <w:ind w:right="616"/>
              <w:rPr>
                <w:rFonts w:ascii="Tahoma" w:hAnsi="Tahoma" w:cs="Tahoma"/>
                <w:b/>
                <w:color w:val="FF0000"/>
                <w:lang w:val="es-ES_tradnl"/>
              </w:rPr>
            </w:pPr>
            <w:r w:rsidRPr="00F20CF1">
              <w:rPr>
                <w:rFonts w:ascii="Tahoma" w:hAnsi="Tahoma" w:cs="Tahoma"/>
                <w:b/>
                <w:lang w:val="es-ES_tradnl"/>
              </w:rPr>
              <w:t>Modalidad de Proyecto:</w:t>
            </w:r>
          </w:p>
        </w:tc>
        <w:tc>
          <w:tcPr>
            <w:tcW w:w="3365" w:type="dxa"/>
            <w:shd w:val="clear" w:color="auto" w:fill="auto"/>
            <w:vAlign w:val="center"/>
          </w:tcPr>
          <w:p w14:paraId="3CEC6462" w14:textId="77777777" w:rsidR="009E321B" w:rsidRPr="00F20CF1" w:rsidRDefault="009E321B" w:rsidP="00757271">
            <w:pPr>
              <w:spacing w:afterLines="100" w:after="240"/>
              <w:ind w:right="616"/>
              <w:rPr>
                <w:rFonts w:ascii="Tahoma" w:hAnsi="Tahoma" w:cs="Tahoma"/>
                <w:b/>
                <w:lang w:val="es-ES_tradnl"/>
              </w:rPr>
            </w:pPr>
            <w:r w:rsidRPr="00F20CF1">
              <w:rPr>
                <w:rFonts w:ascii="Tahoma" w:hAnsi="Tahoma" w:cs="Tahoma"/>
                <w:b/>
                <w:lang w:val="es-ES_tradnl"/>
              </w:rPr>
              <w:t>A INICIATIVA</w:t>
            </w:r>
          </w:p>
        </w:tc>
      </w:tr>
      <w:tr w:rsidR="009E321B" w:rsidRPr="00F20CF1" w14:paraId="3D2AD539" w14:textId="77777777" w:rsidTr="00757271">
        <w:tc>
          <w:tcPr>
            <w:tcW w:w="5070" w:type="dxa"/>
            <w:shd w:val="clear" w:color="auto" w:fill="auto"/>
            <w:vAlign w:val="center"/>
          </w:tcPr>
          <w:p w14:paraId="03923654" w14:textId="77777777" w:rsidR="009E321B" w:rsidRPr="00F20CF1" w:rsidRDefault="009E321B" w:rsidP="00757271">
            <w:pPr>
              <w:spacing w:afterLines="100" w:after="240"/>
              <w:ind w:right="616"/>
              <w:rPr>
                <w:rFonts w:ascii="Tahoma" w:hAnsi="Tahoma" w:cs="Tahoma"/>
                <w:b/>
                <w:color w:val="FF0000"/>
                <w:lang w:val="es-ES_tradnl"/>
              </w:rPr>
            </w:pPr>
            <w:r w:rsidRPr="00F20CF1">
              <w:rPr>
                <w:rFonts w:ascii="Tahoma" w:hAnsi="Tahoma" w:cs="Tahoma"/>
                <w:b/>
                <w:lang w:val="es-ES_tradnl"/>
              </w:rPr>
              <w:t>Tipo de Proponente:</w:t>
            </w:r>
          </w:p>
        </w:tc>
        <w:tc>
          <w:tcPr>
            <w:tcW w:w="3365" w:type="dxa"/>
            <w:shd w:val="clear" w:color="auto" w:fill="auto"/>
            <w:vAlign w:val="center"/>
          </w:tcPr>
          <w:p w14:paraId="1B3AE333" w14:textId="77777777" w:rsidR="009E321B" w:rsidRPr="00F20CF1" w:rsidRDefault="009E321B" w:rsidP="00757271">
            <w:pPr>
              <w:spacing w:afterLines="100" w:after="240"/>
              <w:ind w:right="616"/>
              <w:rPr>
                <w:rFonts w:ascii="Tahoma" w:hAnsi="Tahoma" w:cs="Tahoma"/>
                <w:b/>
                <w:lang w:val="es-ES_tradnl"/>
              </w:rPr>
            </w:pPr>
            <w:r w:rsidRPr="00F20CF1">
              <w:rPr>
                <w:rFonts w:ascii="Tahoma" w:hAnsi="Tahoma" w:cs="Tahoma"/>
                <w:b/>
                <w:lang w:val="es-ES_tradnl"/>
              </w:rPr>
              <w:t>Persona Jurídica</w:t>
            </w:r>
          </w:p>
        </w:tc>
      </w:tr>
      <w:tr w:rsidR="009E321B" w:rsidRPr="00F20CF1" w14:paraId="354D0F73" w14:textId="77777777" w:rsidTr="00757271">
        <w:tc>
          <w:tcPr>
            <w:tcW w:w="5070" w:type="dxa"/>
            <w:shd w:val="clear" w:color="auto" w:fill="auto"/>
            <w:vAlign w:val="center"/>
          </w:tcPr>
          <w:p w14:paraId="2F42C04D" w14:textId="77777777" w:rsidR="009E321B" w:rsidRPr="00F20CF1" w:rsidRDefault="009E321B" w:rsidP="00757271">
            <w:pPr>
              <w:spacing w:afterLines="100" w:after="240"/>
              <w:ind w:right="616"/>
              <w:rPr>
                <w:rFonts w:ascii="Tahoma" w:hAnsi="Tahoma" w:cs="Tahoma"/>
                <w:b/>
                <w:color w:val="FF0000"/>
                <w:lang w:val="es-ES_tradnl"/>
              </w:rPr>
            </w:pPr>
            <w:r w:rsidRPr="00F20CF1">
              <w:rPr>
                <w:rFonts w:ascii="Tahoma" w:hAnsi="Tahoma" w:cs="Tahoma"/>
                <w:b/>
                <w:lang w:val="es-ES_tradnl"/>
              </w:rPr>
              <w:t>Método de Selección y adjudicación:</w:t>
            </w:r>
          </w:p>
        </w:tc>
        <w:tc>
          <w:tcPr>
            <w:tcW w:w="3365" w:type="dxa"/>
            <w:shd w:val="clear" w:color="auto" w:fill="auto"/>
            <w:vAlign w:val="center"/>
          </w:tcPr>
          <w:p w14:paraId="2ED82696" w14:textId="77777777" w:rsidR="009E321B" w:rsidRPr="00F20CF1" w:rsidRDefault="009E321B" w:rsidP="00757271">
            <w:pPr>
              <w:spacing w:afterLines="100" w:after="240"/>
              <w:ind w:right="616"/>
              <w:rPr>
                <w:rFonts w:ascii="Tahoma" w:hAnsi="Tahoma" w:cs="Tahoma"/>
                <w:b/>
                <w:lang w:val="es-ES_tradnl"/>
              </w:rPr>
            </w:pPr>
            <w:r w:rsidRPr="00F20CF1">
              <w:rPr>
                <w:rFonts w:ascii="Tahoma" w:hAnsi="Tahoma" w:cs="Tahoma"/>
                <w:b/>
                <w:lang w:val="es-ES_tradnl"/>
              </w:rPr>
              <w:t>Precio Evaluado más Bajo</w:t>
            </w:r>
          </w:p>
        </w:tc>
      </w:tr>
      <w:tr w:rsidR="009E321B" w:rsidRPr="00F20CF1" w14:paraId="2C715C2A" w14:textId="77777777" w:rsidTr="00757271">
        <w:tc>
          <w:tcPr>
            <w:tcW w:w="5070" w:type="dxa"/>
            <w:shd w:val="clear" w:color="auto" w:fill="auto"/>
            <w:vAlign w:val="center"/>
          </w:tcPr>
          <w:p w14:paraId="68568924" w14:textId="77777777" w:rsidR="009E321B" w:rsidRPr="00F20CF1" w:rsidRDefault="009E321B" w:rsidP="00757271">
            <w:pPr>
              <w:spacing w:afterLines="100" w:after="240"/>
              <w:ind w:right="616"/>
              <w:rPr>
                <w:rFonts w:ascii="Tahoma" w:hAnsi="Tahoma" w:cs="Tahoma"/>
                <w:b/>
                <w:color w:val="FF0000"/>
                <w:lang w:val="es-ES_tradnl"/>
              </w:rPr>
            </w:pPr>
            <w:r w:rsidRPr="00F20CF1">
              <w:rPr>
                <w:rFonts w:ascii="Tahoma" w:hAnsi="Tahoma" w:cs="Tahoma"/>
                <w:b/>
                <w:lang w:val="es-ES_tradnl"/>
              </w:rPr>
              <w:t>Forma de Adjudicación:</w:t>
            </w:r>
          </w:p>
        </w:tc>
        <w:tc>
          <w:tcPr>
            <w:tcW w:w="3365" w:type="dxa"/>
            <w:shd w:val="clear" w:color="auto" w:fill="auto"/>
            <w:vAlign w:val="center"/>
          </w:tcPr>
          <w:p w14:paraId="5AD8062A" w14:textId="77777777" w:rsidR="009E321B" w:rsidRPr="00F20CF1" w:rsidRDefault="009E321B" w:rsidP="00757271">
            <w:pPr>
              <w:spacing w:afterLines="100" w:after="240"/>
              <w:ind w:right="616"/>
              <w:rPr>
                <w:rFonts w:ascii="Tahoma" w:hAnsi="Tahoma" w:cs="Tahoma"/>
                <w:b/>
                <w:lang w:val="es-ES_tradnl"/>
              </w:rPr>
            </w:pPr>
            <w:r w:rsidRPr="00F20CF1">
              <w:rPr>
                <w:rFonts w:ascii="Tahoma" w:hAnsi="Tahoma" w:cs="Tahoma"/>
                <w:b/>
                <w:lang w:val="es-ES_tradnl"/>
              </w:rPr>
              <w:t>Por el Total</w:t>
            </w:r>
          </w:p>
        </w:tc>
      </w:tr>
    </w:tbl>
    <w:p w14:paraId="13E9881C" w14:textId="77777777" w:rsidR="009E321B" w:rsidRPr="00F20CF1" w:rsidRDefault="009E321B" w:rsidP="009E321B">
      <w:pPr>
        <w:rPr>
          <w:lang w:val="es-ES_tradnl"/>
        </w:rPr>
      </w:pPr>
    </w:p>
    <w:p w14:paraId="01174D47" w14:textId="77777777" w:rsidR="009E321B" w:rsidRPr="00F20CF1" w:rsidRDefault="009E321B" w:rsidP="009E321B">
      <w:pPr>
        <w:rPr>
          <w:lang w:val="es-ES_tradnl"/>
        </w:rPr>
      </w:pPr>
    </w:p>
    <w:p w14:paraId="75FC4B9F" w14:textId="77777777" w:rsidR="009E321B" w:rsidRPr="00F20CF1" w:rsidRDefault="009E321B" w:rsidP="009E321B">
      <w:pPr>
        <w:rPr>
          <w:lang w:val="es-ES_tradnl"/>
        </w:rPr>
      </w:pPr>
    </w:p>
    <w:p w14:paraId="6AEE00C1" w14:textId="77777777" w:rsidR="009E321B" w:rsidRPr="00F20CF1" w:rsidRDefault="009E321B" w:rsidP="009E321B">
      <w:pPr>
        <w:rPr>
          <w:lang w:val="es-ES_tradnl"/>
        </w:rPr>
      </w:pPr>
    </w:p>
    <w:p w14:paraId="479FEA5E" w14:textId="77777777" w:rsidR="009E321B" w:rsidRPr="00F20CF1" w:rsidRDefault="009E321B" w:rsidP="009E321B">
      <w:pPr>
        <w:rPr>
          <w:lang w:val="es-ES_tradnl"/>
        </w:rPr>
      </w:pPr>
    </w:p>
    <w:p w14:paraId="5CEEF489" w14:textId="77777777" w:rsidR="009E321B" w:rsidRPr="00F20CF1" w:rsidRDefault="009E321B" w:rsidP="009E321B">
      <w:pPr>
        <w:rPr>
          <w:lang w:val="es-ES_tradnl"/>
        </w:rPr>
      </w:pPr>
    </w:p>
    <w:p w14:paraId="5628042F" w14:textId="77777777" w:rsidR="009E321B" w:rsidRPr="00F20CF1" w:rsidRDefault="009E321B" w:rsidP="009E321B">
      <w:pPr>
        <w:rPr>
          <w:rFonts w:ascii="Tahoma" w:hAnsi="Tahoma" w:cs="Tahoma"/>
          <w:b/>
          <w:u w:val="single"/>
          <w:lang w:val="es-ES_tradnl"/>
        </w:rPr>
      </w:pPr>
      <w:r w:rsidRPr="00F20CF1">
        <w:rPr>
          <w:rFonts w:ascii="Tahoma" w:hAnsi="Tahoma" w:cs="Tahoma"/>
          <w:b/>
          <w:u w:val="single"/>
          <w:lang w:val="es-ES_tradnl"/>
        </w:rPr>
        <w:t>CONDICIONES GENERALES:</w:t>
      </w:r>
    </w:p>
    <w:p w14:paraId="583565CD"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F20CF1">
        <w:rPr>
          <w:rFonts w:ascii="Tahoma" w:hAnsi="Tahoma" w:cs="Tahoma"/>
          <w:b/>
          <w:bCs/>
          <w:color w:val="000000"/>
          <w:kern w:val="32"/>
          <w:lang w:val="es-ES_tradnl"/>
        </w:rPr>
        <w:t>ANTECEDENTES</w:t>
      </w:r>
      <w:r w:rsidRPr="00F20CF1">
        <w:rPr>
          <w:rFonts w:ascii="Tahoma" w:hAnsi="Tahoma" w:cs="Tahoma"/>
          <w:bCs/>
          <w:color w:val="000000"/>
          <w:kern w:val="32"/>
          <w:sz w:val="32"/>
          <w:szCs w:val="32"/>
          <w:lang w:val="es-ES_tradnl"/>
        </w:rPr>
        <w:t>.</w:t>
      </w:r>
      <w:bookmarkEnd w:id="27"/>
    </w:p>
    <w:p w14:paraId="138F4470"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Mediante Decreto Supremo </w:t>
      </w:r>
      <w:proofErr w:type="spellStart"/>
      <w:r w:rsidRPr="00F20CF1">
        <w:rPr>
          <w:rFonts w:ascii="Tahoma" w:hAnsi="Tahoma" w:cs="Tahoma"/>
          <w:lang w:val="es-ES_tradnl"/>
        </w:rPr>
        <w:t>Nº</w:t>
      </w:r>
      <w:proofErr w:type="spellEnd"/>
      <w:r w:rsidRPr="00F20CF1">
        <w:rPr>
          <w:rFonts w:ascii="Tahoma" w:hAnsi="Tahoma" w:cs="Tahoma"/>
          <w:lang w:val="es-ES_tradnl"/>
        </w:rPr>
        <w:t xml:space="preserve"> 0986 del 21 de septiembre de 2011, se creó la </w:t>
      </w:r>
      <w:r w:rsidRPr="00F20CF1">
        <w:rPr>
          <w:rFonts w:ascii="Tahoma" w:hAnsi="Tahoma" w:cs="Tahoma"/>
          <w:b/>
          <w:lang w:val="es-ES_tradnl"/>
        </w:rPr>
        <w:t>Agencia Estatal de Vivienda - AEVIVIENDA,</w:t>
      </w:r>
      <w:r w:rsidRPr="00F20CF1">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A4143CB"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4D2AB0C"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Los proyectos de vivienda social a ser ejecutados por la AEVIVIENDA están encaminados a hacer frente de manera planificada y concertada la problemática del </w:t>
      </w:r>
      <w:r w:rsidRPr="00F20CF1">
        <w:rPr>
          <w:rFonts w:ascii="Tahoma" w:hAnsi="Tahoma" w:cs="Tahoma"/>
          <w:b/>
          <w:lang w:val="es-ES_tradnl"/>
        </w:rPr>
        <w:t>déficit habitacional en el Estado Plurinacional de Bolivia</w:t>
      </w:r>
      <w:r w:rsidRPr="00F20CF1">
        <w:rPr>
          <w:rFonts w:ascii="Tahoma" w:hAnsi="Tahoma" w:cs="Tahoma"/>
          <w:lang w:val="es-ES_tradnl"/>
        </w:rPr>
        <w:t xml:space="preserve">, mismo que se fracciona en dos tipos: </w:t>
      </w:r>
      <w:r w:rsidRPr="00F20CF1">
        <w:rPr>
          <w:rFonts w:ascii="Tahoma" w:hAnsi="Tahoma" w:cs="Tahoma"/>
          <w:b/>
          <w:lang w:val="es-ES_tradnl"/>
        </w:rPr>
        <w:t>Cualitativo y Cuantitativo</w:t>
      </w:r>
      <w:r w:rsidRPr="00F20CF1">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20CF1">
        <w:rPr>
          <w:rFonts w:ascii="Tahoma" w:hAnsi="Tahoma" w:cs="Tahoma"/>
          <w:b/>
          <w:lang w:val="es-ES_tradnl"/>
        </w:rPr>
        <w:t>Plan Plurianual de Reducción del Déficit Habitacional</w:t>
      </w:r>
      <w:r w:rsidRPr="00F20CF1">
        <w:rPr>
          <w:rFonts w:ascii="Tahoma" w:hAnsi="Tahoma" w:cs="Tahoma"/>
          <w:lang w:val="es-ES_tradnl"/>
        </w:rPr>
        <w:t xml:space="preserve"> con participación de instancias públicas y privadas involucradas, en el cual se definirán metas de reducción del </w:t>
      </w:r>
      <w:r w:rsidRPr="00F20CF1">
        <w:rPr>
          <w:rFonts w:ascii="Tahoma" w:hAnsi="Tahoma" w:cs="Tahoma"/>
          <w:b/>
          <w:lang w:val="es-ES_tradnl"/>
        </w:rPr>
        <w:t>déficit habitacional por municipio</w:t>
      </w:r>
      <w:r w:rsidRPr="00F20CF1">
        <w:rPr>
          <w:rFonts w:ascii="Tahoma" w:hAnsi="Tahoma" w:cs="Tahoma"/>
          <w:lang w:val="es-ES_tradnl"/>
        </w:rPr>
        <w:t>, considerando prioritariamente criterios de equidad, atención de sectores de menores ingresos, mujeres jefas de hogar y población beneficiaria que cuente con terreno propio”.</w:t>
      </w:r>
    </w:p>
    <w:p w14:paraId="10F8BF35"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lang w:val="es-ES_tradnl"/>
        </w:rPr>
        <w:t>En este sentido</w:t>
      </w:r>
      <w:r w:rsidRPr="00F20CF1">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F20CF1">
        <w:rPr>
          <w:rFonts w:ascii="Tahoma" w:hAnsi="Tahoma" w:cs="Tahoma"/>
          <w:b/>
          <w:color w:val="000000"/>
          <w:lang w:val="es-ES_tradnl"/>
        </w:rPr>
        <w:t xml:space="preserve"> cuantitativo </w:t>
      </w:r>
      <w:r w:rsidRPr="00F20CF1">
        <w:rPr>
          <w:rFonts w:ascii="Tahoma" w:hAnsi="Tahoma" w:cs="Tahoma"/>
          <w:color w:val="000000"/>
          <w:lang w:val="es-ES_tradnl"/>
        </w:rPr>
        <w:t xml:space="preserve">se aprobó el proyecto: </w:t>
      </w:r>
    </w:p>
    <w:p w14:paraId="31CC118C" w14:textId="77777777" w:rsidR="009E321B" w:rsidRPr="00F20CF1" w:rsidRDefault="009E321B" w:rsidP="009E321B">
      <w:pPr>
        <w:spacing w:line="260" w:lineRule="atLeast"/>
        <w:jc w:val="both"/>
        <w:rPr>
          <w:rFonts w:ascii="Tahoma" w:hAnsi="Tahoma" w:cs="Tahoma"/>
          <w:lang w:val="es-ES_tradnl"/>
        </w:rPr>
      </w:pPr>
    </w:p>
    <w:p w14:paraId="7CC9F1A9" w14:textId="77777777" w:rsidR="009E321B" w:rsidRPr="00F20CF1" w:rsidRDefault="009E321B" w:rsidP="009E321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E16CCB">
        <w:rPr>
          <w:rFonts w:ascii="Tahoma" w:hAnsi="Tahoma" w:cs="Tahoma"/>
          <w:b/>
        </w:rPr>
        <w:t xml:space="preserve">PROYECTO DE VIVIENDA NUEVA AUTOCONSTRUCCION EN EL MUNICIPIO DE CURAHUARA DE </w:t>
      </w:r>
      <w:proofErr w:type="gramStart"/>
      <w:r w:rsidRPr="00E16CCB">
        <w:rPr>
          <w:rFonts w:ascii="Tahoma" w:hAnsi="Tahoma" w:cs="Tahoma"/>
          <w:b/>
        </w:rPr>
        <w:t>CARANGAS  -</w:t>
      </w:r>
      <w:proofErr w:type="gramEnd"/>
      <w:r w:rsidRPr="00E16CCB">
        <w:rPr>
          <w:rFonts w:ascii="Tahoma" w:hAnsi="Tahoma" w:cs="Tahoma"/>
          <w:b/>
        </w:rPr>
        <w:t xml:space="preserve">FASE(V) 2024- ORURO </w:t>
      </w:r>
      <w:r w:rsidRPr="00F20CF1">
        <w:rPr>
          <w:rFonts w:ascii="Tahoma" w:hAnsi="Tahoma" w:cs="Tahoma"/>
          <w:b/>
        </w:rPr>
        <w:t xml:space="preserve">FASE </w:t>
      </w:r>
    </w:p>
    <w:p w14:paraId="6A48DD5F" w14:textId="77777777" w:rsidR="009E321B" w:rsidRPr="00F20CF1" w:rsidRDefault="009E321B" w:rsidP="009E321B">
      <w:pPr>
        <w:keepNext/>
        <w:numPr>
          <w:ilvl w:val="0"/>
          <w:numId w:val="52"/>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F20CF1">
        <w:rPr>
          <w:rFonts w:ascii="Tahoma" w:hAnsi="Tahoma" w:cs="Tahoma"/>
          <w:b/>
          <w:bCs/>
          <w:color w:val="000000"/>
          <w:kern w:val="32"/>
          <w:lang w:val="es-ES_tradnl"/>
        </w:rPr>
        <w:lastRenderedPageBreak/>
        <w:t>JUSTIFICACIÓN</w:t>
      </w:r>
      <w:r w:rsidRPr="00F20CF1">
        <w:rPr>
          <w:rFonts w:ascii="Tahoma" w:hAnsi="Tahoma" w:cs="Tahoma"/>
          <w:bCs/>
          <w:color w:val="000000"/>
          <w:kern w:val="32"/>
          <w:sz w:val="32"/>
          <w:szCs w:val="32"/>
          <w:lang w:val="es-ES_tradnl"/>
        </w:rPr>
        <w:t>.</w:t>
      </w:r>
      <w:bookmarkEnd w:id="28"/>
    </w:p>
    <w:p w14:paraId="086184D2"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El Municipio de </w:t>
      </w:r>
      <w:proofErr w:type="spellStart"/>
      <w:r w:rsidRPr="0054512A">
        <w:rPr>
          <w:rFonts w:ascii="Tahoma" w:hAnsi="Tahoma" w:cs="Tahoma"/>
          <w:color w:val="FF0000"/>
          <w:lang w:val="es-ES_tradnl"/>
        </w:rPr>
        <w:t>Curahuara</w:t>
      </w:r>
      <w:proofErr w:type="spellEnd"/>
      <w:r w:rsidRPr="0054512A">
        <w:rPr>
          <w:rFonts w:ascii="Tahoma" w:hAnsi="Tahoma" w:cs="Tahoma"/>
          <w:color w:val="FF0000"/>
          <w:lang w:val="es-ES_tradnl"/>
        </w:rPr>
        <w:t xml:space="preserve"> de </w:t>
      </w:r>
      <w:r>
        <w:rPr>
          <w:rFonts w:ascii="Tahoma" w:hAnsi="Tahoma" w:cs="Tahoma"/>
          <w:color w:val="FF0000"/>
          <w:lang w:val="es-ES_tradnl"/>
        </w:rPr>
        <w:t>C</w:t>
      </w:r>
      <w:r w:rsidRPr="0054512A">
        <w:rPr>
          <w:rFonts w:ascii="Tahoma" w:hAnsi="Tahoma" w:cs="Tahoma"/>
          <w:color w:val="FF0000"/>
          <w:lang w:val="es-ES_tradnl"/>
        </w:rPr>
        <w:t>arangas</w:t>
      </w:r>
      <w:r>
        <w:rPr>
          <w:rFonts w:ascii="Tahoma" w:hAnsi="Tahoma" w:cs="Tahoma"/>
          <w:i/>
          <w:color w:val="FF0000"/>
          <w:lang w:val="es-ES_tradnl"/>
        </w:rPr>
        <w:t xml:space="preserve"> </w:t>
      </w:r>
      <w:r w:rsidRPr="00F20CF1">
        <w:rPr>
          <w:rFonts w:ascii="Tahoma" w:hAnsi="Tahoma" w:cs="Tahoma"/>
          <w:lang w:val="es-ES_tradnl"/>
        </w:rPr>
        <w:t xml:space="preserve">del Departamento de </w:t>
      </w:r>
      <w:r>
        <w:rPr>
          <w:rFonts w:ascii="Tahoma" w:hAnsi="Tahoma" w:cs="Tahoma"/>
          <w:color w:val="FF0000"/>
          <w:lang w:val="es-ES_tradnl"/>
        </w:rPr>
        <w:t xml:space="preserve">Oruro </w:t>
      </w:r>
      <w:r w:rsidRPr="00F20CF1">
        <w:rPr>
          <w:rFonts w:ascii="Tahoma" w:hAnsi="Tahoma" w:cs="Tahoma"/>
          <w:lang w:val="es-ES_tradnl"/>
        </w:rPr>
        <w:t xml:space="preserve">se encuentra inscrito en el </w:t>
      </w:r>
      <w:r w:rsidRPr="00F20CF1">
        <w:rPr>
          <w:rFonts w:ascii="Tahoma" w:hAnsi="Tahoma" w:cs="Tahoma"/>
          <w:b/>
          <w:lang w:val="es-ES_tradnl"/>
        </w:rPr>
        <w:t xml:space="preserve">Plan Plurianual de Reducción del Déficit Habitacional – PPRDH </w:t>
      </w:r>
      <w:r w:rsidRPr="00F20CF1">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F20CF1">
        <w:rPr>
          <w:rFonts w:ascii="Tahoma" w:hAnsi="Tahoma" w:cs="Tahoma"/>
          <w:b/>
          <w:lang w:val="es-ES_tradnl"/>
        </w:rPr>
        <w:t>Criterios de Priorización</w:t>
      </w:r>
      <w:r w:rsidRPr="00F20CF1">
        <w:rPr>
          <w:rFonts w:ascii="Tahoma" w:hAnsi="Tahoma" w:cs="Tahoma"/>
          <w:lang w:val="es-ES_tradnl"/>
        </w:rPr>
        <w:t>:</w:t>
      </w:r>
    </w:p>
    <w:p w14:paraId="203110B5" w14:textId="77777777" w:rsidR="009E321B" w:rsidRPr="00F20CF1" w:rsidRDefault="009E321B" w:rsidP="009E321B">
      <w:pPr>
        <w:numPr>
          <w:ilvl w:val="0"/>
          <w:numId w:val="72"/>
        </w:numPr>
        <w:spacing w:line="260" w:lineRule="atLeast"/>
        <w:jc w:val="both"/>
        <w:rPr>
          <w:rFonts w:ascii="Tahoma" w:hAnsi="Tahoma" w:cs="Tahoma"/>
          <w:lang w:val="es-ES_tradnl"/>
        </w:rPr>
      </w:pPr>
      <w:r w:rsidRPr="00F20CF1">
        <w:rPr>
          <w:rFonts w:ascii="Tahoma" w:hAnsi="Tahoma" w:cs="Tahoma"/>
          <w:lang w:val="es-ES_tradnl"/>
        </w:rPr>
        <w:t>Número de miembros del núcleo familiar, en estado de hacinamiento,</w:t>
      </w:r>
    </w:p>
    <w:p w14:paraId="155AADDF" w14:textId="77777777" w:rsidR="009E321B" w:rsidRPr="00F20CF1" w:rsidRDefault="009E321B" w:rsidP="009E321B">
      <w:pPr>
        <w:numPr>
          <w:ilvl w:val="0"/>
          <w:numId w:val="72"/>
        </w:numPr>
        <w:spacing w:line="260" w:lineRule="atLeast"/>
        <w:jc w:val="both"/>
        <w:rPr>
          <w:rFonts w:ascii="Tahoma" w:hAnsi="Tahoma" w:cs="Tahoma"/>
          <w:lang w:val="es-ES_tradnl"/>
        </w:rPr>
      </w:pPr>
      <w:r w:rsidRPr="00F20CF1">
        <w:rPr>
          <w:rFonts w:ascii="Tahoma" w:hAnsi="Tahoma" w:cs="Tahoma"/>
          <w:lang w:val="es-ES_tradnl"/>
        </w:rPr>
        <w:t>Discapacidad del solicitante o de algún miembro de la familia,</w:t>
      </w:r>
    </w:p>
    <w:p w14:paraId="52CD0DBE" w14:textId="77777777" w:rsidR="009E321B" w:rsidRPr="001D24CD" w:rsidRDefault="009E321B" w:rsidP="009E321B">
      <w:pPr>
        <w:numPr>
          <w:ilvl w:val="0"/>
          <w:numId w:val="72"/>
        </w:numPr>
        <w:spacing w:line="260" w:lineRule="atLeast"/>
        <w:jc w:val="both"/>
        <w:rPr>
          <w:rFonts w:ascii="Tahoma" w:hAnsi="Tahoma" w:cs="Tahoma"/>
          <w:lang w:val="it-IT"/>
        </w:rPr>
      </w:pPr>
      <w:r w:rsidRPr="001D24CD">
        <w:rPr>
          <w:rFonts w:ascii="Tahoma" w:hAnsi="Tahoma" w:cs="Tahoma"/>
          <w:lang w:val="it-IT"/>
        </w:rPr>
        <w:t>Padre o madre soltera/o;</w:t>
      </w:r>
    </w:p>
    <w:p w14:paraId="1F9501AD" w14:textId="77777777" w:rsidR="009E321B" w:rsidRPr="00F20CF1" w:rsidRDefault="009E321B" w:rsidP="009E321B">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dependiente del solicitante</w:t>
      </w:r>
    </w:p>
    <w:p w14:paraId="326E008C" w14:textId="77777777" w:rsidR="009E321B" w:rsidRPr="00F20CF1" w:rsidRDefault="009E321B" w:rsidP="009E321B">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en situación de abandono</w:t>
      </w:r>
    </w:p>
    <w:p w14:paraId="4117C543" w14:textId="77777777" w:rsidR="009E321B" w:rsidRPr="00F20CF1" w:rsidRDefault="009E321B" w:rsidP="009E321B">
      <w:pPr>
        <w:numPr>
          <w:ilvl w:val="0"/>
          <w:numId w:val="72"/>
        </w:numPr>
        <w:spacing w:line="260" w:lineRule="atLeast"/>
        <w:jc w:val="both"/>
        <w:rPr>
          <w:rFonts w:ascii="Tahoma" w:hAnsi="Tahoma" w:cs="Tahoma"/>
          <w:lang w:val="es-ES_tradnl"/>
        </w:rPr>
      </w:pPr>
      <w:r w:rsidRPr="00F20CF1">
        <w:rPr>
          <w:rFonts w:ascii="Tahoma" w:hAnsi="Tahoma" w:cs="Tahoma"/>
          <w:lang w:val="es-ES_tradnl"/>
        </w:rPr>
        <w:t>Bajos ingresos económicos</w:t>
      </w:r>
    </w:p>
    <w:p w14:paraId="47F78357" w14:textId="77777777" w:rsidR="009E321B" w:rsidRPr="00F20CF1" w:rsidRDefault="009E321B" w:rsidP="009E321B">
      <w:pPr>
        <w:keepNext/>
        <w:numPr>
          <w:ilvl w:val="0"/>
          <w:numId w:val="52"/>
        </w:numPr>
        <w:spacing w:after="60"/>
        <w:ind w:left="360" w:hanging="360"/>
        <w:outlineLvl w:val="0"/>
        <w:rPr>
          <w:rFonts w:ascii="Tahoma" w:hAnsi="Tahoma" w:cs="Tahoma"/>
          <w:bCs/>
          <w:color w:val="000000"/>
          <w:kern w:val="32"/>
          <w:sz w:val="32"/>
          <w:szCs w:val="32"/>
          <w:lang w:val="es-ES_tradnl"/>
        </w:rPr>
      </w:pPr>
      <w:bookmarkStart w:id="29" w:name="_Toc71811145"/>
      <w:r w:rsidRPr="00F20CF1">
        <w:rPr>
          <w:rFonts w:ascii="Tahoma" w:hAnsi="Tahoma" w:cs="Tahoma"/>
          <w:b/>
          <w:bCs/>
          <w:color w:val="000000"/>
          <w:kern w:val="32"/>
          <w:lang w:val="es-ES_tradnl"/>
        </w:rPr>
        <w:t>DESCRIPCIÓN DEL PROYECTO</w:t>
      </w:r>
      <w:r w:rsidRPr="00F20CF1">
        <w:rPr>
          <w:rFonts w:ascii="Tahoma" w:hAnsi="Tahoma" w:cs="Tahoma"/>
          <w:bCs/>
          <w:color w:val="000000"/>
          <w:kern w:val="32"/>
          <w:sz w:val="32"/>
          <w:szCs w:val="32"/>
          <w:lang w:val="es-ES_tradnl"/>
        </w:rPr>
        <w:t>.</w:t>
      </w:r>
      <w:bookmarkEnd w:id="29"/>
    </w:p>
    <w:p w14:paraId="7D767EF0"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El presente es un </w:t>
      </w:r>
      <w:r w:rsidRPr="00F20CF1">
        <w:rPr>
          <w:rFonts w:ascii="Tahoma" w:hAnsi="Tahoma" w:cs="Tahoma"/>
          <w:b/>
          <w:lang w:val="es-ES_tradnl"/>
        </w:rPr>
        <w:t>Proyecto de Vivienda Nueva por Autoconstrucción Asistida A Iniciativa</w:t>
      </w:r>
      <w:r w:rsidRPr="00F20CF1">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F20CF1">
        <w:rPr>
          <w:rFonts w:ascii="Tahoma" w:hAnsi="Tahoma" w:cs="Tahoma"/>
          <w:b/>
          <w:lang w:val="es-ES_tradnl"/>
        </w:rPr>
        <w:t>Instruida</w:t>
      </w:r>
      <w:r w:rsidRPr="00F20CF1">
        <w:rPr>
          <w:rFonts w:ascii="Tahoma" w:hAnsi="Tahoma" w:cs="Tahoma"/>
          <w:lang w:val="es-ES_tradnl"/>
        </w:rPr>
        <w:t xml:space="preserve">, con la Modalidad de Financiamiento – </w:t>
      </w:r>
      <w:r w:rsidRPr="00F20CF1">
        <w:rPr>
          <w:rFonts w:ascii="Tahoma" w:hAnsi="Tahoma" w:cs="Tahoma"/>
          <w:b/>
          <w:lang w:val="es-ES_tradnl"/>
        </w:rPr>
        <w:t>Subsidio</w:t>
      </w:r>
      <w:r w:rsidRPr="00F20CF1">
        <w:rPr>
          <w:rFonts w:ascii="Tahoma" w:hAnsi="Tahoma" w:cs="Tahoma"/>
          <w:lang w:val="es-ES_tradnl"/>
        </w:rPr>
        <w:t xml:space="preserve">, contempla las siguientes Modalidades de Intervención en las viviendas de los beneficiarios: </w:t>
      </w:r>
      <w:r w:rsidRPr="00F20CF1">
        <w:rPr>
          <w:rFonts w:ascii="Tahoma" w:hAnsi="Tahoma" w:cs="Tahoma"/>
          <w:b/>
          <w:lang w:val="es-ES_tradnl"/>
        </w:rPr>
        <w:t>Vivienda Nueva por Autoconstrucción Asistida</w:t>
      </w:r>
      <w:r w:rsidRPr="00F20CF1">
        <w:rPr>
          <w:rFonts w:ascii="Tahoma" w:hAnsi="Tahoma" w:cs="Tahoma"/>
          <w:lang w:val="es-ES_tradnl"/>
        </w:rPr>
        <w:t>.</w:t>
      </w:r>
    </w:p>
    <w:p w14:paraId="45F0B154" w14:textId="77777777" w:rsidR="009E321B" w:rsidRPr="00F20CF1" w:rsidRDefault="009E321B" w:rsidP="009E321B">
      <w:pPr>
        <w:spacing w:line="260" w:lineRule="atLeast"/>
        <w:jc w:val="both"/>
        <w:rPr>
          <w:rFonts w:ascii="Tahoma" w:hAnsi="Tahoma" w:cs="Tahoma"/>
          <w:lang w:val="es-ES_tradnl"/>
        </w:rPr>
      </w:pPr>
    </w:p>
    <w:p w14:paraId="3DCFABF9" w14:textId="77777777" w:rsidR="009E321B"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El proyecto se caracteriza por ser realizado mediante procesos de </w:t>
      </w:r>
      <w:r w:rsidRPr="00F20CF1">
        <w:rPr>
          <w:rFonts w:ascii="Tahoma" w:hAnsi="Tahoma" w:cs="Tahoma"/>
          <w:b/>
          <w:lang w:val="es-ES_tradnl"/>
        </w:rPr>
        <w:t>Autoconstrucción Asistida</w:t>
      </w:r>
      <w:r w:rsidRPr="00F20CF1">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3053BBB" w14:textId="77777777" w:rsidR="009E321B" w:rsidRPr="00F20CF1" w:rsidRDefault="009E321B" w:rsidP="009E321B">
      <w:pPr>
        <w:spacing w:line="260" w:lineRule="atLeast"/>
        <w:jc w:val="both"/>
        <w:rPr>
          <w:rFonts w:ascii="Tahoma" w:hAnsi="Tahoma" w:cs="Tahoma"/>
          <w:lang w:val="es-ES_tradnl"/>
        </w:rPr>
      </w:pPr>
    </w:p>
    <w:p w14:paraId="5AD171B0" w14:textId="77777777" w:rsidR="009E321B" w:rsidRPr="00F20CF1" w:rsidRDefault="009E321B" w:rsidP="009E321B">
      <w:pPr>
        <w:spacing w:line="260" w:lineRule="atLeast"/>
        <w:jc w:val="both"/>
        <w:rPr>
          <w:rFonts w:ascii="Tahoma" w:hAnsi="Tahoma" w:cs="Tahoma"/>
          <w:lang w:val="es-ES_tradnl"/>
        </w:rPr>
      </w:pPr>
    </w:p>
    <w:p w14:paraId="30035756" w14:textId="77777777" w:rsidR="009E321B" w:rsidRPr="0054512A" w:rsidRDefault="009E321B" w:rsidP="009E321B">
      <w:pPr>
        <w:widowControl w:val="0"/>
        <w:numPr>
          <w:ilvl w:val="0"/>
          <w:numId w:val="83"/>
        </w:numPr>
        <w:autoSpaceDE w:val="0"/>
        <w:autoSpaceDN w:val="0"/>
        <w:spacing w:line="260" w:lineRule="atLeast"/>
        <w:jc w:val="both"/>
        <w:rPr>
          <w:rFonts w:ascii="Tahoma" w:hAnsi="Tahoma" w:cs="Tahoma"/>
          <w:b/>
          <w:color w:val="FF0000"/>
          <w:lang w:val="es-ES_tradnl" w:eastAsia="es-ES"/>
        </w:rPr>
      </w:pPr>
      <w:r w:rsidRPr="0054512A">
        <w:rPr>
          <w:rFonts w:ascii="Tahoma" w:hAnsi="Tahoma" w:cs="Tahoma"/>
          <w:b/>
          <w:lang w:val="es-ES_tradnl" w:eastAsia="es-ES"/>
        </w:rPr>
        <w:t xml:space="preserve">MODULO: VIVIENDA TIPO </w:t>
      </w:r>
      <w:r w:rsidRPr="0054512A">
        <w:rPr>
          <w:rFonts w:ascii="Tahoma" w:hAnsi="Tahoma" w:cs="Tahoma"/>
          <w:b/>
          <w:color w:val="FF0000"/>
          <w:lang w:val="es-ES_tradnl" w:eastAsia="es-ES"/>
        </w:rPr>
        <w:t xml:space="preserve">2 – </w:t>
      </w:r>
      <w:r w:rsidRPr="0054512A">
        <w:rPr>
          <w:rFonts w:ascii="Tahoma" w:hAnsi="Tahoma" w:cs="Tahoma"/>
          <w:b/>
          <w:lang w:val="es-ES_tradnl" w:eastAsia="es-ES"/>
        </w:rPr>
        <w:t xml:space="preserve">CANTIDAD DE VIVIENDAS </w:t>
      </w:r>
      <w:r w:rsidRPr="0054512A">
        <w:rPr>
          <w:rFonts w:ascii="Tahoma" w:hAnsi="Tahoma" w:cs="Tahoma"/>
          <w:b/>
          <w:color w:val="FF0000"/>
          <w:lang w:val="es-ES_tradnl" w:eastAsia="es-ES"/>
        </w:rPr>
        <w:t xml:space="preserve">30 </w:t>
      </w:r>
    </w:p>
    <w:p w14:paraId="0B3A5563" w14:textId="77777777" w:rsidR="009E321B" w:rsidRPr="0054512A" w:rsidRDefault="009E321B" w:rsidP="009E321B">
      <w:pPr>
        <w:widowControl w:val="0"/>
        <w:autoSpaceDE w:val="0"/>
        <w:autoSpaceDN w:val="0"/>
        <w:spacing w:line="260" w:lineRule="atLeast"/>
        <w:ind w:left="720"/>
        <w:jc w:val="both"/>
        <w:rPr>
          <w:rFonts w:ascii="Tahoma" w:hAnsi="Tahoma" w:cs="Tahoma"/>
          <w:b/>
          <w:color w:val="FF0000"/>
          <w:lang w:val="es-ES_tradnl" w:eastAsia="es-ES"/>
        </w:rPr>
      </w:pPr>
    </w:p>
    <w:p w14:paraId="57EA73F5" w14:textId="77777777" w:rsidR="009E321B" w:rsidRPr="0054512A" w:rsidRDefault="009E321B" w:rsidP="009E321B">
      <w:pPr>
        <w:widowControl w:val="0"/>
        <w:autoSpaceDE w:val="0"/>
        <w:autoSpaceDN w:val="0"/>
        <w:spacing w:line="260" w:lineRule="atLeast"/>
        <w:ind w:left="720"/>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E321B" w:rsidRPr="0054512A" w14:paraId="5AE8618F" w14:textId="77777777" w:rsidTr="0075727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86F524C" w14:textId="77777777" w:rsidR="009E321B" w:rsidRPr="0054512A" w:rsidRDefault="009E321B" w:rsidP="00757271">
            <w:pPr>
              <w:jc w:val="center"/>
              <w:rPr>
                <w:rFonts w:ascii="Tahoma" w:hAnsi="Tahoma" w:cs="Tahoma"/>
                <w:b/>
                <w:color w:val="FFFFFF"/>
                <w:lang w:eastAsia="es-BO"/>
              </w:rPr>
            </w:pPr>
            <w:r w:rsidRPr="0054512A">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1B514B6" w14:textId="77777777" w:rsidR="009E321B" w:rsidRPr="0054512A" w:rsidRDefault="009E321B" w:rsidP="00757271">
            <w:pPr>
              <w:jc w:val="center"/>
              <w:rPr>
                <w:rFonts w:ascii="Tahoma" w:hAnsi="Tahoma" w:cs="Tahoma"/>
                <w:b/>
                <w:color w:val="FFFFFF"/>
                <w:lang w:eastAsia="es-BO"/>
              </w:rPr>
            </w:pPr>
            <w:r w:rsidRPr="0054512A">
              <w:rPr>
                <w:rFonts w:ascii="Tahoma" w:hAnsi="Tahoma" w:cs="Tahoma"/>
                <w:b/>
                <w:color w:val="FFFFFF"/>
                <w:lang w:eastAsia="es-BO"/>
              </w:rPr>
              <w:t>Área Útil (M2)</w:t>
            </w:r>
          </w:p>
        </w:tc>
      </w:tr>
      <w:tr w:rsidR="009E321B" w:rsidRPr="0054512A" w14:paraId="203390E6"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FF383D1" w14:textId="77777777" w:rsidR="009E321B" w:rsidRPr="0054512A" w:rsidRDefault="009E321B" w:rsidP="00757271">
            <w:pPr>
              <w:rPr>
                <w:rFonts w:ascii="Tahoma" w:hAnsi="Tahoma" w:cs="Tahoma"/>
                <w:color w:val="FF0000"/>
                <w:lang w:eastAsia="es-BO"/>
              </w:rPr>
            </w:pPr>
            <w:r w:rsidRPr="0054512A">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C14ACBC" w14:textId="77777777" w:rsidR="009E321B" w:rsidRPr="0054512A" w:rsidRDefault="009E321B" w:rsidP="00757271">
            <w:pPr>
              <w:jc w:val="right"/>
              <w:rPr>
                <w:rFonts w:ascii="Tahoma" w:hAnsi="Tahoma" w:cs="Tahoma"/>
                <w:color w:val="FF0000"/>
                <w:lang w:eastAsia="es-BO"/>
              </w:rPr>
            </w:pPr>
            <w:r w:rsidRPr="0054512A">
              <w:rPr>
                <w:rFonts w:ascii="Tahoma" w:hAnsi="Tahoma" w:cs="Tahoma"/>
                <w:color w:val="FF0000"/>
                <w:lang w:eastAsia="es-BO"/>
              </w:rPr>
              <w:t>10.50</w:t>
            </w:r>
          </w:p>
        </w:tc>
      </w:tr>
      <w:tr w:rsidR="009E321B" w:rsidRPr="0054512A" w14:paraId="256CD661"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54A90E8" w14:textId="77777777" w:rsidR="009E321B" w:rsidRPr="0054512A" w:rsidRDefault="009E321B" w:rsidP="00757271">
            <w:pPr>
              <w:rPr>
                <w:rFonts w:ascii="Tahoma" w:hAnsi="Tahoma" w:cs="Tahoma"/>
                <w:color w:val="FF0000"/>
                <w:lang w:eastAsia="es-BO"/>
              </w:rPr>
            </w:pPr>
            <w:r w:rsidRPr="0054512A">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8A60DD1" w14:textId="77777777" w:rsidR="009E321B" w:rsidRPr="0054512A" w:rsidRDefault="009E321B" w:rsidP="00757271">
            <w:pPr>
              <w:jc w:val="right"/>
              <w:rPr>
                <w:rFonts w:ascii="Tahoma" w:hAnsi="Tahoma" w:cs="Tahoma"/>
                <w:color w:val="FF0000"/>
                <w:lang w:eastAsia="es-BO"/>
              </w:rPr>
            </w:pPr>
            <w:r w:rsidRPr="0054512A">
              <w:rPr>
                <w:rFonts w:ascii="Tahoma" w:hAnsi="Tahoma" w:cs="Tahoma"/>
                <w:color w:val="FF0000"/>
                <w:lang w:eastAsia="es-BO"/>
              </w:rPr>
              <w:t>10.50</w:t>
            </w:r>
          </w:p>
        </w:tc>
      </w:tr>
      <w:tr w:rsidR="009E321B" w:rsidRPr="0054512A" w14:paraId="6856AC7F"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691DB4" w14:textId="77777777" w:rsidR="009E321B" w:rsidRPr="0054512A" w:rsidRDefault="009E321B" w:rsidP="00757271">
            <w:pPr>
              <w:rPr>
                <w:rFonts w:ascii="Tahoma" w:hAnsi="Tahoma" w:cs="Tahoma"/>
                <w:color w:val="FF0000"/>
                <w:lang w:eastAsia="es-BO"/>
              </w:rPr>
            </w:pPr>
            <w:r w:rsidRPr="0054512A">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AA573C1" w14:textId="77777777" w:rsidR="009E321B" w:rsidRPr="0054512A" w:rsidRDefault="009E321B" w:rsidP="00757271">
            <w:pPr>
              <w:jc w:val="right"/>
              <w:rPr>
                <w:rFonts w:ascii="Tahoma" w:hAnsi="Tahoma" w:cs="Tahoma"/>
                <w:color w:val="FF0000"/>
                <w:lang w:eastAsia="es-BO"/>
              </w:rPr>
            </w:pPr>
            <w:r w:rsidRPr="0054512A">
              <w:rPr>
                <w:rFonts w:ascii="Tahoma" w:hAnsi="Tahoma" w:cs="Tahoma"/>
                <w:color w:val="FF0000"/>
                <w:lang w:eastAsia="es-BO"/>
              </w:rPr>
              <w:t>6.84</w:t>
            </w:r>
          </w:p>
        </w:tc>
      </w:tr>
      <w:tr w:rsidR="009E321B" w:rsidRPr="0054512A" w14:paraId="079881BC"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02467DD" w14:textId="77777777" w:rsidR="009E321B" w:rsidRPr="0054512A" w:rsidRDefault="009E321B" w:rsidP="00757271">
            <w:pPr>
              <w:rPr>
                <w:rFonts w:ascii="Tahoma" w:hAnsi="Tahoma" w:cs="Tahoma"/>
                <w:color w:val="FF0000"/>
                <w:lang w:eastAsia="es-BO"/>
              </w:rPr>
            </w:pPr>
            <w:r w:rsidRPr="0054512A">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FB1806B" w14:textId="77777777" w:rsidR="009E321B" w:rsidRPr="0054512A" w:rsidRDefault="009E321B" w:rsidP="00757271">
            <w:pPr>
              <w:jc w:val="right"/>
              <w:rPr>
                <w:rFonts w:ascii="Tahoma" w:hAnsi="Tahoma" w:cs="Tahoma"/>
                <w:color w:val="FF0000"/>
                <w:lang w:eastAsia="es-BO"/>
              </w:rPr>
            </w:pPr>
            <w:r w:rsidRPr="0054512A">
              <w:rPr>
                <w:rFonts w:ascii="Tahoma" w:hAnsi="Tahoma" w:cs="Tahoma"/>
                <w:color w:val="FF0000"/>
                <w:lang w:eastAsia="es-BO"/>
              </w:rPr>
              <w:t>3.75</w:t>
            </w:r>
          </w:p>
        </w:tc>
      </w:tr>
      <w:tr w:rsidR="009E321B" w:rsidRPr="0054512A" w14:paraId="30F776FE"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B5BC54" w14:textId="77777777" w:rsidR="009E321B" w:rsidRPr="0054512A" w:rsidRDefault="009E321B" w:rsidP="00757271">
            <w:pPr>
              <w:rPr>
                <w:rFonts w:ascii="Tahoma" w:hAnsi="Tahoma" w:cs="Tahoma"/>
                <w:color w:val="FF0000"/>
                <w:lang w:eastAsia="es-BO"/>
              </w:rPr>
            </w:pPr>
            <w:r w:rsidRPr="0054512A">
              <w:rPr>
                <w:rFonts w:ascii="Tahoma" w:hAnsi="Tahoma" w:cs="Tahoma"/>
                <w:color w:val="FF0000"/>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57068A60" w14:textId="77777777" w:rsidR="009E321B" w:rsidRPr="0054512A" w:rsidRDefault="009E321B" w:rsidP="00757271">
            <w:pPr>
              <w:jc w:val="right"/>
              <w:rPr>
                <w:rFonts w:ascii="Tahoma" w:hAnsi="Tahoma" w:cs="Tahoma"/>
                <w:color w:val="FF0000"/>
                <w:lang w:eastAsia="es-BO"/>
              </w:rPr>
            </w:pPr>
            <w:r w:rsidRPr="0054512A">
              <w:rPr>
                <w:rFonts w:ascii="Tahoma" w:hAnsi="Tahoma" w:cs="Tahoma"/>
                <w:color w:val="FF0000"/>
                <w:lang w:eastAsia="es-BO"/>
              </w:rPr>
              <w:t>22.63</w:t>
            </w:r>
          </w:p>
        </w:tc>
      </w:tr>
      <w:tr w:rsidR="009E321B" w:rsidRPr="0054512A" w14:paraId="4680D824"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09CC5B8" w14:textId="77777777" w:rsidR="009E321B" w:rsidRPr="0054512A" w:rsidRDefault="009E321B" w:rsidP="00757271">
            <w:pPr>
              <w:rPr>
                <w:rFonts w:ascii="Tahoma" w:hAnsi="Tahoma" w:cs="Tahoma"/>
                <w:b/>
                <w:color w:val="FF0000"/>
                <w:lang w:eastAsia="es-BO"/>
              </w:rPr>
            </w:pPr>
            <w:r w:rsidRPr="0054512A">
              <w:rPr>
                <w:rFonts w:ascii="Tahoma" w:hAnsi="Tahoma" w:cs="Tahoma"/>
                <w:b/>
                <w:color w:val="FFFFFF"/>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959D659" w14:textId="77777777" w:rsidR="009E321B" w:rsidRPr="0054512A" w:rsidRDefault="009E321B" w:rsidP="00757271">
            <w:pPr>
              <w:jc w:val="right"/>
              <w:rPr>
                <w:rFonts w:ascii="Tahoma" w:hAnsi="Tahoma" w:cs="Tahoma"/>
                <w:b/>
                <w:color w:val="FF0000"/>
                <w:lang w:eastAsia="es-BO"/>
              </w:rPr>
            </w:pPr>
            <w:r w:rsidRPr="0054512A">
              <w:rPr>
                <w:rFonts w:ascii="Tahoma" w:hAnsi="Tahoma" w:cs="Tahoma"/>
                <w:b/>
                <w:color w:val="FFFFFF"/>
                <w:lang w:eastAsia="es-BO"/>
              </w:rPr>
              <w:t>54.22</w:t>
            </w:r>
          </w:p>
        </w:tc>
      </w:tr>
    </w:tbl>
    <w:p w14:paraId="57F0C5AD" w14:textId="77777777" w:rsidR="009E321B" w:rsidRDefault="009E321B" w:rsidP="009E321B">
      <w:pPr>
        <w:ind w:left="284"/>
        <w:jc w:val="both"/>
        <w:rPr>
          <w:rFonts w:ascii="Tahoma" w:hAnsi="Tahoma" w:cs="Tahoma"/>
          <w:szCs w:val="24"/>
          <w:lang w:val="es-ES_tradnl" w:eastAsia="es-ES"/>
        </w:rPr>
      </w:pPr>
    </w:p>
    <w:p w14:paraId="4ADC6D91" w14:textId="77777777" w:rsidR="009E321B" w:rsidRDefault="009E321B" w:rsidP="009E321B">
      <w:pPr>
        <w:ind w:left="-76"/>
        <w:jc w:val="both"/>
        <w:rPr>
          <w:rFonts w:ascii="Tahoma" w:hAnsi="Tahoma" w:cs="Tahoma"/>
          <w:szCs w:val="24"/>
          <w:lang w:val="es-ES_tradnl" w:eastAsia="es-ES"/>
        </w:rPr>
      </w:pPr>
    </w:p>
    <w:p w14:paraId="056426DA" w14:textId="77777777" w:rsidR="009E321B" w:rsidRPr="00F20CF1" w:rsidRDefault="009E321B" w:rsidP="009E321B">
      <w:pPr>
        <w:numPr>
          <w:ilvl w:val="0"/>
          <w:numId w:val="83"/>
        </w:numPr>
        <w:ind w:left="284"/>
        <w:jc w:val="both"/>
        <w:rPr>
          <w:rFonts w:ascii="Tahoma" w:hAnsi="Tahoma" w:cs="Tahoma"/>
          <w:szCs w:val="24"/>
          <w:lang w:val="es-ES_tradnl" w:eastAsia="es-ES"/>
        </w:rPr>
      </w:pPr>
      <w:r>
        <w:rPr>
          <w:rFonts w:ascii="Tahoma" w:hAnsi="Tahoma" w:cs="Tahoma"/>
          <w:szCs w:val="24"/>
          <w:lang w:val="es-ES_tradnl" w:eastAsia="es-ES"/>
        </w:rPr>
        <w:t>L</w:t>
      </w:r>
      <w:r w:rsidRPr="00F20CF1">
        <w:rPr>
          <w:rFonts w:ascii="Tahoma" w:hAnsi="Tahoma" w:cs="Tahoma"/>
          <w:szCs w:val="24"/>
          <w:lang w:val="es-ES_tradnl" w:eastAsia="es-ES"/>
        </w:rPr>
        <w:t xml:space="preserve">a Entidad Ejecutora deberá realizar y presentar el llenado del Formulario de </w:t>
      </w:r>
      <w:r w:rsidRPr="00F20CF1">
        <w:rPr>
          <w:rFonts w:ascii="Tahoma" w:hAnsi="Tahoma" w:cs="Tahoma"/>
          <w:b/>
          <w:szCs w:val="24"/>
          <w:lang w:val="es-ES_tradnl" w:eastAsia="es-ES"/>
        </w:rPr>
        <w:t>Registro Único de Beneficiarios (RUB)</w:t>
      </w:r>
      <w:r w:rsidRPr="00F20CF1">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E331E22" w14:textId="77777777" w:rsidR="009E321B" w:rsidRPr="00F20CF1" w:rsidRDefault="009E321B" w:rsidP="009E321B">
      <w:pPr>
        <w:numPr>
          <w:ilvl w:val="0"/>
          <w:numId w:val="83"/>
        </w:numPr>
        <w:ind w:left="284"/>
        <w:jc w:val="both"/>
        <w:rPr>
          <w:rFonts w:ascii="Tahoma" w:hAnsi="Tahoma" w:cs="Tahoma"/>
          <w:szCs w:val="24"/>
          <w:lang w:val="es-ES_tradnl" w:eastAsia="es-ES"/>
        </w:rPr>
      </w:pPr>
      <w:bookmarkStart w:id="30" w:name="_Hlk163833719"/>
      <w:r w:rsidRPr="00F20CF1">
        <w:rPr>
          <w:rFonts w:ascii="Tahoma" w:hAnsi="Tahoma" w:cs="Tahoma"/>
          <w:color w:val="000000" w:themeColor="text1"/>
          <w:lang w:val="es-ES_tradnl"/>
        </w:rPr>
        <w:t xml:space="preserve">La </w:t>
      </w:r>
      <w:r w:rsidRPr="00F20CF1">
        <w:rPr>
          <w:rFonts w:ascii="Tahoma" w:hAnsi="Tahoma" w:cs="Tahoma"/>
          <w:szCs w:val="24"/>
          <w:lang w:val="es-ES_tradnl" w:eastAsia="es-ES"/>
        </w:rPr>
        <w:t>Entidad Ejecutora</w:t>
      </w:r>
      <w:r w:rsidRPr="00F20CF1">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F20CF1">
        <w:rPr>
          <w:rFonts w:ascii="Tahoma" w:hAnsi="Tahoma" w:cs="Tahoma"/>
          <w:b/>
          <w:bCs/>
          <w:color w:val="FF0000"/>
          <w:lang w:val="es-ES_tradnl"/>
        </w:rPr>
        <w:t xml:space="preserve"> </w:t>
      </w:r>
      <w:r w:rsidRPr="00F20CF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30"/>
    <w:p w14:paraId="3A17ED3F" w14:textId="77777777" w:rsidR="009E321B" w:rsidRPr="00F20CF1" w:rsidRDefault="009E321B" w:rsidP="009E321B">
      <w:pPr>
        <w:ind w:left="284"/>
        <w:jc w:val="both"/>
        <w:rPr>
          <w:rFonts w:ascii="Tahoma" w:hAnsi="Tahoma" w:cs="Tahoma"/>
          <w:szCs w:val="24"/>
          <w:lang w:val="es-ES_tradnl" w:eastAsia="es-ES"/>
        </w:rPr>
      </w:pPr>
    </w:p>
    <w:p w14:paraId="42F55D22" w14:textId="77777777" w:rsidR="009E321B" w:rsidRDefault="009E321B" w:rsidP="009E321B">
      <w:pPr>
        <w:pStyle w:val="Prrafodelista"/>
        <w:jc w:val="center"/>
        <w:rPr>
          <w:rFonts w:ascii="Tahoma" w:hAnsi="Tahoma" w:cs="Tahoma"/>
          <w:u w:val="single"/>
        </w:rPr>
      </w:pPr>
    </w:p>
    <w:p w14:paraId="77A93501" w14:textId="77777777" w:rsidR="009E321B" w:rsidRDefault="009E321B" w:rsidP="009E321B">
      <w:pPr>
        <w:pStyle w:val="Prrafodelista"/>
        <w:jc w:val="center"/>
        <w:rPr>
          <w:rFonts w:ascii="Tahoma" w:hAnsi="Tahoma" w:cs="Tahoma"/>
          <w:u w:val="single"/>
        </w:rPr>
      </w:pPr>
    </w:p>
    <w:p w14:paraId="4BF3A9BB" w14:textId="77777777" w:rsidR="009E321B" w:rsidRDefault="009E321B" w:rsidP="009E321B">
      <w:pPr>
        <w:pStyle w:val="Prrafodelista"/>
        <w:jc w:val="center"/>
        <w:rPr>
          <w:rFonts w:ascii="Tahoma" w:hAnsi="Tahoma" w:cs="Tahoma"/>
          <w:u w:val="single"/>
        </w:rPr>
      </w:pPr>
    </w:p>
    <w:p w14:paraId="2A0F30A0" w14:textId="77777777" w:rsidR="009E321B" w:rsidRDefault="009E321B" w:rsidP="009E321B">
      <w:pPr>
        <w:pStyle w:val="Prrafodelista"/>
        <w:jc w:val="center"/>
        <w:rPr>
          <w:rFonts w:ascii="Tahoma" w:hAnsi="Tahoma" w:cs="Tahoma"/>
          <w:u w:val="single"/>
        </w:rPr>
      </w:pPr>
    </w:p>
    <w:p w14:paraId="78EE272B" w14:textId="77777777" w:rsidR="009E321B" w:rsidRPr="00F20CF1" w:rsidRDefault="009E321B" w:rsidP="009E321B">
      <w:pPr>
        <w:pStyle w:val="Prrafodelista"/>
        <w:jc w:val="center"/>
        <w:rPr>
          <w:rFonts w:ascii="Tahoma" w:hAnsi="Tahoma" w:cs="Tahoma"/>
          <w:u w:val="single"/>
        </w:rPr>
      </w:pPr>
    </w:p>
    <w:p w14:paraId="5A02B39F" w14:textId="77777777" w:rsidR="009E321B" w:rsidRPr="00F20CF1" w:rsidRDefault="009E321B" w:rsidP="009E321B">
      <w:pPr>
        <w:pStyle w:val="Prrafodelista"/>
        <w:jc w:val="center"/>
        <w:rPr>
          <w:rFonts w:ascii="Tahoma" w:hAnsi="Tahoma" w:cs="Tahoma"/>
          <w:u w:val="single"/>
        </w:rPr>
      </w:pPr>
      <w:r w:rsidRPr="00F20CF1">
        <w:rPr>
          <w:rFonts w:ascii="Tahoma" w:hAnsi="Tahoma" w:cs="Tahoma"/>
          <w:u w:val="single"/>
        </w:rPr>
        <w:lastRenderedPageBreak/>
        <w:t xml:space="preserve">PLANOS REFERENCIALES DE LA VIVIENDA </w:t>
      </w:r>
      <w:r w:rsidRPr="00F20CF1">
        <w:rPr>
          <w:rFonts w:ascii="Tahoma" w:hAnsi="Tahoma" w:cs="Tahoma"/>
          <w:color w:val="7030A0"/>
          <w:u w:val="single"/>
        </w:rPr>
        <w:t>(DE CADA VIVIENDA TIPO)</w:t>
      </w:r>
    </w:p>
    <w:p w14:paraId="34B1C589" w14:textId="77777777" w:rsidR="009E321B" w:rsidRDefault="009E321B" w:rsidP="009E321B">
      <w:pPr>
        <w:jc w:val="center"/>
        <w:rPr>
          <w:noProof/>
        </w:rPr>
      </w:pPr>
    </w:p>
    <w:p w14:paraId="22F3EC64" w14:textId="77777777" w:rsidR="009E321B" w:rsidRDefault="009E321B" w:rsidP="009E321B">
      <w:pPr>
        <w:jc w:val="center"/>
        <w:rPr>
          <w:noProof/>
        </w:rPr>
      </w:pPr>
    </w:p>
    <w:p w14:paraId="02C08715" w14:textId="77777777" w:rsidR="009E321B" w:rsidRDefault="009E321B" w:rsidP="009E321B">
      <w:pPr>
        <w:jc w:val="center"/>
        <w:rPr>
          <w:noProof/>
        </w:rPr>
      </w:pPr>
    </w:p>
    <w:p w14:paraId="2F0AE06F" w14:textId="77777777" w:rsidR="009E321B" w:rsidRDefault="009E321B" w:rsidP="009E321B">
      <w:pPr>
        <w:jc w:val="center"/>
        <w:rPr>
          <w:noProof/>
        </w:rPr>
      </w:pPr>
      <w:r w:rsidRPr="00A93279">
        <w:rPr>
          <w:rFonts w:ascii="Arial" w:eastAsia="Arial" w:hAnsi="Arial" w:cs="Arial"/>
          <w:noProof/>
        </w:rPr>
        <w:drawing>
          <wp:anchor distT="0" distB="0" distL="114300" distR="114300" simplePos="0" relativeHeight="251684864" behindDoc="0" locked="0" layoutInCell="1" allowOverlap="1" wp14:anchorId="2BEF0466" wp14:editId="0B889805">
            <wp:simplePos x="0" y="0"/>
            <wp:positionH relativeFrom="margin">
              <wp:posOffset>3033395</wp:posOffset>
            </wp:positionH>
            <wp:positionV relativeFrom="paragraph">
              <wp:posOffset>-216535</wp:posOffset>
            </wp:positionV>
            <wp:extent cx="3550920" cy="1563100"/>
            <wp:effectExtent l="0" t="0" r="0" b="0"/>
            <wp:wrapNone/>
            <wp:docPr id="1563330951" name="Imagen 156333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0920" cy="1563100"/>
                    </a:xfrm>
                    <a:prstGeom prst="rect">
                      <a:avLst/>
                    </a:prstGeom>
                  </pic:spPr>
                </pic:pic>
              </a:graphicData>
            </a:graphic>
            <wp14:sizeRelH relativeFrom="margin">
              <wp14:pctWidth>0</wp14:pctWidth>
            </wp14:sizeRelH>
            <wp14:sizeRelV relativeFrom="margin">
              <wp14:pctHeight>0</wp14:pctHeight>
            </wp14:sizeRelV>
          </wp:anchor>
        </w:drawing>
      </w:r>
      <w:r w:rsidRPr="00A93279">
        <w:rPr>
          <w:rFonts w:ascii="Arial" w:eastAsia="Arial" w:hAnsi="Arial" w:cs="Arial"/>
          <w:noProof/>
          <w:lang w:eastAsia="es-ES_tradnl"/>
        </w:rPr>
        <w:drawing>
          <wp:anchor distT="0" distB="0" distL="114300" distR="114300" simplePos="0" relativeHeight="251682816" behindDoc="0" locked="0" layoutInCell="1" allowOverlap="1" wp14:anchorId="123CBEED" wp14:editId="3F754C09">
            <wp:simplePos x="0" y="0"/>
            <wp:positionH relativeFrom="margin">
              <wp:posOffset>-152400</wp:posOffset>
            </wp:positionH>
            <wp:positionV relativeFrom="paragraph">
              <wp:posOffset>-82550</wp:posOffset>
            </wp:positionV>
            <wp:extent cx="3028950" cy="3028950"/>
            <wp:effectExtent l="0" t="0" r="0" b="0"/>
            <wp:wrapNone/>
            <wp:docPr id="620009461" name="Imagen 62000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50D7D2" w14:textId="77777777" w:rsidR="009E321B" w:rsidRDefault="009E321B" w:rsidP="009E321B">
      <w:pPr>
        <w:jc w:val="center"/>
        <w:rPr>
          <w:noProof/>
        </w:rPr>
      </w:pPr>
    </w:p>
    <w:p w14:paraId="6B74676E" w14:textId="77777777" w:rsidR="009E321B" w:rsidRDefault="009E321B" w:rsidP="009E321B">
      <w:pPr>
        <w:jc w:val="center"/>
        <w:rPr>
          <w:noProof/>
        </w:rPr>
      </w:pPr>
    </w:p>
    <w:p w14:paraId="6BB0E67D" w14:textId="77777777" w:rsidR="009E321B" w:rsidRDefault="009E321B" w:rsidP="009E321B">
      <w:pPr>
        <w:jc w:val="center"/>
        <w:rPr>
          <w:noProof/>
        </w:rPr>
      </w:pPr>
    </w:p>
    <w:p w14:paraId="7C87293D" w14:textId="77777777" w:rsidR="009E321B" w:rsidRDefault="009E321B" w:rsidP="009E321B">
      <w:pPr>
        <w:jc w:val="center"/>
        <w:rPr>
          <w:noProof/>
        </w:rPr>
      </w:pPr>
    </w:p>
    <w:p w14:paraId="684615A6" w14:textId="77777777" w:rsidR="009E321B" w:rsidRDefault="009E321B" w:rsidP="009E321B">
      <w:pPr>
        <w:jc w:val="center"/>
        <w:rPr>
          <w:noProof/>
        </w:rPr>
      </w:pPr>
    </w:p>
    <w:p w14:paraId="63B97152" w14:textId="77777777" w:rsidR="009E321B" w:rsidRDefault="009E321B" w:rsidP="009E321B">
      <w:pPr>
        <w:jc w:val="center"/>
        <w:rPr>
          <w:noProof/>
        </w:rPr>
      </w:pPr>
    </w:p>
    <w:p w14:paraId="5C3D45D5" w14:textId="77777777" w:rsidR="009E321B" w:rsidRDefault="009E321B" w:rsidP="009E321B">
      <w:pPr>
        <w:jc w:val="center"/>
        <w:rPr>
          <w:noProof/>
        </w:rPr>
      </w:pPr>
      <w:r w:rsidRPr="00A93279">
        <w:rPr>
          <w:rFonts w:ascii="Calibri" w:eastAsia="Calibri" w:hAnsi="Calibri"/>
          <w:noProof/>
        </w:rPr>
        <w:drawing>
          <wp:anchor distT="0" distB="0" distL="114300" distR="114300" simplePos="0" relativeHeight="251683840" behindDoc="0" locked="0" layoutInCell="1" allowOverlap="1" wp14:anchorId="11F2C91E" wp14:editId="2A1A4131">
            <wp:simplePos x="0" y="0"/>
            <wp:positionH relativeFrom="margin">
              <wp:posOffset>3033395</wp:posOffset>
            </wp:positionH>
            <wp:positionV relativeFrom="paragraph">
              <wp:posOffset>113030</wp:posOffset>
            </wp:positionV>
            <wp:extent cx="3550920" cy="1682601"/>
            <wp:effectExtent l="0" t="0" r="0" b="0"/>
            <wp:wrapNone/>
            <wp:docPr id="885465027" name="Imagen 88546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0920" cy="1682601"/>
                    </a:xfrm>
                    <a:prstGeom prst="rect">
                      <a:avLst/>
                    </a:prstGeom>
                  </pic:spPr>
                </pic:pic>
              </a:graphicData>
            </a:graphic>
            <wp14:sizeRelH relativeFrom="margin">
              <wp14:pctWidth>0</wp14:pctWidth>
            </wp14:sizeRelH>
            <wp14:sizeRelV relativeFrom="margin">
              <wp14:pctHeight>0</wp14:pctHeight>
            </wp14:sizeRelV>
          </wp:anchor>
        </w:drawing>
      </w:r>
    </w:p>
    <w:p w14:paraId="35ACDD90" w14:textId="77777777" w:rsidR="009E321B" w:rsidRDefault="009E321B" w:rsidP="009E321B">
      <w:pPr>
        <w:jc w:val="center"/>
        <w:rPr>
          <w:noProof/>
        </w:rPr>
      </w:pPr>
    </w:p>
    <w:p w14:paraId="43BCA757" w14:textId="77777777" w:rsidR="009E321B" w:rsidRDefault="009E321B" w:rsidP="009E321B">
      <w:pPr>
        <w:jc w:val="center"/>
        <w:rPr>
          <w:noProof/>
        </w:rPr>
      </w:pPr>
    </w:p>
    <w:p w14:paraId="376CA021" w14:textId="77777777" w:rsidR="009E321B" w:rsidRDefault="009E321B" w:rsidP="009E321B">
      <w:pPr>
        <w:jc w:val="center"/>
        <w:rPr>
          <w:noProof/>
        </w:rPr>
      </w:pPr>
    </w:p>
    <w:p w14:paraId="5D47DE90" w14:textId="77777777" w:rsidR="009E321B" w:rsidRDefault="009E321B" w:rsidP="009E321B">
      <w:pPr>
        <w:jc w:val="center"/>
        <w:rPr>
          <w:noProof/>
        </w:rPr>
      </w:pPr>
    </w:p>
    <w:p w14:paraId="29322C94" w14:textId="77777777" w:rsidR="009E321B" w:rsidRDefault="009E321B" w:rsidP="009E321B">
      <w:pPr>
        <w:jc w:val="center"/>
        <w:rPr>
          <w:noProof/>
        </w:rPr>
      </w:pPr>
    </w:p>
    <w:p w14:paraId="04E503AF" w14:textId="77777777" w:rsidR="009E321B" w:rsidRDefault="009E321B" w:rsidP="009E321B">
      <w:pPr>
        <w:jc w:val="center"/>
        <w:rPr>
          <w:noProof/>
        </w:rPr>
      </w:pPr>
    </w:p>
    <w:p w14:paraId="60CB02D9" w14:textId="77777777" w:rsidR="009E321B" w:rsidRDefault="009E321B" w:rsidP="009E321B">
      <w:pPr>
        <w:jc w:val="center"/>
        <w:rPr>
          <w:noProof/>
        </w:rPr>
      </w:pPr>
    </w:p>
    <w:p w14:paraId="67393A76" w14:textId="77777777" w:rsidR="009E321B" w:rsidRDefault="009E321B" w:rsidP="009E321B">
      <w:pPr>
        <w:jc w:val="center"/>
        <w:rPr>
          <w:noProof/>
        </w:rPr>
      </w:pPr>
    </w:p>
    <w:p w14:paraId="1984B5D5" w14:textId="77777777" w:rsidR="009E321B" w:rsidRDefault="009E321B" w:rsidP="009E321B">
      <w:pPr>
        <w:jc w:val="center"/>
        <w:rPr>
          <w:noProof/>
        </w:rPr>
      </w:pPr>
    </w:p>
    <w:p w14:paraId="421348FD" w14:textId="77777777" w:rsidR="009E321B" w:rsidRDefault="009E321B" w:rsidP="009E321B">
      <w:pPr>
        <w:jc w:val="center"/>
        <w:rPr>
          <w:noProof/>
        </w:rPr>
      </w:pPr>
    </w:p>
    <w:p w14:paraId="5D281BC7" w14:textId="77777777" w:rsidR="009E321B" w:rsidRDefault="009E321B" w:rsidP="009E321B">
      <w:pPr>
        <w:jc w:val="center"/>
        <w:rPr>
          <w:noProof/>
        </w:rPr>
      </w:pPr>
    </w:p>
    <w:p w14:paraId="3977601F" w14:textId="77777777" w:rsidR="009E321B" w:rsidRDefault="009E321B" w:rsidP="009E321B">
      <w:pPr>
        <w:jc w:val="center"/>
        <w:rPr>
          <w:noProof/>
        </w:rPr>
      </w:pPr>
    </w:p>
    <w:p w14:paraId="1340749D" w14:textId="77777777" w:rsidR="009E321B" w:rsidRPr="00F20CF1" w:rsidRDefault="009E321B" w:rsidP="009E321B">
      <w:pPr>
        <w:jc w:val="center"/>
        <w:rPr>
          <w:rFonts w:ascii="Tahoma" w:hAnsi="Tahoma" w:cs="Tahoma"/>
          <w:u w:val="single"/>
        </w:rPr>
      </w:pPr>
    </w:p>
    <w:p w14:paraId="2AC66269" w14:textId="77777777" w:rsidR="009E321B" w:rsidRPr="00F20CF1" w:rsidRDefault="009E321B" w:rsidP="009E321B">
      <w:pPr>
        <w:numPr>
          <w:ilvl w:val="0"/>
          <w:numId w:val="5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7BA128A"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UBICACIÓN GEOGRÁFICA DEL PROYECTO.</w:t>
      </w:r>
      <w:bookmarkEnd w:id="32"/>
    </w:p>
    <w:p w14:paraId="5865FB0B" w14:textId="77777777" w:rsidR="009E321B" w:rsidRPr="00F20CF1" w:rsidRDefault="009E321B" w:rsidP="009E321B">
      <w:pPr>
        <w:spacing w:line="260" w:lineRule="atLeast"/>
        <w:jc w:val="both"/>
        <w:rPr>
          <w:rFonts w:ascii="Tahoma" w:hAnsi="Tahoma" w:cs="Tahoma"/>
          <w:lang w:val="es-ES_tradnl"/>
        </w:rPr>
      </w:pPr>
      <w:proofErr w:type="spellStart"/>
      <w:r w:rsidRPr="00E16CCB">
        <w:rPr>
          <w:rFonts w:ascii="Tahoma" w:hAnsi="Tahoma" w:cs="Tahoma"/>
          <w:lang w:val="es-ES_tradnl"/>
        </w:rPr>
        <w:t>Curahuara</w:t>
      </w:r>
      <w:proofErr w:type="spellEnd"/>
      <w:r w:rsidRPr="00E16CCB">
        <w:rPr>
          <w:rFonts w:ascii="Tahoma" w:hAnsi="Tahoma" w:cs="Tahoma"/>
          <w:lang w:val="es-ES_tradnl"/>
        </w:rPr>
        <w:t xml:space="preserve"> de Carangas, primera sección de la provincia Sajama del departamento de Oruro, limita al norte con la provincia </w:t>
      </w:r>
      <w:proofErr w:type="spellStart"/>
      <w:r w:rsidRPr="00E16CCB">
        <w:rPr>
          <w:rFonts w:ascii="Tahoma" w:hAnsi="Tahoma" w:cs="Tahoma"/>
          <w:lang w:val="es-ES_tradnl"/>
        </w:rPr>
        <w:t>Pacajes</w:t>
      </w:r>
      <w:proofErr w:type="spellEnd"/>
      <w:r w:rsidRPr="00E16CCB">
        <w:rPr>
          <w:rFonts w:ascii="Tahoma" w:hAnsi="Tahoma" w:cs="Tahoma"/>
          <w:lang w:val="es-ES_tradnl"/>
        </w:rPr>
        <w:t xml:space="preserve"> de La Paz, al sur con el municipio </w:t>
      </w:r>
      <w:proofErr w:type="gramStart"/>
      <w:r w:rsidRPr="00E16CCB">
        <w:rPr>
          <w:rFonts w:ascii="Tahoma" w:hAnsi="Tahoma" w:cs="Tahoma"/>
          <w:lang w:val="es-ES_tradnl"/>
        </w:rPr>
        <w:t>Turco</w:t>
      </w:r>
      <w:proofErr w:type="gramEnd"/>
      <w:r w:rsidRPr="00E16CCB">
        <w:rPr>
          <w:rFonts w:ascii="Tahoma" w:hAnsi="Tahoma" w:cs="Tahoma"/>
          <w:lang w:val="es-ES_tradnl"/>
        </w:rPr>
        <w:t>, al este con la provincia Totora y al oeste con la República de Chile</w:t>
      </w:r>
      <w:r w:rsidRPr="00F20CF1">
        <w:rPr>
          <w:rFonts w:ascii="Tahoma" w:hAnsi="Tahoma" w:cs="Tahoma"/>
          <w:lang w:val="es-ES_tradnl"/>
        </w:rPr>
        <w:t>.</w:t>
      </w:r>
    </w:p>
    <w:p w14:paraId="5B5CB6B4" w14:textId="77777777" w:rsidR="009E321B" w:rsidRPr="00F20CF1" w:rsidRDefault="009E321B" w:rsidP="009E321B">
      <w:pPr>
        <w:spacing w:line="260" w:lineRule="atLeast"/>
        <w:jc w:val="both"/>
        <w:rPr>
          <w:rFonts w:ascii="Tahoma" w:hAnsi="Tahoma" w:cs="Tahoma"/>
          <w:lang w:val="es-ES_tradnl"/>
        </w:rPr>
      </w:pPr>
      <w:r w:rsidRPr="0054512A">
        <w:rPr>
          <w:rFonts w:ascii="Verdana" w:hAnsi="Verdana" w:cs="Calibri"/>
          <w:b/>
          <w:noProof/>
          <w:lang w:eastAsia="es-BO"/>
        </w:rPr>
        <w:drawing>
          <wp:anchor distT="0" distB="0" distL="114300" distR="114300" simplePos="0" relativeHeight="251685888" behindDoc="0" locked="0" layoutInCell="1" allowOverlap="1" wp14:anchorId="4C43BE9B" wp14:editId="5DF416ED">
            <wp:simplePos x="0" y="0"/>
            <wp:positionH relativeFrom="margin">
              <wp:posOffset>1537970</wp:posOffset>
            </wp:positionH>
            <wp:positionV relativeFrom="paragraph">
              <wp:posOffset>80645</wp:posOffset>
            </wp:positionV>
            <wp:extent cx="2523490" cy="1779379"/>
            <wp:effectExtent l="133350" t="114300" r="143510" b="163830"/>
            <wp:wrapNone/>
            <wp:docPr id="1584382773" name="Imagen 158438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35" t="5115" r="7217" b="10486"/>
                    <a:stretch/>
                  </pic:blipFill>
                  <pic:spPr bwMode="auto">
                    <a:xfrm>
                      <a:off x="0" y="0"/>
                      <a:ext cx="2523490" cy="177937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D9EBD7" w14:textId="77777777" w:rsidR="009E321B" w:rsidRDefault="009E321B" w:rsidP="009E321B">
      <w:pPr>
        <w:spacing w:line="300" w:lineRule="auto"/>
        <w:jc w:val="center"/>
        <w:rPr>
          <w:rFonts w:ascii="Tahoma" w:hAnsi="Tahoma" w:cs="Tahoma"/>
          <w:b/>
          <w:color w:val="000000"/>
          <w:lang w:val="es-ES_tradnl"/>
        </w:rPr>
      </w:pPr>
      <w:r w:rsidRPr="00F20CF1">
        <w:rPr>
          <w:rFonts w:ascii="Tahoma" w:hAnsi="Tahoma" w:cs="Tahoma"/>
          <w:b/>
          <w:color w:val="000000"/>
          <w:lang w:val="es-ES_tradnl"/>
        </w:rPr>
        <w:t xml:space="preserve">   </w:t>
      </w:r>
    </w:p>
    <w:p w14:paraId="59393F6A" w14:textId="77777777" w:rsidR="009E321B" w:rsidRDefault="009E321B" w:rsidP="009E321B">
      <w:pPr>
        <w:spacing w:line="300" w:lineRule="auto"/>
        <w:jc w:val="center"/>
        <w:rPr>
          <w:rFonts w:ascii="Tahoma" w:hAnsi="Tahoma" w:cs="Tahoma"/>
          <w:b/>
          <w:color w:val="000000"/>
          <w:lang w:val="es-ES_tradnl"/>
        </w:rPr>
      </w:pPr>
    </w:p>
    <w:p w14:paraId="0442BB13" w14:textId="77777777" w:rsidR="009E321B" w:rsidRDefault="009E321B" w:rsidP="009E321B">
      <w:pPr>
        <w:spacing w:line="300" w:lineRule="auto"/>
        <w:jc w:val="center"/>
        <w:rPr>
          <w:rFonts w:ascii="Tahoma" w:hAnsi="Tahoma" w:cs="Tahoma"/>
          <w:b/>
          <w:color w:val="000000"/>
          <w:lang w:val="es-ES_tradnl"/>
        </w:rPr>
      </w:pPr>
    </w:p>
    <w:p w14:paraId="0F0F7B28" w14:textId="77777777" w:rsidR="009E321B" w:rsidRDefault="009E321B" w:rsidP="009E321B">
      <w:pPr>
        <w:spacing w:line="300" w:lineRule="auto"/>
        <w:jc w:val="center"/>
        <w:rPr>
          <w:rFonts w:ascii="Tahoma" w:hAnsi="Tahoma" w:cs="Tahoma"/>
          <w:b/>
          <w:color w:val="000000"/>
          <w:lang w:val="es-ES_tradnl"/>
        </w:rPr>
      </w:pPr>
    </w:p>
    <w:p w14:paraId="5FF46A4C" w14:textId="77777777" w:rsidR="009E321B" w:rsidRDefault="009E321B" w:rsidP="009E321B">
      <w:pPr>
        <w:spacing w:line="300" w:lineRule="auto"/>
        <w:jc w:val="center"/>
        <w:rPr>
          <w:rFonts w:ascii="Tahoma" w:hAnsi="Tahoma" w:cs="Tahoma"/>
          <w:b/>
          <w:color w:val="000000"/>
          <w:lang w:val="es-ES_tradnl"/>
        </w:rPr>
      </w:pPr>
    </w:p>
    <w:p w14:paraId="3E9ECB5D" w14:textId="77777777" w:rsidR="009E321B" w:rsidRDefault="009E321B" w:rsidP="009E321B">
      <w:pPr>
        <w:spacing w:line="300" w:lineRule="auto"/>
        <w:jc w:val="center"/>
        <w:rPr>
          <w:rFonts w:ascii="Tahoma" w:hAnsi="Tahoma" w:cs="Tahoma"/>
          <w:b/>
          <w:color w:val="000000"/>
          <w:lang w:val="es-ES_tradnl"/>
        </w:rPr>
      </w:pPr>
    </w:p>
    <w:p w14:paraId="6CEC7BE2" w14:textId="77777777" w:rsidR="009E321B" w:rsidRDefault="009E321B" w:rsidP="009E321B">
      <w:pPr>
        <w:spacing w:line="300" w:lineRule="auto"/>
        <w:jc w:val="center"/>
        <w:rPr>
          <w:rFonts w:ascii="Tahoma" w:hAnsi="Tahoma" w:cs="Tahoma"/>
          <w:b/>
          <w:color w:val="000000"/>
          <w:lang w:val="es-ES_tradnl"/>
        </w:rPr>
      </w:pPr>
    </w:p>
    <w:p w14:paraId="475989C8" w14:textId="77777777" w:rsidR="009E321B" w:rsidRDefault="009E321B" w:rsidP="009E321B">
      <w:pPr>
        <w:spacing w:line="300" w:lineRule="auto"/>
        <w:jc w:val="center"/>
        <w:rPr>
          <w:rFonts w:ascii="Tahoma" w:hAnsi="Tahoma" w:cs="Tahoma"/>
          <w:b/>
          <w:color w:val="000000"/>
          <w:lang w:val="es-ES_tradnl"/>
        </w:rPr>
      </w:pPr>
    </w:p>
    <w:p w14:paraId="5107A116" w14:textId="77777777" w:rsidR="009E321B" w:rsidRDefault="009E321B" w:rsidP="009E321B">
      <w:pPr>
        <w:spacing w:line="300" w:lineRule="auto"/>
        <w:jc w:val="center"/>
        <w:rPr>
          <w:rFonts w:ascii="Tahoma" w:hAnsi="Tahoma" w:cs="Tahoma"/>
          <w:b/>
          <w:color w:val="000000"/>
          <w:lang w:val="es-ES_tradnl"/>
        </w:rPr>
      </w:pPr>
    </w:p>
    <w:p w14:paraId="2CBBA442"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3" w:name="_Toc71811147"/>
      <w:r w:rsidRPr="00F20CF1">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105"/>
        <w:gridCol w:w="1431"/>
      </w:tblGrid>
      <w:tr w:rsidR="009E321B" w:rsidRPr="0054512A" w14:paraId="5F17ED9A" w14:textId="77777777" w:rsidTr="00757271">
        <w:trPr>
          <w:trHeight w:val="490"/>
          <w:jc w:val="center"/>
        </w:trPr>
        <w:tc>
          <w:tcPr>
            <w:tcW w:w="562" w:type="dxa"/>
            <w:shd w:val="clear" w:color="auto" w:fill="1F4E79"/>
          </w:tcPr>
          <w:p w14:paraId="35993498" w14:textId="77777777" w:rsidR="009E321B" w:rsidRPr="0054512A" w:rsidRDefault="009E321B" w:rsidP="00757271">
            <w:pPr>
              <w:jc w:val="center"/>
              <w:rPr>
                <w:rFonts w:ascii="Tahoma" w:hAnsi="Tahoma" w:cs="Tahoma"/>
                <w:b/>
                <w:bCs/>
                <w:color w:val="FFFFFF"/>
                <w:lang w:eastAsia="es-BO"/>
              </w:rPr>
            </w:pPr>
            <w:bookmarkStart w:id="34" w:name="_Hlk126935243"/>
            <w:bookmarkStart w:id="35" w:name="_Hlk112915699"/>
            <w:proofErr w:type="spellStart"/>
            <w:r w:rsidRPr="0054512A">
              <w:rPr>
                <w:rFonts w:ascii="Tahoma" w:hAnsi="Tahoma" w:cs="Tahoma"/>
                <w:b/>
                <w:bCs/>
                <w:color w:val="FFFFFF"/>
                <w:lang w:eastAsia="es-BO"/>
              </w:rPr>
              <w:t>Nº</w:t>
            </w:r>
            <w:proofErr w:type="spellEnd"/>
          </w:p>
        </w:tc>
        <w:tc>
          <w:tcPr>
            <w:tcW w:w="6105" w:type="dxa"/>
            <w:shd w:val="clear" w:color="auto" w:fill="1F4E79"/>
          </w:tcPr>
          <w:p w14:paraId="51838309" w14:textId="77777777" w:rsidR="009E321B" w:rsidRPr="0054512A" w:rsidRDefault="009E321B" w:rsidP="00757271">
            <w:pPr>
              <w:jc w:val="center"/>
              <w:rPr>
                <w:rFonts w:ascii="Tahoma" w:hAnsi="Tahoma" w:cs="Tahoma"/>
                <w:b/>
                <w:bCs/>
                <w:color w:val="FF0000"/>
                <w:lang w:eastAsia="es-BO"/>
              </w:rPr>
            </w:pPr>
            <w:r w:rsidRPr="0054512A">
              <w:rPr>
                <w:rFonts w:ascii="Tahoma" w:hAnsi="Tahoma" w:cs="Tahoma"/>
                <w:b/>
                <w:bCs/>
                <w:color w:val="FFFFFF"/>
                <w:lang w:eastAsia="es-BO"/>
              </w:rPr>
              <w:t>Comunidades o B</w:t>
            </w:r>
            <w:proofErr w:type="spellStart"/>
            <w:r w:rsidRPr="0054512A">
              <w:rPr>
                <w:rFonts w:ascii="Tahoma" w:hAnsi="Tahoma" w:cs="Tahoma"/>
                <w:b/>
                <w:bCs/>
                <w:color w:val="FFFFFF"/>
                <w:lang w:val="es-ES_tradnl" w:eastAsia="es-BO"/>
              </w:rPr>
              <w:t>arrio</w:t>
            </w:r>
            <w:proofErr w:type="spellEnd"/>
            <w:r w:rsidRPr="0054512A">
              <w:rPr>
                <w:rFonts w:ascii="Tahoma" w:hAnsi="Tahoma" w:cs="Tahoma"/>
                <w:b/>
                <w:bCs/>
                <w:color w:val="FFFFFF"/>
                <w:lang w:val="es-ES_tradnl" w:eastAsia="es-BO"/>
              </w:rPr>
              <w:t>/Zona/Urbanización/Junta Vecinal/Distrito</w:t>
            </w:r>
          </w:p>
        </w:tc>
        <w:tc>
          <w:tcPr>
            <w:tcW w:w="1431" w:type="dxa"/>
            <w:shd w:val="clear" w:color="auto" w:fill="1F4E79"/>
          </w:tcPr>
          <w:p w14:paraId="3D46C59D" w14:textId="77777777" w:rsidR="009E321B" w:rsidRPr="0054512A" w:rsidRDefault="009E321B" w:rsidP="00757271">
            <w:pPr>
              <w:jc w:val="center"/>
              <w:rPr>
                <w:rFonts w:ascii="Tahoma" w:hAnsi="Tahoma" w:cs="Tahoma"/>
                <w:b/>
                <w:bCs/>
                <w:color w:val="FFFFFF"/>
                <w:lang w:eastAsia="es-BO"/>
              </w:rPr>
            </w:pPr>
            <w:r w:rsidRPr="0054512A">
              <w:rPr>
                <w:rFonts w:ascii="Tahoma" w:hAnsi="Tahoma" w:cs="Tahoma"/>
                <w:b/>
                <w:bCs/>
                <w:color w:val="FFFFFF"/>
                <w:lang w:eastAsia="es-BO"/>
              </w:rPr>
              <w:t>Número de SH.</w:t>
            </w:r>
          </w:p>
        </w:tc>
      </w:tr>
      <w:tr w:rsidR="009E321B" w:rsidRPr="0054512A" w14:paraId="1761F29E" w14:textId="77777777" w:rsidTr="00757271">
        <w:trPr>
          <w:trHeight w:val="113"/>
          <w:jc w:val="center"/>
        </w:trPr>
        <w:tc>
          <w:tcPr>
            <w:tcW w:w="562" w:type="dxa"/>
            <w:shd w:val="clear" w:color="auto" w:fill="auto"/>
          </w:tcPr>
          <w:p w14:paraId="3403176B" w14:textId="77777777" w:rsidR="009E321B" w:rsidRPr="0054512A" w:rsidRDefault="009E321B" w:rsidP="00757271">
            <w:pPr>
              <w:spacing w:line="276" w:lineRule="auto"/>
              <w:rPr>
                <w:rFonts w:ascii="Tahoma" w:hAnsi="Tahoma" w:cs="Tahoma"/>
                <w:lang w:val="es-ES_tradnl" w:eastAsia="es-BO"/>
              </w:rPr>
            </w:pPr>
            <w:r w:rsidRPr="0054512A">
              <w:rPr>
                <w:rFonts w:ascii="Tahoma" w:hAnsi="Tahoma" w:cs="Tahoma"/>
                <w:lang w:val="es-ES_tradnl" w:eastAsia="es-BO"/>
              </w:rPr>
              <w:t>1</w:t>
            </w:r>
          </w:p>
        </w:tc>
        <w:tc>
          <w:tcPr>
            <w:tcW w:w="6105" w:type="dxa"/>
            <w:shd w:val="clear" w:color="auto" w:fill="auto"/>
            <w:vAlign w:val="center"/>
          </w:tcPr>
          <w:p w14:paraId="75A641FA" w14:textId="77777777" w:rsidR="009E321B" w:rsidRPr="0054512A" w:rsidRDefault="009E321B" w:rsidP="00757271">
            <w:pPr>
              <w:spacing w:line="276" w:lineRule="auto"/>
              <w:jc w:val="center"/>
              <w:rPr>
                <w:rFonts w:ascii="Tahoma" w:hAnsi="Tahoma" w:cs="Tahoma"/>
                <w:lang w:val="es-ES_tradnl" w:eastAsia="es-BO"/>
              </w:rPr>
            </w:pPr>
            <w:r w:rsidRPr="0054512A">
              <w:rPr>
                <w:rFonts w:ascii="Tahoma" w:hAnsi="Tahoma" w:cs="Tahoma"/>
                <w:b/>
                <w:bCs/>
                <w:color w:val="FF0000"/>
                <w:lang w:eastAsia="es-BO"/>
              </w:rPr>
              <w:t xml:space="preserve">AREA RURAL CURAHUARA DE CARANGAS </w:t>
            </w:r>
            <w:r w:rsidRPr="0054512A">
              <w:rPr>
                <w:rFonts w:ascii="Tahoma" w:hAnsi="Tahoma" w:cs="Tahoma"/>
                <w:color w:val="FF0000"/>
                <w:lang w:eastAsia="es-BO"/>
              </w:rPr>
              <w:t>(</w:t>
            </w:r>
            <w:proofErr w:type="gramStart"/>
            <w:r w:rsidRPr="0054512A">
              <w:rPr>
                <w:rFonts w:ascii="Tahoma" w:hAnsi="Tahoma" w:cs="Tahoma"/>
                <w:color w:val="FF0000"/>
                <w:sz w:val="18"/>
                <w:szCs w:val="18"/>
                <w:lang w:eastAsia="es-BO"/>
              </w:rPr>
              <w:t>AYLLU  JILA</w:t>
            </w:r>
            <w:proofErr w:type="gramEnd"/>
            <w:r w:rsidRPr="0054512A">
              <w:rPr>
                <w:rFonts w:ascii="Tahoma" w:hAnsi="Tahoma" w:cs="Tahoma"/>
                <w:color w:val="FF0000"/>
                <w:sz w:val="18"/>
                <w:szCs w:val="18"/>
                <w:lang w:eastAsia="es-BO"/>
              </w:rPr>
              <w:t xml:space="preserve"> UTA COLLANA, AYLLU TAYPI UTA COLLANA, AYLLU  TAIPI COLLANA, AYLLU SULLKA UTA SALLA COLLANA, AYLLU SULLKA  TUNKA, AYLLU TAYPINUTA COLLANA, AYLLU JILA UTA MANASAYA, AYLLU SULLCA UTA </w:t>
            </w:r>
            <w:r w:rsidRPr="0054512A">
              <w:rPr>
                <w:rFonts w:ascii="Tahoma" w:hAnsi="Tahoma" w:cs="Tahoma"/>
                <w:color w:val="FF0000"/>
                <w:sz w:val="18"/>
                <w:szCs w:val="18"/>
                <w:lang w:eastAsia="es-BO"/>
              </w:rPr>
              <w:lastRenderedPageBreak/>
              <w:t>MANASAYA, AYLLU JILA UTA CHOQUEMARCA, AYLLU TAIPI UTA CHOQUEMARCA, AYLLU SULLCA UTA CHOQUEMARCA, AYLLU  SUNI UTA CHOQUEMARCA, AYLLU SUNI PAPELPAMPA)</w:t>
            </w:r>
          </w:p>
        </w:tc>
        <w:tc>
          <w:tcPr>
            <w:tcW w:w="1431" w:type="dxa"/>
            <w:shd w:val="clear" w:color="auto" w:fill="auto"/>
            <w:vAlign w:val="center"/>
          </w:tcPr>
          <w:p w14:paraId="063E196C" w14:textId="77777777" w:rsidR="009E321B" w:rsidRPr="0054512A" w:rsidRDefault="009E321B" w:rsidP="00757271">
            <w:pPr>
              <w:spacing w:line="276" w:lineRule="auto"/>
              <w:jc w:val="center"/>
              <w:rPr>
                <w:rFonts w:ascii="Tahoma" w:hAnsi="Tahoma" w:cs="Tahoma"/>
                <w:b/>
                <w:color w:val="FF0000"/>
                <w:lang w:val="es-ES_tradnl" w:eastAsia="es-BO"/>
              </w:rPr>
            </w:pPr>
            <w:r w:rsidRPr="0054512A">
              <w:rPr>
                <w:rFonts w:ascii="Tahoma" w:hAnsi="Tahoma" w:cs="Tahoma"/>
                <w:b/>
                <w:color w:val="FF0000"/>
                <w:lang w:val="es-ES_tradnl" w:eastAsia="es-BO"/>
              </w:rPr>
              <w:lastRenderedPageBreak/>
              <w:t>30</w:t>
            </w:r>
          </w:p>
        </w:tc>
      </w:tr>
      <w:tr w:rsidR="009E321B" w:rsidRPr="0054512A" w14:paraId="41008F31" w14:textId="77777777" w:rsidTr="00757271">
        <w:trPr>
          <w:jc w:val="center"/>
        </w:trPr>
        <w:tc>
          <w:tcPr>
            <w:tcW w:w="562" w:type="dxa"/>
            <w:shd w:val="clear" w:color="auto" w:fill="1F4E79"/>
          </w:tcPr>
          <w:p w14:paraId="23A55B96" w14:textId="77777777" w:rsidR="009E321B" w:rsidRPr="0054512A" w:rsidRDefault="009E321B" w:rsidP="00757271">
            <w:pPr>
              <w:jc w:val="center"/>
              <w:rPr>
                <w:rFonts w:ascii="Tahoma" w:hAnsi="Tahoma" w:cs="Tahoma"/>
                <w:b/>
                <w:bCs/>
                <w:color w:val="FFFFFF"/>
                <w:lang w:eastAsia="es-BO"/>
              </w:rPr>
            </w:pPr>
          </w:p>
        </w:tc>
        <w:tc>
          <w:tcPr>
            <w:tcW w:w="6105" w:type="dxa"/>
            <w:shd w:val="clear" w:color="auto" w:fill="1F4E79"/>
          </w:tcPr>
          <w:p w14:paraId="19B74836" w14:textId="77777777" w:rsidR="009E321B" w:rsidRPr="0054512A" w:rsidRDefault="009E321B" w:rsidP="00757271">
            <w:pPr>
              <w:jc w:val="center"/>
              <w:rPr>
                <w:rFonts w:ascii="Tahoma" w:hAnsi="Tahoma" w:cs="Tahoma"/>
                <w:b/>
                <w:bCs/>
                <w:color w:val="FFFFFF"/>
                <w:lang w:eastAsia="es-BO"/>
              </w:rPr>
            </w:pPr>
            <w:r w:rsidRPr="0054512A">
              <w:rPr>
                <w:rFonts w:ascii="Tahoma" w:hAnsi="Tahoma" w:cs="Tahoma"/>
                <w:b/>
                <w:bCs/>
                <w:color w:val="FFFFFF"/>
                <w:lang w:eastAsia="es-BO"/>
              </w:rPr>
              <w:t>TOTAL</w:t>
            </w:r>
          </w:p>
        </w:tc>
        <w:tc>
          <w:tcPr>
            <w:tcW w:w="1431" w:type="dxa"/>
            <w:shd w:val="clear" w:color="auto" w:fill="auto"/>
          </w:tcPr>
          <w:p w14:paraId="2759F45E" w14:textId="77777777" w:rsidR="009E321B" w:rsidRPr="0054512A" w:rsidRDefault="009E321B" w:rsidP="00757271">
            <w:pPr>
              <w:jc w:val="center"/>
              <w:rPr>
                <w:rFonts w:ascii="Tahoma" w:hAnsi="Tahoma" w:cs="Tahoma"/>
                <w:b/>
                <w:bCs/>
                <w:color w:val="FF0000"/>
                <w:lang w:eastAsia="es-BO"/>
              </w:rPr>
            </w:pPr>
            <w:r w:rsidRPr="0054512A">
              <w:rPr>
                <w:rFonts w:ascii="Tahoma" w:hAnsi="Tahoma" w:cs="Tahoma"/>
                <w:b/>
                <w:bCs/>
                <w:color w:val="FF0000"/>
                <w:sz w:val="24"/>
                <w:lang w:eastAsia="es-BO"/>
              </w:rPr>
              <w:t>30</w:t>
            </w:r>
          </w:p>
        </w:tc>
      </w:tr>
    </w:tbl>
    <w:p w14:paraId="4D822ADC" w14:textId="77777777" w:rsidR="009E321B" w:rsidRPr="00F20CF1" w:rsidRDefault="009E321B" w:rsidP="009E321B">
      <w:pPr>
        <w:jc w:val="both"/>
        <w:rPr>
          <w:rFonts w:ascii="Tahoma" w:hAnsi="Tahoma" w:cs="Tahoma"/>
          <w:i/>
          <w:sz w:val="18"/>
          <w:szCs w:val="18"/>
        </w:rPr>
      </w:pPr>
    </w:p>
    <w:p w14:paraId="15B30E85" w14:textId="77777777" w:rsidR="009E321B" w:rsidRPr="00F20CF1" w:rsidRDefault="009E321B" w:rsidP="009E321B">
      <w:pPr>
        <w:jc w:val="both"/>
        <w:rPr>
          <w:rFonts w:ascii="Tahoma" w:hAnsi="Tahoma" w:cs="Tahoma"/>
          <w:i/>
          <w:sz w:val="18"/>
          <w:szCs w:val="18"/>
        </w:rPr>
      </w:pPr>
      <w:bookmarkStart w:id="36" w:name="_Hlk162366823"/>
      <w:r w:rsidRPr="00F20CF1">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140BA91" w14:textId="77777777" w:rsidR="009E321B" w:rsidRPr="00F20CF1" w:rsidRDefault="009E321B" w:rsidP="009E321B">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4"/>
      <w:bookmarkEnd w:id="35"/>
      <w:bookmarkEnd w:id="36"/>
      <w:r w:rsidRPr="00F20CF1">
        <w:rPr>
          <w:rFonts w:ascii="Tahoma" w:hAnsi="Tahoma" w:cs="Tahoma"/>
          <w:b/>
          <w:bCs/>
          <w:color w:val="000000"/>
          <w:kern w:val="32"/>
          <w:lang w:val="es-ES_tradnl"/>
        </w:rPr>
        <w:t>ACCESO A LAS COMUNIDADES O BARRIO/ZONA/URBANIZACIÓN/JUNTA VECINAL BENEFICIADAS</w:t>
      </w:r>
      <w:bookmarkEnd w:id="37"/>
    </w:p>
    <w:tbl>
      <w:tblPr>
        <w:tblStyle w:val="Tablaconcuadrcula"/>
        <w:tblW w:w="0" w:type="auto"/>
        <w:tblInd w:w="360" w:type="dxa"/>
        <w:tblLayout w:type="fixed"/>
        <w:tblLook w:val="04A0" w:firstRow="1" w:lastRow="0" w:firstColumn="1" w:lastColumn="0" w:noHBand="0" w:noVBand="1"/>
      </w:tblPr>
      <w:tblGrid>
        <w:gridCol w:w="486"/>
        <w:gridCol w:w="2126"/>
        <w:gridCol w:w="1694"/>
        <w:gridCol w:w="1148"/>
        <w:gridCol w:w="1323"/>
        <w:gridCol w:w="1974"/>
      </w:tblGrid>
      <w:tr w:rsidR="009E321B" w:rsidRPr="0054512A" w14:paraId="0BFC92F4" w14:textId="77777777" w:rsidTr="00757271">
        <w:tc>
          <w:tcPr>
            <w:tcW w:w="486" w:type="dxa"/>
            <w:shd w:val="clear" w:color="auto" w:fill="A6A6A6"/>
            <w:vAlign w:val="center"/>
          </w:tcPr>
          <w:p w14:paraId="7B4213A1" w14:textId="77777777" w:rsidR="009E321B" w:rsidRPr="0054512A" w:rsidRDefault="009E321B" w:rsidP="00757271">
            <w:pPr>
              <w:contextualSpacing/>
              <w:jc w:val="both"/>
              <w:rPr>
                <w:rFonts w:ascii="Verdana" w:hAnsi="Verdana"/>
                <w:b/>
                <w:bCs/>
                <w:sz w:val="16"/>
                <w:szCs w:val="16"/>
              </w:rPr>
            </w:pPr>
            <w:bookmarkStart w:id="38" w:name="_Toc49530406"/>
            <w:bookmarkStart w:id="39" w:name="_Toc49531233"/>
            <w:bookmarkStart w:id="40" w:name="_Toc100250568"/>
            <w:bookmarkStart w:id="41" w:name="_Toc71811149"/>
            <w:proofErr w:type="spellStart"/>
            <w:r w:rsidRPr="0054512A">
              <w:rPr>
                <w:rFonts w:ascii="Tahoma" w:eastAsia="Calibri" w:hAnsi="Tahoma" w:cs="Tahoma"/>
                <w:b/>
                <w:bCs/>
                <w:sz w:val="16"/>
                <w:szCs w:val="16"/>
                <w:lang w:eastAsia="es-BO"/>
              </w:rPr>
              <w:t>Nº</w:t>
            </w:r>
            <w:proofErr w:type="spellEnd"/>
          </w:p>
        </w:tc>
        <w:tc>
          <w:tcPr>
            <w:tcW w:w="2126" w:type="dxa"/>
            <w:shd w:val="clear" w:color="auto" w:fill="A6A6A6"/>
            <w:vAlign w:val="center"/>
          </w:tcPr>
          <w:p w14:paraId="30F80837" w14:textId="77777777" w:rsidR="009E321B" w:rsidRPr="0054512A" w:rsidRDefault="009E321B" w:rsidP="00757271">
            <w:pPr>
              <w:contextualSpacing/>
              <w:jc w:val="both"/>
              <w:rPr>
                <w:rFonts w:ascii="Verdana" w:hAnsi="Verdana"/>
                <w:b/>
                <w:bCs/>
                <w:sz w:val="16"/>
                <w:szCs w:val="16"/>
              </w:rPr>
            </w:pPr>
            <w:r w:rsidRPr="0054512A">
              <w:rPr>
                <w:rFonts w:ascii="Tahoma" w:eastAsia="Calibri" w:hAnsi="Tahoma" w:cs="Tahoma"/>
                <w:b/>
                <w:bCs/>
                <w:sz w:val="16"/>
                <w:szCs w:val="16"/>
                <w:lang w:eastAsia="es-BO"/>
              </w:rPr>
              <w:t>Desde</w:t>
            </w:r>
          </w:p>
        </w:tc>
        <w:tc>
          <w:tcPr>
            <w:tcW w:w="1694" w:type="dxa"/>
            <w:shd w:val="clear" w:color="auto" w:fill="A6A6A6"/>
            <w:vAlign w:val="center"/>
          </w:tcPr>
          <w:p w14:paraId="36600238" w14:textId="77777777" w:rsidR="009E321B" w:rsidRPr="0054512A" w:rsidRDefault="009E321B" w:rsidP="00757271">
            <w:pPr>
              <w:contextualSpacing/>
              <w:jc w:val="both"/>
              <w:rPr>
                <w:rFonts w:ascii="Verdana" w:hAnsi="Verdana"/>
                <w:b/>
                <w:bCs/>
                <w:sz w:val="16"/>
                <w:szCs w:val="16"/>
              </w:rPr>
            </w:pPr>
            <w:r w:rsidRPr="0054512A">
              <w:rPr>
                <w:rFonts w:ascii="Tahoma" w:eastAsia="Calibri" w:hAnsi="Tahoma" w:cs="Tahoma"/>
                <w:b/>
                <w:bCs/>
                <w:sz w:val="16"/>
                <w:szCs w:val="16"/>
                <w:lang w:eastAsia="es-BO"/>
              </w:rPr>
              <w:t>Hasta</w:t>
            </w:r>
          </w:p>
        </w:tc>
        <w:tc>
          <w:tcPr>
            <w:tcW w:w="1148" w:type="dxa"/>
            <w:shd w:val="clear" w:color="auto" w:fill="A6A6A6"/>
            <w:vAlign w:val="center"/>
          </w:tcPr>
          <w:p w14:paraId="1C41E8D3" w14:textId="77777777" w:rsidR="009E321B" w:rsidRPr="0054512A" w:rsidRDefault="009E321B" w:rsidP="00757271">
            <w:pPr>
              <w:contextualSpacing/>
              <w:jc w:val="both"/>
              <w:rPr>
                <w:rFonts w:ascii="Verdana" w:hAnsi="Verdana"/>
                <w:b/>
                <w:bCs/>
                <w:sz w:val="16"/>
                <w:szCs w:val="16"/>
              </w:rPr>
            </w:pPr>
            <w:r w:rsidRPr="0054512A">
              <w:rPr>
                <w:rFonts w:ascii="Tahoma" w:eastAsia="Calibri" w:hAnsi="Tahoma" w:cs="Tahoma"/>
                <w:b/>
                <w:bCs/>
                <w:sz w:val="16"/>
                <w:szCs w:val="16"/>
                <w:lang w:eastAsia="es-BO"/>
              </w:rPr>
              <w:t xml:space="preserve">Distancia </w:t>
            </w:r>
          </w:p>
        </w:tc>
        <w:tc>
          <w:tcPr>
            <w:tcW w:w="1323" w:type="dxa"/>
            <w:shd w:val="clear" w:color="auto" w:fill="A6A6A6"/>
            <w:vAlign w:val="center"/>
          </w:tcPr>
          <w:p w14:paraId="278DAF42" w14:textId="77777777" w:rsidR="009E321B" w:rsidRPr="0054512A" w:rsidRDefault="009E321B" w:rsidP="00757271">
            <w:pPr>
              <w:contextualSpacing/>
              <w:jc w:val="both"/>
              <w:rPr>
                <w:rFonts w:ascii="Verdana" w:hAnsi="Verdana"/>
                <w:b/>
                <w:bCs/>
                <w:sz w:val="16"/>
                <w:szCs w:val="16"/>
              </w:rPr>
            </w:pPr>
            <w:r w:rsidRPr="0054512A">
              <w:rPr>
                <w:rFonts w:ascii="Tahoma" w:eastAsia="Calibri" w:hAnsi="Tahoma" w:cs="Tahoma"/>
                <w:b/>
                <w:bCs/>
                <w:sz w:val="16"/>
                <w:szCs w:val="16"/>
                <w:lang w:eastAsia="es-BO"/>
              </w:rPr>
              <w:t>Tiempo</w:t>
            </w:r>
          </w:p>
        </w:tc>
        <w:tc>
          <w:tcPr>
            <w:tcW w:w="1974" w:type="dxa"/>
            <w:shd w:val="clear" w:color="auto" w:fill="A6A6A6"/>
            <w:vAlign w:val="center"/>
          </w:tcPr>
          <w:p w14:paraId="01895132" w14:textId="77777777" w:rsidR="009E321B" w:rsidRPr="0054512A" w:rsidRDefault="009E321B" w:rsidP="00757271">
            <w:pPr>
              <w:contextualSpacing/>
              <w:jc w:val="both"/>
              <w:rPr>
                <w:rFonts w:ascii="Verdana" w:hAnsi="Verdana"/>
                <w:b/>
                <w:bCs/>
                <w:sz w:val="16"/>
                <w:szCs w:val="16"/>
              </w:rPr>
            </w:pPr>
            <w:r w:rsidRPr="0054512A">
              <w:rPr>
                <w:rFonts w:ascii="Tahoma" w:eastAsia="Calibri" w:hAnsi="Tahoma" w:cs="Tahoma"/>
                <w:b/>
                <w:bCs/>
                <w:sz w:val="16"/>
                <w:szCs w:val="16"/>
                <w:lang w:eastAsia="es-BO"/>
              </w:rPr>
              <w:t>Tipo de Rodadura</w:t>
            </w:r>
          </w:p>
        </w:tc>
      </w:tr>
      <w:tr w:rsidR="009E321B" w:rsidRPr="0054512A" w14:paraId="1652CE0D" w14:textId="77777777" w:rsidTr="00757271">
        <w:trPr>
          <w:trHeight w:val="427"/>
        </w:trPr>
        <w:tc>
          <w:tcPr>
            <w:tcW w:w="486" w:type="dxa"/>
            <w:vAlign w:val="center"/>
          </w:tcPr>
          <w:p w14:paraId="739E5F6C" w14:textId="77777777" w:rsidR="009E321B" w:rsidRPr="0054512A" w:rsidRDefault="009E321B" w:rsidP="00757271">
            <w:pPr>
              <w:contextualSpacing/>
              <w:jc w:val="both"/>
              <w:rPr>
                <w:rFonts w:ascii="Verdana" w:eastAsia="Calibri" w:hAnsi="Verdana" w:cs="Tahoma"/>
                <w:sz w:val="16"/>
                <w:szCs w:val="16"/>
                <w:lang w:eastAsia="es-BO"/>
              </w:rPr>
            </w:pPr>
          </w:p>
        </w:tc>
        <w:tc>
          <w:tcPr>
            <w:tcW w:w="2126" w:type="dxa"/>
          </w:tcPr>
          <w:p w14:paraId="1DBFB433"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Municipio de ORURO</w:t>
            </w:r>
          </w:p>
        </w:tc>
        <w:tc>
          <w:tcPr>
            <w:tcW w:w="1694" w:type="dxa"/>
            <w:vAlign w:val="center"/>
          </w:tcPr>
          <w:p w14:paraId="5E70D16E"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 xml:space="preserve">CURAHUARA DE CARANGAS </w:t>
            </w:r>
          </w:p>
        </w:tc>
        <w:tc>
          <w:tcPr>
            <w:tcW w:w="1148" w:type="dxa"/>
          </w:tcPr>
          <w:p w14:paraId="291F5F0D"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160 km</w:t>
            </w:r>
          </w:p>
        </w:tc>
        <w:tc>
          <w:tcPr>
            <w:tcW w:w="1323" w:type="dxa"/>
          </w:tcPr>
          <w:p w14:paraId="338E3364"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2:30 min</w:t>
            </w:r>
          </w:p>
        </w:tc>
        <w:tc>
          <w:tcPr>
            <w:tcW w:w="1974" w:type="dxa"/>
          </w:tcPr>
          <w:p w14:paraId="7156499C"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Asfalto Tierra</w:t>
            </w:r>
          </w:p>
        </w:tc>
      </w:tr>
      <w:tr w:rsidR="009E321B" w:rsidRPr="0054512A" w14:paraId="45CD49A3" w14:textId="77777777" w:rsidTr="00757271">
        <w:tc>
          <w:tcPr>
            <w:tcW w:w="486" w:type="dxa"/>
            <w:vAlign w:val="center"/>
          </w:tcPr>
          <w:p w14:paraId="01B77D40" w14:textId="77777777" w:rsidR="009E321B" w:rsidRPr="0054512A" w:rsidRDefault="009E321B" w:rsidP="00757271">
            <w:pPr>
              <w:contextualSpacing/>
              <w:jc w:val="both"/>
              <w:rPr>
                <w:rFonts w:ascii="Verdana" w:hAnsi="Verdana"/>
                <w:sz w:val="16"/>
                <w:szCs w:val="16"/>
              </w:rPr>
            </w:pPr>
            <w:r w:rsidRPr="0054512A">
              <w:rPr>
                <w:rFonts w:ascii="Verdana" w:eastAsia="Calibri" w:hAnsi="Verdana" w:cs="Tahoma"/>
                <w:sz w:val="16"/>
                <w:szCs w:val="16"/>
                <w:lang w:eastAsia="es-BO"/>
              </w:rPr>
              <w:t>1</w:t>
            </w:r>
          </w:p>
        </w:tc>
        <w:tc>
          <w:tcPr>
            <w:tcW w:w="2126" w:type="dxa"/>
            <w:vMerge w:val="restart"/>
            <w:vAlign w:val="center"/>
          </w:tcPr>
          <w:p w14:paraId="774CC063" w14:textId="77777777" w:rsidR="009E321B" w:rsidRPr="0054512A" w:rsidRDefault="009E321B" w:rsidP="00757271">
            <w:pPr>
              <w:contextualSpacing/>
              <w:jc w:val="center"/>
              <w:rPr>
                <w:rFonts w:ascii="Verdana" w:hAnsi="Verdana"/>
                <w:sz w:val="16"/>
                <w:szCs w:val="16"/>
              </w:rPr>
            </w:pPr>
            <w:r w:rsidRPr="0054512A">
              <w:rPr>
                <w:rFonts w:ascii="Verdana" w:eastAsia="Calibri" w:hAnsi="Verdana" w:cs="Tahoma"/>
                <w:sz w:val="16"/>
                <w:szCs w:val="16"/>
                <w:lang w:eastAsia="es-BO"/>
              </w:rPr>
              <w:t>CURAHUARA DE CARANGAS</w:t>
            </w:r>
          </w:p>
        </w:tc>
        <w:tc>
          <w:tcPr>
            <w:tcW w:w="1694" w:type="dxa"/>
            <w:vAlign w:val="center"/>
          </w:tcPr>
          <w:p w14:paraId="567D8263" w14:textId="77777777" w:rsidR="009E321B" w:rsidRPr="0054512A" w:rsidRDefault="009E321B" w:rsidP="00757271">
            <w:pPr>
              <w:spacing w:line="276" w:lineRule="auto"/>
              <w:jc w:val="center"/>
              <w:rPr>
                <w:rFonts w:ascii="Verdana" w:hAnsi="Verdana"/>
                <w:sz w:val="16"/>
                <w:szCs w:val="16"/>
              </w:rPr>
            </w:pPr>
            <w:r w:rsidRPr="0054512A">
              <w:rPr>
                <w:rFonts w:ascii="Verdana" w:hAnsi="Verdana" w:cs="Tahoma"/>
                <w:color w:val="FF0000"/>
                <w:sz w:val="16"/>
                <w:szCs w:val="16"/>
                <w:lang w:eastAsia="es-BO"/>
              </w:rPr>
              <w:t>AYLLU JILA UTA MANASAYA</w:t>
            </w:r>
          </w:p>
        </w:tc>
        <w:tc>
          <w:tcPr>
            <w:tcW w:w="1148" w:type="dxa"/>
          </w:tcPr>
          <w:p w14:paraId="27FFFA71" w14:textId="77777777" w:rsidR="009E321B" w:rsidRPr="0054512A" w:rsidRDefault="009E321B" w:rsidP="00757271">
            <w:pPr>
              <w:contextualSpacing/>
              <w:jc w:val="center"/>
              <w:rPr>
                <w:rFonts w:ascii="Verdana" w:hAnsi="Verdana"/>
                <w:sz w:val="16"/>
                <w:szCs w:val="16"/>
              </w:rPr>
            </w:pPr>
            <w:r w:rsidRPr="0054512A">
              <w:rPr>
                <w:rFonts w:ascii="Verdana" w:hAnsi="Verdana"/>
                <w:sz w:val="16"/>
                <w:szCs w:val="16"/>
              </w:rPr>
              <w:t>25 km</w:t>
            </w:r>
          </w:p>
        </w:tc>
        <w:tc>
          <w:tcPr>
            <w:tcW w:w="1323" w:type="dxa"/>
          </w:tcPr>
          <w:p w14:paraId="223778CD" w14:textId="77777777" w:rsidR="009E321B" w:rsidRPr="0054512A" w:rsidRDefault="009E321B" w:rsidP="00757271">
            <w:pPr>
              <w:contextualSpacing/>
              <w:jc w:val="both"/>
              <w:rPr>
                <w:rFonts w:ascii="Verdana" w:hAnsi="Verdana"/>
                <w:sz w:val="16"/>
                <w:szCs w:val="16"/>
              </w:rPr>
            </w:pPr>
            <w:r w:rsidRPr="0054512A">
              <w:rPr>
                <w:rFonts w:ascii="Verdana" w:hAnsi="Verdana"/>
                <w:sz w:val="16"/>
                <w:szCs w:val="16"/>
              </w:rPr>
              <w:t>30 min</w:t>
            </w:r>
          </w:p>
        </w:tc>
        <w:tc>
          <w:tcPr>
            <w:tcW w:w="1974" w:type="dxa"/>
          </w:tcPr>
          <w:p w14:paraId="45220958" w14:textId="77777777" w:rsidR="009E321B" w:rsidRPr="0054512A" w:rsidRDefault="009E321B" w:rsidP="00757271">
            <w:pPr>
              <w:contextualSpacing/>
              <w:jc w:val="both"/>
              <w:rPr>
                <w:rFonts w:ascii="Verdana" w:hAnsi="Verdana"/>
                <w:sz w:val="16"/>
                <w:szCs w:val="16"/>
              </w:rPr>
            </w:pPr>
            <w:r w:rsidRPr="0054512A">
              <w:rPr>
                <w:rFonts w:ascii="Verdana" w:eastAsia="Calibri" w:hAnsi="Verdana"/>
                <w:sz w:val="16"/>
                <w:szCs w:val="16"/>
              </w:rPr>
              <w:t>Tierra</w:t>
            </w:r>
          </w:p>
        </w:tc>
      </w:tr>
      <w:tr w:rsidR="009E321B" w:rsidRPr="0054512A" w14:paraId="425FE9B1" w14:textId="77777777" w:rsidTr="00757271">
        <w:tc>
          <w:tcPr>
            <w:tcW w:w="486" w:type="dxa"/>
            <w:vAlign w:val="center"/>
          </w:tcPr>
          <w:p w14:paraId="6F8ED5CB" w14:textId="77777777" w:rsidR="009E321B" w:rsidRPr="0054512A" w:rsidRDefault="009E321B" w:rsidP="00757271">
            <w:pPr>
              <w:contextualSpacing/>
              <w:jc w:val="both"/>
              <w:rPr>
                <w:rFonts w:ascii="Verdana" w:hAnsi="Verdana"/>
                <w:sz w:val="16"/>
                <w:szCs w:val="16"/>
              </w:rPr>
            </w:pPr>
            <w:r w:rsidRPr="0054512A">
              <w:rPr>
                <w:rFonts w:ascii="Verdana" w:eastAsia="Calibri" w:hAnsi="Verdana" w:cs="Tahoma"/>
                <w:sz w:val="16"/>
                <w:szCs w:val="16"/>
                <w:lang w:eastAsia="es-BO"/>
              </w:rPr>
              <w:t>2</w:t>
            </w:r>
          </w:p>
        </w:tc>
        <w:tc>
          <w:tcPr>
            <w:tcW w:w="2126" w:type="dxa"/>
            <w:vMerge/>
          </w:tcPr>
          <w:p w14:paraId="55ACB5F2" w14:textId="77777777" w:rsidR="009E321B" w:rsidRPr="0054512A" w:rsidRDefault="009E321B" w:rsidP="00757271">
            <w:pPr>
              <w:contextualSpacing/>
              <w:jc w:val="both"/>
              <w:rPr>
                <w:rFonts w:ascii="Verdana" w:hAnsi="Verdana"/>
                <w:sz w:val="16"/>
                <w:szCs w:val="16"/>
              </w:rPr>
            </w:pPr>
          </w:p>
        </w:tc>
        <w:tc>
          <w:tcPr>
            <w:tcW w:w="1694" w:type="dxa"/>
            <w:vAlign w:val="center"/>
          </w:tcPr>
          <w:p w14:paraId="5DCCDFA7" w14:textId="77777777" w:rsidR="009E321B" w:rsidRPr="0054512A" w:rsidRDefault="009E321B" w:rsidP="00757271">
            <w:pPr>
              <w:spacing w:line="276" w:lineRule="auto"/>
              <w:jc w:val="center"/>
              <w:rPr>
                <w:rFonts w:ascii="Verdana" w:hAnsi="Verdana"/>
                <w:sz w:val="16"/>
                <w:szCs w:val="16"/>
              </w:rPr>
            </w:pPr>
            <w:r w:rsidRPr="0054512A">
              <w:rPr>
                <w:rFonts w:ascii="Verdana" w:hAnsi="Verdana" w:cs="Tahoma"/>
                <w:color w:val="FF0000"/>
                <w:sz w:val="16"/>
                <w:szCs w:val="16"/>
                <w:lang w:eastAsia="es-BO"/>
              </w:rPr>
              <w:t>AYLLU JILA UTA CHOQUEMARCA</w:t>
            </w:r>
          </w:p>
        </w:tc>
        <w:tc>
          <w:tcPr>
            <w:tcW w:w="1148" w:type="dxa"/>
          </w:tcPr>
          <w:p w14:paraId="17ACE23C" w14:textId="77777777" w:rsidR="009E321B" w:rsidRPr="0054512A" w:rsidRDefault="009E321B" w:rsidP="00757271">
            <w:pPr>
              <w:contextualSpacing/>
              <w:jc w:val="center"/>
              <w:rPr>
                <w:rFonts w:ascii="Verdana" w:hAnsi="Verdana"/>
                <w:sz w:val="16"/>
                <w:szCs w:val="16"/>
              </w:rPr>
            </w:pPr>
            <w:r w:rsidRPr="0054512A">
              <w:rPr>
                <w:rFonts w:ascii="Verdana" w:hAnsi="Verdana"/>
                <w:sz w:val="16"/>
                <w:szCs w:val="16"/>
              </w:rPr>
              <w:t>45 km</w:t>
            </w:r>
          </w:p>
        </w:tc>
        <w:tc>
          <w:tcPr>
            <w:tcW w:w="1323" w:type="dxa"/>
          </w:tcPr>
          <w:p w14:paraId="5E6FE618" w14:textId="77777777" w:rsidR="009E321B" w:rsidRPr="0054512A" w:rsidRDefault="009E321B" w:rsidP="00757271">
            <w:pPr>
              <w:contextualSpacing/>
              <w:jc w:val="both"/>
              <w:rPr>
                <w:rFonts w:ascii="Verdana" w:hAnsi="Verdana"/>
                <w:sz w:val="16"/>
                <w:szCs w:val="16"/>
              </w:rPr>
            </w:pPr>
            <w:r w:rsidRPr="0054512A">
              <w:rPr>
                <w:rFonts w:ascii="Verdana" w:hAnsi="Verdana"/>
                <w:sz w:val="16"/>
                <w:szCs w:val="16"/>
              </w:rPr>
              <w:t>50 min</w:t>
            </w:r>
          </w:p>
        </w:tc>
        <w:tc>
          <w:tcPr>
            <w:tcW w:w="1974" w:type="dxa"/>
          </w:tcPr>
          <w:p w14:paraId="05DB1FCF" w14:textId="77777777" w:rsidR="009E321B" w:rsidRPr="0054512A" w:rsidRDefault="009E321B" w:rsidP="00757271">
            <w:pPr>
              <w:contextualSpacing/>
              <w:jc w:val="both"/>
              <w:rPr>
                <w:rFonts w:ascii="Verdana" w:hAnsi="Verdana"/>
                <w:sz w:val="16"/>
                <w:szCs w:val="16"/>
              </w:rPr>
            </w:pPr>
            <w:r w:rsidRPr="0054512A">
              <w:rPr>
                <w:rFonts w:ascii="Verdana" w:eastAsia="Calibri" w:hAnsi="Verdana"/>
                <w:sz w:val="16"/>
                <w:szCs w:val="16"/>
              </w:rPr>
              <w:t>Tierra</w:t>
            </w:r>
          </w:p>
        </w:tc>
      </w:tr>
      <w:tr w:rsidR="009E321B" w:rsidRPr="0054512A" w14:paraId="1DE8EF6D" w14:textId="77777777" w:rsidTr="00757271">
        <w:tc>
          <w:tcPr>
            <w:tcW w:w="486" w:type="dxa"/>
            <w:vAlign w:val="center"/>
          </w:tcPr>
          <w:p w14:paraId="74950C8E" w14:textId="77777777" w:rsidR="009E321B" w:rsidRPr="0054512A" w:rsidRDefault="009E321B" w:rsidP="00757271">
            <w:pPr>
              <w:contextualSpacing/>
              <w:jc w:val="both"/>
              <w:rPr>
                <w:rFonts w:ascii="Verdana" w:hAnsi="Verdana"/>
                <w:sz w:val="16"/>
                <w:szCs w:val="16"/>
              </w:rPr>
            </w:pPr>
            <w:r w:rsidRPr="0054512A">
              <w:rPr>
                <w:rFonts w:ascii="Verdana" w:eastAsia="Calibri" w:hAnsi="Verdana" w:cs="Tahoma"/>
                <w:sz w:val="16"/>
                <w:szCs w:val="16"/>
                <w:lang w:eastAsia="es-BO"/>
              </w:rPr>
              <w:t>3</w:t>
            </w:r>
          </w:p>
        </w:tc>
        <w:tc>
          <w:tcPr>
            <w:tcW w:w="2126" w:type="dxa"/>
            <w:vMerge/>
          </w:tcPr>
          <w:p w14:paraId="150F9AF3" w14:textId="77777777" w:rsidR="009E321B" w:rsidRPr="0054512A" w:rsidRDefault="009E321B" w:rsidP="00757271">
            <w:pPr>
              <w:contextualSpacing/>
              <w:jc w:val="both"/>
              <w:rPr>
                <w:rFonts w:ascii="Verdana" w:hAnsi="Verdana"/>
                <w:sz w:val="16"/>
                <w:szCs w:val="16"/>
              </w:rPr>
            </w:pPr>
          </w:p>
        </w:tc>
        <w:tc>
          <w:tcPr>
            <w:tcW w:w="1694" w:type="dxa"/>
            <w:vAlign w:val="center"/>
          </w:tcPr>
          <w:p w14:paraId="12B81D65" w14:textId="77777777" w:rsidR="009E321B" w:rsidRPr="0054512A" w:rsidRDefault="009E321B" w:rsidP="00757271">
            <w:pPr>
              <w:spacing w:line="276" w:lineRule="auto"/>
              <w:jc w:val="center"/>
              <w:rPr>
                <w:rFonts w:ascii="Verdana" w:hAnsi="Verdana"/>
                <w:sz w:val="16"/>
                <w:szCs w:val="16"/>
              </w:rPr>
            </w:pPr>
            <w:r w:rsidRPr="0054512A">
              <w:rPr>
                <w:rFonts w:ascii="Verdana" w:hAnsi="Verdana" w:cs="Tahoma"/>
                <w:color w:val="FF0000"/>
                <w:sz w:val="16"/>
                <w:szCs w:val="16"/>
                <w:lang w:eastAsia="es-BO"/>
              </w:rPr>
              <w:t>AYLLU SULLCA UTA CHOQUEMARCA</w:t>
            </w:r>
          </w:p>
        </w:tc>
        <w:tc>
          <w:tcPr>
            <w:tcW w:w="1148" w:type="dxa"/>
          </w:tcPr>
          <w:p w14:paraId="3C4C5940" w14:textId="77777777" w:rsidR="009E321B" w:rsidRPr="0054512A" w:rsidRDefault="009E321B" w:rsidP="00757271">
            <w:pPr>
              <w:contextualSpacing/>
              <w:jc w:val="center"/>
              <w:rPr>
                <w:rFonts w:ascii="Verdana" w:hAnsi="Verdana"/>
                <w:sz w:val="16"/>
                <w:szCs w:val="16"/>
              </w:rPr>
            </w:pPr>
            <w:r w:rsidRPr="0054512A">
              <w:rPr>
                <w:rFonts w:ascii="Verdana" w:hAnsi="Verdana"/>
                <w:sz w:val="16"/>
                <w:szCs w:val="16"/>
              </w:rPr>
              <w:t>45 km</w:t>
            </w:r>
          </w:p>
        </w:tc>
        <w:tc>
          <w:tcPr>
            <w:tcW w:w="1323" w:type="dxa"/>
          </w:tcPr>
          <w:p w14:paraId="5808B082" w14:textId="77777777" w:rsidR="009E321B" w:rsidRPr="0054512A" w:rsidRDefault="009E321B" w:rsidP="00757271">
            <w:pPr>
              <w:contextualSpacing/>
              <w:jc w:val="both"/>
              <w:rPr>
                <w:rFonts w:ascii="Verdana" w:hAnsi="Verdana"/>
                <w:sz w:val="16"/>
                <w:szCs w:val="16"/>
              </w:rPr>
            </w:pPr>
            <w:r w:rsidRPr="0054512A">
              <w:rPr>
                <w:rFonts w:ascii="Verdana" w:hAnsi="Verdana"/>
                <w:sz w:val="16"/>
                <w:szCs w:val="16"/>
              </w:rPr>
              <w:t>50 min</w:t>
            </w:r>
          </w:p>
        </w:tc>
        <w:tc>
          <w:tcPr>
            <w:tcW w:w="1974" w:type="dxa"/>
          </w:tcPr>
          <w:p w14:paraId="60685746" w14:textId="77777777" w:rsidR="009E321B" w:rsidRPr="0054512A" w:rsidRDefault="009E321B" w:rsidP="00757271">
            <w:pPr>
              <w:contextualSpacing/>
              <w:jc w:val="both"/>
              <w:rPr>
                <w:rFonts w:ascii="Verdana" w:hAnsi="Verdana"/>
                <w:sz w:val="16"/>
                <w:szCs w:val="16"/>
              </w:rPr>
            </w:pPr>
            <w:r w:rsidRPr="0054512A">
              <w:rPr>
                <w:rFonts w:ascii="Verdana" w:eastAsia="Calibri" w:hAnsi="Verdana"/>
                <w:sz w:val="16"/>
                <w:szCs w:val="16"/>
              </w:rPr>
              <w:t>Tierra</w:t>
            </w:r>
          </w:p>
        </w:tc>
      </w:tr>
      <w:tr w:rsidR="009E321B" w:rsidRPr="0054512A" w14:paraId="3BFBACFD" w14:textId="77777777" w:rsidTr="00757271">
        <w:tc>
          <w:tcPr>
            <w:tcW w:w="486" w:type="dxa"/>
            <w:vAlign w:val="center"/>
          </w:tcPr>
          <w:p w14:paraId="0C35D7A8"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4</w:t>
            </w:r>
          </w:p>
        </w:tc>
        <w:tc>
          <w:tcPr>
            <w:tcW w:w="2126" w:type="dxa"/>
            <w:vMerge/>
          </w:tcPr>
          <w:p w14:paraId="089EFE35" w14:textId="77777777" w:rsidR="009E321B" w:rsidRPr="0054512A" w:rsidRDefault="009E321B" w:rsidP="00757271">
            <w:pPr>
              <w:contextualSpacing/>
              <w:jc w:val="both"/>
              <w:rPr>
                <w:rFonts w:ascii="Verdana" w:hAnsi="Verdana"/>
                <w:sz w:val="16"/>
                <w:szCs w:val="16"/>
              </w:rPr>
            </w:pPr>
          </w:p>
        </w:tc>
        <w:tc>
          <w:tcPr>
            <w:tcW w:w="1694" w:type="dxa"/>
            <w:vAlign w:val="center"/>
          </w:tcPr>
          <w:p w14:paraId="568AF73E" w14:textId="77777777" w:rsidR="009E321B" w:rsidRPr="0054512A" w:rsidRDefault="009E321B" w:rsidP="00757271">
            <w:pPr>
              <w:spacing w:line="276" w:lineRule="auto"/>
              <w:jc w:val="center"/>
              <w:rPr>
                <w:rFonts w:ascii="Verdana" w:eastAsia="Calibri" w:hAnsi="Verdana" w:cs="Tahoma"/>
                <w:sz w:val="16"/>
                <w:szCs w:val="16"/>
                <w:lang w:val="it-IT" w:eastAsia="es-BO"/>
              </w:rPr>
            </w:pPr>
            <w:r w:rsidRPr="0054512A">
              <w:rPr>
                <w:rFonts w:ascii="Verdana" w:hAnsi="Verdana" w:cs="Tahoma"/>
                <w:color w:val="FF0000"/>
                <w:sz w:val="16"/>
                <w:szCs w:val="16"/>
                <w:lang w:val="it-IT" w:eastAsia="es-BO"/>
              </w:rPr>
              <w:t>AYLLU SULLKA UTA SALLA COLLANA</w:t>
            </w:r>
          </w:p>
        </w:tc>
        <w:tc>
          <w:tcPr>
            <w:tcW w:w="1148" w:type="dxa"/>
          </w:tcPr>
          <w:p w14:paraId="2C3BE402"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6 km</w:t>
            </w:r>
          </w:p>
        </w:tc>
        <w:tc>
          <w:tcPr>
            <w:tcW w:w="1323" w:type="dxa"/>
          </w:tcPr>
          <w:p w14:paraId="10A6FC71"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15 min</w:t>
            </w:r>
          </w:p>
        </w:tc>
        <w:tc>
          <w:tcPr>
            <w:tcW w:w="1974" w:type="dxa"/>
          </w:tcPr>
          <w:p w14:paraId="712F3B1D"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Tierra</w:t>
            </w:r>
          </w:p>
        </w:tc>
      </w:tr>
      <w:tr w:rsidR="009E321B" w:rsidRPr="0054512A" w14:paraId="65083DAB" w14:textId="77777777" w:rsidTr="00757271">
        <w:tc>
          <w:tcPr>
            <w:tcW w:w="486" w:type="dxa"/>
            <w:vAlign w:val="center"/>
          </w:tcPr>
          <w:p w14:paraId="41283DA7"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5</w:t>
            </w:r>
          </w:p>
        </w:tc>
        <w:tc>
          <w:tcPr>
            <w:tcW w:w="2126" w:type="dxa"/>
            <w:vMerge/>
          </w:tcPr>
          <w:p w14:paraId="3FD1FE0B" w14:textId="77777777" w:rsidR="009E321B" w:rsidRPr="0054512A" w:rsidRDefault="009E321B" w:rsidP="00757271">
            <w:pPr>
              <w:contextualSpacing/>
              <w:jc w:val="both"/>
              <w:rPr>
                <w:rFonts w:ascii="Verdana" w:hAnsi="Verdana"/>
                <w:sz w:val="16"/>
                <w:szCs w:val="16"/>
              </w:rPr>
            </w:pPr>
          </w:p>
        </w:tc>
        <w:tc>
          <w:tcPr>
            <w:tcW w:w="1694" w:type="dxa"/>
            <w:vAlign w:val="center"/>
          </w:tcPr>
          <w:p w14:paraId="760BC5AF" w14:textId="77777777" w:rsidR="009E321B" w:rsidRPr="0054512A" w:rsidRDefault="009E321B" w:rsidP="00757271">
            <w:pPr>
              <w:spacing w:line="276" w:lineRule="auto"/>
              <w:jc w:val="center"/>
              <w:rPr>
                <w:rFonts w:ascii="Verdana" w:eastAsia="Calibri" w:hAnsi="Verdana" w:cs="Tahoma"/>
                <w:sz w:val="16"/>
                <w:szCs w:val="16"/>
                <w:lang w:eastAsia="es-BO"/>
              </w:rPr>
            </w:pPr>
            <w:r w:rsidRPr="0054512A">
              <w:rPr>
                <w:rFonts w:ascii="Verdana" w:hAnsi="Verdana" w:cs="Tahoma"/>
                <w:color w:val="FF0000"/>
                <w:sz w:val="16"/>
                <w:szCs w:val="16"/>
                <w:lang w:eastAsia="es-BO"/>
              </w:rPr>
              <w:t xml:space="preserve">AYLLU </w:t>
            </w:r>
            <w:proofErr w:type="gramStart"/>
            <w:r w:rsidRPr="0054512A">
              <w:rPr>
                <w:rFonts w:ascii="Verdana" w:hAnsi="Verdana" w:cs="Tahoma"/>
                <w:color w:val="FF0000"/>
                <w:sz w:val="16"/>
                <w:szCs w:val="16"/>
                <w:lang w:eastAsia="es-BO"/>
              </w:rPr>
              <w:t>SULLKA  TUNKA</w:t>
            </w:r>
            <w:proofErr w:type="gramEnd"/>
          </w:p>
        </w:tc>
        <w:tc>
          <w:tcPr>
            <w:tcW w:w="1148" w:type="dxa"/>
          </w:tcPr>
          <w:p w14:paraId="3CABB4AC"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8 km</w:t>
            </w:r>
          </w:p>
        </w:tc>
        <w:tc>
          <w:tcPr>
            <w:tcW w:w="1323" w:type="dxa"/>
          </w:tcPr>
          <w:p w14:paraId="223F0C1E"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20 min</w:t>
            </w:r>
          </w:p>
        </w:tc>
        <w:tc>
          <w:tcPr>
            <w:tcW w:w="1974" w:type="dxa"/>
          </w:tcPr>
          <w:p w14:paraId="67C0A85F"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Tierra</w:t>
            </w:r>
          </w:p>
        </w:tc>
      </w:tr>
      <w:tr w:rsidR="009E321B" w:rsidRPr="0054512A" w14:paraId="4B90CAA5" w14:textId="77777777" w:rsidTr="00757271">
        <w:tc>
          <w:tcPr>
            <w:tcW w:w="486" w:type="dxa"/>
            <w:vAlign w:val="center"/>
          </w:tcPr>
          <w:p w14:paraId="0832BE50"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6</w:t>
            </w:r>
          </w:p>
        </w:tc>
        <w:tc>
          <w:tcPr>
            <w:tcW w:w="2126" w:type="dxa"/>
            <w:vMerge/>
          </w:tcPr>
          <w:p w14:paraId="1DBBB9D6" w14:textId="77777777" w:rsidR="009E321B" w:rsidRPr="0054512A" w:rsidRDefault="009E321B" w:rsidP="00757271">
            <w:pPr>
              <w:contextualSpacing/>
              <w:jc w:val="both"/>
              <w:rPr>
                <w:rFonts w:ascii="Verdana" w:hAnsi="Verdana"/>
                <w:sz w:val="16"/>
                <w:szCs w:val="16"/>
              </w:rPr>
            </w:pPr>
          </w:p>
        </w:tc>
        <w:tc>
          <w:tcPr>
            <w:tcW w:w="1694" w:type="dxa"/>
            <w:vAlign w:val="center"/>
          </w:tcPr>
          <w:p w14:paraId="45D5181D" w14:textId="77777777" w:rsidR="009E321B" w:rsidRPr="0054512A" w:rsidRDefault="009E321B" w:rsidP="00757271">
            <w:pPr>
              <w:spacing w:line="276" w:lineRule="auto"/>
              <w:jc w:val="center"/>
              <w:rPr>
                <w:rFonts w:ascii="Verdana" w:eastAsia="Calibri" w:hAnsi="Verdana" w:cs="Tahoma"/>
                <w:sz w:val="16"/>
                <w:szCs w:val="16"/>
                <w:lang w:eastAsia="es-BO"/>
              </w:rPr>
            </w:pPr>
            <w:r w:rsidRPr="0054512A">
              <w:rPr>
                <w:rFonts w:ascii="Verdana" w:hAnsi="Verdana" w:cs="Tahoma"/>
                <w:color w:val="FF0000"/>
                <w:sz w:val="16"/>
                <w:szCs w:val="16"/>
                <w:lang w:eastAsia="es-BO"/>
              </w:rPr>
              <w:t>AYLLU SULLCA UTA MANASAYA</w:t>
            </w:r>
          </w:p>
        </w:tc>
        <w:tc>
          <w:tcPr>
            <w:tcW w:w="1148" w:type="dxa"/>
          </w:tcPr>
          <w:p w14:paraId="1B0AF46B"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55 km</w:t>
            </w:r>
          </w:p>
        </w:tc>
        <w:tc>
          <w:tcPr>
            <w:tcW w:w="1323" w:type="dxa"/>
          </w:tcPr>
          <w:p w14:paraId="0E4F6538" w14:textId="77777777" w:rsidR="009E321B" w:rsidRPr="0054512A" w:rsidRDefault="009E321B" w:rsidP="00757271">
            <w:pPr>
              <w:contextualSpacing/>
              <w:jc w:val="both"/>
              <w:rPr>
                <w:rFonts w:ascii="Verdana" w:eastAsia="Calibri" w:hAnsi="Verdana"/>
                <w:sz w:val="16"/>
                <w:szCs w:val="16"/>
              </w:rPr>
            </w:pPr>
            <w:r w:rsidRPr="0054512A">
              <w:rPr>
                <w:rFonts w:ascii="Verdana" w:hAnsi="Verdana"/>
                <w:sz w:val="16"/>
                <w:szCs w:val="16"/>
              </w:rPr>
              <w:t xml:space="preserve">1 </w:t>
            </w:r>
            <w:proofErr w:type="gramStart"/>
            <w:r w:rsidRPr="0054512A">
              <w:rPr>
                <w:rFonts w:ascii="Verdana" w:hAnsi="Verdana"/>
                <w:sz w:val="16"/>
                <w:szCs w:val="16"/>
              </w:rPr>
              <w:t>Hora</w:t>
            </w:r>
            <w:proofErr w:type="gramEnd"/>
          </w:p>
        </w:tc>
        <w:tc>
          <w:tcPr>
            <w:tcW w:w="1974" w:type="dxa"/>
          </w:tcPr>
          <w:p w14:paraId="16EADF9A"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Tierra</w:t>
            </w:r>
          </w:p>
        </w:tc>
      </w:tr>
      <w:tr w:rsidR="009E321B" w:rsidRPr="0054512A" w14:paraId="53116C0A" w14:textId="77777777" w:rsidTr="00757271">
        <w:tc>
          <w:tcPr>
            <w:tcW w:w="486" w:type="dxa"/>
            <w:vAlign w:val="center"/>
          </w:tcPr>
          <w:p w14:paraId="0CBB0286"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7</w:t>
            </w:r>
          </w:p>
        </w:tc>
        <w:tc>
          <w:tcPr>
            <w:tcW w:w="2126" w:type="dxa"/>
            <w:vMerge/>
          </w:tcPr>
          <w:p w14:paraId="7D5C7557" w14:textId="77777777" w:rsidR="009E321B" w:rsidRPr="0054512A" w:rsidRDefault="009E321B" w:rsidP="00757271">
            <w:pPr>
              <w:contextualSpacing/>
              <w:jc w:val="both"/>
              <w:rPr>
                <w:rFonts w:ascii="Verdana" w:hAnsi="Verdana"/>
                <w:sz w:val="16"/>
                <w:szCs w:val="16"/>
              </w:rPr>
            </w:pPr>
          </w:p>
        </w:tc>
        <w:tc>
          <w:tcPr>
            <w:tcW w:w="1694" w:type="dxa"/>
            <w:vAlign w:val="center"/>
          </w:tcPr>
          <w:p w14:paraId="5F0E8051" w14:textId="77777777" w:rsidR="009E321B" w:rsidRPr="0054512A" w:rsidRDefault="009E321B" w:rsidP="00757271">
            <w:pPr>
              <w:spacing w:line="276" w:lineRule="auto"/>
              <w:jc w:val="center"/>
              <w:rPr>
                <w:rFonts w:ascii="Verdana" w:eastAsia="Calibri" w:hAnsi="Verdana" w:cs="Tahoma"/>
                <w:sz w:val="16"/>
                <w:szCs w:val="16"/>
                <w:lang w:eastAsia="es-BO"/>
              </w:rPr>
            </w:pPr>
            <w:proofErr w:type="gramStart"/>
            <w:r w:rsidRPr="0054512A">
              <w:rPr>
                <w:rFonts w:ascii="Verdana" w:hAnsi="Verdana" w:cs="Tahoma"/>
                <w:color w:val="FF0000"/>
                <w:sz w:val="16"/>
                <w:szCs w:val="16"/>
                <w:lang w:eastAsia="es-BO"/>
              </w:rPr>
              <w:t>AYLLU  TAIPI</w:t>
            </w:r>
            <w:proofErr w:type="gramEnd"/>
            <w:r w:rsidRPr="0054512A">
              <w:rPr>
                <w:rFonts w:ascii="Verdana" w:hAnsi="Verdana" w:cs="Tahoma"/>
                <w:color w:val="FF0000"/>
                <w:sz w:val="16"/>
                <w:szCs w:val="16"/>
                <w:lang w:eastAsia="es-BO"/>
              </w:rPr>
              <w:t xml:space="preserve"> COLLANA</w:t>
            </w:r>
          </w:p>
        </w:tc>
        <w:tc>
          <w:tcPr>
            <w:tcW w:w="1148" w:type="dxa"/>
          </w:tcPr>
          <w:p w14:paraId="4A5D8B0D" w14:textId="77777777" w:rsidR="009E321B" w:rsidRPr="0054512A" w:rsidRDefault="009E321B" w:rsidP="00757271">
            <w:pPr>
              <w:contextualSpacing/>
              <w:jc w:val="center"/>
              <w:rPr>
                <w:rFonts w:ascii="Verdana" w:eastAsia="Calibri" w:hAnsi="Verdana"/>
                <w:sz w:val="16"/>
                <w:szCs w:val="16"/>
              </w:rPr>
            </w:pPr>
          </w:p>
          <w:p w14:paraId="01AC5395" w14:textId="77777777" w:rsidR="009E321B" w:rsidRPr="0054512A" w:rsidRDefault="009E321B" w:rsidP="00757271">
            <w:pPr>
              <w:contextualSpacing/>
              <w:rPr>
                <w:rFonts w:ascii="Verdana" w:eastAsia="Calibri" w:hAnsi="Verdana"/>
                <w:sz w:val="16"/>
                <w:szCs w:val="16"/>
              </w:rPr>
            </w:pPr>
            <w:r w:rsidRPr="0054512A">
              <w:rPr>
                <w:rFonts w:ascii="Verdana" w:eastAsia="Calibri" w:hAnsi="Verdana"/>
                <w:sz w:val="16"/>
                <w:szCs w:val="16"/>
              </w:rPr>
              <w:t>40 km</w:t>
            </w:r>
          </w:p>
        </w:tc>
        <w:tc>
          <w:tcPr>
            <w:tcW w:w="1323" w:type="dxa"/>
          </w:tcPr>
          <w:p w14:paraId="4B0F3725" w14:textId="77777777" w:rsidR="009E321B" w:rsidRPr="0054512A" w:rsidRDefault="009E321B" w:rsidP="00757271">
            <w:pPr>
              <w:contextualSpacing/>
              <w:jc w:val="both"/>
              <w:rPr>
                <w:rFonts w:ascii="Verdana" w:eastAsia="Calibri" w:hAnsi="Verdana"/>
                <w:sz w:val="16"/>
                <w:szCs w:val="16"/>
              </w:rPr>
            </w:pPr>
          </w:p>
          <w:p w14:paraId="21C3733E"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40 min</w:t>
            </w:r>
          </w:p>
        </w:tc>
        <w:tc>
          <w:tcPr>
            <w:tcW w:w="1974" w:type="dxa"/>
          </w:tcPr>
          <w:p w14:paraId="6228D21C"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Tierra</w:t>
            </w:r>
          </w:p>
        </w:tc>
      </w:tr>
      <w:tr w:rsidR="009E321B" w:rsidRPr="0054512A" w14:paraId="1674EFEA" w14:textId="77777777" w:rsidTr="00757271">
        <w:tc>
          <w:tcPr>
            <w:tcW w:w="486" w:type="dxa"/>
            <w:vAlign w:val="center"/>
          </w:tcPr>
          <w:p w14:paraId="5E6A9CBD"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8</w:t>
            </w:r>
          </w:p>
        </w:tc>
        <w:tc>
          <w:tcPr>
            <w:tcW w:w="2126" w:type="dxa"/>
            <w:vMerge/>
          </w:tcPr>
          <w:p w14:paraId="3B0BE816" w14:textId="77777777" w:rsidR="009E321B" w:rsidRPr="0054512A" w:rsidRDefault="009E321B" w:rsidP="00757271">
            <w:pPr>
              <w:contextualSpacing/>
              <w:jc w:val="both"/>
              <w:rPr>
                <w:rFonts w:ascii="Verdana" w:hAnsi="Verdana"/>
                <w:sz w:val="16"/>
                <w:szCs w:val="16"/>
              </w:rPr>
            </w:pPr>
          </w:p>
        </w:tc>
        <w:tc>
          <w:tcPr>
            <w:tcW w:w="1694" w:type="dxa"/>
            <w:vAlign w:val="center"/>
          </w:tcPr>
          <w:p w14:paraId="52D35D45" w14:textId="77777777" w:rsidR="009E321B" w:rsidRPr="0054512A" w:rsidRDefault="009E321B" w:rsidP="00757271">
            <w:pPr>
              <w:spacing w:line="276" w:lineRule="auto"/>
              <w:jc w:val="center"/>
              <w:rPr>
                <w:rFonts w:ascii="Verdana" w:eastAsia="Calibri" w:hAnsi="Verdana" w:cs="Tahoma"/>
                <w:sz w:val="16"/>
                <w:szCs w:val="16"/>
                <w:lang w:eastAsia="es-BO"/>
              </w:rPr>
            </w:pPr>
            <w:r w:rsidRPr="0054512A">
              <w:rPr>
                <w:rFonts w:ascii="Verdana" w:hAnsi="Verdana" w:cs="Tahoma"/>
                <w:color w:val="FF0000"/>
                <w:sz w:val="16"/>
                <w:szCs w:val="16"/>
                <w:lang w:eastAsia="es-BO"/>
              </w:rPr>
              <w:t xml:space="preserve">AYLLU TAIPI UTA CHOQUEMARCA </w:t>
            </w:r>
          </w:p>
        </w:tc>
        <w:tc>
          <w:tcPr>
            <w:tcW w:w="1148" w:type="dxa"/>
          </w:tcPr>
          <w:p w14:paraId="11AE12A3" w14:textId="77777777" w:rsidR="009E321B" w:rsidRPr="0054512A" w:rsidRDefault="009E321B" w:rsidP="00757271">
            <w:pPr>
              <w:contextualSpacing/>
              <w:jc w:val="center"/>
              <w:rPr>
                <w:rFonts w:ascii="Verdana" w:eastAsia="Calibri" w:hAnsi="Verdana"/>
                <w:sz w:val="16"/>
                <w:szCs w:val="16"/>
              </w:rPr>
            </w:pPr>
          </w:p>
          <w:p w14:paraId="5E0DA046"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40 km</w:t>
            </w:r>
          </w:p>
        </w:tc>
        <w:tc>
          <w:tcPr>
            <w:tcW w:w="1323" w:type="dxa"/>
          </w:tcPr>
          <w:p w14:paraId="4BCA8BF3" w14:textId="77777777" w:rsidR="009E321B" w:rsidRPr="0054512A" w:rsidRDefault="009E321B" w:rsidP="00757271">
            <w:pPr>
              <w:contextualSpacing/>
              <w:jc w:val="both"/>
              <w:rPr>
                <w:rFonts w:ascii="Verdana" w:eastAsia="Calibri" w:hAnsi="Verdana"/>
                <w:sz w:val="16"/>
                <w:szCs w:val="16"/>
              </w:rPr>
            </w:pPr>
          </w:p>
          <w:p w14:paraId="3467C00C"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40 min</w:t>
            </w:r>
          </w:p>
        </w:tc>
        <w:tc>
          <w:tcPr>
            <w:tcW w:w="1974" w:type="dxa"/>
          </w:tcPr>
          <w:p w14:paraId="0B3F4CE0"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Tierra</w:t>
            </w:r>
          </w:p>
        </w:tc>
      </w:tr>
      <w:tr w:rsidR="009E321B" w:rsidRPr="0054512A" w14:paraId="0938AAD7" w14:textId="77777777" w:rsidTr="00757271">
        <w:tc>
          <w:tcPr>
            <w:tcW w:w="486" w:type="dxa"/>
            <w:vAlign w:val="center"/>
          </w:tcPr>
          <w:p w14:paraId="1F24A2E0"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9</w:t>
            </w:r>
          </w:p>
        </w:tc>
        <w:tc>
          <w:tcPr>
            <w:tcW w:w="2126" w:type="dxa"/>
            <w:vMerge/>
          </w:tcPr>
          <w:p w14:paraId="5B892E0F" w14:textId="77777777" w:rsidR="009E321B" w:rsidRPr="0054512A" w:rsidRDefault="009E321B" w:rsidP="00757271">
            <w:pPr>
              <w:contextualSpacing/>
              <w:jc w:val="both"/>
              <w:rPr>
                <w:rFonts w:ascii="Verdana" w:hAnsi="Verdana"/>
                <w:sz w:val="16"/>
                <w:szCs w:val="16"/>
              </w:rPr>
            </w:pPr>
          </w:p>
        </w:tc>
        <w:tc>
          <w:tcPr>
            <w:tcW w:w="1694" w:type="dxa"/>
            <w:vAlign w:val="center"/>
          </w:tcPr>
          <w:p w14:paraId="38B8E89D" w14:textId="77777777" w:rsidR="009E321B" w:rsidRPr="0054512A" w:rsidRDefault="009E321B" w:rsidP="00757271">
            <w:pPr>
              <w:spacing w:line="276" w:lineRule="auto"/>
              <w:jc w:val="center"/>
              <w:rPr>
                <w:rFonts w:ascii="Verdana" w:eastAsia="Calibri" w:hAnsi="Verdana" w:cs="Tahoma"/>
                <w:sz w:val="16"/>
                <w:szCs w:val="16"/>
                <w:lang w:eastAsia="es-BO"/>
              </w:rPr>
            </w:pPr>
            <w:r w:rsidRPr="0054512A">
              <w:rPr>
                <w:rFonts w:ascii="Verdana" w:hAnsi="Verdana" w:cs="Tahoma"/>
                <w:color w:val="FF0000"/>
                <w:sz w:val="16"/>
                <w:szCs w:val="16"/>
                <w:lang w:eastAsia="es-BO"/>
              </w:rPr>
              <w:t>AYLLU TAYPI UTA COLLANA</w:t>
            </w:r>
          </w:p>
        </w:tc>
        <w:tc>
          <w:tcPr>
            <w:tcW w:w="1148" w:type="dxa"/>
          </w:tcPr>
          <w:p w14:paraId="28C0AFD8"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35 km</w:t>
            </w:r>
          </w:p>
        </w:tc>
        <w:tc>
          <w:tcPr>
            <w:tcW w:w="1323" w:type="dxa"/>
          </w:tcPr>
          <w:p w14:paraId="0326BF06"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30 min</w:t>
            </w:r>
          </w:p>
        </w:tc>
        <w:tc>
          <w:tcPr>
            <w:tcW w:w="1974" w:type="dxa"/>
          </w:tcPr>
          <w:p w14:paraId="007AFC96"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Tierra</w:t>
            </w:r>
          </w:p>
        </w:tc>
      </w:tr>
      <w:tr w:rsidR="009E321B" w:rsidRPr="0054512A" w14:paraId="35AB2394" w14:textId="77777777" w:rsidTr="00757271">
        <w:tc>
          <w:tcPr>
            <w:tcW w:w="486" w:type="dxa"/>
            <w:vAlign w:val="center"/>
          </w:tcPr>
          <w:p w14:paraId="5DFEA1E3"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10</w:t>
            </w:r>
          </w:p>
        </w:tc>
        <w:tc>
          <w:tcPr>
            <w:tcW w:w="2126" w:type="dxa"/>
            <w:vMerge/>
          </w:tcPr>
          <w:p w14:paraId="0C95597E" w14:textId="77777777" w:rsidR="009E321B" w:rsidRPr="0054512A" w:rsidRDefault="009E321B" w:rsidP="00757271">
            <w:pPr>
              <w:contextualSpacing/>
              <w:jc w:val="both"/>
              <w:rPr>
                <w:rFonts w:ascii="Verdana" w:hAnsi="Verdana"/>
                <w:sz w:val="16"/>
                <w:szCs w:val="16"/>
              </w:rPr>
            </w:pPr>
          </w:p>
        </w:tc>
        <w:tc>
          <w:tcPr>
            <w:tcW w:w="1694" w:type="dxa"/>
            <w:vAlign w:val="center"/>
          </w:tcPr>
          <w:p w14:paraId="5896DC29" w14:textId="77777777" w:rsidR="009E321B" w:rsidRPr="0054512A" w:rsidRDefault="009E321B" w:rsidP="00757271">
            <w:pPr>
              <w:spacing w:line="276" w:lineRule="auto"/>
              <w:jc w:val="center"/>
              <w:rPr>
                <w:rFonts w:ascii="Verdana" w:hAnsi="Verdana" w:cs="Tahoma"/>
                <w:color w:val="FF0000"/>
                <w:sz w:val="16"/>
                <w:szCs w:val="16"/>
                <w:lang w:eastAsia="es-BO"/>
              </w:rPr>
            </w:pPr>
            <w:proofErr w:type="gramStart"/>
            <w:r w:rsidRPr="0054512A">
              <w:rPr>
                <w:rFonts w:ascii="Verdana" w:hAnsi="Verdana" w:cs="Tahoma"/>
                <w:color w:val="FF0000"/>
                <w:sz w:val="16"/>
                <w:szCs w:val="16"/>
                <w:lang w:eastAsia="es-BO"/>
              </w:rPr>
              <w:t>AYLLU  JILA</w:t>
            </w:r>
            <w:proofErr w:type="gramEnd"/>
            <w:r w:rsidRPr="0054512A">
              <w:rPr>
                <w:rFonts w:ascii="Verdana" w:hAnsi="Verdana" w:cs="Tahoma"/>
                <w:color w:val="FF0000"/>
                <w:sz w:val="16"/>
                <w:szCs w:val="16"/>
                <w:lang w:eastAsia="es-BO"/>
              </w:rPr>
              <w:t xml:space="preserve"> UTA COLLANA</w:t>
            </w:r>
          </w:p>
        </w:tc>
        <w:tc>
          <w:tcPr>
            <w:tcW w:w="1148" w:type="dxa"/>
          </w:tcPr>
          <w:p w14:paraId="2E89033D"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36 km</w:t>
            </w:r>
          </w:p>
        </w:tc>
        <w:tc>
          <w:tcPr>
            <w:tcW w:w="1323" w:type="dxa"/>
          </w:tcPr>
          <w:p w14:paraId="594DF5AE"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1h 30 min</w:t>
            </w:r>
          </w:p>
        </w:tc>
        <w:tc>
          <w:tcPr>
            <w:tcW w:w="1974" w:type="dxa"/>
          </w:tcPr>
          <w:p w14:paraId="1ED6E8BB"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Asfalto Tierra</w:t>
            </w:r>
          </w:p>
        </w:tc>
      </w:tr>
      <w:tr w:rsidR="009E321B" w:rsidRPr="0054512A" w14:paraId="386EA5FA" w14:textId="77777777" w:rsidTr="00757271">
        <w:tc>
          <w:tcPr>
            <w:tcW w:w="486" w:type="dxa"/>
            <w:vAlign w:val="center"/>
          </w:tcPr>
          <w:p w14:paraId="0180AFD9"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11</w:t>
            </w:r>
          </w:p>
        </w:tc>
        <w:tc>
          <w:tcPr>
            <w:tcW w:w="2126" w:type="dxa"/>
            <w:vMerge/>
          </w:tcPr>
          <w:p w14:paraId="40E6CB75" w14:textId="77777777" w:rsidR="009E321B" w:rsidRPr="0054512A" w:rsidRDefault="009E321B" w:rsidP="00757271">
            <w:pPr>
              <w:contextualSpacing/>
              <w:jc w:val="both"/>
              <w:rPr>
                <w:rFonts w:ascii="Verdana" w:hAnsi="Verdana"/>
                <w:sz w:val="16"/>
                <w:szCs w:val="16"/>
              </w:rPr>
            </w:pPr>
          </w:p>
        </w:tc>
        <w:tc>
          <w:tcPr>
            <w:tcW w:w="1694" w:type="dxa"/>
            <w:vAlign w:val="center"/>
          </w:tcPr>
          <w:p w14:paraId="7118271C" w14:textId="77777777" w:rsidR="009E321B" w:rsidRPr="0054512A" w:rsidRDefault="009E321B" w:rsidP="00757271">
            <w:pPr>
              <w:spacing w:line="276" w:lineRule="auto"/>
              <w:jc w:val="center"/>
              <w:rPr>
                <w:rFonts w:ascii="Verdana" w:hAnsi="Verdana" w:cs="Tahoma"/>
                <w:color w:val="FF0000"/>
                <w:sz w:val="16"/>
                <w:szCs w:val="16"/>
                <w:lang w:eastAsia="es-BO"/>
              </w:rPr>
            </w:pPr>
            <w:r w:rsidRPr="0054512A">
              <w:rPr>
                <w:rFonts w:ascii="Verdana" w:hAnsi="Verdana" w:cs="Tahoma"/>
                <w:color w:val="FF0000"/>
                <w:sz w:val="16"/>
                <w:szCs w:val="16"/>
                <w:lang w:eastAsia="es-BO"/>
              </w:rPr>
              <w:t xml:space="preserve">AYLLU </w:t>
            </w:r>
            <w:proofErr w:type="gramStart"/>
            <w:r w:rsidRPr="0054512A">
              <w:rPr>
                <w:rFonts w:ascii="Verdana" w:hAnsi="Verdana" w:cs="Tahoma"/>
                <w:color w:val="FF0000"/>
                <w:sz w:val="16"/>
                <w:szCs w:val="16"/>
                <w:lang w:eastAsia="es-BO"/>
              </w:rPr>
              <w:t>SULLKA  TUNKA</w:t>
            </w:r>
            <w:proofErr w:type="gramEnd"/>
          </w:p>
        </w:tc>
        <w:tc>
          <w:tcPr>
            <w:tcW w:w="1148" w:type="dxa"/>
          </w:tcPr>
          <w:p w14:paraId="46A16025"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30 km</w:t>
            </w:r>
          </w:p>
        </w:tc>
        <w:tc>
          <w:tcPr>
            <w:tcW w:w="1323" w:type="dxa"/>
          </w:tcPr>
          <w:p w14:paraId="37F258C3"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20 min</w:t>
            </w:r>
          </w:p>
        </w:tc>
        <w:tc>
          <w:tcPr>
            <w:tcW w:w="1974" w:type="dxa"/>
          </w:tcPr>
          <w:p w14:paraId="67440B34"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Tierra</w:t>
            </w:r>
          </w:p>
        </w:tc>
      </w:tr>
      <w:tr w:rsidR="009E321B" w:rsidRPr="0054512A" w14:paraId="2A26FE55" w14:textId="77777777" w:rsidTr="00757271">
        <w:tc>
          <w:tcPr>
            <w:tcW w:w="486" w:type="dxa"/>
            <w:vAlign w:val="center"/>
          </w:tcPr>
          <w:p w14:paraId="07E24ABB"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12</w:t>
            </w:r>
          </w:p>
        </w:tc>
        <w:tc>
          <w:tcPr>
            <w:tcW w:w="2126" w:type="dxa"/>
            <w:vMerge/>
          </w:tcPr>
          <w:p w14:paraId="0F59926C" w14:textId="77777777" w:rsidR="009E321B" w:rsidRPr="0054512A" w:rsidRDefault="009E321B" w:rsidP="00757271">
            <w:pPr>
              <w:contextualSpacing/>
              <w:jc w:val="both"/>
              <w:rPr>
                <w:rFonts w:ascii="Verdana" w:hAnsi="Verdana"/>
                <w:sz w:val="16"/>
                <w:szCs w:val="16"/>
              </w:rPr>
            </w:pPr>
          </w:p>
        </w:tc>
        <w:tc>
          <w:tcPr>
            <w:tcW w:w="1694" w:type="dxa"/>
            <w:vAlign w:val="center"/>
          </w:tcPr>
          <w:p w14:paraId="7A52EC55" w14:textId="77777777" w:rsidR="009E321B" w:rsidRPr="0054512A" w:rsidRDefault="009E321B" w:rsidP="00757271">
            <w:pPr>
              <w:spacing w:line="276" w:lineRule="auto"/>
              <w:jc w:val="center"/>
              <w:rPr>
                <w:rFonts w:ascii="Verdana" w:hAnsi="Verdana" w:cs="Tahoma"/>
                <w:color w:val="FF0000"/>
                <w:sz w:val="16"/>
                <w:szCs w:val="16"/>
                <w:lang w:eastAsia="es-BO"/>
              </w:rPr>
            </w:pPr>
            <w:r w:rsidRPr="0054512A">
              <w:rPr>
                <w:rFonts w:ascii="Verdana" w:hAnsi="Verdana" w:cs="Tahoma"/>
                <w:color w:val="FF0000"/>
                <w:sz w:val="16"/>
                <w:szCs w:val="16"/>
                <w:lang w:eastAsia="es-BO"/>
              </w:rPr>
              <w:t>AYLLU TAYPINUTA COLLANA</w:t>
            </w:r>
          </w:p>
        </w:tc>
        <w:tc>
          <w:tcPr>
            <w:tcW w:w="1148" w:type="dxa"/>
          </w:tcPr>
          <w:p w14:paraId="5A41746F"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68 km</w:t>
            </w:r>
          </w:p>
        </w:tc>
        <w:tc>
          <w:tcPr>
            <w:tcW w:w="1323" w:type="dxa"/>
          </w:tcPr>
          <w:p w14:paraId="1C1CB465"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1h 30min</w:t>
            </w:r>
          </w:p>
        </w:tc>
        <w:tc>
          <w:tcPr>
            <w:tcW w:w="1974" w:type="dxa"/>
          </w:tcPr>
          <w:p w14:paraId="14415A04"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Asfalto Tierra</w:t>
            </w:r>
          </w:p>
        </w:tc>
      </w:tr>
      <w:tr w:rsidR="009E321B" w:rsidRPr="0054512A" w14:paraId="1451219F" w14:textId="77777777" w:rsidTr="00757271">
        <w:tc>
          <w:tcPr>
            <w:tcW w:w="486" w:type="dxa"/>
            <w:vAlign w:val="center"/>
          </w:tcPr>
          <w:p w14:paraId="34F7C32B"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13</w:t>
            </w:r>
          </w:p>
        </w:tc>
        <w:tc>
          <w:tcPr>
            <w:tcW w:w="2126" w:type="dxa"/>
            <w:vMerge/>
          </w:tcPr>
          <w:p w14:paraId="20071C9E" w14:textId="77777777" w:rsidR="009E321B" w:rsidRPr="0054512A" w:rsidRDefault="009E321B" w:rsidP="00757271">
            <w:pPr>
              <w:contextualSpacing/>
              <w:jc w:val="both"/>
              <w:rPr>
                <w:rFonts w:ascii="Verdana" w:hAnsi="Verdana"/>
                <w:sz w:val="16"/>
                <w:szCs w:val="16"/>
              </w:rPr>
            </w:pPr>
          </w:p>
        </w:tc>
        <w:tc>
          <w:tcPr>
            <w:tcW w:w="1694" w:type="dxa"/>
            <w:vAlign w:val="center"/>
          </w:tcPr>
          <w:p w14:paraId="4BE1A4A0" w14:textId="77777777" w:rsidR="009E321B" w:rsidRPr="0054512A" w:rsidRDefault="009E321B" w:rsidP="00757271">
            <w:pPr>
              <w:spacing w:line="276" w:lineRule="auto"/>
              <w:jc w:val="center"/>
              <w:rPr>
                <w:rFonts w:ascii="Verdana" w:hAnsi="Verdana" w:cs="Tahoma"/>
                <w:color w:val="FF0000"/>
                <w:sz w:val="16"/>
                <w:szCs w:val="16"/>
                <w:lang w:eastAsia="es-BO"/>
              </w:rPr>
            </w:pPr>
            <w:proofErr w:type="gramStart"/>
            <w:r w:rsidRPr="0054512A">
              <w:rPr>
                <w:rFonts w:ascii="Verdana" w:hAnsi="Verdana" w:cs="Tahoma"/>
                <w:color w:val="FF0000"/>
                <w:sz w:val="16"/>
                <w:szCs w:val="16"/>
                <w:lang w:eastAsia="es-BO"/>
              </w:rPr>
              <w:t>AYLLU  SUNI</w:t>
            </w:r>
            <w:proofErr w:type="gramEnd"/>
            <w:r w:rsidRPr="0054512A">
              <w:rPr>
                <w:rFonts w:ascii="Verdana" w:hAnsi="Verdana" w:cs="Tahoma"/>
                <w:color w:val="FF0000"/>
                <w:sz w:val="16"/>
                <w:szCs w:val="16"/>
                <w:lang w:eastAsia="es-BO"/>
              </w:rPr>
              <w:t xml:space="preserve"> UTA CHOQUEMARCA</w:t>
            </w:r>
          </w:p>
        </w:tc>
        <w:tc>
          <w:tcPr>
            <w:tcW w:w="1148" w:type="dxa"/>
          </w:tcPr>
          <w:p w14:paraId="2A75760D"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75 km</w:t>
            </w:r>
          </w:p>
        </w:tc>
        <w:tc>
          <w:tcPr>
            <w:tcW w:w="1323" w:type="dxa"/>
          </w:tcPr>
          <w:p w14:paraId="773EA816"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1h 30min</w:t>
            </w:r>
          </w:p>
        </w:tc>
        <w:tc>
          <w:tcPr>
            <w:tcW w:w="1974" w:type="dxa"/>
          </w:tcPr>
          <w:p w14:paraId="39C34C41"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Asfalto Tierra</w:t>
            </w:r>
          </w:p>
        </w:tc>
      </w:tr>
      <w:tr w:rsidR="009E321B" w:rsidRPr="0054512A" w14:paraId="072DD81E" w14:textId="77777777" w:rsidTr="00757271">
        <w:tc>
          <w:tcPr>
            <w:tcW w:w="486" w:type="dxa"/>
            <w:vAlign w:val="center"/>
          </w:tcPr>
          <w:p w14:paraId="07839999"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14</w:t>
            </w:r>
          </w:p>
        </w:tc>
        <w:tc>
          <w:tcPr>
            <w:tcW w:w="2126" w:type="dxa"/>
            <w:vMerge/>
          </w:tcPr>
          <w:p w14:paraId="5EA824F9" w14:textId="77777777" w:rsidR="009E321B" w:rsidRPr="0054512A" w:rsidRDefault="009E321B" w:rsidP="00757271">
            <w:pPr>
              <w:contextualSpacing/>
              <w:jc w:val="both"/>
              <w:rPr>
                <w:rFonts w:ascii="Verdana" w:hAnsi="Verdana"/>
                <w:sz w:val="16"/>
                <w:szCs w:val="16"/>
              </w:rPr>
            </w:pPr>
          </w:p>
        </w:tc>
        <w:tc>
          <w:tcPr>
            <w:tcW w:w="1694" w:type="dxa"/>
            <w:vAlign w:val="center"/>
          </w:tcPr>
          <w:p w14:paraId="739F4C9B" w14:textId="77777777" w:rsidR="009E321B" w:rsidRPr="0054512A" w:rsidRDefault="009E321B" w:rsidP="00757271">
            <w:pPr>
              <w:spacing w:line="276" w:lineRule="auto"/>
              <w:jc w:val="center"/>
              <w:rPr>
                <w:rFonts w:ascii="Verdana" w:hAnsi="Verdana" w:cs="Tahoma"/>
                <w:color w:val="FF0000"/>
                <w:sz w:val="16"/>
                <w:szCs w:val="16"/>
                <w:lang w:eastAsia="es-BO"/>
              </w:rPr>
            </w:pPr>
            <w:r w:rsidRPr="0054512A">
              <w:rPr>
                <w:rFonts w:ascii="Verdana" w:hAnsi="Verdana" w:cs="Tahoma"/>
                <w:color w:val="FF0000"/>
                <w:sz w:val="16"/>
                <w:szCs w:val="16"/>
                <w:lang w:eastAsia="es-BO"/>
              </w:rPr>
              <w:t>AYLLU SUNI PAPELPAMPA)</w:t>
            </w:r>
          </w:p>
        </w:tc>
        <w:tc>
          <w:tcPr>
            <w:tcW w:w="1148" w:type="dxa"/>
          </w:tcPr>
          <w:p w14:paraId="414AC295"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38 km</w:t>
            </w:r>
          </w:p>
        </w:tc>
        <w:tc>
          <w:tcPr>
            <w:tcW w:w="1323" w:type="dxa"/>
          </w:tcPr>
          <w:p w14:paraId="6C1793BC"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1h 20 min</w:t>
            </w:r>
          </w:p>
        </w:tc>
        <w:tc>
          <w:tcPr>
            <w:tcW w:w="1974" w:type="dxa"/>
          </w:tcPr>
          <w:p w14:paraId="5F8B89AF"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Asfalto Tierra</w:t>
            </w:r>
          </w:p>
        </w:tc>
      </w:tr>
    </w:tbl>
    <w:p w14:paraId="04C8ACB3" w14:textId="77777777" w:rsidR="009E321B" w:rsidRPr="00F20CF1" w:rsidRDefault="009E321B" w:rsidP="009E321B">
      <w:pPr>
        <w:pStyle w:val="Prrafodelista"/>
        <w:widowControl w:val="0"/>
        <w:numPr>
          <w:ilvl w:val="0"/>
          <w:numId w:val="55"/>
        </w:numPr>
        <w:autoSpaceDE w:val="0"/>
        <w:autoSpaceDN w:val="0"/>
        <w:rPr>
          <w:rFonts w:ascii="Tahoma" w:hAnsi="Tahoma" w:cs="Tahoma"/>
          <w:bCs/>
          <w:i/>
          <w:iCs/>
        </w:rPr>
      </w:pPr>
      <w:r w:rsidRPr="00F20CF1">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2196128A" w14:textId="77777777" w:rsidR="009E321B" w:rsidRPr="00F20CF1" w:rsidRDefault="009E321B" w:rsidP="009E321B">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F20CF1">
        <w:rPr>
          <w:rFonts w:ascii="Tahoma" w:hAnsi="Tahoma" w:cs="Tahoma"/>
          <w:b/>
          <w:bCs/>
          <w:color w:val="000000"/>
          <w:kern w:val="32"/>
          <w:lang w:val="es-ES_tradnl"/>
        </w:rPr>
        <w:t>OBJETIVO DE LA CONSULTORÍA</w:t>
      </w:r>
      <w:r w:rsidRPr="00F20CF1">
        <w:rPr>
          <w:rFonts w:ascii="Tahoma" w:hAnsi="Tahoma" w:cs="Tahoma"/>
          <w:bCs/>
          <w:color w:val="000000"/>
          <w:kern w:val="32"/>
          <w:sz w:val="32"/>
          <w:szCs w:val="32"/>
          <w:lang w:val="es-ES_tradnl"/>
        </w:rPr>
        <w:t>.</w:t>
      </w:r>
      <w:bookmarkEnd w:id="41"/>
    </w:p>
    <w:p w14:paraId="155204DD" w14:textId="77777777" w:rsidR="009E321B" w:rsidRPr="00F20CF1" w:rsidRDefault="009E321B" w:rsidP="009E321B">
      <w:pPr>
        <w:spacing w:line="260" w:lineRule="atLeast"/>
        <w:jc w:val="both"/>
        <w:rPr>
          <w:rFonts w:ascii="Tahoma" w:hAnsi="Tahoma" w:cs="Tahoma"/>
          <w:b/>
          <w:lang w:val="es-ES_tradnl"/>
        </w:rPr>
      </w:pPr>
      <w:r w:rsidRPr="00F20CF1">
        <w:rPr>
          <w:rFonts w:ascii="Tahoma" w:hAnsi="Tahoma" w:cs="Tahoma"/>
          <w:b/>
          <w:lang w:val="es-ES_tradnl"/>
        </w:rPr>
        <w:t>GENERAL</w:t>
      </w:r>
    </w:p>
    <w:p w14:paraId="069145C4"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Ejecutar el </w:t>
      </w:r>
      <w:r w:rsidRPr="00A93279">
        <w:rPr>
          <w:rFonts w:ascii="Tahoma" w:hAnsi="Tahoma" w:cs="Tahoma"/>
          <w:b/>
          <w:lang w:val="es-ES_tradnl"/>
        </w:rPr>
        <w:t xml:space="preserve">PROYECTO DE VIVIENDA NUEVA AUTOCONSTRUCCION EN EL MUNICIPIO DE CURAHUARA DE </w:t>
      </w:r>
      <w:proofErr w:type="gramStart"/>
      <w:r w:rsidRPr="00A93279">
        <w:rPr>
          <w:rFonts w:ascii="Tahoma" w:hAnsi="Tahoma" w:cs="Tahoma"/>
          <w:b/>
          <w:lang w:val="es-ES_tradnl"/>
        </w:rPr>
        <w:t>CARANGAS  -</w:t>
      </w:r>
      <w:proofErr w:type="gramEnd"/>
      <w:r w:rsidRPr="00A93279">
        <w:rPr>
          <w:rFonts w:ascii="Tahoma" w:hAnsi="Tahoma" w:cs="Tahoma"/>
          <w:b/>
          <w:lang w:val="es-ES_tradnl"/>
        </w:rPr>
        <w:t>FASE(V) 2024- ORURO</w:t>
      </w:r>
      <w:r w:rsidRPr="00A93279">
        <w:rPr>
          <w:rFonts w:ascii="Tahoma" w:hAnsi="Tahoma" w:cs="Tahoma"/>
          <w:lang w:val="es-ES_tradnl"/>
        </w:rPr>
        <w:t xml:space="preserve">, </w:t>
      </w:r>
      <w:r w:rsidRPr="00A93279">
        <w:rPr>
          <w:rFonts w:ascii="Tahoma" w:hAnsi="Tahoma" w:cs="Tahoma"/>
          <w:color w:val="000000"/>
          <w:lang w:val="es-ES_tradnl"/>
        </w:rPr>
        <w:t xml:space="preserve">en </w:t>
      </w:r>
      <w:r w:rsidRPr="00A93279">
        <w:rPr>
          <w:rFonts w:ascii="Tahoma" w:hAnsi="Tahoma" w:cs="Tahoma"/>
          <w:b/>
          <w:color w:val="FF0000"/>
          <w:lang w:val="es-ES_tradnl"/>
        </w:rPr>
        <w:t>30 viviendas</w:t>
      </w:r>
    </w:p>
    <w:p w14:paraId="0E2E1B84" w14:textId="77777777" w:rsidR="009E321B" w:rsidRPr="00F20CF1" w:rsidRDefault="009E321B" w:rsidP="009E321B">
      <w:pPr>
        <w:spacing w:line="260" w:lineRule="atLeast"/>
        <w:jc w:val="both"/>
        <w:rPr>
          <w:rFonts w:ascii="Tahoma" w:hAnsi="Tahoma" w:cs="Tahoma"/>
          <w:lang w:val="es-ES_tradnl"/>
        </w:rPr>
      </w:pPr>
    </w:p>
    <w:p w14:paraId="19E249FB" w14:textId="77777777" w:rsidR="009E321B" w:rsidRPr="00F20CF1" w:rsidRDefault="009E321B" w:rsidP="009E321B">
      <w:pPr>
        <w:spacing w:line="260" w:lineRule="atLeast"/>
        <w:jc w:val="both"/>
        <w:rPr>
          <w:rFonts w:ascii="Tahoma" w:hAnsi="Tahoma" w:cs="Tahoma"/>
          <w:b/>
          <w:lang w:val="es-ES_tradnl"/>
        </w:rPr>
      </w:pPr>
      <w:r w:rsidRPr="00F20CF1">
        <w:rPr>
          <w:rFonts w:ascii="Tahoma" w:hAnsi="Tahoma" w:cs="Tahoma"/>
          <w:b/>
          <w:lang w:val="es-ES_tradnl"/>
        </w:rPr>
        <w:t>ESPECIFICO</w:t>
      </w:r>
    </w:p>
    <w:p w14:paraId="193CF069" w14:textId="77777777" w:rsidR="009E321B" w:rsidRPr="00F20CF1" w:rsidRDefault="009E321B" w:rsidP="009E321B">
      <w:pPr>
        <w:spacing w:line="260" w:lineRule="atLeast"/>
        <w:jc w:val="both"/>
        <w:rPr>
          <w:rFonts w:ascii="Tahoma" w:hAnsi="Tahoma" w:cs="Tahoma"/>
          <w:b/>
          <w:lang w:val="es-ES_tradnl"/>
        </w:rPr>
      </w:pPr>
      <w:r w:rsidRPr="00F20CF1">
        <w:rPr>
          <w:rFonts w:ascii="Tahoma" w:hAnsi="Tahoma" w:cs="Tahoma"/>
          <w:b/>
          <w:lang w:val="es-ES_tradnl"/>
        </w:rPr>
        <w:lastRenderedPageBreak/>
        <w:t>Desarrollar adecuadamente todos los componentes que comprenden la ejecución del proyecto:</w:t>
      </w:r>
    </w:p>
    <w:p w14:paraId="51DFB7E5" w14:textId="77777777" w:rsidR="009E321B" w:rsidRPr="00F20CF1" w:rsidRDefault="009E321B" w:rsidP="009E321B">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Capacitación, Asistencia Técnica y Seguimiento  </w:t>
      </w:r>
    </w:p>
    <w:p w14:paraId="0E9EBE89" w14:textId="77777777" w:rsidR="009E321B" w:rsidRPr="00F20CF1" w:rsidRDefault="009E321B" w:rsidP="009E321B">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Provisión y Dotación de Materiales de Construcción </w:t>
      </w:r>
    </w:p>
    <w:p w14:paraId="7B004849"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La Entidad Ejecutora, deberá gestionar los Certificados de no Propiedad a Nivel Nacional de los </w:t>
      </w:r>
      <w:r>
        <w:rPr>
          <w:rFonts w:ascii="Tahoma" w:hAnsi="Tahoma" w:cs="Tahoma"/>
          <w:b/>
          <w:bCs/>
          <w:i/>
          <w:iCs/>
          <w:color w:val="FF0000"/>
          <w:lang w:val="es-ES_tradnl"/>
        </w:rPr>
        <w:t xml:space="preserve">60 </w:t>
      </w:r>
      <w:r w:rsidRPr="00F20CF1">
        <w:rPr>
          <w:rFonts w:ascii="Tahoma" w:hAnsi="Tahoma" w:cs="Tahoma"/>
          <w:lang w:val="es-ES_tradnl"/>
        </w:rPr>
        <w:t>beneficiarios emitidos por Derechos Reales, correspondientes al presente proyecto.</w:t>
      </w:r>
    </w:p>
    <w:p w14:paraId="54E21367" w14:textId="77777777" w:rsidR="009E321B" w:rsidRPr="00F20CF1" w:rsidRDefault="009E321B" w:rsidP="009E321B">
      <w:pPr>
        <w:spacing w:line="260" w:lineRule="atLeast"/>
        <w:jc w:val="both"/>
        <w:rPr>
          <w:rFonts w:ascii="Tahoma" w:hAnsi="Tahoma" w:cs="Tahoma"/>
          <w:b/>
          <w:lang w:val="es-ES_tradnl"/>
        </w:rPr>
      </w:pPr>
      <w:r w:rsidRPr="00F20CF1">
        <w:rPr>
          <w:rFonts w:ascii="Tahoma" w:hAnsi="Tahoma" w:cs="Tahoma"/>
          <w:lang w:val="es-ES_tradnl"/>
        </w:rPr>
        <w:t>Con la participación activa de los beneficiarios del proyecto mediante un proceso de autoconstrucción asistida, para lograr una mejora en sus condiciones de calidad de vida.</w:t>
      </w:r>
    </w:p>
    <w:p w14:paraId="000F2C11"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2" w:name="_Toc71811150"/>
      <w:r w:rsidRPr="00F20CF1">
        <w:rPr>
          <w:rFonts w:ascii="Tahoma" w:hAnsi="Tahoma" w:cs="Tahoma"/>
          <w:b/>
          <w:bCs/>
          <w:color w:val="000000"/>
          <w:kern w:val="32"/>
          <w:lang w:val="es-ES_tradnl"/>
        </w:rPr>
        <w:t>ALCANCE DE LA CONSULTORÍA.</w:t>
      </w:r>
      <w:bookmarkEnd w:id="42"/>
    </w:p>
    <w:p w14:paraId="611A2CE4"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A nivel enunciativo y no limitativo, los alcances de la consultoría son:</w:t>
      </w:r>
    </w:p>
    <w:p w14:paraId="443900D2" w14:textId="77777777" w:rsidR="009E321B" w:rsidRPr="00F20CF1" w:rsidRDefault="009E321B" w:rsidP="009E321B">
      <w:pPr>
        <w:spacing w:line="260" w:lineRule="atLeast"/>
        <w:jc w:val="both"/>
        <w:rPr>
          <w:rFonts w:ascii="Tahoma" w:hAnsi="Tahoma" w:cs="Tahoma"/>
          <w:lang w:val="es-ES_tradnl"/>
        </w:rPr>
      </w:pPr>
    </w:p>
    <w:p w14:paraId="59E13F2C" w14:textId="77777777" w:rsidR="009E321B" w:rsidRPr="00F20CF1" w:rsidRDefault="009E321B" w:rsidP="009E321B">
      <w:pPr>
        <w:tabs>
          <w:tab w:val="num" w:pos="720"/>
        </w:tabs>
        <w:spacing w:line="260" w:lineRule="atLeast"/>
        <w:contextualSpacing/>
        <w:jc w:val="both"/>
        <w:rPr>
          <w:rFonts w:ascii="Tahoma" w:hAnsi="Tahoma" w:cs="Tahoma"/>
          <w:b/>
          <w:color w:val="000000"/>
          <w:lang w:val="es-ES_tradnl"/>
        </w:rPr>
      </w:pPr>
      <w:r w:rsidRPr="00F20CF1">
        <w:rPr>
          <w:rFonts w:ascii="Tahoma" w:hAnsi="Tahoma" w:cs="Tahoma"/>
          <w:b/>
          <w:color w:val="000000"/>
          <w:lang w:val="es-ES_tradnl"/>
        </w:rPr>
        <w:t>- SELECCIÓN DE BENEFICIARIOS</w:t>
      </w:r>
    </w:p>
    <w:p w14:paraId="31414E61" w14:textId="77777777" w:rsidR="009E321B" w:rsidRPr="00F20CF1" w:rsidRDefault="009E321B" w:rsidP="009E321B">
      <w:pPr>
        <w:numPr>
          <w:ilvl w:val="0"/>
          <w:numId w:val="84"/>
        </w:numPr>
        <w:spacing w:line="300" w:lineRule="auto"/>
        <w:ind w:left="284"/>
        <w:jc w:val="both"/>
        <w:rPr>
          <w:rFonts w:ascii="Tahoma" w:hAnsi="Tahoma" w:cs="Tahoma"/>
          <w:color w:val="000000"/>
          <w:lang w:val="es-ES_tradnl"/>
        </w:rPr>
      </w:pPr>
      <w:r w:rsidRPr="00F20CF1">
        <w:rPr>
          <w:rFonts w:ascii="Tahoma" w:hAnsi="Tahoma" w:cs="Tahoma"/>
          <w:lang w:val="es-ES_tradnl"/>
        </w:rPr>
        <w:t xml:space="preserve">Suscrito el contrato administrativo, la Entidad Ejecutora realizará la selección y el Inspector Asignado al proyecto emitirá la Orden de Proceder a la Entidad Ejecutora, quien deberá </w:t>
      </w:r>
      <w:r w:rsidRPr="00F20CF1">
        <w:rPr>
          <w:rFonts w:ascii="Tahoma" w:hAnsi="Tahoma" w:cs="Tahoma"/>
          <w:color w:val="0000FF"/>
          <w:lang w:val="es-ES_tradnl"/>
        </w:rPr>
        <w:t>realizar la selección y la Evaluación de postulantes</w:t>
      </w:r>
      <w:r w:rsidRPr="00F20CF1">
        <w:rPr>
          <w:rFonts w:ascii="Tahoma" w:hAnsi="Tahoma" w:cs="Tahoma"/>
          <w:lang w:val="es-ES_tradnl"/>
        </w:rPr>
        <w:t>, bajo los siguientes plazos:</w:t>
      </w:r>
    </w:p>
    <w:p w14:paraId="3168BF73" w14:textId="77777777" w:rsidR="009E321B" w:rsidRPr="00F20CF1" w:rsidRDefault="009E321B" w:rsidP="009E321B">
      <w:pPr>
        <w:numPr>
          <w:ilvl w:val="1"/>
          <w:numId w:val="85"/>
        </w:numPr>
        <w:spacing w:line="300" w:lineRule="auto"/>
        <w:contextualSpacing/>
        <w:jc w:val="both"/>
        <w:rPr>
          <w:rFonts w:ascii="Tahoma" w:hAnsi="Tahoma" w:cs="Tahoma"/>
          <w:color w:val="000000"/>
          <w:lang w:val="es-ES_tradnl"/>
        </w:rPr>
      </w:pPr>
      <w:bookmarkStart w:id="43" w:name="_Hlk162366944"/>
      <w:r w:rsidRPr="00F20CF1">
        <w:rPr>
          <w:rFonts w:ascii="Tahoma" w:hAnsi="Tahoma" w:cs="Tahoma"/>
          <w:color w:val="000000"/>
          <w:lang w:val="es-ES_tradnl"/>
        </w:rPr>
        <w:t xml:space="preserve">Hasta </w:t>
      </w:r>
      <w:r w:rsidRPr="00F20CF1">
        <w:rPr>
          <w:rFonts w:ascii="Tahoma" w:hAnsi="Tahoma" w:cs="Tahoma"/>
          <w:b/>
          <w:bCs/>
          <w:color w:val="FF0000"/>
          <w:lang w:val="es-ES_tradnl"/>
        </w:rPr>
        <w:t>30</w:t>
      </w:r>
      <w:r w:rsidRPr="00F20CF1">
        <w:rPr>
          <w:rFonts w:ascii="Tahoma" w:hAnsi="Tahoma" w:cs="Tahoma"/>
          <w:color w:val="000000"/>
          <w:lang w:val="es-ES_tradnl"/>
        </w:rPr>
        <w:t xml:space="preserve"> días calendario si el proyecto contempla desde 3</w:t>
      </w:r>
      <w:r>
        <w:rPr>
          <w:rFonts w:ascii="Tahoma" w:hAnsi="Tahoma" w:cs="Tahoma"/>
          <w:color w:val="000000"/>
          <w:lang w:val="es-ES_tradnl"/>
        </w:rPr>
        <w:t>0</w:t>
      </w:r>
      <w:r w:rsidRPr="00F20CF1">
        <w:rPr>
          <w:rFonts w:ascii="Tahoma" w:hAnsi="Tahoma" w:cs="Tahoma"/>
          <w:color w:val="000000"/>
          <w:lang w:val="es-ES_tradnl"/>
        </w:rPr>
        <w:t xml:space="preserve"> hasta 50 Soluciones Habitacionales.</w:t>
      </w:r>
    </w:p>
    <w:bookmarkEnd w:id="43"/>
    <w:p w14:paraId="1A855AF3" w14:textId="77777777" w:rsidR="009E321B" w:rsidRPr="00F20CF1" w:rsidRDefault="009E321B" w:rsidP="009E321B">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En el plazo establecido la Entidad Ejecutora deberá realizar la </w:t>
      </w:r>
      <w:r w:rsidRPr="00F20CF1">
        <w:rPr>
          <w:rFonts w:ascii="Tahoma" w:hAnsi="Tahoma" w:cs="Tahoma"/>
          <w:b/>
          <w:lang w:val="es-ES_tradnl"/>
        </w:rPr>
        <w:t>socialización y evaluación</w:t>
      </w:r>
      <w:r w:rsidRPr="00F20CF1">
        <w:rPr>
          <w:rFonts w:ascii="Tahoma" w:hAnsi="Tahoma" w:cs="Tahoma"/>
          <w:lang w:val="es-ES_tradnl"/>
        </w:rPr>
        <w:t xml:space="preserve"> a los solicitantes en la Zona de intervención, </w:t>
      </w:r>
      <w:r w:rsidRPr="00F20CF1">
        <w:rPr>
          <w:rFonts w:ascii="Tahoma" w:hAnsi="Tahoma" w:cs="Tahoma"/>
          <w:b/>
          <w:lang w:val="es-ES_tradnl"/>
        </w:rPr>
        <w:t>de manera conjunta</w:t>
      </w:r>
      <w:r w:rsidRPr="00F20CF1">
        <w:rPr>
          <w:rFonts w:ascii="Tahoma" w:hAnsi="Tahoma" w:cs="Tahoma"/>
          <w:lang w:val="es-ES_tradnl"/>
        </w:rPr>
        <w:t xml:space="preserve"> con la AEVIVIENDA, de acuerdo a normativa vigente referida a </w:t>
      </w:r>
      <w:r w:rsidRPr="00F20CF1">
        <w:rPr>
          <w:rFonts w:ascii="Tahoma" w:hAnsi="Tahoma" w:cs="Tahoma"/>
          <w:b/>
          <w:u w:val="single"/>
          <w:lang w:val="es-ES_tradnl"/>
        </w:rPr>
        <w:t>SELECCIÓN DE BENEFICIARIOS</w:t>
      </w:r>
      <w:r w:rsidRPr="00F20CF1">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08FECA49" w14:textId="77777777" w:rsidR="009E321B" w:rsidRPr="00F20CF1" w:rsidRDefault="009E321B" w:rsidP="009E321B">
      <w:pPr>
        <w:numPr>
          <w:ilvl w:val="0"/>
          <w:numId w:val="84"/>
        </w:numPr>
        <w:spacing w:line="300" w:lineRule="auto"/>
        <w:ind w:left="284"/>
        <w:jc w:val="both"/>
        <w:rPr>
          <w:rFonts w:ascii="Tahoma" w:hAnsi="Tahoma" w:cs="Tahoma"/>
          <w:lang w:val="es-ES_tradnl"/>
        </w:rPr>
      </w:pPr>
      <w:bookmarkStart w:id="44" w:name="_Hlk181292096"/>
      <w:r w:rsidRPr="00F20CF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4"/>
    <w:p w14:paraId="31A31A3A" w14:textId="77777777" w:rsidR="009E321B" w:rsidRPr="00F20CF1" w:rsidRDefault="009E321B" w:rsidP="009E321B">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F20CF1">
        <w:rPr>
          <w:rFonts w:ascii="Tahoma" w:hAnsi="Tahoma" w:cs="Tahoma"/>
          <w:lang w:val="es-ES_tradnl"/>
        </w:rPr>
        <w:t>TDR´s</w:t>
      </w:r>
      <w:proofErr w:type="spellEnd"/>
      <w:r w:rsidRPr="00F20CF1">
        <w:rPr>
          <w:rFonts w:ascii="Tahoma" w:hAnsi="Tahoma" w:cs="Tahoma"/>
          <w:lang w:val="es-ES_tradnl"/>
        </w:rPr>
        <w:t>.</w:t>
      </w:r>
    </w:p>
    <w:p w14:paraId="5931F664" w14:textId="77777777" w:rsidR="009E321B" w:rsidRPr="00F20CF1" w:rsidRDefault="009E321B" w:rsidP="009E321B">
      <w:pPr>
        <w:spacing w:line="260" w:lineRule="atLeast"/>
        <w:jc w:val="both"/>
        <w:rPr>
          <w:rFonts w:ascii="Tahoma" w:hAnsi="Tahoma" w:cs="Tahoma"/>
          <w:lang w:val="es-ES_tradnl"/>
        </w:rPr>
      </w:pPr>
    </w:p>
    <w:p w14:paraId="6CC63391" w14:textId="77777777" w:rsidR="009E321B" w:rsidRPr="00F20CF1" w:rsidRDefault="009E321B" w:rsidP="009E321B">
      <w:pPr>
        <w:tabs>
          <w:tab w:val="num" w:pos="720"/>
        </w:tabs>
        <w:spacing w:line="260" w:lineRule="atLeast"/>
        <w:contextualSpacing/>
        <w:jc w:val="both"/>
        <w:rPr>
          <w:rFonts w:ascii="Tahoma" w:hAnsi="Tahoma" w:cs="Tahoma"/>
          <w:b/>
          <w:vanish/>
          <w:lang w:val="es-ES_tradnl"/>
        </w:rPr>
      </w:pPr>
    </w:p>
    <w:p w14:paraId="0AB52855" w14:textId="77777777" w:rsidR="009E321B" w:rsidRPr="00F20CF1" w:rsidRDefault="009E321B" w:rsidP="009E321B">
      <w:pPr>
        <w:numPr>
          <w:ilvl w:val="0"/>
          <w:numId w:val="56"/>
        </w:numPr>
        <w:tabs>
          <w:tab w:val="num" w:pos="720"/>
        </w:tabs>
        <w:spacing w:line="260" w:lineRule="atLeast"/>
        <w:ind w:left="0"/>
        <w:contextualSpacing/>
        <w:jc w:val="both"/>
        <w:rPr>
          <w:rFonts w:ascii="Tahoma" w:hAnsi="Tahoma" w:cs="Tahoma"/>
          <w:b/>
          <w:vanish/>
          <w:lang w:val="es-ES_tradnl"/>
        </w:rPr>
      </w:pPr>
    </w:p>
    <w:p w14:paraId="62D8F2A9" w14:textId="77777777" w:rsidR="009E321B" w:rsidRPr="00F20CF1" w:rsidRDefault="009E321B" w:rsidP="009E321B">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 CAPACITACIÓN</w:t>
      </w:r>
      <w:r w:rsidRPr="00F20CF1">
        <w:rPr>
          <w:rFonts w:ascii="Tahoma" w:hAnsi="Tahoma" w:cs="Tahoma"/>
          <w:b/>
          <w:lang w:val="es-ES_tradnl"/>
        </w:rPr>
        <w:t>:</w:t>
      </w:r>
    </w:p>
    <w:p w14:paraId="37E2168F" w14:textId="77777777" w:rsidR="009E321B" w:rsidRPr="00F20CF1" w:rsidRDefault="009E321B" w:rsidP="009E321B">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F20CF1">
        <w:rPr>
          <w:rFonts w:ascii="Tahoma" w:hAnsi="Tahoma" w:cs="Tahoma"/>
          <w:lang w:val="es-ES_tradnl"/>
        </w:rPr>
        <w:t>Realizar las gestiones para el inicio del trámite del Certificado de no Propiedad, para poder dar inicio a la obra física.</w:t>
      </w:r>
    </w:p>
    <w:p w14:paraId="77884BA1" w14:textId="77777777" w:rsidR="009E321B" w:rsidRPr="00F20CF1" w:rsidRDefault="009E321B" w:rsidP="009E321B">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Diseñar, elaborar y distribuir el </w:t>
      </w:r>
      <w:r w:rsidRPr="00F20CF1">
        <w:rPr>
          <w:rFonts w:ascii="Tahoma" w:hAnsi="Tahoma" w:cs="Tahoma"/>
          <w:b/>
          <w:lang w:val="es-ES_tradnl"/>
        </w:rPr>
        <w:t>material educativo</w:t>
      </w:r>
      <w:r w:rsidRPr="00F20CF1">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2CA5DF8" w14:textId="77777777" w:rsidR="009E321B" w:rsidRPr="00F20CF1" w:rsidRDefault="009E321B" w:rsidP="009E321B">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y distribuir el </w:t>
      </w:r>
      <w:r w:rsidRPr="00F20CF1">
        <w:rPr>
          <w:rFonts w:ascii="Tahoma" w:hAnsi="Tahoma" w:cs="Tahoma"/>
          <w:b/>
          <w:lang w:val="es-ES_tradnl"/>
        </w:rPr>
        <w:t>material comunicacional</w:t>
      </w:r>
      <w:r w:rsidRPr="00F20CF1">
        <w:rPr>
          <w:rFonts w:ascii="Tahoma" w:hAnsi="Tahoma" w:cs="Tahoma"/>
          <w:lang w:val="es-ES_tradnl"/>
        </w:rPr>
        <w:t xml:space="preserve"> </w:t>
      </w:r>
      <w:r w:rsidRPr="00F20CF1">
        <w:rPr>
          <w:rFonts w:ascii="Tahoma" w:hAnsi="Tahoma" w:cs="Tahoma"/>
          <w:b/>
          <w:lang w:val="es-ES_tradnl"/>
        </w:rPr>
        <w:t>educativo (manuales de capacitación de acuerdo a los talleres realizados por parte del TOA, y Educador Social)</w:t>
      </w:r>
      <w:r w:rsidRPr="00F20CF1">
        <w:rPr>
          <w:rFonts w:ascii="Tahoma" w:hAnsi="Tahoma" w:cs="Tahoma"/>
          <w:b/>
          <w:sz w:val="18"/>
          <w:szCs w:val="18"/>
          <w:lang w:val="es-ES_tradnl"/>
        </w:rPr>
        <w:t xml:space="preserve"> </w:t>
      </w:r>
      <w:r w:rsidRPr="00F20CF1">
        <w:rPr>
          <w:rFonts w:ascii="Tahoma" w:hAnsi="Tahoma" w:cs="Tahoma"/>
          <w:lang w:val="es-ES_tradnl"/>
        </w:rPr>
        <w:t>para realizar la socialización y difusión de la ejecución del proyecto, conforme a lineamientos establecidos por la AEVIVIENDA.</w:t>
      </w:r>
    </w:p>
    <w:p w14:paraId="6883BDF2" w14:textId="77777777" w:rsidR="009E321B" w:rsidRPr="00F20CF1" w:rsidRDefault="009E321B" w:rsidP="009E321B">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t>Capacitar</w:t>
      </w:r>
      <w:r w:rsidRPr="00F20CF1">
        <w:rPr>
          <w:rFonts w:ascii="Tahoma" w:hAnsi="Tahoma" w:cs="Tahoma"/>
          <w:color w:val="000000"/>
          <w:lang w:val="es-ES_tradnl"/>
        </w:rPr>
        <w:t xml:space="preserve"> a su </w:t>
      </w:r>
      <w:r w:rsidRPr="00F20CF1">
        <w:rPr>
          <w:rFonts w:ascii="Tahoma" w:hAnsi="Tahoma" w:cs="Tahoma"/>
          <w:b/>
          <w:color w:val="000000"/>
          <w:lang w:val="es-ES_tradnl"/>
        </w:rPr>
        <w:t xml:space="preserve">equipo técnico-social y si hubiere a los </w:t>
      </w:r>
      <w:r w:rsidRPr="00F20CF1">
        <w:rPr>
          <w:rFonts w:ascii="Tahoma" w:hAnsi="Tahoma" w:cs="Tahoma"/>
          <w:b/>
          <w:lang w:val="es-ES_tradnl"/>
        </w:rPr>
        <w:t>promotores y almaceneros comunales</w:t>
      </w:r>
      <w:r w:rsidRPr="00F20CF1">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11AD85D" w14:textId="77777777" w:rsidR="009E321B" w:rsidRPr="00F20CF1" w:rsidRDefault="009E321B" w:rsidP="009E321B">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b/>
          <w:lang w:val="es-ES_tradnl"/>
        </w:rPr>
        <w:t>Brindar toda la información</w:t>
      </w:r>
      <w:r w:rsidRPr="00F20CF1">
        <w:rPr>
          <w:rFonts w:ascii="Tahoma" w:hAnsi="Tahoma" w:cs="Tahoma"/>
          <w:lang w:val="es-ES_tradnl"/>
        </w:rPr>
        <w:t xml:space="preserve"> necesaria de los objetivos y alcances del </w:t>
      </w:r>
      <w:r w:rsidRPr="00F20CF1">
        <w:rPr>
          <w:rFonts w:ascii="Tahoma" w:hAnsi="Tahoma" w:cs="Tahoma"/>
          <w:color w:val="000000"/>
          <w:lang w:val="es-ES_tradnl"/>
        </w:rPr>
        <w:t xml:space="preserve">Proyecto a los beneficiarios, enfatizando sus </w:t>
      </w:r>
      <w:r w:rsidRPr="00F20CF1">
        <w:rPr>
          <w:rFonts w:ascii="Tahoma" w:hAnsi="Tahoma" w:cs="Tahoma"/>
          <w:lang w:val="es-ES_tradnl"/>
        </w:rPr>
        <w:t>responsabilidades, para una adecuada identificación de promotores y almaceneros locales.</w:t>
      </w:r>
    </w:p>
    <w:p w14:paraId="1DEB2D65" w14:textId="77777777" w:rsidR="009E321B" w:rsidRPr="00F20CF1" w:rsidRDefault="009E321B" w:rsidP="009E321B">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lastRenderedPageBreak/>
        <w:t>Desarrollar</w:t>
      </w:r>
      <w:r w:rsidRPr="00F20CF1">
        <w:rPr>
          <w:rFonts w:ascii="Tahoma" w:hAnsi="Tahoma" w:cs="Tahoma"/>
          <w:lang w:val="es-ES_tradnl"/>
        </w:rPr>
        <w:t xml:space="preserve"> al menos, </w:t>
      </w:r>
      <w:r w:rsidRPr="00F20CF1">
        <w:rPr>
          <w:rFonts w:ascii="Tahoma" w:hAnsi="Tahoma" w:cs="Tahoma"/>
          <w:b/>
          <w:lang w:val="es-ES_tradnl"/>
        </w:rPr>
        <w:t xml:space="preserve">5 talleres </w:t>
      </w:r>
      <w:r w:rsidRPr="00F20CF1">
        <w:rPr>
          <w:rFonts w:ascii="Tahoma" w:hAnsi="Tahoma" w:cs="Tahoma"/>
          <w:lang w:val="es-ES_tradnl"/>
        </w:rPr>
        <w:t>de capacitación social educativa a los beneficiarios por cada grupo de comunidades o frentes de trabajo para los beneficiarios (padres y/o hijos u otros).</w:t>
      </w:r>
    </w:p>
    <w:p w14:paraId="62394BB7" w14:textId="77777777" w:rsidR="009E321B" w:rsidRPr="00F20CF1" w:rsidRDefault="009E321B" w:rsidP="009E321B">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F20CF1">
        <w:rPr>
          <w:rFonts w:ascii="Tahoma" w:hAnsi="Tahoma" w:cs="Tahoma"/>
          <w:lang w:val="es-ES_tradnl"/>
        </w:rPr>
        <w:t xml:space="preserve">asignado por la AEVIVIENDA, y su cumplimento será controlado y monitoreado por la Inspectoría del proyecto. </w:t>
      </w:r>
    </w:p>
    <w:p w14:paraId="4B1A8505" w14:textId="77777777" w:rsidR="009E321B" w:rsidRPr="00F20CF1" w:rsidRDefault="009E321B" w:rsidP="009E321B">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F20CF1">
        <w:rPr>
          <w:rFonts w:ascii="Tahoma" w:hAnsi="Tahoma" w:cs="Tahoma"/>
          <w:color w:val="0000FF"/>
          <w:lang w:val="es-ES_tradnl"/>
        </w:rPr>
        <w:t xml:space="preserve">y/o </w:t>
      </w:r>
      <w:r w:rsidRPr="00F20CF1">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36DECFA" w14:textId="77777777" w:rsidR="009E321B" w:rsidRPr="00F20CF1" w:rsidRDefault="009E321B" w:rsidP="009E321B">
      <w:pPr>
        <w:spacing w:line="260" w:lineRule="atLeast"/>
        <w:ind w:left="284"/>
        <w:contextualSpacing/>
        <w:jc w:val="both"/>
        <w:rPr>
          <w:rFonts w:ascii="Tahoma" w:hAnsi="Tahoma" w:cs="Tahoma"/>
          <w:lang w:val="es-ES_tradnl"/>
        </w:rPr>
      </w:pPr>
      <w:r w:rsidRPr="00F20CF1">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B291CB2" w14:textId="77777777" w:rsidR="009E321B" w:rsidRPr="00F20CF1" w:rsidRDefault="009E321B" w:rsidP="009E321B">
      <w:pPr>
        <w:spacing w:line="260" w:lineRule="atLeast"/>
        <w:ind w:firstLine="284"/>
        <w:contextualSpacing/>
        <w:jc w:val="both"/>
        <w:rPr>
          <w:rFonts w:ascii="Tahoma" w:hAnsi="Tahoma" w:cs="Tahoma"/>
          <w:lang w:val="es-ES_tradnl"/>
        </w:rPr>
      </w:pPr>
      <w:r w:rsidRPr="00F20CF1">
        <w:rPr>
          <w:rFonts w:ascii="Tahoma" w:hAnsi="Tahoma" w:cs="Tahoma"/>
          <w:lang w:val="es-ES_tradnl"/>
        </w:rPr>
        <w:t>Temáticas a desarrollar:</w:t>
      </w:r>
    </w:p>
    <w:p w14:paraId="333EA564" w14:textId="77777777" w:rsidR="009E321B" w:rsidRPr="00F20CF1" w:rsidRDefault="009E321B" w:rsidP="009E321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Educación Socio ambiental y la importancia en los servicios ambientales.</w:t>
      </w:r>
    </w:p>
    <w:p w14:paraId="055BC72C" w14:textId="77777777" w:rsidR="009E321B" w:rsidRPr="00F20CF1" w:rsidRDefault="009E321B" w:rsidP="009E321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 xml:space="preserve">Higiene, salubridad y bioseguridad </w:t>
      </w:r>
    </w:p>
    <w:p w14:paraId="2CF48E4B" w14:textId="77777777" w:rsidR="009E321B" w:rsidRPr="00F20CF1" w:rsidRDefault="009E321B" w:rsidP="009E321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Saneamiento Básico</w:t>
      </w:r>
    </w:p>
    <w:p w14:paraId="3D03ACA3" w14:textId="77777777" w:rsidR="009E321B" w:rsidRPr="00F20CF1" w:rsidRDefault="009E321B" w:rsidP="009E321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Equidad de género y generacional, Prevención de violencia intrafamiliar.</w:t>
      </w:r>
    </w:p>
    <w:p w14:paraId="5102B770" w14:textId="77777777" w:rsidR="009E321B" w:rsidRPr="00F20CF1" w:rsidRDefault="009E321B" w:rsidP="009E321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Hábitat, calidad de vida, hábitos saludables y el cumplimento de la función social de la vivienda.</w:t>
      </w:r>
    </w:p>
    <w:p w14:paraId="704435CD" w14:textId="77777777" w:rsidR="009E321B" w:rsidRPr="00F20CF1" w:rsidRDefault="009E321B" w:rsidP="009E321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otros a requerimiento de la AEVIVIENDA.</w:t>
      </w:r>
    </w:p>
    <w:p w14:paraId="03D0EBD1" w14:textId="77777777" w:rsidR="009E321B" w:rsidRPr="00F20CF1" w:rsidRDefault="009E321B" w:rsidP="009E321B">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Desarrollar</w:t>
      </w:r>
      <w:r w:rsidRPr="00F20CF1">
        <w:rPr>
          <w:rFonts w:ascii="Tahoma" w:hAnsi="Tahoma" w:cs="Tahoma"/>
          <w:lang w:val="es-ES_tradnl"/>
        </w:rPr>
        <w:t xml:space="preserve"> al menos </w:t>
      </w:r>
      <w:r w:rsidRPr="00F20CF1">
        <w:rPr>
          <w:rFonts w:ascii="Tahoma" w:hAnsi="Tahoma" w:cs="Tahoma"/>
          <w:b/>
          <w:lang w:val="es-ES_tradnl"/>
        </w:rPr>
        <w:t xml:space="preserve">6 talleres </w:t>
      </w:r>
      <w:r w:rsidRPr="00F20CF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0F36B99" w14:textId="77777777" w:rsidR="009E321B" w:rsidRPr="00F20CF1" w:rsidRDefault="009E321B" w:rsidP="009E321B">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lang w:val="es-ES_tradnl"/>
        </w:rPr>
        <w:t>Métodos constructivos (</w:t>
      </w:r>
      <w:r w:rsidRPr="00F20CF1">
        <w:rPr>
          <w:rFonts w:ascii="Tahoma" w:hAnsi="Tahoma" w:cs="Tahoma"/>
          <w:color w:val="000000"/>
          <w:lang w:val="es-ES_tradnl"/>
        </w:rPr>
        <w:t>seguridad laboral e higiene en el trabajo),</w:t>
      </w:r>
    </w:p>
    <w:p w14:paraId="157388AD" w14:textId="77777777" w:rsidR="009E321B" w:rsidRPr="00F20CF1" w:rsidRDefault="009E321B" w:rsidP="009E321B">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color w:val="000000"/>
          <w:lang w:val="es-ES_tradnl"/>
        </w:rPr>
        <w:t>Análisis de riesgo y planes de contingencia y uso y equipo de protección personal (repeticiones semanales),</w:t>
      </w:r>
    </w:p>
    <w:p w14:paraId="0C4F2241" w14:textId="77777777" w:rsidR="009E321B" w:rsidRPr="00F20CF1" w:rsidRDefault="009E321B" w:rsidP="009E321B">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Gruesa, </w:t>
      </w:r>
    </w:p>
    <w:p w14:paraId="52E1C894" w14:textId="77777777" w:rsidR="009E321B" w:rsidRPr="00F20CF1" w:rsidRDefault="009E321B" w:rsidP="009E321B">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Materiales Prefabricados, </w:t>
      </w:r>
    </w:p>
    <w:p w14:paraId="3AD8B75C" w14:textId="77777777" w:rsidR="009E321B" w:rsidRPr="00F20CF1" w:rsidRDefault="009E321B" w:rsidP="009E321B">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Fina, </w:t>
      </w:r>
    </w:p>
    <w:p w14:paraId="26FF21A2" w14:textId="77777777" w:rsidR="009E321B" w:rsidRPr="00F20CF1" w:rsidRDefault="009E321B" w:rsidP="009E321B">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Instalaciones Sanitaria /Agua Potable, Instalación Eléctrica</w:t>
      </w:r>
    </w:p>
    <w:p w14:paraId="24BA1C32" w14:textId="77777777" w:rsidR="009E321B" w:rsidRPr="00F20CF1" w:rsidRDefault="009E321B" w:rsidP="009E321B">
      <w:pPr>
        <w:spacing w:line="260" w:lineRule="atLeast"/>
        <w:ind w:left="284"/>
        <w:contextualSpacing/>
        <w:jc w:val="both"/>
        <w:rPr>
          <w:rFonts w:ascii="Tahoma" w:hAnsi="Tahoma" w:cs="Tahoma"/>
          <w:color w:val="000000"/>
          <w:lang w:val="es-ES_tradnl"/>
        </w:rPr>
      </w:pPr>
      <w:r w:rsidRPr="00F20CF1">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F20CF1">
        <w:rPr>
          <w:rFonts w:ascii="Tahoma" w:hAnsi="Tahoma" w:cs="Tahoma"/>
          <w:color w:val="000000"/>
          <w:lang w:val="es-ES_tradnl"/>
        </w:rPr>
        <w:t>Proyecto.</w:t>
      </w:r>
    </w:p>
    <w:p w14:paraId="12D86390" w14:textId="77777777" w:rsidR="009E321B" w:rsidRPr="00F20CF1" w:rsidRDefault="009E321B" w:rsidP="009E321B">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Capacitar</w:t>
      </w:r>
      <w:r w:rsidRPr="00F20CF1">
        <w:rPr>
          <w:rFonts w:ascii="Tahoma" w:hAnsi="Tahoma" w:cs="Tahoma"/>
          <w:lang w:val="es-ES_tradnl"/>
        </w:rPr>
        <w:t xml:space="preserve"> a los beneficiarios en acciones de </w:t>
      </w:r>
      <w:r w:rsidRPr="00F20CF1">
        <w:rPr>
          <w:rFonts w:ascii="Tahoma" w:hAnsi="Tahoma" w:cs="Tahoma"/>
          <w:b/>
          <w:lang w:val="es-ES_tradnl"/>
        </w:rPr>
        <w:t>mantenimiento preventivo</w:t>
      </w:r>
      <w:r w:rsidRPr="00F20CF1">
        <w:rPr>
          <w:rFonts w:ascii="Tahoma" w:hAnsi="Tahoma" w:cs="Tahoma"/>
          <w:lang w:val="es-ES_tradnl"/>
        </w:rPr>
        <w:t>, adecuado uso y limpieza de la vivienda una vez que hayan concluido las acciones de autoconstrucción.</w:t>
      </w:r>
    </w:p>
    <w:p w14:paraId="12704409" w14:textId="77777777" w:rsidR="009E321B" w:rsidRPr="00F20CF1" w:rsidRDefault="009E321B" w:rsidP="009E321B">
      <w:pPr>
        <w:numPr>
          <w:ilvl w:val="0"/>
          <w:numId w:val="57"/>
        </w:numPr>
        <w:spacing w:line="260" w:lineRule="atLeast"/>
        <w:ind w:left="284" w:hanging="283"/>
        <w:contextualSpacing/>
        <w:jc w:val="both"/>
        <w:rPr>
          <w:rFonts w:ascii="Tahoma" w:hAnsi="Tahoma" w:cs="Tahoma"/>
          <w:color w:val="000000"/>
          <w:lang w:val="es-ES_tradnl"/>
        </w:rPr>
      </w:pPr>
      <w:bookmarkStart w:id="45" w:name="_Hlk170292239"/>
      <w:r w:rsidRPr="00F20CF1">
        <w:rPr>
          <w:rFonts w:ascii="Tahoma" w:hAnsi="Tahoma" w:cs="Tahoma"/>
          <w:lang w:val="es-ES_tradnl"/>
        </w:rPr>
        <w:t xml:space="preserve">Capacitar y Comunicar a los beneficiarios para el inicio de los tramites de los certificados </w:t>
      </w:r>
      <w:bookmarkEnd w:id="45"/>
      <w:r w:rsidRPr="00F20CF1">
        <w:rPr>
          <w:rFonts w:ascii="Tahoma" w:hAnsi="Tahoma" w:cs="Tahoma"/>
          <w:lang w:val="es-ES_tradnl"/>
        </w:rPr>
        <w:t>de no Propiedad previo a la ejecución física de la obra.</w:t>
      </w:r>
    </w:p>
    <w:p w14:paraId="77EED400" w14:textId="77777777" w:rsidR="009E321B" w:rsidRPr="00F20CF1" w:rsidRDefault="009E321B" w:rsidP="009E321B">
      <w:pPr>
        <w:spacing w:line="260" w:lineRule="atLeast"/>
        <w:ind w:left="284"/>
        <w:contextualSpacing/>
        <w:jc w:val="both"/>
        <w:rPr>
          <w:rFonts w:ascii="Tahoma" w:hAnsi="Tahoma" w:cs="Tahoma"/>
          <w:lang w:val="es-ES_tradnl"/>
        </w:rPr>
      </w:pPr>
    </w:p>
    <w:p w14:paraId="2047EFD3" w14:textId="77777777" w:rsidR="009E321B" w:rsidRPr="00F20CF1" w:rsidRDefault="009E321B" w:rsidP="009E321B">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t>- ASISTENCIA TÉCNICA:</w:t>
      </w:r>
    </w:p>
    <w:p w14:paraId="02C833D1"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Realizar el </w:t>
      </w:r>
      <w:r w:rsidRPr="00F20CF1">
        <w:rPr>
          <w:rFonts w:ascii="Tahoma" w:hAnsi="Tahoma" w:cs="Tahoma"/>
          <w:b/>
          <w:lang w:val="es-ES_tradnl"/>
        </w:rPr>
        <w:t>Diagnóstico Inicial</w:t>
      </w:r>
      <w:r w:rsidRPr="00F20CF1">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55789B50" w14:textId="77777777" w:rsidR="009E321B" w:rsidRPr="00F20CF1" w:rsidRDefault="009E321B" w:rsidP="009E321B">
      <w:pPr>
        <w:spacing w:line="260" w:lineRule="atLeast"/>
        <w:ind w:left="284"/>
        <w:contextualSpacing/>
        <w:jc w:val="both"/>
        <w:rPr>
          <w:rFonts w:ascii="Tahoma" w:hAnsi="Tahoma" w:cs="Tahoma"/>
          <w:lang w:val="es-ES_tradnl"/>
        </w:rPr>
      </w:pPr>
      <w:bookmarkStart w:id="46" w:name="_Hlk179959290"/>
      <w:r w:rsidRPr="00F20CF1">
        <w:rPr>
          <w:rFonts w:ascii="Tahoma" w:hAnsi="Tahoma" w:cs="Tahoma"/>
          <w:lang w:val="es-ES_tradnl"/>
        </w:rPr>
        <w:t xml:space="preserve">El Diagnostico Habitacional realizado por la ENTIDAD EJECUTORA EN COORDINACIÓN CON INSPECTORÍA Y AEVIVIENDA, puede </w:t>
      </w:r>
      <w:proofErr w:type="spellStart"/>
      <w:r w:rsidRPr="00F20CF1">
        <w:rPr>
          <w:rFonts w:ascii="Tahoma" w:hAnsi="Tahoma" w:cs="Tahoma"/>
          <w:lang w:val="es-ES_tradnl"/>
        </w:rPr>
        <w:t>re-definir</w:t>
      </w:r>
      <w:proofErr w:type="spellEnd"/>
      <w:r w:rsidRPr="00F20CF1">
        <w:rPr>
          <w:rFonts w:ascii="Tahoma" w:hAnsi="Tahoma" w:cs="Tahoma"/>
          <w:lang w:val="es-ES_tradnl"/>
        </w:rPr>
        <w:t xml:space="preserve"> (EXCEPCIONALMENTE) la intervención, ésta en coordinación con la familia beneficiaria, </w:t>
      </w:r>
      <w:bookmarkStart w:id="47" w:name="_Hlk145577945"/>
      <w:r w:rsidRPr="00F20CF1">
        <w:rPr>
          <w:rFonts w:ascii="Tahoma" w:hAnsi="Tahoma" w:cs="Tahoma"/>
          <w:lang w:val="es-ES_tradnl"/>
        </w:rPr>
        <w:t xml:space="preserve">para evitar deficiencias en el diseño, aplicando para el efecto </w:t>
      </w:r>
      <w:r w:rsidRPr="00F20CF1">
        <w:rPr>
          <w:rFonts w:ascii="Tahoma" w:hAnsi="Tahoma" w:cs="Tahoma"/>
          <w:lang w:val="es-ES_tradnl"/>
        </w:rPr>
        <w:lastRenderedPageBreak/>
        <w:t>los medios establecidos y documentación contractual (Contrato Modificatorio, Orden de Cambio, Orden de Trabajo) con el fin de obtener resultados óptimos en la ejecución de las viviendas</w:t>
      </w:r>
      <w:bookmarkEnd w:id="47"/>
      <w:r w:rsidRPr="00F20CF1">
        <w:rPr>
          <w:rFonts w:ascii="Tahoma" w:hAnsi="Tahoma" w:cs="Tahoma"/>
          <w:lang w:val="es-ES_tradnl"/>
        </w:rPr>
        <w:t>, mediante visitas al sitio, aprobado por el Inspector</w:t>
      </w:r>
      <w:bookmarkStart w:id="48" w:name="_Hlk113371329"/>
      <w:r w:rsidRPr="00F20CF1">
        <w:rPr>
          <w:rFonts w:ascii="Tahoma" w:hAnsi="Tahoma" w:cs="Tahoma"/>
          <w:lang w:val="es-ES_tradnl"/>
        </w:rPr>
        <w:t xml:space="preserve"> y validado por el Fiscal del Proyecto, previo acompañamiento.</w:t>
      </w:r>
      <w:bookmarkEnd w:id="46"/>
      <w:bookmarkEnd w:id="48"/>
    </w:p>
    <w:p w14:paraId="0EEB235C" w14:textId="77777777" w:rsidR="009E321B" w:rsidRPr="00F20CF1" w:rsidRDefault="009E321B" w:rsidP="009E321B">
      <w:pPr>
        <w:pStyle w:val="Prrafodelista"/>
        <w:widowControl w:val="0"/>
        <w:numPr>
          <w:ilvl w:val="0"/>
          <w:numId w:val="58"/>
        </w:numPr>
        <w:autoSpaceDE w:val="0"/>
        <w:autoSpaceDN w:val="0"/>
        <w:ind w:left="284" w:hanging="283"/>
        <w:jc w:val="both"/>
        <w:rPr>
          <w:rFonts w:ascii="Tahoma" w:hAnsi="Tahoma" w:cs="Tahoma"/>
          <w:lang w:val="es-ES_tradnl"/>
        </w:rPr>
      </w:pPr>
      <w:bookmarkStart w:id="49" w:name="_Hlk146287826"/>
      <w:bookmarkStart w:id="50" w:name="_Hlk146287105"/>
      <w:r w:rsidRPr="00F20CF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p>
    <w:bookmarkEnd w:id="50"/>
    <w:p w14:paraId="6DB83BFD"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FE24242" w14:textId="77777777" w:rsidR="009E321B" w:rsidRPr="00F20CF1" w:rsidRDefault="009E321B" w:rsidP="009E321B">
      <w:pPr>
        <w:numPr>
          <w:ilvl w:val="0"/>
          <w:numId w:val="58"/>
        </w:numPr>
        <w:spacing w:line="260" w:lineRule="atLeast"/>
        <w:ind w:left="284" w:hanging="283"/>
        <w:contextualSpacing/>
        <w:jc w:val="both"/>
        <w:rPr>
          <w:rFonts w:ascii="Tahoma" w:hAnsi="Tahoma" w:cs="Tahoma"/>
          <w:color w:val="000000" w:themeColor="text1"/>
          <w:lang w:val="es-ES_tradnl"/>
        </w:rPr>
      </w:pPr>
      <w:bookmarkStart w:id="51" w:name="_Hlk162366988"/>
      <w:r w:rsidRPr="00F20CF1">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F20CF1">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1"/>
    <w:p w14:paraId="3614C6CD" w14:textId="77777777" w:rsidR="009E321B" w:rsidRPr="00E16CCB" w:rsidRDefault="009E321B" w:rsidP="009E321B">
      <w:pPr>
        <w:numPr>
          <w:ilvl w:val="0"/>
          <w:numId w:val="58"/>
        </w:numPr>
        <w:spacing w:line="260" w:lineRule="atLeast"/>
        <w:ind w:left="284" w:hanging="283"/>
        <w:contextualSpacing/>
        <w:jc w:val="both"/>
        <w:rPr>
          <w:rFonts w:ascii="Tahoma" w:hAnsi="Tahoma" w:cs="Tahoma"/>
          <w:lang w:val="es-ES_tradnl"/>
        </w:rPr>
      </w:pPr>
      <w:r w:rsidRPr="00E16CCB">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561B84BB" w14:textId="77777777" w:rsidR="009E321B" w:rsidRPr="00F20CF1" w:rsidRDefault="009E321B" w:rsidP="009E321B">
      <w:pPr>
        <w:numPr>
          <w:ilvl w:val="0"/>
          <w:numId w:val="58"/>
        </w:numPr>
        <w:spacing w:line="260" w:lineRule="atLeast"/>
        <w:ind w:left="284" w:hanging="284"/>
        <w:jc w:val="both"/>
        <w:rPr>
          <w:rFonts w:ascii="Tahoma" w:hAnsi="Tahoma" w:cs="Tahoma"/>
        </w:rPr>
      </w:pPr>
      <w:bookmarkStart w:id="52" w:name="_Hlk145489069"/>
      <w:bookmarkStart w:id="53" w:name="_Hlk145577011"/>
      <w:r w:rsidRPr="00E16CCB">
        <w:rPr>
          <w:rFonts w:ascii="Tahoma" w:hAnsi="Tahoma" w:cs="Tahoma"/>
        </w:rPr>
        <w:t>La Entidad Ejecutora debe verificar la zona de intervención y el derecho propietario de los terrenos no debiendo emplazar las solu</w:t>
      </w:r>
      <w:r w:rsidRPr="00F20CF1">
        <w:rPr>
          <w:rFonts w:ascii="Tahoma" w:hAnsi="Tahoma" w:cs="Tahoma"/>
        </w:rPr>
        <w:t>ciones habitacionales en; Áreas Protegidas, Propiedades del nivel Central de Gobierno, Departamental, Municipal, Franjas de Seguridad, Derechos de Vía y otros que no son propiedad particular de los beneficiarios.</w:t>
      </w:r>
      <w:bookmarkEnd w:id="52"/>
    </w:p>
    <w:bookmarkEnd w:id="53"/>
    <w:p w14:paraId="78BFE71A"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511C33C"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20CF1">
        <w:rPr>
          <w:rFonts w:ascii="Tahoma" w:hAnsi="Tahoma" w:cs="Tahoma"/>
          <w:lang w:val="es-ES_tradnl"/>
        </w:rPr>
        <w:t>E.P.P.s</w:t>
      </w:r>
      <w:proofErr w:type="spellEnd"/>
      <w:r w:rsidRPr="00F20CF1">
        <w:rPr>
          <w:rFonts w:ascii="Tahoma" w:hAnsi="Tahoma" w:cs="Tahoma"/>
          <w:lang w:val="es-ES_tradnl"/>
        </w:rPr>
        <w:t>) y de carteles de prevención contra accidentes y cuidado del medio ambiente; 6.- Limpieza general (cierre y abandono de la etapa de ejecución).</w:t>
      </w:r>
    </w:p>
    <w:p w14:paraId="457BB920"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bookmarkStart w:id="54" w:name="_Hlk126076405"/>
      <w:r w:rsidRPr="00F20CF1">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679E2DB"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Remitir informes ambientales al inicio, al 50 % de avance y en el informe final, contemplando un acápite referido a Seguridad y Salud Ocupacional con los respectivos respaldos.</w:t>
      </w:r>
    </w:p>
    <w:p w14:paraId="7D00CA6A"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Cumplir con el personal técnico multidisciplinario de la Entidad Ejecutora </w:t>
      </w:r>
      <w:bookmarkStart w:id="55" w:name="_Hlk126076662"/>
      <w:r w:rsidRPr="00F20CF1">
        <w:rPr>
          <w:rFonts w:ascii="Tahoma" w:hAnsi="Tahoma" w:cs="Tahoma"/>
          <w:lang w:val="es-ES_tradnl"/>
        </w:rPr>
        <w:t xml:space="preserve">en la implantación de </w:t>
      </w:r>
      <w:bookmarkEnd w:id="55"/>
      <w:r w:rsidRPr="00F20CF1">
        <w:rPr>
          <w:rFonts w:ascii="Tahoma" w:hAnsi="Tahoma" w:cs="Tahoma"/>
          <w:lang w:val="es-ES_tradnl"/>
        </w:rPr>
        <w:t xml:space="preserve">la Seguridad y Salud Ocupacional, dotación y uso de los Equipos de Protección Personal – </w:t>
      </w:r>
      <w:proofErr w:type="spellStart"/>
      <w:r w:rsidRPr="00F20CF1">
        <w:rPr>
          <w:rFonts w:ascii="Tahoma" w:hAnsi="Tahoma" w:cs="Tahoma"/>
          <w:lang w:val="es-ES_tradnl"/>
        </w:rPr>
        <w:t>EPP´s</w:t>
      </w:r>
      <w:proofErr w:type="spellEnd"/>
      <w:r w:rsidRPr="00F20CF1">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22624310"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EB38EB6"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lastRenderedPageBreak/>
        <w:t xml:space="preserve">Presentar </w:t>
      </w:r>
      <w:r w:rsidRPr="00F20CF1">
        <w:rPr>
          <w:rFonts w:ascii="Tahoma" w:hAnsi="Tahoma" w:cs="Tahoma"/>
          <w:b/>
          <w:lang w:val="es-ES_tradnl"/>
        </w:rPr>
        <w:t>evaluaciones técnicas</w:t>
      </w:r>
      <w:r w:rsidRPr="00F20CF1">
        <w:rPr>
          <w:rFonts w:ascii="Tahoma" w:hAnsi="Tahoma" w:cs="Tahoma"/>
          <w:lang w:val="es-ES_tradnl"/>
        </w:rPr>
        <w:t xml:space="preserve"> a requerimiento de la AEVIVIENDA. </w:t>
      </w:r>
    </w:p>
    <w:p w14:paraId="3976A40D"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Contar con </w:t>
      </w:r>
      <w:r w:rsidRPr="00F20CF1">
        <w:rPr>
          <w:rFonts w:ascii="Tahoma" w:hAnsi="Tahoma" w:cs="Tahoma"/>
          <w:b/>
          <w:lang w:val="es-ES_tradnl"/>
        </w:rPr>
        <w:t>personal idóneo</w:t>
      </w:r>
      <w:r w:rsidRPr="00F20CF1">
        <w:rPr>
          <w:rFonts w:ascii="Tahoma" w:hAnsi="Tahoma" w:cs="Tahoma"/>
          <w:lang w:val="es-ES_tradnl"/>
        </w:rPr>
        <w:t xml:space="preserve"> conforme lo establecido en los presentes términos de referencia, el mismo deberá estar </w:t>
      </w:r>
      <w:r w:rsidRPr="00F20CF1">
        <w:rPr>
          <w:rFonts w:ascii="Tahoma" w:hAnsi="Tahoma" w:cs="Tahoma"/>
          <w:b/>
          <w:lang w:val="es-ES_tradnl"/>
        </w:rPr>
        <w:t>permanentemente</w:t>
      </w:r>
      <w:r w:rsidRPr="00F20CF1">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7804896"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todos los </w:t>
      </w:r>
      <w:r w:rsidRPr="00F20CF1">
        <w:rPr>
          <w:rFonts w:ascii="Tahoma" w:hAnsi="Tahoma" w:cs="Tahoma"/>
          <w:b/>
          <w:lang w:val="es-ES_tradnl"/>
        </w:rPr>
        <w:t>ítems</w:t>
      </w:r>
      <w:r w:rsidRPr="00F20CF1">
        <w:rPr>
          <w:rFonts w:ascii="Tahoma" w:hAnsi="Tahoma" w:cs="Tahoma"/>
          <w:lang w:val="es-ES_tradnl"/>
        </w:rPr>
        <w:t xml:space="preserve"> ejecutados cumplan con </w:t>
      </w:r>
      <w:r w:rsidRPr="00F20CF1">
        <w:rPr>
          <w:rFonts w:ascii="Tahoma" w:hAnsi="Tahoma" w:cs="Tahoma"/>
          <w:b/>
          <w:lang w:val="es-ES_tradnl"/>
        </w:rPr>
        <w:t>requerimientos adecuados</w:t>
      </w:r>
      <w:r w:rsidRPr="00F20CF1">
        <w:rPr>
          <w:rFonts w:ascii="Tahoma" w:hAnsi="Tahoma" w:cs="Tahoma"/>
          <w:lang w:val="es-ES_tradnl"/>
        </w:rPr>
        <w:t xml:space="preserve"> de construcción y lo indicado en las especificaciones técnicas.</w:t>
      </w:r>
    </w:p>
    <w:p w14:paraId="2F6D6F5F"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las </w:t>
      </w:r>
      <w:r w:rsidRPr="00F20CF1">
        <w:rPr>
          <w:rFonts w:ascii="Tahoma" w:hAnsi="Tahoma" w:cs="Tahoma"/>
          <w:b/>
          <w:lang w:val="es-ES_tradnl"/>
        </w:rPr>
        <w:t>herramientas de albañilería</w:t>
      </w:r>
      <w:r w:rsidRPr="00F20CF1">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45650ED"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E6B5D87"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7EFDE2F"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82B7842"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6B144E1"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los </w:t>
      </w:r>
      <w:r w:rsidRPr="00F20CF1">
        <w:rPr>
          <w:rFonts w:ascii="Tahoma" w:hAnsi="Tahoma" w:cs="Tahoma"/>
          <w:b/>
          <w:lang w:val="es-ES_tradnl"/>
        </w:rPr>
        <w:t>planos AS BUILT</w:t>
      </w:r>
      <w:r w:rsidRPr="00F20CF1">
        <w:rPr>
          <w:rFonts w:ascii="Tahoma" w:hAnsi="Tahoma" w:cs="Tahoma"/>
          <w:lang w:val="es-ES_tradnl"/>
        </w:rPr>
        <w:t xml:space="preserve"> </w:t>
      </w:r>
      <w:r w:rsidRPr="00F20CF1">
        <w:rPr>
          <w:rFonts w:ascii="Tahoma" w:hAnsi="Tahoma" w:cs="Tahoma"/>
          <w:b/>
          <w:lang w:val="es-ES_tradnl"/>
        </w:rPr>
        <w:t>de cada una de las viviendas</w:t>
      </w:r>
      <w:r w:rsidRPr="00F20CF1">
        <w:rPr>
          <w:rFonts w:ascii="Tahoma" w:hAnsi="Tahoma" w:cs="Tahoma"/>
          <w:lang w:val="es-ES_tradnl"/>
        </w:rPr>
        <w:t>.</w:t>
      </w:r>
    </w:p>
    <w:p w14:paraId="69AC61D3" w14:textId="77777777" w:rsidR="009E321B" w:rsidRPr="00F20CF1" w:rsidRDefault="009E321B" w:rsidP="009E321B">
      <w:pPr>
        <w:spacing w:line="260" w:lineRule="atLeast"/>
        <w:contextualSpacing/>
        <w:jc w:val="both"/>
        <w:rPr>
          <w:rFonts w:ascii="Tahoma" w:hAnsi="Tahoma" w:cs="Tahoma"/>
          <w:color w:val="000000"/>
          <w:lang w:val="es-ES_tradnl"/>
        </w:rPr>
      </w:pPr>
    </w:p>
    <w:p w14:paraId="1531BFAF" w14:textId="77777777" w:rsidR="009E321B" w:rsidRPr="00F20CF1" w:rsidRDefault="009E321B" w:rsidP="009E321B">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w:t>
      </w:r>
      <w:r w:rsidRPr="00F20CF1">
        <w:rPr>
          <w:rFonts w:ascii="Tahoma" w:hAnsi="Tahoma" w:cs="Tahoma"/>
          <w:b/>
          <w:lang w:val="es-ES_tradnl"/>
        </w:rPr>
        <w:t>SEGUIMIENTO:</w:t>
      </w:r>
    </w:p>
    <w:p w14:paraId="309362DC" w14:textId="77777777" w:rsidR="009E321B" w:rsidRPr="00F20CF1" w:rsidRDefault="009E321B" w:rsidP="009E321B">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4453F0" w14:textId="77777777" w:rsidR="009E321B" w:rsidRPr="00F20CF1" w:rsidRDefault="009E321B" w:rsidP="009E321B">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w:t>
      </w:r>
      <w:r w:rsidRPr="00F20CF1">
        <w:rPr>
          <w:rFonts w:ascii="Tahoma" w:hAnsi="Tahoma" w:cs="Tahoma"/>
          <w:color w:val="0000FF"/>
          <w:lang w:val="es-ES_tradnl"/>
        </w:rPr>
        <w:t>la</w:t>
      </w:r>
      <w:r w:rsidRPr="00F20CF1">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5554D2A3" w14:textId="77777777" w:rsidR="009E321B" w:rsidRPr="00F20CF1" w:rsidRDefault="009E321B" w:rsidP="009E321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Solicitar a la AEVIVIENDA de manera oportuna y fundamentada la </w:t>
      </w:r>
      <w:r w:rsidRPr="00F20CF1">
        <w:rPr>
          <w:rFonts w:ascii="Tahoma" w:hAnsi="Tahoma" w:cs="Tahoma"/>
          <w:b/>
          <w:lang w:val="es-ES_tradnl"/>
        </w:rPr>
        <w:t>sustitución de beneficiarios</w:t>
      </w:r>
      <w:r w:rsidRPr="00F20CF1">
        <w:rPr>
          <w:rFonts w:ascii="Tahoma" w:hAnsi="Tahoma" w:cs="Tahoma"/>
          <w:lang w:val="es-ES_tradnl"/>
        </w:rPr>
        <w:t xml:space="preserve"> (el proceso se sujeta al cumplimiento de la normativa de la AEVIVIENDA):</w:t>
      </w:r>
    </w:p>
    <w:p w14:paraId="322196C0" w14:textId="77777777" w:rsidR="009E321B" w:rsidRPr="00F20CF1" w:rsidRDefault="009E321B" w:rsidP="009E321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renuncia escrita del beneficiario. </w:t>
      </w:r>
    </w:p>
    <w:p w14:paraId="4DA10DEE" w14:textId="77777777" w:rsidR="009E321B" w:rsidRPr="00F20CF1" w:rsidRDefault="009E321B" w:rsidP="009E321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w:t>
      </w:r>
      <w:bookmarkStart w:id="56" w:name="_Hlk158992379"/>
      <w:r w:rsidRPr="00F20CF1">
        <w:rPr>
          <w:rFonts w:ascii="Tahoma" w:hAnsi="Tahoma" w:cs="Tahoma"/>
          <w:lang w:val="es-ES_tradnl"/>
        </w:rPr>
        <w:t>incumplimiento de aporte propio, a la tercera notificación de incumplimiento.</w:t>
      </w:r>
      <w:bookmarkEnd w:id="56"/>
    </w:p>
    <w:p w14:paraId="36A0368F" w14:textId="77777777" w:rsidR="009E321B" w:rsidRPr="00F20CF1" w:rsidRDefault="009E321B" w:rsidP="009E321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que el beneficiario y su familia no habiten permanentemente en la vivienda.</w:t>
      </w:r>
    </w:p>
    <w:p w14:paraId="3B59D049" w14:textId="77777777" w:rsidR="009E321B" w:rsidRPr="00F20CF1" w:rsidRDefault="009E321B" w:rsidP="009E321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inconsistencia en la veracidad de la información contenida en el formulario de solicitud o declaración jurada.</w:t>
      </w:r>
    </w:p>
    <w:p w14:paraId="7F984D2B" w14:textId="77777777" w:rsidR="009E321B" w:rsidRPr="00F20CF1" w:rsidRDefault="009E321B" w:rsidP="009E321B">
      <w:pPr>
        <w:numPr>
          <w:ilvl w:val="0"/>
          <w:numId w:val="70"/>
        </w:numPr>
        <w:spacing w:line="260" w:lineRule="atLeast"/>
        <w:ind w:left="851"/>
        <w:contextualSpacing/>
        <w:jc w:val="both"/>
        <w:rPr>
          <w:rFonts w:ascii="Tahoma" w:hAnsi="Tahoma" w:cs="Tahoma"/>
          <w:lang w:val="es-ES_tradnl"/>
        </w:rPr>
      </w:pPr>
      <w:r w:rsidRPr="00F20CF1">
        <w:rPr>
          <w:rFonts w:ascii="Tahoma" w:hAnsi="Tahoma" w:cs="Tahoma"/>
          <w:lang w:val="es-ES_tradnl"/>
        </w:rPr>
        <w:t>Por abandono del proyecto sin justificación y comunicación alguna.</w:t>
      </w:r>
    </w:p>
    <w:p w14:paraId="10D563DC" w14:textId="77777777" w:rsidR="009E321B" w:rsidRPr="00F20CF1" w:rsidRDefault="009E321B" w:rsidP="009E321B">
      <w:pPr>
        <w:numPr>
          <w:ilvl w:val="0"/>
          <w:numId w:val="70"/>
        </w:numPr>
        <w:spacing w:line="260" w:lineRule="atLeast"/>
        <w:ind w:left="851"/>
        <w:contextualSpacing/>
        <w:jc w:val="both"/>
        <w:rPr>
          <w:rFonts w:ascii="Tahoma" w:hAnsi="Tahoma" w:cs="Tahoma"/>
          <w:lang w:val="es-ES_tradnl"/>
        </w:rPr>
      </w:pPr>
      <w:bookmarkStart w:id="57" w:name="_Hlk158992404"/>
      <w:r w:rsidRPr="00F20CF1">
        <w:rPr>
          <w:rFonts w:ascii="Tahoma" w:hAnsi="Tahoma" w:cs="Tahoma"/>
          <w:lang w:val="es-ES_tradnl"/>
        </w:rPr>
        <w:t xml:space="preserve">En </w:t>
      </w:r>
      <w:r w:rsidRPr="00F20CF1">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65649E80" w14:textId="77777777" w:rsidR="009E321B" w:rsidRPr="00F20CF1" w:rsidRDefault="009E321B" w:rsidP="009E321B">
      <w:pPr>
        <w:spacing w:line="260" w:lineRule="atLeast"/>
        <w:contextualSpacing/>
        <w:jc w:val="both"/>
        <w:rPr>
          <w:rFonts w:ascii="Tahoma" w:hAnsi="Tahoma" w:cs="Tahoma"/>
        </w:rPr>
      </w:pPr>
      <w:r w:rsidRPr="00F20CF1">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0217B73" w14:textId="77777777" w:rsidR="009E321B" w:rsidRPr="00F20CF1" w:rsidRDefault="009E321B" w:rsidP="009E321B">
      <w:pPr>
        <w:pStyle w:val="Prrafodelista"/>
        <w:tabs>
          <w:tab w:val="left" w:pos="1701"/>
        </w:tabs>
        <w:spacing w:line="260" w:lineRule="atLeast"/>
        <w:jc w:val="both"/>
        <w:rPr>
          <w:rFonts w:ascii="Tahoma" w:hAnsi="Tahoma" w:cs="Tahoma"/>
          <w:lang w:val="es-ES_tradnl"/>
        </w:rPr>
      </w:pPr>
      <w:r w:rsidRPr="00F20CF1">
        <w:rPr>
          <w:rFonts w:ascii="Tahoma" w:hAnsi="Tahoma" w:cs="Tahoma"/>
          <w:lang w:val="es-ES_tradnl"/>
        </w:rPr>
        <w:lastRenderedPageBreak/>
        <w:t>Para la evaluación de nuevos beneficiarios, se deberá entregar a la Entidad Ejecutora el protocolo de evaluación técnica social establecida por la AEVIVIENDA, el cual será proporcionado por el Fiscal del Proyecto.</w:t>
      </w:r>
    </w:p>
    <w:p w14:paraId="7F89DAA4" w14:textId="77777777" w:rsidR="009E321B" w:rsidRPr="00F20CF1" w:rsidRDefault="009E321B" w:rsidP="009E321B">
      <w:pPr>
        <w:spacing w:line="260" w:lineRule="atLeast"/>
        <w:contextualSpacing/>
        <w:jc w:val="both"/>
        <w:rPr>
          <w:rFonts w:ascii="Tahoma" w:hAnsi="Tahoma" w:cs="Tahoma"/>
        </w:rPr>
      </w:pPr>
      <w:r w:rsidRPr="00F20CF1">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695CD0C" w14:textId="77777777" w:rsidR="009E321B" w:rsidRPr="00F20CF1" w:rsidRDefault="009E321B" w:rsidP="009E321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Solicitar a la AEVIVIENDA de manera oportuna y fundamentada el </w:t>
      </w:r>
      <w:r w:rsidRPr="00F20CF1">
        <w:rPr>
          <w:rFonts w:ascii="Tahoma" w:hAnsi="Tahoma" w:cs="Tahoma"/>
          <w:b/>
          <w:lang w:val="es-ES_tradnl"/>
        </w:rPr>
        <w:t>cambio de titular del beneficio</w:t>
      </w:r>
      <w:r w:rsidRPr="00F20CF1">
        <w:rPr>
          <w:rFonts w:ascii="Tahoma" w:hAnsi="Tahoma" w:cs="Tahoma"/>
          <w:lang w:val="es-ES_tradnl"/>
        </w:rPr>
        <w:t xml:space="preserve"> (el proceso se sujeta al cumplimiento de la normativa de la AEVIVIENDA).</w:t>
      </w:r>
    </w:p>
    <w:p w14:paraId="1BE82EC9" w14:textId="77777777" w:rsidR="009E321B" w:rsidRPr="00F20CF1" w:rsidRDefault="009E321B" w:rsidP="009E321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5579E4D" w14:textId="77777777" w:rsidR="009E321B" w:rsidRPr="00F20CF1" w:rsidRDefault="009E321B" w:rsidP="009E321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D60BC2C" w14:textId="77777777" w:rsidR="009E321B" w:rsidRPr="00F20CF1" w:rsidRDefault="009E321B" w:rsidP="009E321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abandono de los padres el beneficio será a favor del hijo/a que asuma la carga familiar.</w:t>
      </w:r>
    </w:p>
    <w:p w14:paraId="031FD9C7" w14:textId="77777777" w:rsidR="009E321B" w:rsidRPr="00F20CF1" w:rsidRDefault="009E321B" w:rsidP="009E321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7F24915" w14:textId="77777777" w:rsidR="009E321B" w:rsidRPr="00F20CF1" w:rsidRDefault="009E321B" w:rsidP="009E321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otro tipo de casos, no previstos en este reglamento, la Dirección Departamental previo análisis social y jurídico, definirá el cambio de beneficiario.</w:t>
      </w:r>
    </w:p>
    <w:p w14:paraId="24EAA7C3" w14:textId="77777777" w:rsidR="009E321B" w:rsidRPr="00F20CF1" w:rsidRDefault="009E321B" w:rsidP="009E321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el </w:t>
      </w:r>
      <w:r w:rsidRPr="00F20CF1">
        <w:rPr>
          <w:rFonts w:ascii="Tahoma" w:hAnsi="Tahoma" w:cs="Tahoma"/>
          <w:b/>
          <w:lang w:val="es-ES_tradnl"/>
        </w:rPr>
        <w:t>uso adecuado de los materiales de construcción,</w:t>
      </w:r>
      <w:r w:rsidRPr="00F20CF1">
        <w:rPr>
          <w:rFonts w:ascii="Tahoma" w:hAnsi="Tahoma" w:cs="Tahoma"/>
          <w:lang w:val="es-ES_tradnl"/>
        </w:rPr>
        <w:t xml:space="preserve"> tanto de los financiados por la AEVIVIENDA como de los de aporte propio.</w:t>
      </w:r>
    </w:p>
    <w:p w14:paraId="5932BB6E" w14:textId="77777777" w:rsidR="009E321B" w:rsidRPr="00F20CF1" w:rsidRDefault="009E321B" w:rsidP="009E321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Asegurar el </w:t>
      </w:r>
      <w:r w:rsidRPr="00F20CF1">
        <w:rPr>
          <w:rFonts w:ascii="Tahoma" w:hAnsi="Tahoma" w:cs="Tahoma"/>
          <w:b/>
          <w:lang w:val="es-ES_tradnl"/>
        </w:rPr>
        <w:t>cumplimiento del aporte propio</w:t>
      </w:r>
      <w:r w:rsidRPr="00F20CF1">
        <w:rPr>
          <w:rFonts w:ascii="Tahoma" w:hAnsi="Tahoma" w:cs="Tahoma"/>
          <w:lang w:val="es-ES_tradnl"/>
        </w:rPr>
        <w:t xml:space="preserve"> por parte de los Beneficiarios</w:t>
      </w:r>
      <w:r w:rsidRPr="00F20CF1">
        <w:rPr>
          <w:rFonts w:ascii="Tahoma" w:hAnsi="Tahoma" w:cs="Tahoma"/>
          <w:color w:val="000000"/>
          <w:lang w:val="es-ES_tradnl"/>
        </w:rPr>
        <w:t>.</w:t>
      </w:r>
    </w:p>
    <w:p w14:paraId="0A4D51C4" w14:textId="77777777" w:rsidR="009E321B" w:rsidRPr="00F20CF1" w:rsidRDefault="009E321B" w:rsidP="009E321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Cumplir el</w:t>
      </w:r>
      <w:r w:rsidRPr="00F20CF1">
        <w:rPr>
          <w:rFonts w:ascii="Tahoma" w:hAnsi="Tahoma" w:cs="Tahoma"/>
          <w:b/>
          <w:lang w:val="es-ES_tradnl"/>
        </w:rPr>
        <w:t xml:space="preserve"> cronograma de plazos </w:t>
      </w:r>
      <w:r w:rsidRPr="00F20CF1">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534687C5" w14:textId="77777777" w:rsidR="009E321B" w:rsidRPr="00F20CF1" w:rsidRDefault="009E321B" w:rsidP="009E321B">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lang w:val="es-ES_tradnl"/>
        </w:rPr>
        <w:t xml:space="preserve">Realizar el </w:t>
      </w:r>
      <w:r w:rsidRPr="00F20CF1">
        <w:rPr>
          <w:rFonts w:ascii="Tahoma" w:hAnsi="Tahoma" w:cs="Tahoma"/>
          <w:b/>
          <w:lang w:val="es-ES_tradnl"/>
        </w:rPr>
        <w:t xml:space="preserve">reporte fotográfico </w:t>
      </w:r>
      <w:r w:rsidRPr="00F20CF1">
        <w:rPr>
          <w:rFonts w:ascii="Tahoma" w:hAnsi="Tahoma" w:cs="Tahoma"/>
          <w:bCs/>
          <w:lang w:val="es-ES_tradnl"/>
        </w:rPr>
        <w:t>(con buena resolución de imagen)</w:t>
      </w:r>
      <w:r w:rsidRPr="00F20CF1">
        <w:rPr>
          <w:rFonts w:ascii="Tahoma" w:hAnsi="Tahoma" w:cs="Tahoma"/>
          <w:lang w:val="es-ES_tradnl"/>
        </w:rPr>
        <w:t xml:space="preserve"> del estado inicial y post intervención de la totalidad de las </w:t>
      </w:r>
      <w:r w:rsidRPr="00F20CF1">
        <w:rPr>
          <w:rFonts w:ascii="Tahoma" w:hAnsi="Tahoma" w:cs="Tahoma"/>
          <w:color w:val="000000"/>
          <w:lang w:val="es-ES_tradnl"/>
        </w:rPr>
        <w:t>viviendas.</w:t>
      </w:r>
    </w:p>
    <w:p w14:paraId="53D379EA" w14:textId="77777777" w:rsidR="009E321B" w:rsidRPr="00F20CF1" w:rsidRDefault="009E321B" w:rsidP="009E321B">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t xml:space="preserve">Utilizar </w:t>
      </w:r>
      <w:r w:rsidRPr="00F20CF1">
        <w:rPr>
          <w:rFonts w:ascii="Tahoma" w:hAnsi="Tahoma" w:cs="Tahoma"/>
          <w:color w:val="000000"/>
          <w:lang w:val="es-ES_tradnl"/>
        </w:rPr>
        <w:t xml:space="preserve">los </w:t>
      </w:r>
      <w:r w:rsidRPr="00F20CF1">
        <w:rPr>
          <w:rFonts w:ascii="Tahoma" w:hAnsi="Tahoma" w:cs="Tahoma"/>
          <w:b/>
          <w:color w:val="000000"/>
          <w:lang w:val="es-ES_tradnl"/>
        </w:rPr>
        <w:t>instrumentos</w:t>
      </w:r>
      <w:r w:rsidRPr="00F20CF1">
        <w:rPr>
          <w:rFonts w:ascii="Tahoma" w:hAnsi="Tahoma" w:cs="Tahoma"/>
          <w:color w:val="000000"/>
          <w:lang w:val="es-ES_tradnl"/>
        </w:rPr>
        <w:t xml:space="preserve"> físicos y </w:t>
      </w:r>
      <w:r w:rsidRPr="00F20CF1">
        <w:rPr>
          <w:rFonts w:ascii="Tahoma" w:hAnsi="Tahoma" w:cs="Tahoma"/>
          <w:color w:val="0000FF"/>
          <w:lang w:val="es-ES_tradnl"/>
        </w:rPr>
        <w:t xml:space="preserve">digitales </w:t>
      </w:r>
      <w:r w:rsidRPr="00F20CF1">
        <w:rPr>
          <w:rFonts w:ascii="Tahoma" w:hAnsi="Tahoma" w:cs="Tahoma"/>
          <w:color w:val="000000"/>
          <w:lang w:val="es-ES_tradnl"/>
        </w:rPr>
        <w:t>de seguimiento y monitoreo de la ejecución del proyecto (ej. manejo de almacenes, dotación de materiales de construcción, seguimiento al avance físico etc.)</w:t>
      </w:r>
    </w:p>
    <w:p w14:paraId="72F8EEAE" w14:textId="77777777" w:rsidR="009E321B" w:rsidRPr="00F20CF1" w:rsidRDefault="009E321B" w:rsidP="009E321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Verificar la </w:t>
      </w:r>
      <w:r w:rsidRPr="00F20CF1">
        <w:rPr>
          <w:rFonts w:ascii="Tahoma" w:hAnsi="Tahoma" w:cs="Tahoma"/>
          <w:b/>
          <w:lang w:val="es-ES_tradnl"/>
        </w:rPr>
        <w:t>culminación</w:t>
      </w:r>
      <w:r w:rsidRPr="00F20CF1">
        <w:rPr>
          <w:rFonts w:ascii="Tahoma" w:hAnsi="Tahoma" w:cs="Tahoma"/>
          <w:lang w:val="es-ES_tradnl"/>
        </w:rPr>
        <w:t xml:space="preserve"> de las </w:t>
      </w:r>
      <w:r w:rsidRPr="00F20CF1">
        <w:rPr>
          <w:rFonts w:ascii="Tahoma" w:hAnsi="Tahoma" w:cs="Tahoma"/>
          <w:b/>
          <w:lang w:val="es-ES_tradnl"/>
        </w:rPr>
        <w:t>actividades de autoconstrucción</w:t>
      </w:r>
      <w:r w:rsidRPr="00F20CF1">
        <w:rPr>
          <w:rFonts w:ascii="Tahoma" w:hAnsi="Tahoma" w:cs="Tahoma"/>
          <w:lang w:val="es-ES_tradnl"/>
        </w:rPr>
        <w:t>.</w:t>
      </w:r>
    </w:p>
    <w:p w14:paraId="52E97FE6" w14:textId="77777777" w:rsidR="009E321B" w:rsidRPr="00F20CF1" w:rsidRDefault="009E321B" w:rsidP="009E321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La Entidad Ejecutora debe garantizar y asegurar la culminación de la intervención en todas las viviendas y la conclusión integral del proyecto.</w:t>
      </w:r>
    </w:p>
    <w:p w14:paraId="62DC699A" w14:textId="77777777" w:rsidR="009E321B" w:rsidRPr="00F20CF1" w:rsidRDefault="009E321B" w:rsidP="009E321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CCC2AFD" w14:textId="77777777" w:rsidR="009E321B" w:rsidRPr="00F20CF1" w:rsidRDefault="009E321B" w:rsidP="009E321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Efectuar el</w:t>
      </w:r>
      <w:r w:rsidRPr="00F20CF1">
        <w:rPr>
          <w:rFonts w:ascii="Tahoma" w:hAnsi="Tahoma" w:cs="Tahoma"/>
          <w:b/>
          <w:lang w:val="es-ES_tradnl"/>
        </w:rPr>
        <w:t xml:space="preserve"> </w:t>
      </w:r>
      <w:r w:rsidRPr="00F20CF1">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F99F0EA" w14:textId="77777777" w:rsidR="009E321B" w:rsidRPr="00F20CF1" w:rsidRDefault="009E321B" w:rsidP="009E321B">
      <w:pPr>
        <w:spacing w:line="260" w:lineRule="atLeast"/>
        <w:contextualSpacing/>
        <w:jc w:val="both"/>
        <w:rPr>
          <w:rFonts w:ascii="Tahoma" w:hAnsi="Tahoma" w:cs="Tahoma"/>
          <w:lang w:val="es-ES_tradnl"/>
        </w:rPr>
      </w:pPr>
    </w:p>
    <w:p w14:paraId="4FBC4C60" w14:textId="77777777" w:rsidR="009E321B" w:rsidRPr="00F20CF1" w:rsidRDefault="009E321B" w:rsidP="009E321B">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t>- PROVISIÓN Y DOTACIÓN DE MATERIALES DE CONSTRUCCIÓN:</w:t>
      </w:r>
    </w:p>
    <w:p w14:paraId="05CAD306" w14:textId="77777777" w:rsidR="009E321B" w:rsidRPr="00F20CF1" w:rsidRDefault="009E321B" w:rsidP="009E321B">
      <w:pPr>
        <w:numPr>
          <w:ilvl w:val="0"/>
          <w:numId w:val="66"/>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Elaborar y ejecutar la</w:t>
      </w:r>
      <w:r w:rsidRPr="00F20CF1">
        <w:rPr>
          <w:rFonts w:ascii="Tahoma" w:hAnsi="Tahoma" w:cs="Tahoma"/>
          <w:b/>
          <w:lang w:val="es-ES_tradnl"/>
        </w:rPr>
        <w:t xml:space="preserve"> Programación</w:t>
      </w:r>
      <w:r w:rsidRPr="00F20CF1">
        <w:rPr>
          <w:rFonts w:ascii="Tahoma" w:hAnsi="Tahoma" w:cs="Tahoma"/>
          <w:lang w:val="es-ES_tradnl"/>
        </w:rPr>
        <w:t xml:space="preserve"> de la </w:t>
      </w:r>
      <w:r w:rsidRPr="00F20CF1">
        <w:rPr>
          <w:rFonts w:ascii="Tahoma" w:hAnsi="Tahoma" w:cs="Tahoma"/>
          <w:b/>
          <w:lang w:val="es-ES_tradnl"/>
        </w:rPr>
        <w:t>provisión y dotación de materiales de construcción</w:t>
      </w:r>
      <w:r w:rsidRPr="00F20CF1">
        <w:rPr>
          <w:rFonts w:ascii="Tahoma" w:hAnsi="Tahoma" w:cs="Tahoma"/>
          <w:lang w:val="es-ES_tradnl"/>
        </w:rPr>
        <w:t xml:space="preserve"> por producto, de acuerdo al avance del proyecto</w:t>
      </w:r>
      <w:r w:rsidRPr="00F20CF1">
        <w:rPr>
          <w:rFonts w:ascii="Tahoma" w:hAnsi="Tahoma" w:cs="Tahoma"/>
          <w:color w:val="000000"/>
          <w:lang w:val="es-ES_tradnl"/>
        </w:rPr>
        <w:t>.</w:t>
      </w:r>
    </w:p>
    <w:p w14:paraId="510E3FFB" w14:textId="77777777" w:rsidR="009E321B" w:rsidRPr="00F20CF1" w:rsidRDefault="009E321B" w:rsidP="009E321B">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lang w:val="es-ES_tradnl"/>
        </w:rPr>
        <w:t xml:space="preserve">Realizar y garantizar la provisión y dotación </w:t>
      </w:r>
      <w:r w:rsidRPr="00F20CF1">
        <w:rPr>
          <w:rFonts w:ascii="Tahoma" w:hAnsi="Tahoma" w:cs="Tahoma"/>
          <w:color w:val="000000"/>
          <w:lang w:val="es-ES_tradnl"/>
        </w:rPr>
        <w:t xml:space="preserve">de materiales de construcción mínimas requeridas </w:t>
      </w:r>
      <w:r w:rsidRPr="00F20CF1">
        <w:rPr>
          <w:rFonts w:ascii="Tahoma" w:hAnsi="Tahoma" w:cs="Tahoma"/>
          <w:b/>
          <w:color w:val="000000"/>
          <w:lang w:val="es-ES_tradnl"/>
        </w:rPr>
        <w:t>según</w:t>
      </w:r>
      <w:r w:rsidRPr="00F20CF1">
        <w:rPr>
          <w:rFonts w:ascii="Tahoma" w:hAnsi="Tahoma" w:cs="Tahoma"/>
          <w:color w:val="000000"/>
          <w:lang w:val="es-ES_tradnl"/>
        </w:rPr>
        <w:t xml:space="preserve"> las </w:t>
      </w:r>
      <w:r w:rsidRPr="00F20CF1">
        <w:rPr>
          <w:rFonts w:ascii="Tahoma" w:hAnsi="Tahoma" w:cs="Tahoma"/>
          <w:b/>
          <w:color w:val="000000"/>
          <w:lang w:val="es-ES_tradnl"/>
        </w:rPr>
        <w:t xml:space="preserve">especificaciones técnicas </w:t>
      </w:r>
      <w:r w:rsidRPr="00F20CF1">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F20CF1">
        <w:rPr>
          <w:rFonts w:ascii="Tahoma" w:hAnsi="Tahoma" w:cs="Tahoma"/>
          <w:color w:val="0000FF"/>
          <w:lang w:val="es-ES_tradnl"/>
        </w:rPr>
        <w:t>pérdida</w:t>
      </w:r>
      <w:r w:rsidRPr="00F20CF1">
        <w:rPr>
          <w:rFonts w:ascii="Tahoma" w:hAnsi="Tahoma" w:cs="Tahoma"/>
          <w:color w:val="000000"/>
          <w:lang w:val="es-ES_tradnl"/>
        </w:rPr>
        <w:t>, puesto que deberá proveer del material mínimo requerido por la AEVIVIENDA).</w:t>
      </w:r>
    </w:p>
    <w:p w14:paraId="2AB95FDE" w14:textId="77777777" w:rsidR="009E321B" w:rsidRPr="00F20CF1" w:rsidRDefault="009E321B" w:rsidP="009E321B">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lastRenderedPageBreak/>
        <w:t xml:space="preserve">Garantizar la implementación y el correcto funcionamiento de </w:t>
      </w:r>
      <w:r w:rsidRPr="00F20CF1">
        <w:rPr>
          <w:rFonts w:ascii="Tahoma" w:hAnsi="Tahoma" w:cs="Tahoma"/>
          <w:b/>
          <w:color w:val="000000"/>
          <w:lang w:val="es-ES_tradnl"/>
        </w:rPr>
        <w:t>almacenes</w:t>
      </w:r>
      <w:r w:rsidRPr="00F20CF1">
        <w:rPr>
          <w:rFonts w:ascii="Tahoma" w:hAnsi="Tahoma" w:cs="Tahoma"/>
          <w:color w:val="000000"/>
          <w:lang w:val="es-ES_tradnl"/>
        </w:rPr>
        <w:t xml:space="preserve"> destinados para el almacenamiento de los materiales de construcción</w:t>
      </w:r>
      <w:r w:rsidRPr="00F20CF1">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F20CF1">
        <w:rPr>
          <w:rFonts w:ascii="Tahoma" w:hAnsi="Tahoma" w:cs="Tahoma"/>
          <w:color w:val="000000"/>
          <w:shd w:val="clear" w:color="auto" w:fill="FFFFFF" w:themeFill="background1"/>
          <w:lang w:val="es-ES_tradnl"/>
        </w:rPr>
        <w:t>kardex</w:t>
      </w:r>
      <w:proofErr w:type="spellEnd"/>
      <w:r w:rsidRPr="00F20CF1">
        <w:rPr>
          <w:rFonts w:ascii="Tahoma" w:hAnsi="Tahoma" w:cs="Tahoma"/>
          <w:color w:val="000000"/>
          <w:shd w:val="clear" w:color="auto" w:fill="FFFFFF" w:themeFill="background1"/>
          <w:lang w:val="es-ES_tradnl"/>
        </w:rPr>
        <w:t xml:space="preserve"> y constancia de entrega de materiales de construcción</w:t>
      </w:r>
      <w:r w:rsidRPr="00F20CF1">
        <w:rPr>
          <w:rFonts w:ascii="Tahoma" w:hAnsi="Tahoma" w:cs="Tahoma"/>
          <w:color w:val="000000"/>
          <w:lang w:val="es-ES_tradnl"/>
        </w:rPr>
        <w:t>.</w:t>
      </w:r>
    </w:p>
    <w:p w14:paraId="249F9FC4" w14:textId="77777777" w:rsidR="009E321B" w:rsidRPr="00F20CF1" w:rsidRDefault="009E321B" w:rsidP="009E321B">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t xml:space="preserve">Asegurar que los beneficiarios reciban los </w:t>
      </w:r>
      <w:r w:rsidRPr="00F20CF1">
        <w:rPr>
          <w:rFonts w:ascii="Tahoma" w:hAnsi="Tahoma" w:cs="Tahoma"/>
          <w:b/>
          <w:color w:val="000000"/>
          <w:lang w:val="es-ES_tradnl"/>
        </w:rPr>
        <w:t>materiales de construcción en óptimas condiciones</w:t>
      </w:r>
      <w:r w:rsidRPr="00F20CF1">
        <w:rPr>
          <w:rFonts w:ascii="Tahoma" w:hAnsi="Tahoma" w:cs="Tahoma"/>
          <w:color w:val="000000"/>
          <w:lang w:val="es-ES_tradnl"/>
        </w:rPr>
        <w:t xml:space="preserve"> según el </w:t>
      </w:r>
      <w:r w:rsidRPr="00F20CF1">
        <w:rPr>
          <w:rFonts w:ascii="Tahoma" w:hAnsi="Tahoma" w:cs="Tahoma"/>
          <w:b/>
          <w:color w:val="000000"/>
          <w:lang w:val="es-ES_tradnl"/>
        </w:rPr>
        <w:t>proyecto aprobado y/o modificaciones</w:t>
      </w:r>
      <w:r w:rsidRPr="00F20CF1">
        <w:rPr>
          <w:rFonts w:ascii="Tahoma" w:hAnsi="Tahoma" w:cs="Tahoma"/>
          <w:color w:val="000000"/>
          <w:lang w:val="es-ES_tradnl"/>
        </w:rPr>
        <w:t xml:space="preserve"> realizadas, respetando las </w:t>
      </w:r>
      <w:bookmarkStart w:id="58" w:name="_Hlk126076967"/>
      <w:r w:rsidRPr="00F20CF1">
        <w:rPr>
          <w:rFonts w:ascii="Tahoma" w:hAnsi="Tahoma" w:cs="Tahoma"/>
          <w:color w:val="000000"/>
          <w:lang w:val="es-ES_tradnl"/>
        </w:rPr>
        <w:t xml:space="preserve">cantidades asignadas </w:t>
      </w:r>
      <w:bookmarkEnd w:id="58"/>
      <w:r w:rsidRPr="00F20CF1">
        <w:rPr>
          <w:rFonts w:ascii="Tahoma" w:hAnsi="Tahoma" w:cs="Tahoma"/>
          <w:color w:val="000000"/>
          <w:lang w:val="es-ES_tradnl"/>
        </w:rPr>
        <w:t xml:space="preserve">y garantizando su adecuado uso. </w:t>
      </w:r>
    </w:p>
    <w:p w14:paraId="1AC0ED0F"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1"/>
      <w:r w:rsidRPr="00F20CF1">
        <w:rPr>
          <w:rFonts w:ascii="Tahoma" w:hAnsi="Tahoma" w:cs="Tahoma"/>
          <w:b/>
          <w:bCs/>
          <w:color w:val="000000"/>
          <w:kern w:val="32"/>
          <w:lang w:val="es-ES_tradnl"/>
        </w:rPr>
        <w:t>FASES DE LA CONSULTORÍA.</w:t>
      </w:r>
      <w:bookmarkEnd w:id="59"/>
    </w:p>
    <w:p w14:paraId="76531D88" w14:textId="77777777" w:rsidR="009E321B" w:rsidRDefault="009E321B" w:rsidP="009E321B">
      <w:pPr>
        <w:tabs>
          <w:tab w:val="left" w:pos="2255"/>
        </w:tabs>
        <w:spacing w:line="260" w:lineRule="atLeast"/>
        <w:jc w:val="both"/>
        <w:rPr>
          <w:rFonts w:ascii="Tahoma" w:hAnsi="Tahoma" w:cs="Tahoma"/>
        </w:rPr>
      </w:pPr>
      <w:r w:rsidRPr="00F20CF1">
        <w:rPr>
          <w:rFonts w:ascii="Tahoma" w:hAnsi="Tahoma" w:cs="Tahoma"/>
        </w:rPr>
        <w:t>La consultoría del proyecto, se divide en tres fases:</w:t>
      </w:r>
    </w:p>
    <w:p w14:paraId="6DA0D660" w14:textId="77777777" w:rsidR="009E321B" w:rsidRDefault="009E321B" w:rsidP="009E321B">
      <w:pPr>
        <w:tabs>
          <w:tab w:val="left" w:pos="2255"/>
        </w:tabs>
        <w:spacing w:line="260" w:lineRule="atLeast"/>
        <w:jc w:val="both"/>
        <w:rPr>
          <w:rFonts w:ascii="Tahoma" w:hAnsi="Tahoma" w:cs="Tahoma"/>
        </w:rPr>
      </w:pPr>
    </w:p>
    <w:p w14:paraId="4E4D1756" w14:textId="77777777" w:rsidR="009E321B" w:rsidRDefault="009E321B" w:rsidP="009E321B">
      <w:pPr>
        <w:tabs>
          <w:tab w:val="left" w:pos="2255"/>
        </w:tabs>
        <w:spacing w:line="260" w:lineRule="atLeast"/>
        <w:jc w:val="both"/>
        <w:rPr>
          <w:rFonts w:ascii="Tahoma" w:hAnsi="Tahoma" w:cs="Tahoma"/>
        </w:rPr>
      </w:pPr>
    </w:p>
    <w:p w14:paraId="7E851ED2" w14:textId="77777777" w:rsidR="009E321B" w:rsidRPr="00F20CF1" w:rsidRDefault="009E321B" w:rsidP="009E321B">
      <w:pPr>
        <w:tabs>
          <w:tab w:val="left" w:pos="2255"/>
        </w:tabs>
        <w:spacing w:line="260" w:lineRule="atLeast"/>
        <w:jc w:val="both"/>
        <w:rPr>
          <w:rFonts w:ascii="Tahoma" w:hAnsi="Tahoma" w:cs="Tahoma"/>
        </w:rPr>
      </w:pPr>
    </w:p>
    <w:p w14:paraId="53FC63A9" w14:textId="77777777" w:rsidR="009E321B" w:rsidRPr="00F20CF1" w:rsidRDefault="009E321B" w:rsidP="009E321B">
      <w:pPr>
        <w:spacing w:line="300" w:lineRule="auto"/>
        <w:jc w:val="both"/>
        <w:rPr>
          <w:rFonts w:ascii="Tahoma" w:hAnsi="Tahoma" w:cs="Tahoma"/>
        </w:rPr>
      </w:pPr>
      <w:r w:rsidRPr="00F20CF1">
        <w:rPr>
          <w:rFonts w:ascii="Tms Rmn" w:hAnsi="Tms Rmn"/>
          <w:noProof/>
          <w:lang w:eastAsia="es-BO"/>
        </w:rPr>
        <mc:AlternateContent>
          <mc:Choice Requires="wps">
            <w:drawing>
              <wp:anchor distT="0" distB="0" distL="114300" distR="114300" simplePos="0" relativeHeight="251677696" behindDoc="0" locked="0" layoutInCell="1" allowOverlap="1" wp14:anchorId="78205B09" wp14:editId="0C51596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EEFD3D" w14:textId="77777777" w:rsidR="009E321B" w:rsidRPr="009D345D" w:rsidRDefault="009E321B" w:rsidP="009E321B">
                            <w:pPr>
                              <w:jc w:val="center"/>
                              <w:rPr>
                                <w:rFonts w:ascii="Tahoma" w:hAnsi="Tahoma" w:cs="Tahoma"/>
                                <w:b/>
                                <w:color w:val="FFFFFF"/>
                              </w:rPr>
                            </w:pPr>
                            <w:r w:rsidRPr="009D345D">
                              <w:rPr>
                                <w:rFonts w:ascii="Tahoma" w:hAnsi="Tahoma" w:cs="Tahoma"/>
                                <w:b/>
                                <w:color w:val="FFFFFF"/>
                              </w:rPr>
                              <w:t>FASE 1</w:t>
                            </w:r>
                          </w:p>
                          <w:p w14:paraId="4C75E2A7" w14:textId="77777777" w:rsidR="009E321B" w:rsidRPr="009D345D" w:rsidRDefault="009E321B" w:rsidP="009E321B">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205B0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5EEFD3D" w14:textId="77777777" w:rsidR="009E321B" w:rsidRPr="009D345D" w:rsidRDefault="009E321B" w:rsidP="009E321B">
                      <w:pPr>
                        <w:jc w:val="center"/>
                        <w:rPr>
                          <w:rFonts w:ascii="Tahoma" w:hAnsi="Tahoma" w:cs="Tahoma"/>
                          <w:b/>
                          <w:color w:val="FFFFFF"/>
                        </w:rPr>
                      </w:pPr>
                      <w:r w:rsidRPr="009D345D">
                        <w:rPr>
                          <w:rFonts w:ascii="Tahoma" w:hAnsi="Tahoma" w:cs="Tahoma"/>
                          <w:b/>
                          <w:color w:val="FFFFFF"/>
                        </w:rPr>
                        <w:t>FASE 1</w:t>
                      </w:r>
                    </w:p>
                    <w:p w14:paraId="4C75E2A7" w14:textId="77777777" w:rsidR="009E321B" w:rsidRPr="009D345D" w:rsidRDefault="009E321B" w:rsidP="009E321B">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9744" behindDoc="0" locked="0" layoutInCell="1" allowOverlap="1" wp14:anchorId="27DFF5C6" wp14:editId="55E4849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85042C" w14:textId="77777777" w:rsidR="009E321B" w:rsidRPr="009D345D" w:rsidRDefault="009E321B" w:rsidP="009E321B">
                            <w:pPr>
                              <w:jc w:val="center"/>
                              <w:rPr>
                                <w:rFonts w:ascii="Tahoma" w:hAnsi="Tahoma" w:cs="Tahoma"/>
                                <w:b/>
                                <w:color w:val="FFFFFF"/>
                              </w:rPr>
                            </w:pPr>
                            <w:r w:rsidRPr="009D345D">
                              <w:rPr>
                                <w:rFonts w:ascii="Tahoma" w:hAnsi="Tahoma" w:cs="Tahoma"/>
                                <w:b/>
                                <w:color w:val="FFFFFF"/>
                              </w:rPr>
                              <w:t>FASE 2</w:t>
                            </w:r>
                          </w:p>
                          <w:p w14:paraId="46FDEE37" w14:textId="77777777" w:rsidR="009E321B" w:rsidRPr="009D345D" w:rsidRDefault="009E321B" w:rsidP="009E321B">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DFF5C6"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185042C" w14:textId="77777777" w:rsidR="009E321B" w:rsidRPr="009D345D" w:rsidRDefault="009E321B" w:rsidP="009E321B">
                      <w:pPr>
                        <w:jc w:val="center"/>
                        <w:rPr>
                          <w:rFonts w:ascii="Tahoma" w:hAnsi="Tahoma" w:cs="Tahoma"/>
                          <w:b/>
                          <w:color w:val="FFFFFF"/>
                        </w:rPr>
                      </w:pPr>
                      <w:r w:rsidRPr="009D345D">
                        <w:rPr>
                          <w:rFonts w:ascii="Tahoma" w:hAnsi="Tahoma" w:cs="Tahoma"/>
                          <w:b/>
                          <w:color w:val="FFFFFF"/>
                        </w:rPr>
                        <w:t>FASE 2</w:t>
                      </w:r>
                    </w:p>
                    <w:p w14:paraId="46FDEE37" w14:textId="77777777" w:rsidR="009E321B" w:rsidRPr="009D345D" w:rsidRDefault="009E321B" w:rsidP="009E321B">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8720" behindDoc="0" locked="0" layoutInCell="1" allowOverlap="1" wp14:anchorId="3ABFA8FD" wp14:editId="65C2CFB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29D2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4883086" w14:textId="77777777" w:rsidR="009E321B" w:rsidRPr="00F20CF1" w:rsidRDefault="009E321B" w:rsidP="009E321B">
      <w:pPr>
        <w:spacing w:line="300" w:lineRule="auto"/>
        <w:jc w:val="both"/>
        <w:rPr>
          <w:rFonts w:ascii="Tahoma" w:hAnsi="Tahoma" w:cs="Tahoma"/>
          <w:b/>
        </w:rPr>
      </w:pPr>
      <w:r w:rsidRPr="00F20CF1">
        <w:rPr>
          <w:rFonts w:ascii="Tms Rmn" w:hAnsi="Tms Rmn"/>
          <w:noProof/>
          <w:lang w:eastAsia="es-BO"/>
        </w:rPr>
        <mc:AlternateContent>
          <mc:Choice Requires="wps">
            <w:drawing>
              <wp:anchor distT="0" distB="0" distL="114300" distR="114300" simplePos="0" relativeHeight="251680768" behindDoc="0" locked="0" layoutInCell="1" allowOverlap="1" wp14:anchorId="7DA7AF90" wp14:editId="250732D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16C25F"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F20CF1">
        <w:rPr>
          <w:rFonts w:ascii="Tms Rmn" w:hAnsi="Tms Rmn"/>
          <w:noProof/>
          <w:lang w:eastAsia="es-BO"/>
        </w:rPr>
        <mc:AlternateContent>
          <mc:Choice Requires="wps">
            <w:drawing>
              <wp:anchor distT="0" distB="0" distL="114300" distR="114300" simplePos="0" relativeHeight="251681792" behindDoc="0" locked="0" layoutInCell="1" allowOverlap="1" wp14:anchorId="2035D140" wp14:editId="4BA93CB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6A892D8" w14:textId="77777777" w:rsidR="009E321B" w:rsidRPr="009D345D" w:rsidRDefault="009E321B" w:rsidP="009E321B">
                            <w:pPr>
                              <w:jc w:val="center"/>
                              <w:rPr>
                                <w:rFonts w:ascii="Tahoma" w:hAnsi="Tahoma" w:cs="Tahoma"/>
                                <w:b/>
                                <w:color w:val="FFFFFF"/>
                              </w:rPr>
                            </w:pPr>
                            <w:r w:rsidRPr="009D345D">
                              <w:rPr>
                                <w:rFonts w:ascii="Tahoma" w:hAnsi="Tahoma" w:cs="Tahoma"/>
                                <w:b/>
                                <w:color w:val="FFFFFF"/>
                              </w:rPr>
                              <w:t>FASE 3</w:t>
                            </w:r>
                          </w:p>
                          <w:p w14:paraId="5C161A4B" w14:textId="77777777" w:rsidR="009E321B" w:rsidRPr="009D345D" w:rsidRDefault="009E321B" w:rsidP="009E321B">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35D140"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6A892D8" w14:textId="77777777" w:rsidR="009E321B" w:rsidRPr="009D345D" w:rsidRDefault="009E321B" w:rsidP="009E321B">
                      <w:pPr>
                        <w:jc w:val="center"/>
                        <w:rPr>
                          <w:rFonts w:ascii="Tahoma" w:hAnsi="Tahoma" w:cs="Tahoma"/>
                          <w:b/>
                          <w:color w:val="FFFFFF"/>
                        </w:rPr>
                      </w:pPr>
                      <w:r w:rsidRPr="009D345D">
                        <w:rPr>
                          <w:rFonts w:ascii="Tahoma" w:hAnsi="Tahoma" w:cs="Tahoma"/>
                          <w:b/>
                          <w:color w:val="FFFFFF"/>
                        </w:rPr>
                        <w:t>FASE 3</w:t>
                      </w:r>
                    </w:p>
                    <w:p w14:paraId="5C161A4B" w14:textId="77777777" w:rsidR="009E321B" w:rsidRPr="009D345D" w:rsidRDefault="009E321B" w:rsidP="009E321B">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47BA4E42" w14:textId="77777777" w:rsidR="009E321B" w:rsidRPr="00F20CF1" w:rsidRDefault="009E321B" w:rsidP="009E321B">
      <w:pPr>
        <w:spacing w:line="260" w:lineRule="atLeast"/>
        <w:jc w:val="both"/>
        <w:rPr>
          <w:rFonts w:ascii="Tahoma" w:hAnsi="Tahoma" w:cs="Tahoma"/>
        </w:rPr>
      </w:pPr>
    </w:p>
    <w:p w14:paraId="5159220D" w14:textId="77777777" w:rsidR="009E321B" w:rsidRPr="00F20CF1" w:rsidRDefault="009E321B" w:rsidP="009E321B">
      <w:pPr>
        <w:spacing w:line="260" w:lineRule="atLeast"/>
        <w:jc w:val="both"/>
        <w:rPr>
          <w:rFonts w:ascii="Tahoma" w:hAnsi="Tahoma" w:cs="Tahoma"/>
        </w:rPr>
      </w:pPr>
    </w:p>
    <w:p w14:paraId="637C3206" w14:textId="77777777" w:rsidR="009E321B" w:rsidRPr="00F20CF1" w:rsidRDefault="009E321B" w:rsidP="009E321B">
      <w:pPr>
        <w:spacing w:line="260" w:lineRule="atLeast"/>
        <w:jc w:val="both"/>
        <w:rPr>
          <w:rFonts w:ascii="Tahoma" w:hAnsi="Tahoma" w:cs="Tahoma"/>
        </w:rPr>
      </w:pPr>
    </w:p>
    <w:p w14:paraId="2E980033" w14:textId="77777777" w:rsidR="009E321B" w:rsidRDefault="009E321B" w:rsidP="009E321B">
      <w:pPr>
        <w:spacing w:line="260" w:lineRule="atLeast"/>
        <w:jc w:val="both"/>
        <w:rPr>
          <w:rFonts w:ascii="Tahoma" w:hAnsi="Tahoma" w:cs="Tahoma"/>
        </w:rPr>
      </w:pPr>
    </w:p>
    <w:p w14:paraId="184C6D36" w14:textId="77777777" w:rsidR="009E321B" w:rsidRDefault="009E321B" w:rsidP="009E321B">
      <w:pPr>
        <w:spacing w:line="260" w:lineRule="atLeast"/>
        <w:jc w:val="both"/>
        <w:rPr>
          <w:rFonts w:ascii="Tahoma" w:hAnsi="Tahoma" w:cs="Tahoma"/>
        </w:rPr>
      </w:pPr>
    </w:p>
    <w:p w14:paraId="47066B70" w14:textId="77777777" w:rsidR="009E321B" w:rsidRPr="00F20CF1" w:rsidRDefault="009E321B" w:rsidP="009E321B">
      <w:pPr>
        <w:spacing w:line="260" w:lineRule="atLeast"/>
        <w:jc w:val="both"/>
        <w:rPr>
          <w:rFonts w:ascii="Tahoma" w:hAnsi="Tahoma" w:cs="Tahoma"/>
        </w:rPr>
      </w:pPr>
      <w:r w:rsidRPr="00F20CF1">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C5471B7" w14:textId="77777777" w:rsidR="009E321B" w:rsidRPr="00F20CF1" w:rsidRDefault="009E321B" w:rsidP="009E321B">
      <w:pPr>
        <w:spacing w:line="260" w:lineRule="atLeast"/>
        <w:jc w:val="both"/>
        <w:rPr>
          <w:rFonts w:ascii="Tahoma" w:hAnsi="Tahoma" w:cs="Tahoma"/>
        </w:rPr>
      </w:pPr>
    </w:p>
    <w:p w14:paraId="2E9B6501" w14:textId="77777777" w:rsidR="009E321B" w:rsidRPr="00F20CF1" w:rsidRDefault="009E321B" w:rsidP="009E321B">
      <w:pPr>
        <w:spacing w:line="260" w:lineRule="atLeast"/>
        <w:jc w:val="both"/>
        <w:rPr>
          <w:rFonts w:ascii="Tahoma" w:hAnsi="Tahoma" w:cs="Tahoma"/>
          <w:b/>
        </w:rPr>
      </w:pPr>
      <w:r w:rsidRPr="00F20CF1">
        <w:rPr>
          <w:rFonts w:ascii="Tahoma" w:hAnsi="Tahoma" w:cs="Tahoma"/>
          <w:b/>
        </w:rPr>
        <w:t xml:space="preserve">FASE 1 - ACTIVIDADES PRELIMINARES: </w:t>
      </w:r>
    </w:p>
    <w:p w14:paraId="1A7EA3F1" w14:textId="77777777" w:rsidR="009E321B" w:rsidRPr="00F20CF1" w:rsidRDefault="009E321B" w:rsidP="009E321B">
      <w:pPr>
        <w:spacing w:line="260" w:lineRule="atLeast"/>
        <w:jc w:val="both"/>
        <w:rPr>
          <w:rFonts w:ascii="Tahoma" w:hAnsi="Tahoma" w:cs="Tahoma"/>
        </w:rPr>
      </w:pPr>
      <w:r w:rsidRPr="00F20CF1">
        <w:rPr>
          <w:rFonts w:ascii="Tahoma" w:hAnsi="Tahoma" w:cs="Tahoma"/>
          <w:b/>
        </w:rPr>
        <w:t>Inicio:</w:t>
      </w:r>
      <w:r w:rsidRPr="00F20CF1">
        <w:rPr>
          <w:rFonts w:ascii="Tahoma" w:hAnsi="Tahoma" w:cs="Tahoma"/>
        </w:rPr>
        <w:t xml:space="preserve"> Orden de Proceder emitida por el Inspector del proyecto</w:t>
      </w:r>
    </w:p>
    <w:p w14:paraId="07642075" w14:textId="77777777" w:rsidR="009E321B" w:rsidRPr="00F20CF1" w:rsidRDefault="009E321B" w:rsidP="009E321B">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Diagnóstico Inicial – Producto 1</w:t>
      </w:r>
    </w:p>
    <w:p w14:paraId="273DDC0E" w14:textId="77777777" w:rsidR="009E321B" w:rsidRPr="00F20CF1" w:rsidRDefault="009E321B" w:rsidP="009E321B">
      <w:pPr>
        <w:spacing w:line="260" w:lineRule="atLeast"/>
        <w:jc w:val="both"/>
        <w:rPr>
          <w:rFonts w:ascii="Tahoma" w:hAnsi="Tahoma" w:cs="Tahoma"/>
        </w:rPr>
      </w:pPr>
      <w:r w:rsidRPr="00F20CF1">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B2FDDBB" w14:textId="77777777" w:rsidR="009E321B" w:rsidRPr="00F20CF1" w:rsidRDefault="009E321B" w:rsidP="009E321B">
      <w:pPr>
        <w:spacing w:line="260" w:lineRule="atLeast"/>
        <w:jc w:val="both"/>
        <w:rPr>
          <w:rFonts w:ascii="Tahoma" w:hAnsi="Tahoma" w:cs="Tahoma"/>
        </w:rPr>
      </w:pPr>
    </w:p>
    <w:p w14:paraId="4659FDD7" w14:textId="77777777" w:rsidR="009E321B" w:rsidRPr="00F20CF1" w:rsidRDefault="009E321B" w:rsidP="009E321B">
      <w:pPr>
        <w:spacing w:line="260" w:lineRule="atLeast"/>
        <w:jc w:val="both"/>
        <w:rPr>
          <w:rFonts w:ascii="Tahoma" w:hAnsi="Tahoma" w:cs="Tahoma"/>
          <w:b/>
        </w:rPr>
      </w:pPr>
      <w:r w:rsidRPr="00F20CF1">
        <w:rPr>
          <w:rFonts w:ascii="Tahoma" w:hAnsi="Tahoma" w:cs="Tahoma"/>
          <w:b/>
        </w:rPr>
        <w:t>Resultados principales de la FASE 1:</w:t>
      </w:r>
    </w:p>
    <w:p w14:paraId="056BEFB6" w14:textId="77777777" w:rsidR="009E321B" w:rsidRPr="00F20CF1" w:rsidRDefault="009E321B" w:rsidP="009E321B">
      <w:pPr>
        <w:numPr>
          <w:ilvl w:val="0"/>
          <w:numId w:val="60"/>
        </w:numPr>
        <w:spacing w:line="260" w:lineRule="atLeast"/>
        <w:ind w:left="284" w:hanging="284"/>
        <w:contextualSpacing/>
        <w:jc w:val="both"/>
        <w:rPr>
          <w:rFonts w:ascii="Tahoma" w:hAnsi="Tahoma" w:cs="Tahoma"/>
        </w:rPr>
      </w:pPr>
      <w:r w:rsidRPr="00F20CF1">
        <w:rPr>
          <w:rFonts w:ascii="Tahoma" w:hAnsi="Tahoma" w:cs="Tahoma"/>
        </w:rPr>
        <w:t>Gestión y presentación de los Certificados de no Propiedad a nivel nacional de los beneficiarios del proyecto.</w:t>
      </w:r>
    </w:p>
    <w:p w14:paraId="18D7BAFD" w14:textId="77777777" w:rsidR="009E321B" w:rsidRPr="00F20CF1" w:rsidRDefault="009E321B" w:rsidP="009E321B">
      <w:pPr>
        <w:numPr>
          <w:ilvl w:val="0"/>
          <w:numId w:val="60"/>
        </w:numPr>
        <w:spacing w:line="260" w:lineRule="atLeast"/>
        <w:ind w:left="284" w:hanging="284"/>
        <w:contextualSpacing/>
        <w:jc w:val="both"/>
        <w:rPr>
          <w:rFonts w:ascii="Tahoma" w:hAnsi="Tahoma" w:cs="Tahoma"/>
        </w:rPr>
      </w:pPr>
      <w:r w:rsidRPr="00F20CF1">
        <w:rPr>
          <w:rFonts w:ascii="Tahoma" w:hAnsi="Tahoma" w:cs="Tahoma"/>
        </w:rPr>
        <w:t>Se ha elaborado el Diagnóstico Inicial, con aprobación del Inspector, previo acompañamiento del mismo.</w:t>
      </w:r>
    </w:p>
    <w:p w14:paraId="272D3349" w14:textId="77777777" w:rsidR="009E321B" w:rsidRPr="00F20CF1" w:rsidRDefault="009E321B" w:rsidP="009E321B">
      <w:pPr>
        <w:numPr>
          <w:ilvl w:val="0"/>
          <w:numId w:val="60"/>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Se tienen acuerdos y carpetas familiares entregadas al total de las familias beneficiarias.</w:t>
      </w:r>
    </w:p>
    <w:p w14:paraId="0C1533EA" w14:textId="77777777" w:rsidR="009E321B" w:rsidRPr="00F20CF1" w:rsidRDefault="009E321B" w:rsidP="009E321B">
      <w:pPr>
        <w:numPr>
          <w:ilvl w:val="0"/>
          <w:numId w:val="60"/>
        </w:numPr>
        <w:spacing w:line="260" w:lineRule="atLeast"/>
        <w:ind w:left="284" w:hanging="284"/>
        <w:contextualSpacing/>
        <w:jc w:val="both"/>
        <w:rPr>
          <w:rFonts w:ascii="Tahoma" w:hAnsi="Tahoma" w:cs="Tahoma"/>
        </w:rPr>
      </w:pPr>
      <w:r w:rsidRPr="00F20CF1">
        <w:rPr>
          <w:rFonts w:ascii="Tahoma" w:hAnsi="Tahoma" w:cs="Tahoma"/>
        </w:rPr>
        <w:t xml:space="preserve">Los beneficiarios conocen el alcance y los requisitos Técnicos-Sociales del </w:t>
      </w:r>
      <w:r w:rsidRPr="00F20CF1">
        <w:rPr>
          <w:rFonts w:ascii="Tahoma" w:hAnsi="Tahoma" w:cs="Tahoma"/>
          <w:lang w:val="es-ES_tradnl"/>
        </w:rPr>
        <w:t>Proyecto;</w:t>
      </w:r>
      <w:r w:rsidRPr="00F20CF1">
        <w:rPr>
          <w:rFonts w:ascii="Tahoma" w:hAnsi="Tahoma" w:cs="Tahoma"/>
        </w:rPr>
        <w:t xml:space="preserve"> su duración, forma de asignación y entrega de materiales de construcción por familia para su respectivo control y seguimiento. </w:t>
      </w:r>
    </w:p>
    <w:p w14:paraId="24755AEC" w14:textId="77777777" w:rsidR="009E321B" w:rsidRPr="00F20CF1" w:rsidRDefault="009E321B" w:rsidP="009E321B">
      <w:pPr>
        <w:numPr>
          <w:ilvl w:val="0"/>
          <w:numId w:val="60"/>
        </w:numPr>
        <w:spacing w:line="260" w:lineRule="atLeast"/>
        <w:ind w:left="284" w:hanging="284"/>
        <w:contextualSpacing/>
        <w:jc w:val="both"/>
        <w:rPr>
          <w:rFonts w:ascii="Tahoma" w:hAnsi="Tahoma" w:cs="Tahoma"/>
        </w:rPr>
      </w:pPr>
      <w:r w:rsidRPr="00F20CF1">
        <w:rPr>
          <w:rFonts w:ascii="Tahoma" w:hAnsi="Tahoma" w:cs="Tahoma"/>
        </w:rPr>
        <w:t xml:space="preserve">Se tiene la/s oficina/s </w:t>
      </w:r>
      <w:proofErr w:type="spellStart"/>
      <w:r w:rsidRPr="00F20CF1">
        <w:rPr>
          <w:rFonts w:ascii="Tahoma" w:hAnsi="Tahoma" w:cs="Tahoma"/>
        </w:rPr>
        <w:t>aperturada</w:t>
      </w:r>
      <w:proofErr w:type="spellEnd"/>
      <w:r w:rsidRPr="00F20CF1">
        <w:rPr>
          <w:rFonts w:ascii="Tahoma" w:hAnsi="Tahoma" w:cs="Tahoma"/>
        </w:rPr>
        <w:t>/s y con el equipamiento e insumos necesarios establecidos en este documento.</w:t>
      </w:r>
    </w:p>
    <w:p w14:paraId="452DCB14" w14:textId="77777777" w:rsidR="009E321B" w:rsidRPr="00F20CF1" w:rsidRDefault="009E321B" w:rsidP="009E321B">
      <w:pPr>
        <w:spacing w:line="260" w:lineRule="atLeast"/>
        <w:ind w:left="284"/>
        <w:contextualSpacing/>
        <w:jc w:val="both"/>
        <w:rPr>
          <w:rFonts w:ascii="Tahoma" w:hAnsi="Tahoma" w:cs="Tahoma"/>
        </w:rPr>
      </w:pPr>
    </w:p>
    <w:p w14:paraId="08D492B7" w14:textId="77777777" w:rsidR="009E321B" w:rsidRPr="00F20CF1" w:rsidRDefault="009E321B" w:rsidP="009E321B">
      <w:pPr>
        <w:spacing w:line="260" w:lineRule="atLeast"/>
        <w:jc w:val="both"/>
        <w:rPr>
          <w:rFonts w:ascii="Tahoma" w:hAnsi="Tahoma" w:cs="Tahoma"/>
          <w:b/>
        </w:rPr>
      </w:pPr>
      <w:r w:rsidRPr="00F20CF1">
        <w:rPr>
          <w:rFonts w:ascii="Tahoma" w:hAnsi="Tahoma" w:cs="Tahoma"/>
          <w:b/>
        </w:rPr>
        <w:t>FASE 2 - EJECUCIÓN FÍSICA DEL PROYECTO:</w:t>
      </w:r>
    </w:p>
    <w:p w14:paraId="5E0D1ECA" w14:textId="77777777" w:rsidR="009E321B" w:rsidRPr="00F20CF1" w:rsidRDefault="009E321B" w:rsidP="009E321B">
      <w:pPr>
        <w:spacing w:line="260" w:lineRule="atLeast"/>
        <w:jc w:val="both"/>
        <w:rPr>
          <w:rFonts w:ascii="Tahoma" w:hAnsi="Tahoma" w:cs="Tahoma"/>
        </w:rPr>
      </w:pPr>
      <w:r w:rsidRPr="00F20CF1">
        <w:rPr>
          <w:rFonts w:ascii="Tahoma" w:hAnsi="Tahoma" w:cs="Tahoma"/>
          <w:b/>
        </w:rPr>
        <w:t xml:space="preserve">Inicio: </w:t>
      </w:r>
      <w:r w:rsidRPr="00F20CF1">
        <w:rPr>
          <w:rFonts w:ascii="Tahoma" w:hAnsi="Tahoma" w:cs="Tahoma"/>
        </w:rPr>
        <w:t>Diagnóstico Inicial – Producto 1</w:t>
      </w:r>
    </w:p>
    <w:p w14:paraId="386320F2" w14:textId="77777777" w:rsidR="009E321B" w:rsidRPr="00F20CF1" w:rsidRDefault="009E321B" w:rsidP="009E321B">
      <w:pPr>
        <w:spacing w:line="260" w:lineRule="atLeast"/>
        <w:jc w:val="both"/>
        <w:rPr>
          <w:rFonts w:ascii="Tahoma" w:hAnsi="Tahoma" w:cs="Tahoma"/>
        </w:rPr>
      </w:pPr>
      <w:r w:rsidRPr="00F20CF1">
        <w:rPr>
          <w:rFonts w:ascii="Tahoma" w:hAnsi="Tahoma" w:cs="Tahoma"/>
          <w:b/>
        </w:rPr>
        <w:t>Fin:</w:t>
      </w:r>
      <w:r w:rsidRPr="00F20CF1">
        <w:rPr>
          <w:rFonts w:ascii="Tahoma" w:hAnsi="Tahoma" w:cs="Tahoma"/>
        </w:rPr>
        <w:t xml:space="preserve"> Acta de Recepción Provisional del Proyecto – </w:t>
      </w:r>
      <w:r w:rsidRPr="00F20CF1">
        <w:rPr>
          <w:rFonts w:ascii="Tahoma" w:hAnsi="Tahoma" w:cs="Tahoma"/>
          <w:bCs/>
          <w:lang w:val="es-ES_tradnl"/>
        </w:rPr>
        <w:t>informe de avance al 100% de ejecución física</w:t>
      </w:r>
    </w:p>
    <w:p w14:paraId="4DF3BD87" w14:textId="77777777" w:rsidR="009E321B" w:rsidRPr="00F20CF1" w:rsidRDefault="009E321B" w:rsidP="009E321B">
      <w:pPr>
        <w:spacing w:line="260" w:lineRule="atLeast"/>
        <w:jc w:val="both"/>
        <w:rPr>
          <w:rFonts w:ascii="Tahoma" w:hAnsi="Tahoma" w:cs="Tahoma"/>
        </w:rPr>
      </w:pPr>
      <w:r w:rsidRPr="00F20CF1">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1ABAC72D" w14:textId="77777777" w:rsidR="009E321B" w:rsidRPr="00F20CF1" w:rsidRDefault="009E321B" w:rsidP="009E321B">
      <w:pPr>
        <w:spacing w:line="260" w:lineRule="atLeast"/>
        <w:jc w:val="both"/>
        <w:rPr>
          <w:rFonts w:ascii="Tahoma" w:hAnsi="Tahoma" w:cs="Tahoma"/>
        </w:rPr>
      </w:pPr>
    </w:p>
    <w:p w14:paraId="0A77C8BE" w14:textId="77777777" w:rsidR="009E321B" w:rsidRPr="00F20CF1" w:rsidRDefault="009E321B" w:rsidP="009E321B">
      <w:pPr>
        <w:spacing w:line="260" w:lineRule="atLeast"/>
        <w:jc w:val="both"/>
        <w:rPr>
          <w:rFonts w:ascii="Tahoma" w:hAnsi="Tahoma" w:cs="Tahoma"/>
          <w:b/>
        </w:rPr>
      </w:pPr>
      <w:r w:rsidRPr="00F20CF1">
        <w:rPr>
          <w:rFonts w:ascii="Tahoma" w:hAnsi="Tahoma" w:cs="Tahoma"/>
          <w:b/>
        </w:rPr>
        <w:t>Resultados principales de la FASE 2:</w:t>
      </w:r>
    </w:p>
    <w:p w14:paraId="305CC7C3" w14:textId="77777777" w:rsidR="009E321B" w:rsidRPr="00F20CF1" w:rsidRDefault="009E321B" w:rsidP="009E321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distribuido el 100% del material de construcción adquirido a los beneficiarios.</w:t>
      </w:r>
    </w:p>
    <w:p w14:paraId="72685A28" w14:textId="77777777" w:rsidR="009E321B" w:rsidRPr="00F20CF1" w:rsidRDefault="009E321B" w:rsidP="009E321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Asistencia Técnica al 100% de las familias de los beneficiarios.</w:t>
      </w:r>
    </w:p>
    <w:p w14:paraId="285793F6" w14:textId="77777777" w:rsidR="009E321B" w:rsidRPr="00F20CF1" w:rsidRDefault="009E321B" w:rsidP="009E321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han realizado el seguimiento social al 100% de los beneficiarios.</w:t>
      </w:r>
    </w:p>
    <w:p w14:paraId="42D41FB4" w14:textId="77777777" w:rsidR="009E321B" w:rsidRPr="00F20CF1" w:rsidRDefault="009E321B" w:rsidP="009E321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el 100% de los talleres técnicos y talleres socio educativos Programados.</w:t>
      </w:r>
    </w:p>
    <w:p w14:paraId="5ED12656" w14:textId="77777777" w:rsidR="009E321B" w:rsidRPr="00F20CF1" w:rsidRDefault="009E321B" w:rsidP="009E321B">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Memoria fotográfica del antes y después de la intervención.</w:t>
      </w:r>
    </w:p>
    <w:p w14:paraId="18B8AB4E" w14:textId="77777777" w:rsidR="009E321B" w:rsidRPr="00F20CF1" w:rsidRDefault="009E321B" w:rsidP="009E321B">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documentación de almacenes ordenada y cerrada; Kardex de Ingreso y Salida de Materiales de Construcción.</w:t>
      </w:r>
    </w:p>
    <w:p w14:paraId="7F907EB0" w14:textId="77777777" w:rsidR="009E321B" w:rsidRPr="00F20CF1" w:rsidRDefault="009E321B" w:rsidP="009E321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Recepción Provisional de las viviendas.</w:t>
      </w:r>
    </w:p>
    <w:p w14:paraId="65591E58" w14:textId="77777777" w:rsidR="009E321B" w:rsidRPr="00F20CF1" w:rsidRDefault="009E321B" w:rsidP="009E321B">
      <w:pPr>
        <w:spacing w:line="260" w:lineRule="atLeast"/>
        <w:jc w:val="both"/>
        <w:rPr>
          <w:rFonts w:ascii="Tahoma" w:hAnsi="Tahoma" w:cs="Tahoma"/>
        </w:rPr>
      </w:pPr>
    </w:p>
    <w:p w14:paraId="26EE1247" w14:textId="77777777" w:rsidR="009E321B" w:rsidRPr="00F20CF1" w:rsidRDefault="009E321B" w:rsidP="009E321B">
      <w:pPr>
        <w:spacing w:line="260" w:lineRule="atLeast"/>
        <w:jc w:val="both"/>
        <w:rPr>
          <w:rFonts w:ascii="Tahoma" w:hAnsi="Tahoma" w:cs="Tahoma"/>
        </w:rPr>
      </w:pPr>
      <w:r w:rsidRPr="00F20CF1">
        <w:rPr>
          <w:rFonts w:ascii="Tahoma" w:hAnsi="Tahoma" w:cs="Tahoma"/>
          <w:b/>
        </w:rPr>
        <w:t>FASE 3 - CIERRE ADMINISTRATIVO DEL PROYECTO:</w:t>
      </w:r>
    </w:p>
    <w:p w14:paraId="163FEE62" w14:textId="77777777" w:rsidR="009E321B" w:rsidRPr="00F20CF1" w:rsidRDefault="009E321B" w:rsidP="009E321B">
      <w:pPr>
        <w:spacing w:line="260" w:lineRule="atLeast"/>
        <w:jc w:val="both"/>
        <w:rPr>
          <w:rFonts w:ascii="Tahoma" w:hAnsi="Tahoma" w:cs="Tahoma"/>
          <w:b/>
        </w:rPr>
      </w:pPr>
      <w:r w:rsidRPr="00F20CF1">
        <w:rPr>
          <w:rFonts w:ascii="Tahoma" w:hAnsi="Tahoma" w:cs="Tahoma"/>
          <w:b/>
        </w:rPr>
        <w:t xml:space="preserve">Inicio: </w:t>
      </w:r>
      <w:r w:rsidRPr="00F20CF1">
        <w:rPr>
          <w:rFonts w:ascii="Tahoma" w:hAnsi="Tahoma" w:cs="Tahoma"/>
        </w:rPr>
        <w:t>Acta de Recepción Provisional del Proyecto</w:t>
      </w:r>
      <w:r w:rsidRPr="00F20CF1">
        <w:rPr>
          <w:rFonts w:ascii="Tahoma" w:hAnsi="Tahoma" w:cs="Tahoma"/>
          <w:b/>
        </w:rPr>
        <w:t xml:space="preserve">- </w:t>
      </w:r>
      <w:r w:rsidRPr="00F20CF1">
        <w:rPr>
          <w:rFonts w:ascii="Tahoma" w:hAnsi="Tahoma" w:cs="Tahoma"/>
          <w:bCs/>
          <w:lang w:val="es-ES_tradnl"/>
        </w:rPr>
        <w:t>informe de avance al 100% de ejecución física.</w:t>
      </w:r>
    </w:p>
    <w:p w14:paraId="2DA8EF1C" w14:textId="77777777" w:rsidR="009E321B" w:rsidRPr="00F20CF1" w:rsidRDefault="009E321B" w:rsidP="009E321B">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 xml:space="preserve">Acta de Recepción Definitiva de Proyecto – </w:t>
      </w:r>
      <w:r w:rsidRPr="00F20CF1">
        <w:rPr>
          <w:rFonts w:ascii="Tahoma" w:hAnsi="Tahoma" w:cs="Tahoma"/>
          <w:bCs/>
          <w:lang w:val="es-ES_tradnl"/>
        </w:rPr>
        <w:t>informe de producto final</w:t>
      </w:r>
      <w:r w:rsidRPr="00F20CF1">
        <w:rPr>
          <w:rFonts w:ascii="Tahoma" w:hAnsi="Tahoma" w:cs="Tahoma"/>
        </w:rPr>
        <w:t xml:space="preserve"> y Certificado de Cumplimiento de Contrato.</w:t>
      </w:r>
    </w:p>
    <w:p w14:paraId="44E9BFEA" w14:textId="77777777" w:rsidR="009E321B" w:rsidRPr="00F20CF1" w:rsidRDefault="009E321B" w:rsidP="009E321B">
      <w:pPr>
        <w:spacing w:line="260" w:lineRule="atLeast"/>
        <w:jc w:val="both"/>
        <w:rPr>
          <w:rFonts w:ascii="Tahoma" w:hAnsi="Tahoma" w:cs="Tahoma"/>
        </w:rPr>
      </w:pPr>
      <w:r w:rsidRPr="00F20CF1">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6745D6E" w14:textId="77777777" w:rsidR="009E321B" w:rsidRPr="00F20CF1" w:rsidRDefault="009E321B" w:rsidP="009E321B">
      <w:pPr>
        <w:spacing w:line="260" w:lineRule="atLeast"/>
        <w:jc w:val="both"/>
        <w:rPr>
          <w:rFonts w:ascii="Tahoma" w:hAnsi="Tahoma" w:cs="Tahoma"/>
          <w:b/>
        </w:rPr>
      </w:pPr>
      <w:r w:rsidRPr="00F20CF1">
        <w:rPr>
          <w:rFonts w:ascii="Tahoma" w:hAnsi="Tahoma" w:cs="Tahoma"/>
          <w:b/>
        </w:rPr>
        <w:t xml:space="preserve">Resultados principales de la FASE 3: </w:t>
      </w:r>
    </w:p>
    <w:p w14:paraId="4931349B" w14:textId="77777777" w:rsidR="009E321B" w:rsidRPr="00F20CF1" w:rsidRDefault="009E321B" w:rsidP="009E321B">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ha realizado la entrega de las Actas de </w:t>
      </w:r>
      <w:r w:rsidRPr="00F20CF1">
        <w:rPr>
          <w:rFonts w:ascii="Tahoma" w:hAnsi="Tahoma" w:cs="Tahoma"/>
          <w:color w:val="0000FF"/>
        </w:rPr>
        <w:t>Entrega</w:t>
      </w:r>
      <w:r w:rsidRPr="00F20CF1">
        <w:rPr>
          <w:rFonts w:ascii="Tahoma" w:hAnsi="Tahoma" w:cs="Tahoma"/>
        </w:rPr>
        <w:t xml:space="preserve"> Individual (definitivo) a los beneficiarios del proyecto.</w:t>
      </w:r>
    </w:p>
    <w:p w14:paraId="7FBBEA82" w14:textId="77777777" w:rsidR="009E321B" w:rsidRPr="00F20CF1" w:rsidRDefault="009E321B" w:rsidP="009E321B">
      <w:pPr>
        <w:numPr>
          <w:ilvl w:val="0"/>
          <w:numId w:val="81"/>
        </w:numPr>
        <w:spacing w:line="260" w:lineRule="atLeast"/>
        <w:ind w:left="284" w:hanging="284"/>
        <w:contextualSpacing/>
        <w:jc w:val="both"/>
        <w:rPr>
          <w:rFonts w:ascii="Tahoma" w:hAnsi="Tahoma" w:cs="Tahoma"/>
        </w:rPr>
      </w:pPr>
      <w:r w:rsidRPr="00F20CF1">
        <w:rPr>
          <w:rFonts w:ascii="Tahoma" w:hAnsi="Tahoma" w:cs="Tahoma"/>
        </w:rPr>
        <w:t>La Entidad Ejecutora cuenta con el Producto Final, debidamente aprobado.</w:t>
      </w:r>
    </w:p>
    <w:p w14:paraId="67207303" w14:textId="77777777" w:rsidR="009E321B" w:rsidRPr="00F20CF1" w:rsidRDefault="009E321B" w:rsidP="009E321B">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tienen las carpetas familiares con planos de construcción individualizado (ASBUILT), </w:t>
      </w:r>
    </w:p>
    <w:p w14:paraId="62E9289B" w14:textId="77777777" w:rsidR="009E321B" w:rsidRPr="00F20CF1" w:rsidRDefault="009E321B" w:rsidP="009E321B">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detalle final de Asignación de materiales de construcción por vivienda.</w:t>
      </w:r>
    </w:p>
    <w:p w14:paraId="25C7BF71" w14:textId="77777777" w:rsidR="009E321B" w:rsidRPr="00F20CF1" w:rsidRDefault="009E321B" w:rsidP="009E321B">
      <w:pPr>
        <w:numPr>
          <w:ilvl w:val="0"/>
          <w:numId w:val="81"/>
        </w:numPr>
        <w:spacing w:line="260" w:lineRule="atLeast"/>
        <w:ind w:left="284" w:hanging="284"/>
        <w:contextualSpacing/>
        <w:jc w:val="both"/>
        <w:rPr>
          <w:rFonts w:ascii="Tahoma" w:hAnsi="Tahoma" w:cs="Tahoma"/>
        </w:rPr>
      </w:pPr>
      <w:r w:rsidRPr="00F20CF1">
        <w:rPr>
          <w:rFonts w:ascii="Tahoma" w:hAnsi="Tahoma" w:cs="Tahoma"/>
        </w:rPr>
        <w:t>Se ha realizado la Recepción Definitiva del Proyecto.</w:t>
      </w:r>
    </w:p>
    <w:p w14:paraId="7B081290" w14:textId="77777777" w:rsidR="009E321B" w:rsidRPr="00F20CF1" w:rsidRDefault="009E321B" w:rsidP="009E321B">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Formulario Registro Único de Beneficiarios (RUB), debidamente llenado con cada uno de los beneficiarios.</w:t>
      </w:r>
    </w:p>
    <w:p w14:paraId="7FBD0735" w14:textId="77777777" w:rsidR="009E321B" w:rsidRPr="00F20CF1" w:rsidRDefault="009E321B" w:rsidP="009E321B">
      <w:pPr>
        <w:spacing w:line="260" w:lineRule="atLeast"/>
        <w:ind w:left="284"/>
        <w:contextualSpacing/>
        <w:jc w:val="both"/>
        <w:rPr>
          <w:rFonts w:ascii="Tahoma" w:hAnsi="Tahoma" w:cs="Tahoma"/>
        </w:rPr>
      </w:pPr>
    </w:p>
    <w:p w14:paraId="11CA87D9" w14:textId="77777777" w:rsidR="009E321B" w:rsidRPr="00F20CF1" w:rsidRDefault="009E321B" w:rsidP="009E321B">
      <w:pPr>
        <w:spacing w:line="260" w:lineRule="atLeast"/>
        <w:rPr>
          <w:rFonts w:ascii="Tahoma" w:hAnsi="Tahoma" w:cs="Tahoma"/>
          <w:b/>
          <w:sz w:val="24"/>
          <w:u w:val="single"/>
          <w:lang w:val="es-ES_tradnl"/>
        </w:rPr>
      </w:pPr>
      <w:r w:rsidRPr="00F20CF1">
        <w:rPr>
          <w:rFonts w:ascii="Tahoma" w:hAnsi="Tahoma" w:cs="Tahoma"/>
          <w:b/>
          <w:sz w:val="24"/>
          <w:u w:val="single"/>
          <w:lang w:val="es-ES_tradnl"/>
        </w:rPr>
        <w:t>CONDICIONES ADMINISTRATIVA:</w:t>
      </w:r>
    </w:p>
    <w:p w14:paraId="21CA5298"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2"/>
      <w:r w:rsidRPr="00F20CF1">
        <w:rPr>
          <w:rFonts w:ascii="Tahoma" w:hAnsi="Tahoma" w:cs="Tahoma"/>
          <w:b/>
          <w:bCs/>
          <w:color w:val="000000"/>
          <w:kern w:val="32"/>
          <w:lang w:val="es-ES_tradnl"/>
        </w:rPr>
        <w:t>PLAZO DE EJECUCIÓN DE LA CONSULTORÍA</w:t>
      </w:r>
      <w:bookmarkEnd w:id="60"/>
    </w:p>
    <w:p w14:paraId="69CF64FD" w14:textId="77777777" w:rsidR="009E321B" w:rsidRPr="00F20CF1" w:rsidRDefault="009E321B" w:rsidP="009E321B">
      <w:pPr>
        <w:spacing w:line="260" w:lineRule="atLeast"/>
        <w:jc w:val="both"/>
        <w:rPr>
          <w:rFonts w:ascii="Tahoma" w:hAnsi="Tahoma" w:cs="Tahoma"/>
          <w:color w:val="000000"/>
          <w:szCs w:val="16"/>
          <w:lang w:val="es-ES_tradnl"/>
        </w:rPr>
      </w:pPr>
      <w:r w:rsidRPr="00F20CF1">
        <w:rPr>
          <w:rFonts w:ascii="Tahoma" w:hAnsi="Tahoma" w:cs="Tahoma"/>
        </w:rPr>
        <w:t xml:space="preserve">El plazo total para el desarrollo del servicio de consultoría es la sumatoria de los plazos establecidos para cada producto del proyecto, el mismo que es de </w:t>
      </w:r>
      <w:r w:rsidRPr="00342F71">
        <w:rPr>
          <w:rFonts w:ascii="Tahoma" w:hAnsi="Tahoma" w:cs="Tahoma"/>
          <w:b/>
          <w:color w:val="FF0000"/>
        </w:rPr>
        <w:t>165 (ciento sesenta y cinco)</w:t>
      </w:r>
      <w:r w:rsidRPr="00F20CF1">
        <w:rPr>
          <w:rFonts w:ascii="Tahoma" w:hAnsi="Tahoma" w:cs="Tahoma"/>
        </w:rPr>
        <w:t xml:space="preserve"> días calendario a partir de la fecha de la Orden de Proceder emitida por el Inspector del Proyecto. Considerando lo establecido en el </w:t>
      </w:r>
      <w:r w:rsidRPr="00F20CF1">
        <w:rPr>
          <w:rFonts w:ascii="Tahoma" w:hAnsi="Tahoma" w:cs="Tahoma"/>
          <w:color w:val="000000"/>
          <w:lang w:val="es-ES_tradnl"/>
        </w:rPr>
        <w:t xml:space="preserve">cronograma de plazos de la consultoría. </w:t>
      </w:r>
      <w:r w:rsidRPr="00F20CF1">
        <w:rPr>
          <w:rFonts w:ascii="Tahoma" w:hAnsi="Tahoma" w:cs="Tahoma"/>
          <w:color w:val="000000"/>
          <w:szCs w:val="16"/>
          <w:lang w:val="es-ES_tradnl"/>
        </w:rPr>
        <w:t xml:space="preserve">El Plazo de ejecución de la consultoría y el cronograma de plazos para cada producto, </w:t>
      </w:r>
      <w:r w:rsidRPr="00F20CF1">
        <w:rPr>
          <w:rFonts w:ascii="Tahoma" w:hAnsi="Tahoma" w:cs="Tahoma"/>
          <w:b/>
          <w:color w:val="000000"/>
          <w:szCs w:val="16"/>
          <w:lang w:val="es-ES_tradnl"/>
        </w:rPr>
        <w:t xml:space="preserve">no </w:t>
      </w:r>
      <w:r w:rsidRPr="00F20CF1">
        <w:rPr>
          <w:rFonts w:ascii="Tahoma" w:hAnsi="Tahoma" w:cs="Tahoma"/>
          <w:color w:val="000000"/>
          <w:szCs w:val="16"/>
          <w:lang w:val="es-ES_tradnl"/>
        </w:rPr>
        <w:t>podrá ser ajustado por el proponente.</w:t>
      </w:r>
    </w:p>
    <w:p w14:paraId="54621A98"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1" w:name="_Toc71811153"/>
      <w:r w:rsidRPr="00F20CF1">
        <w:rPr>
          <w:rFonts w:ascii="Tahoma" w:hAnsi="Tahoma" w:cs="Tahoma"/>
          <w:b/>
          <w:bCs/>
          <w:color w:val="000000"/>
          <w:kern w:val="32"/>
          <w:lang w:val="es-ES_tradnl"/>
        </w:rPr>
        <w:t>CRONOGRAMA DE PLAZOS DE LA CONSULTORÍA</w:t>
      </w:r>
      <w:bookmarkEnd w:id="61"/>
    </w:p>
    <w:p w14:paraId="52A32D82" w14:textId="77777777" w:rsidR="009E321B" w:rsidRPr="00F20CF1" w:rsidRDefault="009E321B" w:rsidP="009E321B">
      <w:pPr>
        <w:spacing w:line="260" w:lineRule="atLeast"/>
        <w:jc w:val="both"/>
        <w:rPr>
          <w:rFonts w:ascii="Tahoma" w:hAnsi="Tahoma" w:cs="Tahoma"/>
          <w:szCs w:val="16"/>
        </w:rPr>
      </w:pPr>
      <w:r w:rsidRPr="00F20CF1">
        <w:rPr>
          <w:rFonts w:ascii="Tahoma" w:hAnsi="Tahoma" w:cs="Tahoma"/>
          <w:szCs w:val="16"/>
        </w:rPr>
        <w:t>Para fines de este Proyecto, el enfoque del cronograma de plazos de la Consultoría debe estar orientado bajo el método y concepto de RUTA CRITICA (CPM), e</w:t>
      </w:r>
      <w:r w:rsidRPr="00F20CF1">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20CF1">
        <w:rPr>
          <w:rFonts w:ascii="Tahoma" w:hAnsi="Tahoma" w:cs="Tahoma"/>
          <w:szCs w:val="16"/>
        </w:rPr>
        <w:t xml:space="preserve"> el requisito de ejecución física (Recepción Provisional) y el plazo total de la Consultoría (Recepción Definitiva).</w:t>
      </w:r>
    </w:p>
    <w:p w14:paraId="5915AA78" w14:textId="77777777" w:rsidR="009E321B" w:rsidRPr="00F20CF1" w:rsidRDefault="009E321B" w:rsidP="009E321B">
      <w:pPr>
        <w:spacing w:line="260" w:lineRule="atLeast"/>
        <w:jc w:val="both"/>
        <w:rPr>
          <w:rFonts w:ascii="Tahoma" w:hAnsi="Tahoma" w:cs="Tahoma"/>
          <w:szCs w:val="16"/>
        </w:rPr>
      </w:pPr>
      <w:r w:rsidRPr="00F20CF1">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2F399A0E" w14:textId="77777777" w:rsidR="009E321B" w:rsidRPr="00F20CF1" w:rsidRDefault="009E321B" w:rsidP="009E321B">
      <w:pPr>
        <w:spacing w:line="260" w:lineRule="atLeast"/>
        <w:jc w:val="both"/>
        <w:rPr>
          <w:rFonts w:ascii="Tahoma" w:hAnsi="Tahoma" w:cs="Tahoma"/>
        </w:rPr>
      </w:pPr>
    </w:p>
    <w:p w14:paraId="4FD7EA78" w14:textId="77777777" w:rsidR="009E321B" w:rsidRPr="00F20CF1" w:rsidRDefault="009E321B" w:rsidP="009E321B">
      <w:pPr>
        <w:spacing w:line="260" w:lineRule="atLeast"/>
        <w:jc w:val="both"/>
        <w:rPr>
          <w:rFonts w:ascii="Tahoma" w:hAnsi="Tahoma" w:cs="Tahoma"/>
          <w:szCs w:val="16"/>
        </w:rPr>
      </w:pPr>
      <w:r w:rsidRPr="00F20CF1">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E321B" w:rsidRPr="00F20CF1" w14:paraId="22392284" w14:textId="77777777" w:rsidTr="00757271">
        <w:trPr>
          <w:trHeight w:val="961"/>
          <w:jc w:val="center"/>
        </w:trPr>
        <w:tc>
          <w:tcPr>
            <w:tcW w:w="287" w:type="pct"/>
            <w:shd w:val="clear" w:color="auto" w:fill="D9E2F3" w:themeFill="accent5" w:themeFillTint="33"/>
            <w:vAlign w:val="center"/>
          </w:tcPr>
          <w:p w14:paraId="294AE033" w14:textId="77777777" w:rsidR="009E321B" w:rsidRPr="00F20CF1" w:rsidRDefault="009E321B" w:rsidP="00757271">
            <w:pPr>
              <w:jc w:val="center"/>
              <w:rPr>
                <w:rFonts w:ascii="Tahoma" w:hAnsi="Tahoma" w:cs="Tahoma"/>
                <w:b/>
                <w:bCs/>
                <w:sz w:val="18"/>
                <w:szCs w:val="18"/>
                <w:lang w:eastAsia="es-BO"/>
              </w:rPr>
            </w:pPr>
            <w:r w:rsidRPr="00F20CF1">
              <w:rPr>
                <w:rFonts w:ascii="Tahoma" w:hAnsi="Tahoma" w:cs="Tahoma"/>
                <w:b/>
                <w:bCs/>
                <w:sz w:val="18"/>
                <w:szCs w:val="18"/>
                <w:lang w:eastAsia="es-BO"/>
              </w:rPr>
              <w:t>Fase</w:t>
            </w:r>
          </w:p>
        </w:tc>
        <w:tc>
          <w:tcPr>
            <w:tcW w:w="1232" w:type="pct"/>
            <w:shd w:val="clear" w:color="auto" w:fill="D9E2F3" w:themeFill="accent5" w:themeFillTint="33"/>
            <w:vAlign w:val="center"/>
          </w:tcPr>
          <w:p w14:paraId="3887DFDE" w14:textId="77777777" w:rsidR="009E321B" w:rsidRPr="00F20CF1" w:rsidRDefault="009E321B" w:rsidP="00757271">
            <w:pPr>
              <w:jc w:val="center"/>
              <w:rPr>
                <w:rFonts w:ascii="Tahoma" w:hAnsi="Tahoma" w:cs="Tahoma"/>
                <w:b/>
                <w:bCs/>
                <w:sz w:val="18"/>
                <w:szCs w:val="18"/>
                <w:lang w:eastAsia="es-BO"/>
              </w:rPr>
            </w:pPr>
            <w:r w:rsidRPr="00F20CF1">
              <w:rPr>
                <w:rFonts w:ascii="Tahoma" w:hAnsi="Tahoma" w:cs="Tahoma"/>
                <w:b/>
                <w:bCs/>
                <w:sz w:val="18"/>
                <w:szCs w:val="18"/>
                <w:lang w:eastAsia="es-BO"/>
              </w:rPr>
              <w:t>Detalle</w:t>
            </w:r>
          </w:p>
        </w:tc>
        <w:tc>
          <w:tcPr>
            <w:tcW w:w="798" w:type="pct"/>
            <w:shd w:val="clear" w:color="auto" w:fill="D9E2F3" w:themeFill="accent5" w:themeFillTint="33"/>
          </w:tcPr>
          <w:p w14:paraId="4FA40B3C" w14:textId="77777777" w:rsidR="009E321B" w:rsidRPr="00F20CF1" w:rsidRDefault="009E321B" w:rsidP="00757271">
            <w:pPr>
              <w:spacing w:line="320" w:lineRule="exact"/>
              <w:jc w:val="center"/>
              <w:rPr>
                <w:rFonts w:ascii="Tahoma" w:hAnsi="Tahoma" w:cs="Tahoma"/>
                <w:b/>
                <w:bCs/>
                <w:sz w:val="18"/>
                <w:szCs w:val="18"/>
                <w:lang w:eastAsia="es-BO"/>
              </w:rPr>
            </w:pPr>
            <w:r w:rsidRPr="00F20CF1">
              <w:rPr>
                <w:rFonts w:ascii="Tahoma" w:hAnsi="Tahoma" w:cs="Tahoma"/>
                <w:b/>
                <w:sz w:val="18"/>
                <w:szCs w:val="18"/>
              </w:rPr>
              <w:t>Plazo del producto</w:t>
            </w:r>
          </w:p>
          <w:p w14:paraId="634FD07D" w14:textId="77777777" w:rsidR="009E321B" w:rsidRPr="00F20CF1" w:rsidRDefault="009E321B" w:rsidP="00757271">
            <w:pPr>
              <w:spacing w:line="320" w:lineRule="exact"/>
              <w:jc w:val="center"/>
              <w:rPr>
                <w:rFonts w:ascii="Tahoma" w:hAnsi="Tahoma" w:cs="Tahoma"/>
                <w:b/>
                <w:bCs/>
                <w:sz w:val="18"/>
                <w:szCs w:val="18"/>
                <w:lang w:eastAsia="es-BO"/>
              </w:rPr>
            </w:pPr>
            <w:r w:rsidRPr="00F20CF1">
              <w:rPr>
                <w:rFonts w:ascii="Tahoma" w:hAnsi="Tahoma" w:cs="Tahoma"/>
                <w:b/>
                <w:sz w:val="18"/>
                <w:szCs w:val="18"/>
              </w:rPr>
              <w:t>(Días Calendario)</w:t>
            </w:r>
          </w:p>
        </w:tc>
        <w:tc>
          <w:tcPr>
            <w:tcW w:w="2683" w:type="pct"/>
            <w:shd w:val="clear" w:color="auto" w:fill="D9E2F3" w:themeFill="accent5" w:themeFillTint="33"/>
          </w:tcPr>
          <w:p w14:paraId="07FE477F" w14:textId="77777777" w:rsidR="009E321B" w:rsidRPr="00F20CF1" w:rsidRDefault="009E321B" w:rsidP="00757271">
            <w:pPr>
              <w:spacing w:line="320" w:lineRule="exact"/>
              <w:jc w:val="center"/>
              <w:rPr>
                <w:rFonts w:ascii="Tahoma" w:hAnsi="Tahoma" w:cs="Tahoma"/>
                <w:b/>
                <w:sz w:val="18"/>
                <w:szCs w:val="18"/>
              </w:rPr>
            </w:pPr>
          </w:p>
          <w:p w14:paraId="41097ED2" w14:textId="77777777" w:rsidR="009E321B" w:rsidRPr="00F20CF1" w:rsidRDefault="009E321B" w:rsidP="00757271">
            <w:pPr>
              <w:spacing w:line="320" w:lineRule="exact"/>
              <w:jc w:val="center"/>
              <w:rPr>
                <w:rFonts w:ascii="Tahoma" w:hAnsi="Tahoma" w:cs="Tahoma"/>
                <w:b/>
                <w:sz w:val="18"/>
                <w:szCs w:val="18"/>
              </w:rPr>
            </w:pPr>
            <w:r w:rsidRPr="00F20CF1">
              <w:rPr>
                <w:rFonts w:ascii="Tahoma" w:hAnsi="Tahoma" w:cs="Tahoma"/>
                <w:b/>
                <w:sz w:val="18"/>
                <w:szCs w:val="18"/>
              </w:rPr>
              <w:t>RUTA CRÍTICA (Detalle Gráfico)</w:t>
            </w:r>
          </w:p>
          <w:p w14:paraId="24531429" w14:textId="77777777" w:rsidR="009E321B" w:rsidRPr="00F20CF1" w:rsidRDefault="009E321B" w:rsidP="00757271">
            <w:pPr>
              <w:spacing w:line="320" w:lineRule="exact"/>
              <w:jc w:val="center"/>
              <w:rPr>
                <w:rFonts w:ascii="Tahoma" w:hAnsi="Tahoma" w:cs="Tahoma"/>
                <w:b/>
                <w:sz w:val="18"/>
                <w:szCs w:val="18"/>
              </w:rPr>
            </w:pPr>
          </w:p>
        </w:tc>
      </w:tr>
      <w:tr w:rsidR="009E321B" w:rsidRPr="00F20CF1" w14:paraId="4FAE5F97" w14:textId="77777777" w:rsidTr="00757271">
        <w:trPr>
          <w:trHeight w:val="428"/>
          <w:jc w:val="center"/>
        </w:trPr>
        <w:tc>
          <w:tcPr>
            <w:tcW w:w="287" w:type="pct"/>
            <w:vMerge w:val="restart"/>
            <w:shd w:val="clear" w:color="auto" w:fill="auto"/>
            <w:noWrap/>
            <w:vAlign w:val="center"/>
          </w:tcPr>
          <w:p w14:paraId="04EDEF95" w14:textId="77777777" w:rsidR="009E321B" w:rsidRPr="00F20CF1" w:rsidRDefault="009E321B" w:rsidP="00757271">
            <w:pPr>
              <w:spacing w:line="300" w:lineRule="auto"/>
              <w:jc w:val="both"/>
              <w:rPr>
                <w:rFonts w:ascii="Tahoma" w:hAnsi="Tahoma" w:cs="Tahoma"/>
              </w:rPr>
            </w:pPr>
            <w:r w:rsidRPr="00F20CF1">
              <w:rPr>
                <w:rFonts w:ascii="Tahoma" w:hAnsi="Tahoma" w:cs="Tahoma"/>
              </w:rPr>
              <w:t>1</w:t>
            </w:r>
          </w:p>
        </w:tc>
        <w:tc>
          <w:tcPr>
            <w:tcW w:w="1232" w:type="pct"/>
            <w:vMerge w:val="restart"/>
            <w:shd w:val="clear" w:color="auto" w:fill="auto"/>
            <w:noWrap/>
            <w:vAlign w:val="center"/>
          </w:tcPr>
          <w:p w14:paraId="370CE180" w14:textId="77777777" w:rsidR="009E321B" w:rsidRPr="00F20CF1" w:rsidRDefault="009E321B" w:rsidP="00757271">
            <w:pPr>
              <w:spacing w:line="300" w:lineRule="auto"/>
              <w:rPr>
                <w:rFonts w:ascii="Tahoma" w:hAnsi="Tahoma" w:cs="Tahoma"/>
                <w:sz w:val="18"/>
                <w:szCs w:val="18"/>
              </w:rPr>
            </w:pPr>
            <w:r w:rsidRPr="00F20CF1">
              <w:rPr>
                <w:rFonts w:ascii="Tahoma" w:hAnsi="Tahoma" w:cs="Tahoma"/>
                <w:b/>
                <w:sz w:val="18"/>
                <w:szCs w:val="18"/>
              </w:rPr>
              <w:t xml:space="preserve">Producto 1 - </w:t>
            </w:r>
            <w:r w:rsidRPr="00F20CF1">
              <w:rPr>
                <w:rFonts w:ascii="Tahoma" w:hAnsi="Tahoma" w:cs="Tahoma"/>
                <w:sz w:val="18"/>
                <w:szCs w:val="18"/>
              </w:rPr>
              <w:t>Informe inicial</w:t>
            </w:r>
          </w:p>
        </w:tc>
        <w:tc>
          <w:tcPr>
            <w:tcW w:w="798" w:type="pct"/>
            <w:vAlign w:val="center"/>
          </w:tcPr>
          <w:p w14:paraId="0433B216" w14:textId="77777777" w:rsidR="009E321B" w:rsidRPr="0054512A" w:rsidRDefault="009E321B" w:rsidP="00757271">
            <w:pPr>
              <w:spacing w:line="200" w:lineRule="exact"/>
              <w:jc w:val="center"/>
              <w:rPr>
                <w:rFonts w:ascii="Tahoma" w:hAnsi="Tahoma" w:cs="Tahoma"/>
                <w:color w:val="FF0000"/>
              </w:rPr>
            </w:pPr>
          </w:p>
          <w:p w14:paraId="4E43AD83" w14:textId="77777777" w:rsidR="009E321B" w:rsidRPr="0054512A" w:rsidRDefault="009E321B" w:rsidP="00757271">
            <w:pPr>
              <w:spacing w:line="200" w:lineRule="exact"/>
              <w:jc w:val="center"/>
              <w:rPr>
                <w:rFonts w:ascii="Tahoma" w:hAnsi="Tahoma" w:cs="Tahoma"/>
                <w:color w:val="FF0000"/>
              </w:rPr>
            </w:pPr>
          </w:p>
          <w:p w14:paraId="15646B49" w14:textId="77777777" w:rsidR="009E321B" w:rsidRPr="0054512A" w:rsidRDefault="009E321B" w:rsidP="00757271">
            <w:pPr>
              <w:spacing w:line="200" w:lineRule="exact"/>
              <w:jc w:val="center"/>
              <w:rPr>
                <w:rFonts w:ascii="Tahoma" w:hAnsi="Tahoma" w:cs="Tahoma"/>
                <w:color w:val="FF0000"/>
              </w:rPr>
            </w:pPr>
            <w:r w:rsidRPr="0054512A">
              <w:rPr>
                <w:rFonts w:ascii="Tahoma" w:hAnsi="Tahoma" w:cs="Tahoma"/>
                <w:color w:val="FF0000"/>
              </w:rPr>
              <w:t xml:space="preserve">30 </w:t>
            </w:r>
          </w:p>
          <w:p w14:paraId="48748A30" w14:textId="77777777" w:rsidR="009E321B" w:rsidRPr="00F20CF1" w:rsidRDefault="009E321B" w:rsidP="00757271">
            <w:pPr>
              <w:spacing w:line="200" w:lineRule="exact"/>
              <w:jc w:val="center"/>
              <w:rPr>
                <w:rFonts w:ascii="Tahoma" w:hAnsi="Tahoma" w:cs="Tahoma"/>
                <w:color w:val="FF0000"/>
                <w:sz w:val="18"/>
                <w:szCs w:val="18"/>
              </w:rPr>
            </w:pPr>
          </w:p>
        </w:tc>
        <w:tc>
          <w:tcPr>
            <w:tcW w:w="2683" w:type="pct"/>
            <w:vMerge w:val="restart"/>
          </w:tcPr>
          <w:p w14:paraId="39E635E5" w14:textId="77777777" w:rsidR="009E321B" w:rsidRPr="00F20CF1" w:rsidRDefault="009E321B" w:rsidP="00757271">
            <w:pPr>
              <w:spacing w:line="300" w:lineRule="auto"/>
              <w:jc w:val="both"/>
              <w:rPr>
                <w:rFonts w:ascii="Tahoma" w:hAnsi="Tahoma" w:cs="Tahoma"/>
              </w:rPr>
            </w:pPr>
            <w:r w:rsidRPr="00F20CF1">
              <w:rPr>
                <w:noProof/>
                <w:lang w:eastAsia="es-BO"/>
              </w:rPr>
              <mc:AlternateContent>
                <mc:Choice Requires="wps">
                  <w:drawing>
                    <wp:anchor distT="0" distB="0" distL="114298" distR="114298" simplePos="0" relativeHeight="251696128" behindDoc="0" locked="0" layoutInCell="1" allowOverlap="1" wp14:anchorId="368C4394" wp14:editId="3E095696">
                      <wp:simplePos x="0" y="0"/>
                      <wp:positionH relativeFrom="column">
                        <wp:posOffset>608965</wp:posOffset>
                      </wp:positionH>
                      <wp:positionV relativeFrom="paragraph">
                        <wp:posOffset>512445</wp:posOffset>
                      </wp:positionV>
                      <wp:extent cx="0" cy="752475"/>
                      <wp:effectExtent l="57150" t="0" r="76200" b="47625"/>
                      <wp:wrapNone/>
                      <wp:docPr id="49167586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08B8F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F20CF1">
              <w:rPr>
                <w:noProof/>
                <w:lang w:eastAsia="es-BO"/>
              </w:rPr>
              <mc:AlternateContent>
                <mc:Choice Requires="wps">
                  <w:drawing>
                    <wp:anchor distT="0" distB="0" distL="114300" distR="114300" simplePos="0" relativeHeight="251697152" behindDoc="0" locked="0" layoutInCell="1" allowOverlap="1" wp14:anchorId="074B9FD2" wp14:editId="7B3F0145">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CF776F"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9E321B" w:rsidRPr="00F20CF1" w14:paraId="4E9EF24A" w14:textId="77777777" w:rsidTr="00757271">
        <w:trPr>
          <w:trHeight w:hRule="exact" w:val="742"/>
          <w:jc w:val="center"/>
        </w:trPr>
        <w:tc>
          <w:tcPr>
            <w:tcW w:w="287" w:type="pct"/>
            <w:vMerge/>
            <w:shd w:val="clear" w:color="auto" w:fill="auto"/>
            <w:noWrap/>
            <w:vAlign w:val="center"/>
          </w:tcPr>
          <w:p w14:paraId="6F96160B" w14:textId="77777777" w:rsidR="009E321B" w:rsidRPr="00F20CF1" w:rsidRDefault="009E321B" w:rsidP="00757271">
            <w:pPr>
              <w:spacing w:line="300" w:lineRule="auto"/>
              <w:jc w:val="both"/>
              <w:rPr>
                <w:rFonts w:ascii="Tahoma" w:hAnsi="Tahoma" w:cs="Tahoma"/>
              </w:rPr>
            </w:pPr>
          </w:p>
        </w:tc>
        <w:tc>
          <w:tcPr>
            <w:tcW w:w="1232" w:type="pct"/>
            <w:vMerge/>
            <w:shd w:val="clear" w:color="auto" w:fill="auto"/>
            <w:noWrap/>
            <w:vAlign w:val="center"/>
          </w:tcPr>
          <w:p w14:paraId="6BD89D4D" w14:textId="77777777" w:rsidR="009E321B" w:rsidRPr="00F20CF1" w:rsidRDefault="009E321B" w:rsidP="00757271">
            <w:pPr>
              <w:spacing w:line="300" w:lineRule="auto"/>
              <w:rPr>
                <w:rFonts w:ascii="Tahoma" w:hAnsi="Tahoma" w:cs="Tahoma"/>
                <w:b/>
                <w:sz w:val="18"/>
                <w:szCs w:val="18"/>
              </w:rPr>
            </w:pPr>
          </w:p>
        </w:tc>
        <w:tc>
          <w:tcPr>
            <w:tcW w:w="798" w:type="pct"/>
            <w:vAlign w:val="center"/>
          </w:tcPr>
          <w:p w14:paraId="7017962B" w14:textId="77777777" w:rsidR="009E321B" w:rsidRPr="0054512A" w:rsidRDefault="009E321B" w:rsidP="00757271">
            <w:pPr>
              <w:spacing w:line="200" w:lineRule="exact"/>
              <w:jc w:val="center"/>
              <w:rPr>
                <w:rFonts w:ascii="Tahoma" w:hAnsi="Tahoma" w:cs="Tahoma"/>
                <w:color w:val="FF0000"/>
              </w:rPr>
            </w:pPr>
          </w:p>
          <w:p w14:paraId="53E8F1EC" w14:textId="77777777" w:rsidR="009E321B" w:rsidRPr="0054512A" w:rsidRDefault="009E321B" w:rsidP="00757271">
            <w:pPr>
              <w:spacing w:line="200" w:lineRule="exact"/>
              <w:jc w:val="center"/>
              <w:rPr>
                <w:rFonts w:ascii="Tahoma" w:hAnsi="Tahoma" w:cs="Tahoma"/>
                <w:color w:val="FF0000"/>
              </w:rPr>
            </w:pPr>
            <w:r w:rsidRPr="0054512A">
              <w:rPr>
                <w:rFonts w:ascii="Tahoma" w:hAnsi="Tahoma" w:cs="Tahoma"/>
                <w:color w:val="FF0000"/>
              </w:rPr>
              <w:t>15</w:t>
            </w:r>
          </w:p>
          <w:p w14:paraId="2A95BFC8" w14:textId="77777777" w:rsidR="009E321B" w:rsidRPr="00F20CF1" w:rsidRDefault="009E321B" w:rsidP="00757271">
            <w:pPr>
              <w:spacing w:line="200" w:lineRule="exact"/>
              <w:jc w:val="center"/>
              <w:rPr>
                <w:rFonts w:ascii="Tahoma" w:hAnsi="Tahoma" w:cs="Tahoma"/>
                <w:color w:val="FF0000"/>
              </w:rPr>
            </w:pPr>
          </w:p>
        </w:tc>
        <w:tc>
          <w:tcPr>
            <w:tcW w:w="2683" w:type="pct"/>
            <w:vMerge/>
          </w:tcPr>
          <w:p w14:paraId="4DEB155A" w14:textId="77777777" w:rsidR="009E321B" w:rsidRPr="00F20CF1" w:rsidRDefault="009E321B" w:rsidP="00757271">
            <w:pPr>
              <w:spacing w:line="300" w:lineRule="auto"/>
              <w:jc w:val="both"/>
              <w:rPr>
                <w:noProof/>
                <w:lang w:eastAsia="es-BO"/>
              </w:rPr>
            </w:pPr>
          </w:p>
        </w:tc>
      </w:tr>
      <w:tr w:rsidR="009E321B" w:rsidRPr="00F20CF1" w14:paraId="20776F63" w14:textId="77777777" w:rsidTr="00757271">
        <w:trPr>
          <w:trHeight w:hRule="exact" w:val="859"/>
          <w:jc w:val="center"/>
        </w:trPr>
        <w:tc>
          <w:tcPr>
            <w:tcW w:w="287" w:type="pct"/>
            <w:vMerge w:val="restart"/>
            <w:shd w:val="clear" w:color="auto" w:fill="auto"/>
            <w:noWrap/>
            <w:vAlign w:val="center"/>
          </w:tcPr>
          <w:p w14:paraId="42C1DD7F" w14:textId="77777777" w:rsidR="009E321B" w:rsidRPr="00F20CF1" w:rsidRDefault="009E321B" w:rsidP="00757271">
            <w:pPr>
              <w:spacing w:line="300" w:lineRule="auto"/>
              <w:jc w:val="both"/>
              <w:rPr>
                <w:rFonts w:ascii="Tahoma" w:hAnsi="Tahoma" w:cs="Tahoma"/>
              </w:rPr>
            </w:pPr>
            <w:r w:rsidRPr="00F20CF1">
              <w:rPr>
                <w:rFonts w:ascii="Tahoma" w:hAnsi="Tahoma" w:cs="Tahoma"/>
              </w:rPr>
              <w:t>2</w:t>
            </w:r>
          </w:p>
        </w:tc>
        <w:tc>
          <w:tcPr>
            <w:tcW w:w="1232" w:type="pct"/>
            <w:shd w:val="clear" w:color="auto" w:fill="auto"/>
            <w:noWrap/>
            <w:vAlign w:val="center"/>
          </w:tcPr>
          <w:p w14:paraId="225B1819" w14:textId="77777777" w:rsidR="009E321B" w:rsidRPr="00F20CF1" w:rsidRDefault="009E321B" w:rsidP="00757271">
            <w:pPr>
              <w:spacing w:line="300" w:lineRule="auto"/>
              <w:rPr>
                <w:rFonts w:ascii="Tahoma" w:hAnsi="Tahoma" w:cs="Tahoma"/>
                <w:sz w:val="18"/>
                <w:szCs w:val="18"/>
              </w:rPr>
            </w:pPr>
            <w:r w:rsidRPr="00F20CF1">
              <w:rPr>
                <w:rFonts w:ascii="Tahoma" w:hAnsi="Tahoma" w:cs="Tahoma"/>
                <w:b/>
                <w:sz w:val="18"/>
                <w:szCs w:val="18"/>
              </w:rPr>
              <w:t>Producto 2</w:t>
            </w:r>
            <w:r w:rsidRPr="00F20CF1">
              <w:rPr>
                <w:rFonts w:ascii="Tahoma" w:hAnsi="Tahoma" w:cs="Tahoma"/>
                <w:sz w:val="18"/>
                <w:szCs w:val="18"/>
              </w:rPr>
              <w:t xml:space="preserve"> - </w:t>
            </w:r>
            <w:r w:rsidRPr="00F20CF1">
              <w:rPr>
                <w:rFonts w:ascii="Tahoma" w:hAnsi="Tahoma" w:cs="Tahoma"/>
                <w:sz w:val="18"/>
                <w:szCs w:val="18"/>
                <w:lang w:val="es-ES_tradnl"/>
              </w:rPr>
              <w:t>Informe de avance al 50% de ejecución física</w:t>
            </w:r>
          </w:p>
        </w:tc>
        <w:tc>
          <w:tcPr>
            <w:tcW w:w="798" w:type="pct"/>
            <w:vAlign w:val="center"/>
          </w:tcPr>
          <w:p w14:paraId="1BB82B16" w14:textId="77777777" w:rsidR="009E321B" w:rsidRPr="00F20CF1" w:rsidRDefault="009E321B" w:rsidP="00757271">
            <w:pPr>
              <w:spacing w:line="200" w:lineRule="exact"/>
              <w:jc w:val="center"/>
              <w:rPr>
                <w:rFonts w:ascii="Tahoma" w:hAnsi="Tahoma" w:cs="Tahoma"/>
                <w:color w:val="FF0000"/>
                <w:sz w:val="18"/>
                <w:szCs w:val="18"/>
              </w:rPr>
            </w:pPr>
            <w:r w:rsidRPr="0054512A">
              <w:rPr>
                <w:rFonts w:ascii="Tahoma" w:hAnsi="Tahoma" w:cs="Tahoma"/>
                <w:color w:val="FF0000"/>
              </w:rPr>
              <w:t>60</w:t>
            </w:r>
          </w:p>
        </w:tc>
        <w:tc>
          <w:tcPr>
            <w:tcW w:w="2683" w:type="pct"/>
          </w:tcPr>
          <w:p w14:paraId="0359A0B8" w14:textId="77777777" w:rsidR="009E321B" w:rsidRPr="00F20CF1" w:rsidRDefault="009E321B" w:rsidP="00757271">
            <w:pPr>
              <w:spacing w:line="300" w:lineRule="auto"/>
              <w:jc w:val="both"/>
              <w:rPr>
                <w:rFonts w:ascii="Tahoma" w:hAnsi="Tahoma" w:cs="Tahoma"/>
              </w:rPr>
            </w:pPr>
            <w:r w:rsidRPr="00F20CF1">
              <w:rPr>
                <w:noProof/>
                <w:lang w:eastAsia="es-BO"/>
              </w:rPr>
              <mc:AlternateContent>
                <mc:Choice Requires="wps">
                  <w:drawing>
                    <wp:anchor distT="0" distB="0" distL="114298" distR="114298" simplePos="0" relativeHeight="251689984" behindDoc="0" locked="0" layoutInCell="1" allowOverlap="1" wp14:anchorId="3B20A6EF" wp14:editId="6EB0E3D5">
                      <wp:simplePos x="0" y="0"/>
                      <wp:positionH relativeFrom="column">
                        <wp:posOffset>1413246</wp:posOffset>
                      </wp:positionH>
                      <wp:positionV relativeFrom="paragraph">
                        <wp:posOffset>335915</wp:posOffset>
                      </wp:positionV>
                      <wp:extent cx="1270" cy="471805"/>
                      <wp:effectExtent l="95250" t="19050" r="74930" b="42545"/>
                      <wp:wrapNone/>
                      <wp:docPr id="7645036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62CA17"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F20CF1">
              <w:rPr>
                <w:noProof/>
                <w:lang w:eastAsia="es-BO"/>
              </w:rPr>
              <mc:AlternateContent>
                <mc:Choice Requires="wps">
                  <w:drawing>
                    <wp:anchor distT="0" distB="0" distL="114300" distR="114300" simplePos="0" relativeHeight="251687936" behindDoc="0" locked="0" layoutInCell="1" allowOverlap="1" wp14:anchorId="13214763" wp14:editId="7EBC4EBE">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6FBA76E" w14:textId="77777777" w:rsidR="009E321B" w:rsidRDefault="009E321B" w:rsidP="009E3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14763"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6FBA76E" w14:textId="77777777" w:rsidR="009E321B" w:rsidRDefault="009E321B" w:rsidP="009E321B"/>
                        </w:txbxContent>
                      </v:textbox>
                    </v:roundrect>
                  </w:pict>
                </mc:Fallback>
              </mc:AlternateContent>
            </w:r>
          </w:p>
        </w:tc>
      </w:tr>
      <w:tr w:rsidR="009E321B" w:rsidRPr="00F20CF1" w14:paraId="311B8699" w14:textId="77777777" w:rsidTr="00757271">
        <w:trPr>
          <w:trHeight w:val="239"/>
          <w:jc w:val="center"/>
        </w:trPr>
        <w:tc>
          <w:tcPr>
            <w:tcW w:w="287" w:type="pct"/>
            <w:vMerge/>
            <w:shd w:val="clear" w:color="auto" w:fill="auto"/>
            <w:noWrap/>
            <w:vAlign w:val="center"/>
          </w:tcPr>
          <w:p w14:paraId="20F8F9D1" w14:textId="77777777" w:rsidR="009E321B" w:rsidRPr="00F20CF1" w:rsidRDefault="009E321B" w:rsidP="00757271">
            <w:pPr>
              <w:spacing w:line="300" w:lineRule="auto"/>
              <w:jc w:val="both"/>
              <w:rPr>
                <w:rFonts w:ascii="Tahoma" w:hAnsi="Tahoma" w:cs="Tahoma"/>
              </w:rPr>
            </w:pPr>
          </w:p>
        </w:tc>
        <w:tc>
          <w:tcPr>
            <w:tcW w:w="1232" w:type="pct"/>
            <w:shd w:val="clear" w:color="auto" w:fill="auto"/>
            <w:noWrap/>
            <w:vAlign w:val="center"/>
          </w:tcPr>
          <w:p w14:paraId="0A947A08" w14:textId="77777777" w:rsidR="009E321B" w:rsidRPr="00F20CF1" w:rsidRDefault="009E321B" w:rsidP="00757271">
            <w:pPr>
              <w:spacing w:line="300" w:lineRule="auto"/>
              <w:rPr>
                <w:rFonts w:ascii="Tahoma" w:hAnsi="Tahoma" w:cs="Tahoma"/>
                <w:sz w:val="18"/>
                <w:szCs w:val="18"/>
                <w:lang w:val="es-ES_tradnl"/>
              </w:rPr>
            </w:pPr>
            <w:r w:rsidRPr="00F20CF1">
              <w:rPr>
                <w:rFonts w:ascii="Tahoma" w:hAnsi="Tahoma" w:cs="Tahoma"/>
                <w:b/>
                <w:sz w:val="18"/>
                <w:szCs w:val="18"/>
              </w:rPr>
              <w:t>Producto 3</w:t>
            </w:r>
            <w:r w:rsidRPr="00F20CF1">
              <w:rPr>
                <w:rFonts w:ascii="Tahoma" w:hAnsi="Tahoma" w:cs="Tahoma"/>
                <w:sz w:val="18"/>
                <w:szCs w:val="18"/>
              </w:rPr>
              <w:t xml:space="preserve"> - </w:t>
            </w:r>
            <w:r w:rsidRPr="00F20CF1">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F20CF1">
              <w:rPr>
                <w:rFonts w:ascii="Tahoma" w:hAnsi="Tahoma" w:cs="Tahoma"/>
                <w:color w:val="0000FF"/>
                <w:sz w:val="18"/>
                <w:szCs w:val="18"/>
                <w:lang w:val="es-ES_tradnl"/>
              </w:rPr>
              <w:t>Recepción Provisional</w:t>
            </w:r>
            <w:r>
              <w:rPr>
                <w:rFonts w:ascii="Tahoma" w:hAnsi="Tahoma" w:cs="Tahoma"/>
                <w:color w:val="0000FF"/>
                <w:sz w:val="18"/>
                <w:szCs w:val="18"/>
                <w:lang w:val="es-ES_tradnl"/>
              </w:rPr>
              <w:t>)</w:t>
            </w:r>
          </w:p>
        </w:tc>
        <w:tc>
          <w:tcPr>
            <w:tcW w:w="798" w:type="pct"/>
            <w:vAlign w:val="center"/>
          </w:tcPr>
          <w:p w14:paraId="7D1A33BC" w14:textId="77777777" w:rsidR="009E321B" w:rsidRPr="00F20CF1" w:rsidRDefault="009E321B" w:rsidP="00757271">
            <w:pPr>
              <w:spacing w:line="200" w:lineRule="exact"/>
              <w:jc w:val="center"/>
              <w:rPr>
                <w:rFonts w:ascii="Tahoma" w:hAnsi="Tahoma" w:cs="Tahoma"/>
                <w:color w:val="FF0000"/>
                <w:sz w:val="14"/>
                <w:szCs w:val="18"/>
              </w:rPr>
            </w:pPr>
            <w:r w:rsidRPr="0054512A">
              <w:rPr>
                <w:rFonts w:ascii="Tahoma" w:hAnsi="Tahoma" w:cs="Tahoma"/>
                <w:color w:val="FF0000"/>
              </w:rPr>
              <w:t xml:space="preserve">45 </w:t>
            </w:r>
          </w:p>
        </w:tc>
        <w:tc>
          <w:tcPr>
            <w:tcW w:w="2683" w:type="pct"/>
          </w:tcPr>
          <w:p w14:paraId="713FA14A" w14:textId="77777777" w:rsidR="009E321B" w:rsidRPr="00F20CF1" w:rsidRDefault="009E321B" w:rsidP="00757271">
            <w:pPr>
              <w:spacing w:line="300" w:lineRule="auto"/>
              <w:jc w:val="both"/>
              <w:rPr>
                <w:rFonts w:ascii="Tahoma" w:hAnsi="Tahoma" w:cs="Tahoma"/>
              </w:rPr>
            </w:pPr>
            <w:r w:rsidRPr="00F20CF1">
              <w:rPr>
                <w:noProof/>
                <w:lang w:eastAsia="es-BO"/>
              </w:rPr>
              <mc:AlternateContent>
                <mc:Choice Requires="wps">
                  <w:drawing>
                    <wp:anchor distT="0" distB="0" distL="114300" distR="114300" simplePos="0" relativeHeight="251693056" behindDoc="0" locked="0" layoutInCell="1" allowOverlap="1" wp14:anchorId="1925CE8E" wp14:editId="5A71D70E">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4A47B"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9E321B" w:rsidRPr="00F20CF1" w14:paraId="70520194" w14:textId="77777777" w:rsidTr="00757271">
        <w:trPr>
          <w:trHeight w:hRule="exact" w:val="761"/>
          <w:jc w:val="center"/>
        </w:trPr>
        <w:tc>
          <w:tcPr>
            <w:tcW w:w="287" w:type="pct"/>
            <w:vMerge/>
            <w:shd w:val="clear" w:color="auto" w:fill="auto"/>
            <w:noWrap/>
            <w:vAlign w:val="center"/>
          </w:tcPr>
          <w:p w14:paraId="08077905" w14:textId="77777777" w:rsidR="009E321B" w:rsidRPr="00F20CF1" w:rsidRDefault="009E321B" w:rsidP="00757271">
            <w:pPr>
              <w:spacing w:line="300" w:lineRule="auto"/>
              <w:jc w:val="both"/>
              <w:rPr>
                <w:rFonts w:ascii="Tahoma" w:hAnsi="Tahoma" w:cs="Tahoma"/>
              </w:rPr>
            </w:pPr>
          </w:p>
        </w:tc>
        <w:tc>
          <w:tcPr>
            <w:tcW w:w="1232" w:type="pct"/>
            <w:shd w:val="clear" w:color="auto" w:fill="auto"/>
            <w:noWrap/>
            <w:vAlign w:val="center"/>
          </w:tcPr>
          <w:p w14:paraId="21BA7BB3" w14:textId="77777777" w:rsidR="009E321B" w:rsidRPr="00F20CF1" w:rsidRDefault="009E321B" w:rsidP="00757271">
            <w:pPr>
              <w:spacing w:line="300" w:lineRule="auto"/>
              <w:rPr>
                <w:rFonts w:ascii="Tahoma" w:hAnsi="Tahoma" w:cs="Tahoma"/>
                <w:b/>
                <w:sz w:val="18"/>
                <w:szCs w:val="18"/>
              </w:rPr>
            </w:pPr>
            <w:r w:rsidRPr="00F20CF1">
              <w:rPr>
                <w:rFonts w:ascii="Tahoma" w:hAnsi="Tahoma" w:cs="Tahoma"/>
                <w:b/>
                <w:sz w:val="18"/>
                <w:szCs w:val="18"/>
              </w:rPr>
              <w:t xml:space="preserve">Plazo de ejecución del Proyecto </w:t>
            </w:r>
          </w:p>
        </w:tc>
        <w:tc>
          <w:tcPr>
            <w:tcW w:w="798" w:type="pct"/>
            <w:vAlign w:val="center"/>
          </w:tcPr>
          <w:p w14:paraId="0A28556D" w14:textId="77777777" w:rsidR="009E321B" w:rsidRPr="00F20CF1" w:rsidRDefault="009E321B" w:rsidP="00757271">
            <w:pPr>
              <w:spacing w:line="200" w:lineRule="exact"/>
              <w:jc w:val="center"/>
              <w:rPr>
                <w:rFonts w:ascii="Tahoma" w:hAnsi="Tahoma" w:cs="Tahoma"/>
                <w:color w:val="FF0000"/>
                <w:sz w:val="14"/>
                <w:szCs w:val="18"/>
              </w:rPr>
            </w:pPr>
            <w:r w:rsidRPr="0054512A">
              <w:rPr>
                <w:rFonts w:ascii="Tahoma" w:hAnsi="Tahoma" w:cs="Tahoma"/>
                <w:b/>
                <w:bCs/>
                <w:i/>
                <w:iCs/>
                <w:color w:val="FF0000"/>
              </w:rPr>
              <w:t>150</w:t>
            </w:r>
          </w:p>
        </w:tc>
        <w:tc>
          <w:tcPr>
            <w:tcW w:w="2683" w:type="pct"/>
          </w:tcPr>
          <w:p w14:paraId="4861F071" w14:textId="77777777" w:rsidR="009E321B" w:rsidRPr="00F20CF1" w:rsidRDefault="009E321B" w:rsidP="00757271">
            <w:pPr>
              <w:spacing w:line="300" w:lineRule="auto"/>
              <w:jc w:val="both"/>
              <w:rPr>
                <w:rFonts w:ascii="Tahoma" w:hAnsi="Tahoma" w:cs="Tahoma"/>
              </w:rPr>
            </w:pPr>
            <w:r w:rsidRPr="00F20CF1">
              <w:rPr>
                <w:noProof/>
                <w:lang w:eastAsia="es-BO"/>
              </w:rPr>
              <mc:AlternateContent>
                <mc:Choice Requires="wps">
                  <w:drawing>
                    <wp:anchor distT="0" distB="0" distL="114300" distR="114300" simplePos="0" relativeHeight="251695104" behindDoc="0" locked="0" layoutInCell="1" allowOverlap="1" wp14:anchorId="5C541A23" wp14:editId="217B99B1">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F530E4A" w14:textId="77777777" w:rsidR="009E321B" w:rsidRDefault="009E321B" w:rsidP="009E321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41A23"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F530E4A" w14:textId="77777777" w:rsidR="009E321B" w:rsidRDefault="009E321B" w:rsidP="009E321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20CF1">
              <w:rPr>
                <w:noProof/>
                <w:lang w:eastAsia="es-BO"/>
              </w:rPr>
              <mc:AlternateContent>
                <mc:Choice Requires="wps">
                  <w:drawing>
                    <wp:anchor distT="0" distB="0" distL="114300" distR="114300" simplePos="0" relativeHeight="251688960" behindDoc="0" locked="0" layoutInCell="1" allowOverlap="1" wp14:anchorId="1DC3E123" wp14:editId="7EA0BA47">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AFFF54"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9E321B" w:rsidRPr="00F20CF1" w14:paraId="0F2A572B" w14:textId="77777777" w:rsidTr="00757271">
        <w:trPr>
          <w:trHeight w:val="760"/>
          <w:jc w:val="center"/>
        </w:trPr>
        <w:tc>
          <w:tcPr>
            <w:tcW w:w="287" w:type="pct"/>
            <w:vMerge w:val="restart"/>
            <w:shd w:val="clear" w:color="auto" w:fill="auto"/>
            <w:noWrap/>
            <w:vAlign w:val="center"/>
          </w:tcPr>
          <w:p w14:paraId="15138580" w14:textId="77777777" w:rsidR="009E321B" w:rsidRPr="00F20CF1" w:rsidRDefault="009E321B" w:rsidP="00757271">
            <w:pPr>
              <w:spacing w:line="300" w:lineRule="auto"/>
              <w:jc w:val="both"/>
              <w:rPr>
                <w:rFonts w:ascii="Tahoma" w:hAnsi="Tahoma" w:cs="Tahoma"/>
              </w:rPr>
            </w:pPr>
            <w:r w:rsidRPr="00F20CF1">
              <w:rPr>
                <w:rFonts w:ascii="Tahoma" w:hAnsi="Tahoma" w:cs="Tahoma"/>
              </w:rPr>
              <w:t>3</w:t>
            </w:r>
          </w:p>
          <w:p w14:paraId="28F5475C" w14:textId="77777777" w:rsidR="009E321B" w:rsidRPr="00F20CF1" w:rsidRDefault="009E321B" w:rsidP="00757271">
            <w:pPr>
              <w:spacing w:line="300" w:lineRule="auto"/>
              <w:jc w:val="both"/>
              <w:rPr>
                <w:rFonts w:ascii="Tahoma" w:hAnsi="Tahoma" w:cs="Tahoma"/>
              </w:rPr>
            </w:pPr>
          </w:p>
        </w:tc>
        <w:tc>
          <w:tcPr>
            <w:tcW w:w="1232" w:type="pct"/>
            <w:shd w:val="clear" w:color="auto" w:fill="auto"/>
            <w:noWrap/>
            <w:vAlign w:val="center"/>
          </w:tcPr>
          <w:p w14:paraId="64BF4F50" w14:textId="77777777" w:rsidR="009E321B" w:rsidRPr="00F20CF1" w:rsidRDefault="009E321B" w:rsidP="00757271">
            <w:pPr>
              <w:spacing w:line="300" w:lineRule="auto"/>
              <w:rPr>
                <w:rFonts w:ascii="Tahoma" w:hAnsi="Tahoma" w:cs="Tahoma"/>
                <w:b/>
                <w:sz w:val="18"/>
                <w:szCs w:val="18"/>
              </w:rPr>
            </w:pPr>
            <w:r w:rsidRPr="00F20CF1">
              <w:rPr>
                <w:rFonts w:ascii="Tahoma" w:hAnsi="Tahoma" w:cs="Tahoma"/>
                <w:b/>
                <w:sz w:val="18"/>
                <w:szCs w:val="18"/>
              </w:rPr>
              <w:t>Producto 4</w:t>
            </w:r>
            <w:r w:rsidRPr="00F20CF1">
              <w:rPr>
                <w:rFonts w:ascii="Tahoma" w:hAnsi="Tahoma" w:cs="Tahoma"/>
                <w:sz w:val="18"/>
                <w:szCs w:val="18"/>
              </w:rPr>
              <w:t xml:space="preserve"> – Informe de Producto final </w:t>
            </w:r>
            <w:r>
              <w:rPr>
                <w:rFonts w:ascii="Tahoma" w:hAnsi="Tahoma" w:cs="Tahoma"/>
                <w:sz w:val="18"/>
                <w:szCs w:val="18"/>
              </w:rPr>
              <w:t>(</w:t>
            </w:r>
            <w:r w:rsidRPr="00F20CF1">
              <w:rPr>
                <w:rFonts w:ascii="Tahoma" w:hAnsi="Tahoma" w:cs="Tahoma"/>
                <w:color w:val="0000FF"/>
                <w:sz w:val="18"/>
                <w:szCs w:val="18"/>
              </w:rPr>
              <w:t>Recepción Definitiva</w:t>
            </w:r>
            <w:r>
              <w:rPr>
                <w:rFonts w:ascii="Tahoma" w:hAnsi="Tahoma" w:cs="Tahoma"/>
                <w:color w:val="0000FF"/>
                <w:sz w:val="18"/>
                <w:szCs w:val="18"/>
              </w:rPr>
              <w:t>)</w:t>
            </w:r>
          </w:p>
        </w:tc>
        <w:tc>
          <w:tcPr>
            <w:tcW w:w="798" w:type="pct"/>
            <w:vAlign w:val="center"/>
          </w:tcPr>
          <w:p w14:paraId="1A52A76D" w14:textId="77777777" w:rsidR="009E321B" w:rsidRPr="00F20CF1" w:rsidRDefault="009E321B" w:rsidP="00757271">
            <w:pPr>
              <w:spacing w:line="200" w:lineRule="exact"/>
              <w:jc w:val="center"/>
              <w:rPr>
                <w:rFonts w:ascii="Tahoma" w:hAnsi="Tahoma" w:cs="Tahoma"/>
                <w:sz w:val="14"/>
                <w:szCs w:val="14"/>
              </w:rPr>
            </w:pPr>
            <w:r w:rsidRPr="0054512A">
              <w:rPr>
                <w:rFonts w:ascii="Tahoma" w:eastAsia="Calibri" w:hAnsi="Tahoma" w:cs="Tahoma"/>
                <w:color w:val="FF0000"/>
              </w:rPr>
              <w:t xml:space="preserve">15 </w:t>
            </w:r>
          </w:p>
        </w:tc>
        <w:tc>
          <w:tcPr>
            <w:tcW w:w="2683" w:type="pct"/>
          </w:tcPr>
          <w:p w14:paraId="6FEDC1A2" w14:textId="77777777" w:rsidR="009E321B" w:rsidRPr="00F20CF1" w:rsidRDefault="009E321B" w:rsidP="00757271">
            <w:pPr>
              <w:spacing w:line="300" w:lineRule="auto"/>
              <w:jc w:val="both"/>
              <w:rPr>
                <w:noProof/>
                <w:lang w:eastAsia="es-BO"/>
              </w:rPr>
            </w:pPr>
            <w:r w:rsidRPr="00F20CF1">
              <w:rPr>
                <w:noProof/>
                <w:lang w:eastAsia="es-BO"/>
              </w:rPr>
              <mc:AlternateContent>
                <mc:Choice Requires="wps">
                  <w:drawing>
                    <wp:anchor distT="0" distB="0" distL="114300" distR="114300" simplePos="0" relativeHeight="251694080" behindDoc="0" locked="0" layoutInCell="1" allowOverlap="1" wp14:anchorId="77172954" wp14:editId="4E997F50">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19544E"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F20CF1">
              <w:rPr>
                <w:noProof/>
                <w:lang w:eastAsia="es-BO"/>
              </w:rPr>
              <mc:AlternateContent>
                <mc:Choice Requires="wps">
                  <w:drawing>
                    <wp:anchor distT="0" distB="0" distL="114300" distR="114300" simplePos="0" relativeHeight="251686912" behindDoc="0" locked="0" layoutInCell="1" allowOverlap="1" wp14:anchorId="71B60D61" wp14:editId="702C42F6">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3A7403"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9E321B" w:rsidRPr="00F20CF1" w14:paraId="7A84C16C" w14:textId="77777777" w:rsidTr="00757271">
        <w:trPr>
          <w:trHeight w:hRule="exact" w:val="708"/>
          <w:jc w:val="center"/>
        </w:trPr>
        <w:tc>
          <w:tcPr>
            <w:tcW w:w="287" w:type="pct"/>
            <w:vMerge/>
            <w:shd w:val="clear" w:color="auto" w:fill="auto"/>
            <w:noWrap/>
            <w:vAlign w:val="center"/>
          </w:tcPr>
          <w:p w14:paraId="665ED513" w14:textId="77777777" w:rsidR="009E321B" w:rsidRPr="00F20CF1" w:rsidRDefault="009E321B" w:rsidP="00757271">
            <w:pPr>
              <w:spacing w:line="300" w:lineRule="auto"/>
              <w:jc w:val="both"/>
              <w:rPr>
                <w:rFonts w:ascii="Tahoma" w:hAnsi="Tahoma" w:cs="Tahoma"/>
              </w:rPr>
            </w:pPr>
          </w:p>
        </w:tc>
        <w:tc>
          <w:tcPr>
            <w:tcW w:w="1232" w:type="pct"/>
            <w:shd w:val="clear" w:color="auto" w:fill="auto"/>
            <w:noWrap/>
            <w:vAlign w:val="center"/>
          </w:tcPr>
          <w:p w14:paraId="5F212C8B" w14:textId="77777777" w:rsidR="009E321B" w:rsidRPr="00F20CF1" w:rsidRDefault="009E321B" w:rsidP="00757271">
            <w:pPr>
              <w:spacing w:line="300" w:lineRule="auto"/>
              <w:rPr>
                <w:rFonts w:ascii="Tahoma" w:hAnsi="Tahoma" w:cs="Tahoma"/>
                <w:b/>
                <w:sz w:val="18"/>
                <w:szCs w:val="18"/>
              </w:rPr>
            </w:pPr>
            <w:r w:rsidRPr="00F20CF1">
              <w:rPr>
                <w:rFonts w:ascii="Tahoma" w:hAnsi="Tahoma" w:cs="Tahoma"/>
                <w:b/>
                <w:sz w:val="18"/>
                <w:szCs w:val="18"/>
              </w:rPr>
              <w:t>Plazo de Ejecución de la Consultoría</w:t>
            </w:r>
          </w:p>
        </w:tc>
        <w:tc>
          <w:tcPr>
            <w:tcW w:w="798" w:type="pct"/>
            <w:vAlign w:val="center"/>
          </w:tcPr>
          <w:p w14:paraId="16B6A6E4" w14:textId="77777777" w:rsidR="009E321B" w:rsidRPr="00F20CF1" w:rsidRDefault="009E321B" w:rsidP="00757271">
            <w:pPr>
              <w:spacing w:line="200" w:lineRule="exact"/>
              <w:jc w:val="center"/>
              <w:rPr>
                <w:rFonts w:ascii="Tahoma" w:hAnsi="Tahoma" w:cs="Tahoma"/>
                <w:color w:val="FF0000"/>
                <w:sz w:val="14"/>
                <w:szCs w:val="18"/>
              </w:rPr>
            </w:pPr>
            <w:r w:rsidRPr="0054512A">
              <w:rPr>
                <w:rFonts w:ascii="Tahoma" w:hAnsi="Tahoma" w:cs="Tahoma"/>
                <w:b/>
                <w:bCs/>
                <w:i/>
                <w:iCs/>
                <w:color w:val="FF0000"/>
              </w:rPr>
              <w:t>165</w:t>
            </w:r>
          </w:p>
        </w:tc>
        <w:tc>
          <w:tcPr>
            <w:tcW w:w="2683" w:type="pct"/>
          </w:tcPr>
          <w:p w14:paraId="782D3CDC" w14:textId="77777777" w:rsidR="009E321B" w:rsidRPr="00F20CF1" w:rsidRDefault="009E321B" w:rsidP="00757271">
            <w:pPr>
              <w:spacing w:line="300" w:lineRule="auto"/>
              <w:jc w:val="both"/>
              <w:rPr>
                <w:rFonts w:ascii="Tahoma" w:hAnsi="Tahoma" w:cs="Tahoma"/>
                <w:noProof/>
                <w:color w:val="FF0000"/>
                <w:lang w:eastAsia="es-ES"/>
              </w:rPr>
            </w:pPr>
            <w:r w:rsidRPr="00F20CF1">
              <w:rPr>
                <w:noProof/>
                <w:lang w:eastAsia="es-BO"/>
              </w:rPr>
              <mc:AlternateContent>
                <mc:Choice Requires="wps">
                  <w:drawing>
                    <wp:anchor distT="0" distB="0" distL="114300" distR="114300" simplePos="0" relativeHeight="251692032" behindDoc="0" locked="0" layoutInCell="1" allowOverlap="1" wp14:anchorId="6D11D9F7" wp14:editId="60E3C9A5">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057F2DF" w14:textId="77777777" w:rsidR="009E321B" w:rsidRDefault="009E321B" w:rsidP="009E321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1D9F7" id="Cuadro de texto 2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057F2DF" w14:textId="77777777" w:rsidR="009E321B" w:rsidRDefault="009E321B" w:rsidP="009E321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20CF1">
              <w:rPr>
                <w:noProof/>
                <w:lang w:eastAsia="es-BO"/>
              </w:rPr>
              <mc:AlternateContent>
                <mc:Choice Requires="wps">
                  <w:drawing>
                    <wp:anchor distT="0" distB="0" distL="114300" distR="114300" simplePos="0" relativeHeight="251691008" behindDoc="0" locked="0" layoutInCell="1" allowOverlap="1" wp14:anchorId="1DBBB4F5" wp14:editId="4519D1B4">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05ECD9"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51FD5607" w14:textId="77777777" w:rsidR="009E321B" w:rsidRPr="00F20CF1" w:rsidRDefault="009E321B" w:rsidP="009E321B">
      <w:pPr>
        <w:spacing w:line="260" w:lineRule="atLeast"/>
        <w:jc w:val="both"/>
        <w:rPr>
          <w:rFonts w:ascii="Tahoma" w:hAnsi="Tahoma" w:cs="Tahoma"/>
        </w:rPr>
      </w:pPr>
    </w:p>
    <w:p w14:paraId="7EDA25E1" w14:textId="77777777" w:rsidR="009E321B" w:rsidRPr="00F20CF1" w:rsidRDefault="009E321B" w:rsidP="009E321B">
      <w:pPr>
        <w:spacing w:line="300" w:lineRule="auto"/>
        <w:jc w:val="both"/>
        <w:rPr>
          <w:rFonts w:ascii="Tahoma" w:hAnsi="Tahoma" w:cs="Tahoma"/>
          <w:b/>
          <w:color w:val="000000"/>
          <w:lang w:val="es-ES_tradnl"/>
        </w:rPr>
      </w:pPr>
      <w:r w:rsidRPr="00F20CF1">
        <w:rPr>
          <w:rFonts w:ascii="Tahoma" w:hAnsi="Tahoma" w:cs="Tahoma"/>
          <w:b/>
          <w:color w:val="000000"/>
          <w:lang w:val="es-ES_tradnl"/>
        </w:rPr>
        <w:t>Notas:</w:t>
      </w:r>
    </w:p>
    <w:p w14:paraId="11EC12B1" w14:textId="77777777" w:rsidR="009E321B" w:rsidRPr="00F20CF1" w:rsidRDefault="009E321B" w:rsidP="009E321B">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El método de la ruta crítica (CPM) programa los alcances de la consultoría basado en:</w:t>
      </w:r>
    </w:p>
    <w:p w14:paraId="2895BDC9" w14:textId="77777777" w:rsidR="009E321B" w:rsidRPr="00F20CF1" w:rsidRDefault="009E321B" w:rsidP="009E321B">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Lista de productos necesarios para finalizar el proyecto,</w:t>
      </w:r>
    </w:p>
    <w:p w14:paraId="139E8550" w14:textId="77777777" w:rsidR="009E321B" w:rsidRPr="00F20CF1" w:rsidRDefault="009E321B" w:rsidP="009E321B">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Las dependencias entre los mismos,</w:t>
      </w:r>
    </w:p>
    <w:p w14:paraId="436D17DE" w14:textId="77777777" w:rsidR="009E321B" w:rsidRPr="00F20CF1" w:rsidRDefault="009E321B" w:rsidP="009E321B">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El tiempo (plazo) para alcanzar cada producto.</w:t>
      </w:r>
    </w:p>
    <w:p w14:paraId="4B397644" w14:textId="77777777" w:rsidR="009E321B" w:rsidRPr="00F20CF1" w:rsidRDefault="009E321B" w:rsidP="009E321B">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67AE7A4" w14:textId="77777777" w:rsidR="009E321B" w:rsidRPr="00F20CF1" w:rsidRDefault="009E321B" w:rsidP="009E321B">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Este proceso también determina qué actividades son "críticas" (es decir, pueden alargar la ruta del proyecto).</w:t>
      </w:r>
    </w:p>
    <w:p w14:paraId="64156FB8" w14:textId="77777777" w:rsidR="009E321B" w:rsidRPr="00F20CF1" w:rsidRDefault="009E321B" w:rsidP="009E321B">
      <w:pPr>
        <w:numPr>
          <w:ilvl w:val="1"/>
          <w:numId w:val="67"/>
        </w:numPr>
        <w:spacing w:line="240" w:lineRule="atLeast"/>
        <w:ind w:left="426"/>
        <w:jc w:val="both"/>
        <w:rPr>
          <w:rFonts w:ascii="Tahoma" w:hAnsi="Tahoma" w:cs="Tahoma"/>
          <w:lang w:val="es-ES_tradnl"/>
        </w:rPr>
      </w:pPr>
      <w:bookmarkStart w:id="62" w:name="_Hlk179908470"/>
      <w:r w:rsidRPr="00F20CF1">
        <w:rPr>
          <w:rFonts w:ascii="Tahoma" w:hAnsi="Tahoma" w:cs="Tahoma"/>
          <w:lang w:val="es-ES_tradnl"/>
        </w:rPr>
        <w:t xml:space="preserve">La Entidad Ejecutora tendrá hasta 5 días hábiles como máximo 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62"/>
    <w:p w14:paraId="256BCA79" w14:textId="77777777" w:rsidR="009E321B" w:rsidRPr="00F20CF1" w:rsidRDefault="009E321B" w:rsidP="009E321B">
      <w:pPr>
        <w:numPr>
          <w:ilvl w:val="1"/>
          <w:numId w:val="67"/>
        </w:numPr>
        <w:spacing w:line="240" w:lineRule="atLeast"/>
        <w:ind w:left="426"/>
        <w:jc w:val="both"/>
        <w:rPr>
          <w:rFonts w:ascii="Tahoma" w:hAnsi="Tahoma" w:cs="Tahoma"/>
          <w:lang w:val="es-ES_tradnl"/>
        </w:rPr>
      </w:pPr>
      <w:r w:rsidRPr="00F20CF1">
        <w:rPr>
          <w:rFonts w:ascii="Tahoma" w:hAnsi="Tahoma" w:cs="Tahoma"/>
        </w:rPr>
        <w:t>(En caso que la presentación de los documentos de los Productos remitida al Fiscal del Proyecto se encuentre en fin de semana o feriado este deberá ser presentado el primer día hábil)</w:t>
      </w:r>
    </w:p>
    <w:p w14:paraId="33435BA0" w14:textId="77777777" w:rsidR="009E321B" w:rsidRPr="00F20CF1" w:rsidRDefault="009E321B" w:rsidP="009E321B">
      <w:pPr>
        <w:spacing w:line="240" w:lineRule="atLeast"/>
        <w:jc w:val="both"/>
        <w:rPr>
          <w:rFonts w:ascii="Tahoma" w:hAnsi="Tahoma" w:cs="Tahoma"/>
          <w:lang w:val="es-ES_tradnl"/>
        </w:rPr>
      </w:pPr>
    </w:p>
    <w:p w14:paraId="3A1ED088" w14:textId="77777777" w:rsidR="009E321B" w:rsidRPr="00F20CF1" w:rsidRDefault="009E321B" w:rsidP="009E321B">
      <w:pPr>
        <w:spacing w:line="300" w:lineRule="auto"/>
        <w:jc w:val="both"/>
        <w:rPr>
          <w:rFonts w:ascii="Tahoma" w:hAnsi="Tahoma" w:cs="Tahoma"/>
          <w:lang w:val="es-ES_tradnl"/>
        </w:rPr>
      </w:pPr>
      <w:r w:rsidRPr="00F20CF1">
        <w:rPr>
          <w:rFonts w:ascii="Tahoma" w:hAnsi="Tahoma" w:cs="Tahoma"/>
          <w:b/>
          <w:lang w:val="es-ES_tradnl"/>
        </w:rPr>
        <w:lastRenderedPageBreak/>
        <w:t>(*)</w:t>
      </w:r>
      <w:r w:rsidRPr="00F20CF1">
        <w:rPr>
          <w:rFonts w:ascii="Tahoma" w:hAnsi="Tahoma" w:cs="Tahoma"/>
          <w:lang w:val="es-ES_tradnl"/>
        </w:rPr>
        <w:t xml:space="preserve"> Periodo constructivo de la obra.</w:t>
      </w:r>
    </w:p>
    <w:p w14:paraId="4B32CF37" w14:textId="77777777" w:rsidR="009E321B" w:rsidRPr="00F20CF1" w:rsidRDefault="009E321B" w:rsidP="009E321B">
      <w:pPr>
        <w:spacing w:line="300" w:lineRule="auto"/>
        <w:jc w:val="both"/>
        <w:rPr>
          <w:rFonts w:ascii="Tahoma" w:hAnsi="Tahoma" w:cs="Tahoma"/>
          <w:lang w:val="es-ES_tradnl"/>
        </w:rPr>
      </w:pPr>
      <w:r w:rsidRPr="00F20CF1">
        <w:rPr>
          <w:rFonts w:ascii="Tahoma" w:hAnsi="Tahoma" w:cs="Tahoma"/>
          <w:b/>
          <w:lang w:val="es-ES_tradnl"/>
        </w:rPr>
        <w:t xml:space="preserve">(**) </w:t>
      </w:r>
      <w:r w:rsidRPr="00F20CF1">
        <w:rPr>
          <w:rFonts w:ascii="Tahoma" w:hAnsi="Tahoma" w:cs="Tahoma"/>
          <w:lang w:val="es-ES_tradnl"/>
        </w:rPr>
        <w:t>Periodo administrativo de la consultoría.</w:t>
      </w:r>
    </w:p>
    <w:p w14:paraId="77445AB4" w14:textId="77777777" w:rsidR="009E321B" w:rsidRPr="00F20CF1" w:rsidRDefault="009E321B" w:rsidP="009E321B">
      <w:pPr>
        <w:spacing w:line="240" w:lineRule="atLeast"/>
        <w:jc w:val="both"/>
        <w:rPr>
          <w:rFonts w:ascii="Tahoma" w:hAnsi="Tahoma" w:cs="Tahoma"/>
        </w:rPr>
      </w:pPr>
      <w:r w:rsidRPr="00F20CF1">
        <w:rPr>
          <w:rFonts w:ascii="Tahoma" w:hAnsi="Tahoma" w:cs="Tahoma"/>
        </w:rPr>
        <w:t>En caso de que se necesite una ampliación de plazo en algún producto, se realizará una Orden de Cambio por ampliación de plazo o Contrato Modificatorio según corresponda</w:t>
      </w:r>
      <w:r w:rsidRPr="00F20CF1">
        <w:rPr>
          <w:rFonts w:ascii="Tahoma" w:hAnsi="Tahoma" w:cs="Tahoma"/>
          <w:strike/>
        </w:rPr>
        <w:t>.</w:t>
      </w:r>
    </w:p>
    <w:p w14:paraId="1458908C" w14:textId="77777777" w:rsidR="009E321B" w:rsidRPr="00F20CF1" w:rsidRDefault="009E321B" w:rsidP="009E321B">
      <w:pPr>
        <w:shd w:val="clear" w:color="auto" w:fill="FFFFFF" w:themeFill="background1"/>
        <w:spacing w:line="240" w:lineRule="atLeast"/>
        <w:jc w:val="both"/>
        <w:rPr>
          <w:rFonts w:ascii="Tahoma" w:hAnsi="Tahoma" w:cs="Tahoma"/>
        </w:rPr>
      </w:pPr>
      <w:bookmarkStart w:id="63" w:name="_Hlk146908354"/>
      <w:r w:rsidRPr="00F20CF1">
        <w:rPr>
          <w:rFonts w:ascii="Tahoma" w:hAnsi="Tahoma" w:cs="Tahoma"/>
          <w:shd w:val="clear" w:color="auto" w:fill="FFFFFF" w:themeFill="background1"/>
        </w:rPr>
        <w:t xml:space="preserve">Las multas se constituyen en un instrumento sancionatorio que no modifica </w:t>
      </w:r>
      <w:r w:rsidRPr="00F20CF1">
        <w:rPr>
          <w:rFonts w:ascii="Tahoma" w:hAnsi="Tahoma" w:cs="Tahoma"/>
          <w:b/>
          <w:bCs/>
          <w:shd w:val="clear" w:color="auto" w:fill="FFFFFF" w:themeFill="background1"/>
        </w:rPr>
        <w:t xml:space="preserve">el </w:t>
      </w:r>
      <w:r w:rsidRPr="00F20CF1">
        <w:rPr>
          <w:rFonts w:ascii="Tahoma" w:hAnsi="Tahoma" w:cs="Tahoma"/>
          <w:b/>
        </w:rPr>
        <w:t>plazo de ejecución del Proyecto</w:t>
      </w:r>
      <w:r w:rsidRPr="00F20CF1">
        <w:rPr>
          <w:rFonts w:ascii="Tahoma" w:hAnsi="Tahoma" w:cs="Tahoma"/>
          <w:shd w:val="clear" w:color="auto" w:fill="FFFFFF" w:themeFill="background1"/>
        </w:rPr>
        <w:t>.</w:t>
      </w:r>
    </w:p>
    <w:p w14:paraId="24AE06BB"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4"/>
      <w:bookmarkEnd w:id="63"/>
      <w:r w:rsidRPr="00F20CF1">
        <w:rPr>
          <w:rFonts w:ascii="Tahoma" w:hAnsi="Tahoma" w:cs="Tahoma"/>
          <w:b/>
          <w:bCs/>
          <w:color w:val="000000"/>
          <w:kern w:val="32"/>
          <w:lang w:val="es-ES_tradnl"/>
        </w:rPr>
        <w:t>PRECIO REFERENCIAL</w:t>
      </w:r>
      <w:bookmarkEnd w:id="64"/>
    </w:p>
    <w:p w14:paraId="4344EC6E" w14:textId="77777777" w:rsidR="009E321B" w:rsidRPr="00F20CF1" w:rsidRDefault="009E321B" w:rsidP="009E321B">
      <w:pPr>
        <w:spacing w:line="240" w:lineRule="atLeast"/>
        <w:jc w:val="both"/>
        <w:rPr>
          <w:rFonts w:ascii="Tahoma" w:hAnsi="Tahoma" w:cs="Tahoma"/>
        </w:rPr>
      </w:pPr>
      <w:r w:rsidRPr="00F20CF1">
        <w:rPr>
          <w:rFonts w:ascii="Tahoma" w:hAnsi="Tahoma" w:cs="Tahoma"/>
        </w:rPr>
        <w:t xml:space="preserve">El Precio Referencial destinado al Objeto de Contratación es de </w:t>
      </w:r>
      <w:r w:rsidRPr="00F20CF1">
        <w:rPr>
          <w:rFonts w:ascii="Tahoma" w:hAnsi="Tahoma" w:cs="Tahoma"/>
          <w:b/>
          <w:color w:val="FF0000"/>
        </w:rPr>
        <w:t xml:space="preserve">Bs. </w:t>
      </w:r>
      <w:r w:rsidRPr="000309E8">
        <w:rPr>
          <w:rFonts w:ascii="Tahoma" w:hAnsi="Tahoma" w:cs="Tahoma"/>
          <w:b/>
          <w:color w:val="FF0000"/>
        </w:rPr>
        <w:t>2.399.996,72</w:t>
      </w:r>
      <w:r w:rsidRPr="00F20CF1">
        <w:rPr>
          <w:rFonts w:ascii="Tahoma" w:hAnsi="Tahoma" w:cs="Tahoma"/>
          <w:b/>
          <w:color w:val="FF0000"/>
        </w:rPr>
        <w:t xml:space="preserve"> (</w:t>
      </w:r>
      <w:r>
        <w:rPr>
          <w:rFonts w:ascii="Tahoma" w:hAnsi="Tahoma" w:cs="Tahoma"/>
          <w:b/>
          <w:color w:val="FF0000"/>
        </w:rPr>
        <w:t>Dos millones trescientos noventa y nueve mil novecientos noventa y seis 72/100 bolivianos</w:t>
      </w:r>
      <w:r w:rsidRPr="00F20CF1">
        <w:rPr>
          <w:rFonts w:ascii="Tahoma" w:hAnsi="Tahoma" w:cs="Tahoma"/>
          <w:b/>
          <w:color w:val="FF0000"/>
        </w:rPr>
        <w:t>).</w:t>
      </w:r>
      <w:r w:rsidRPr="00F20CF1">
        <w:rPr>
          <w:rFonts w:ascii="Tahoma" w:hAnsi="Tahoma" w:cs="Tahoma"/>
          <w:color w:val="FF0000"/>
        </w:rPr>
        <w:t xml:space="preserve"> </w:t>
      </w:r>
      <w:r w:rsidRPr="00F20CF1">
        <w:rPr>
          <w:rFonts w:ascii="Tahoma" w:hAnsi="Tahoma" w:cs="Tahoma"/>
        </w:rPr>
        <w:t>Que contempla los costos de todos los componentes del Proyecto de: Capacitación, Asistencia Técnica y Seguimiento y Provisión/Dotación de Materiales de Construcción.</w:t>
      </w:r>
    </w:p>
    <w:p w14:paraId="462F1027"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5"/>
      <w:r w:rsidRPr="00F20CF1">
        <w:rPr>
          <w:rFonts w:ascii="Tahoma" w:hAnsi="Tahoma" w:cs="Tahoma"/>
          <w:b/>
          <w:bCs/>
          <w:color w:val="000000"/>
          <w:kern w:val="32"/>
          <w:lang w:val="es-ES_tradnl"/>
        </w:rPr>
        <w:t>FORMA DE PAGO.</w:t>
      </w:r>
      <w:bookmarkEnd w:id="65"/>
    </w:p>
    <w:p w14:paraId="168B79FE" w14:textId="77777777" w:rsidR="009E321B" w:rsidRPr="00F20CF1" w:rsidRDefault="009E321B" w:rsidP="009E321B">
      <w:pPr>
        <w:spacing w:line="300" w:lineRule="auto"/>
        <w:jc w:val="both"/>
        <w:rPr>
          <w:rFonts w:ascii="Tahoma" w:hAnsi="Tahoma" w:cs="Tahoma"/>
          <w:lang w:val="es-ES_tradnl"/>
        </w:rPr>
      </w:pPr>
      <w:r w:rsidRPr="00F20CF1">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9E321B" w:rsidRPr="000309E8" w14:paraId="292A8585" w14:textId="77777777" w:rsidTr="0075727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D3C63C" w14:textId="77777777" w:rsidR="009E321B" w:rsidRPr="000309E8" w:rsidRDefault="009E321B" w:rsidP="00757271">
            <w:pPr>
              <w:rPr>
                <w:rFonts w:ascii="Calibri" w:hAnsi="Calibri" w:cs="Calibri"/>
                <w:b/>
                <w:bCs/>
                <w:color w:val="000000"/>
                <w:sz w:val="18"/>
                <w:szCs w:val="18"/>
                <w:lang w:val="es-419" w:eastAsia="es-419"/>
              </w:rPr>
            </w:pPr>
            <w:proofErr w:type="spellStart"/>
            <w:r w:rsidRPr="000309E8">
              <w:rPr>
                <w:rFonts w:ascii="Calibri" w:hAnsi="Calibri" w:cs="Calibri"/>
                <w:b/>
                <w:bCs/>
                <w:color w:val="000000"/>
                <w:sz w:val="18"/>
                <w:szCs w:val="18"/>
                <w:lang w:val="es-419" w:eastAsia="es-419"/>
              </w:rPr>
              <w:t>N°</w:t>
            </w:r>
            <w:proofErr w:type="spellEnd"/>
            <w:r w:rsidRPr="000309E8">
              <w:rPr>
                <w:rFonts w:ascii="Calibri" w:hAnsi="Calibri" w:cs="Calibri"/>
                <w:b/>
                <w:bCs/>
                <w:color w:val="000000"/>
                <w:sz w:val="18"/>
                <w:szCs w:val="18"/>
                <w:lang w:val="es-419" w:eastAsia="es-419"/>
              </w:rPr>
              <w:t xml:space="preserve"> de </w:t>
            </w:r>
            <w:r w:rsidRPr="000309E8">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68D824"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38D018"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93FBAA"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 xml:space="preserve">Requisito para proceder con el pago </w:t>
            </w:r>
            <w:r w:rsidRPr="000309E8">
              <w:rPr>
                <w:rFonts w:ascii="Calibri" w:hAnsi="Calibri" w:cs="Calibri"/>
                <w:b/>
                <w:bCs/>
                <w:color w:val="000000"/>
                <w:sz w:val="18"/>
                <w:szCs w:val="18"/>
                <w:lang w:val="es-419" w:eastAsia="es-419"/>
              </w:rPr>
              <w:br/>
              <w:t>(*)</w:t>
            </w:r>
          </w:p>
        </w:tc>
      </w:tr>
      <w:tr w:rsidR="009E321B" w:rsidRPr="000309E8" w14:paraId="40BC5F36" w14:textId="77777777" w:rsidTr="0075727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F511435" w14:textId="77777777" w:rsidR="009E321B" w:rsidRPr="000309E8" w:rsidRDefault="009E321B" w:rsidP="00757271">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4812DBD" w14:textId="77777777" w:rsidR="009E321B" w:rsidRPr="000309E8" w:rsidRDefault="009E321B" w:rsidP="00757271">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AC4887F" w14:textId="77777777" w:rsidR="009E321B" w:rsidRPr="000309E8" w:rsidRDefault="009E321B" w:rsidP="00757271">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0B54C00" w14:textId="77777777" w:rsidR="009E321B" w:rsidRPr="000309E8" w:rsidRDefault="009E321B" w:rsidP="00757271">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56316A00" w14:textId="77777777" w:rsidR="009E321B" w:rsidRPr="000309E8" w:rsidRDefault="009E321B" w:rsidP="00757271">
            <w:pPr>
              <w:rPr>
                <w:rFonts w:ascii="Calibri" w:hAnsi="Calibri" w:cs="Calibri"/>
                <w:b/>
                <w:bCs/>
                <w:color w:val="000000"/>
                <w:sz w:val="18"/>
                <w:szCs w:val="18"/>
                <w:lang w:val="es-419" w:eastAsia="es-419"/>
              </w:rPr>
            </w:pPr>
          </w:p>
        </w:tc>
      </w:tr>
      <w:tr w:rsidR="009E321B" w:rsidRPr="000309E8" w14:paraId="55FF5474" w14:textId="77777777" w:rsidTr="0075727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59D72F6" w14:textId="77777777" w:rsidR="009E321B" w:rsidRPr="000309E8" w:rsidRDefault="009E321B" w:rsidP="00757271">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5000C3"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 xml:space="preserve">Capacitación, Asistencia </w:t>
            </w:r>
            <w:r w:rsidRPr="000309E8">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3A17ED"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 xml:space="preserve">Provisión/dotación de </w:t>
            </w:r>
            <w:r w:rsidRPr="000309E8">
              <w:rPr>
                <w:rFonts w:ascii="Calibri" w:hAnsi="Calibri" w:cs="Calibri"/>
                <w:b/>
                <w:bCs/>
                <w:color w:val="000000"/>
                <w:sz w:val="18"/>
                <w:szCs w:val="18"/>
                <w:lang w:val="es-419" w:eastAsia="es-419"/>
              </w:rPr>
              <w:br/>
              <w:t xml:space="preserve"> Materiales de </w:t>
            </w:r>
            <w:r w:rsidRPr="000309E8">
              <w:rPr>
                <w:rFonts w:ascii="Calibri" w:hAnsi="Calibri" w:cs="Calibri"/>
                <w:b/>
                <w:bCs/>
                <w:color w:val="000000"/>
                <w:sz w:val="18"/>
                <w:szCs w:val="18"/>
                <w:lang w:val="es-419" w:eastAsia="es-419"/>
              </w:rPr>
              <w:br/>
              <w:t xml:space="preserve"> Construcción </w:t>
            </w:r>
            <w:r w:rsidRPr="000309E8">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BB4A5D4" w14:textId="77777777" w:rsidR="009E321B" w:rsidRPr="000309E8" w:rsidRDefault="009E321B" w:rsidP="00757271">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C4AA1D6" w14:textId="77777777" w:rsidR="009E321B" w:rsidRPr="000309E8" w:rsidRDefault="009E321B" w:rsidP="00757271">
            <w:pPr>
              <w:rPr>
                <w:rFonts w:ascii="Calibri" w:hAnsi="Calibri" w:cs="Calibri"/>
                <w:b/>
                <w:bCs/>
                <w:color w:val="000000"/>
                <w:sz w:val="18"/>
                <w:szCs w:val="18"/>
                <w:lang w:val="es-419" w:eastAsia="es-419"/>
              </w:rPr>
            </w:pPr>
          </w:p>
        </w:tc>
        <w:tc>
          <w:tcPr>
            <w:tcW w:w="36" w:type="dxa"/>
            <w:vAlign w:val="center"/>
            <w:hideMark/>
          </w:tcPr>
          <w:p w14:paraId="362F7745" w14:textId="77777777" w:rsidR="009E321B" w:rsidRPr="000309E8" w:rsidRDefault="009E321B" w:rsidP="00757271">
            <w:pPr>
              <w:rPr>
                <w:sz w:val="18"/>
                <w:szCs w:val="18"/>
                <w:lang w:val="es-419" w:eastAsia="es-419"/>
              </w:rPr>
            </w:pPr>
          </w:p>
        </w:tc>
      </w:tr>
      <w:tr w:rsidR="009E321B" w:rsidRPr="000309E8" w14:paraId="10063282" w14:textId="77777777" w:rsidTr="0075727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F57BD6F" w14:textId="77777777" w:rsidR="009E321B" w:rsidRPr="000309E8" w:rsidRDefault="009E321B" w:rsidP="00757271">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40B1641" w14:textId="77777777" w:rsidR="009E321B" w:rsidRPr="000309E8" w:rsidRDefault="009E321B" w:rsidP="00757271">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86187AA" w14:textId="77777777" w:rsidR="009E321B" w:rsidRPr="000309E8" w:rsidRDefault="009E321B" w:rsidP="00757271">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09E6C9C" w14:textId="77777777" w:rsidR="009E321B" w:rsidRPr="000309E8" w:rsidRDefault="009E321B" w:rsidP="00757271">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8B96D12" w14:textId="77777777" w:rsidR="009E321B" w:rsidRPr="000309E8" w:rsidRDefault="009E321B" w:rsidP="00757271">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0C9A218F" w14:textId="77777777" w:rsidR="009E321B" w:rsidRPr="000309E8" w:rsidRDefault="009E321B" w:rsidP="00757271">
            <w:pPr>
              <w:rPr>
                <w:rFonts w:ascii="Calibri" w:hAnsi="Calibri" w:cs="Calibri"/>
                <w:b/>
                <w:bCs/>
                <w:color w:val="000000"/>
                <w:sz w:val="18"/>
                <w:szCs w:val="18"/>
                <w:lang w:val="es-419" w:eastAsia="es-419"/>
              </w:rPr>
            </w:pPr>
          </w:p>
        </w:tc>
      </w:tr>
      <w:tr w:rsidR="009E321B" w:rsidRPr="000309E8" w14:paraId="12B4F750" w14:textId="77777777" w:rsidTr="0075727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8CC6A9C" w14:textId="77777777" w:rsidR="009E321B" w:rsidRPr="000309E8" w:rsidRDefault="009E321B" w:rsidP="00757271">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3522C428"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1CBF213"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8127793"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78236D7"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97EBA49"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DBD56BD" w14:textId="77777777" w:rsidR="009E321B" w:rsidRPr="000309E8" w:rsidRDefault="009E321B" w:rsidP="00757271">
            <w:pPr>
              <w:rPr>
                <w:rFonts w:ascii="Calibri" w:hAnsi="Calibri" w:cs="Calibri"/>
                <w:b/>
                <w:bCs/>
                <w:color w:val="000000"/>
                <w:sz w:val="18"/>
                <w:szCs w:val="18"/>
                <w:lang w:val="es-419" w:eastAsia="es-419"/>
              </w:rPr>
            </w:pPr>
          </w:p>
        </w:tc>
        <w:tc>
          <w:tcPr>
            <w:tcW w:w="36" w:type="dxa"/>
            <w:vAlign w:val="center"/>
            <w:hideMark/>
          </w:tcPr>
          <w:p w14:paraId="73B570CA" w14:textId="77777777" w:rsidR="009E321B" w:rsidRPr="000309E8" w:rsidRDefault="009E321B" w:rsidP="00757271">
            <w:pPr>
              <w:rPr>
                <w:sz w:val="18"/>
                <w:szCs w:val="18"/>
                <w:lang w:val="es-419" w:eastAsia="es-419"/>
              </w:rPr>
            </w:pPr>
          </w:p>
        </w:tc>
      </w:tr>
      <w:tr w:rsidR="009E321B" w:rsidRPr="000309E8" w14:paraId="4FB67973" w14:textId="77777777" w:rsidTr="0075727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806A57" w14:textId="77777777" w:rsidR="009E321B" w:rsidRPr="000309E8" w:rsidRDefault="009E321B" w:rsidP="00757271">
            <w:pPr>
              <w:jc w:val="right"/>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7C60E0" w14:textId="77777777" w:rsidR="009E321B" w:rsidRPr="000309E8" w:rsidRDefault="009E321B" w:rsidP="00757271">
            <w:pPr>
              <w:jc w:val="right"/>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9D3FFA"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37.973,79</w:t>
            </w:r>
          </w:p>
        </w:tc>
        <w:tc>
          <w:tcPr>
            <w:tcW w:w="896" w:type="dxa"/>
            <w:tcBorders>
              <w:top w:val="nil"/>
              <w:left w:val="nil"/>
              <w:bottom w:val="single" w:sz="4" w:space="0" w:color="000000"/>
              <w:right w:val="single" w:sz="4" w:space="0" w:color="000000"/>
            </w:tcBorders>
            <w:shd w:val="clear" w:color="auto" w:fill="auto"/>
            <w:vAlign w:val="bottom"/>
            <w:hideMark/>
          </w:tcPr>
          <w:p w14:paraId="61AC220D"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A32A76"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1.010.129,43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A0AD42"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1.048.103,22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23A640"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Aprobación del informe Inicial</w:t>
            </w:r>
          </w:p>
        </w:tc>
        <w:tc>
          <w:tcPr>
            <w:tcW w:w="36" w:type="dxa"/>
            <w:vAlign w:val="center"/>
            <w:hideMark/>
          </w:tcPr>
          <w:p w14:paraId="32ADC6F5" w14:textId="77777777" w:rsidR="009E321B" w:rsidRPr="000309E8" w:rsidRDefault="009E321B" w:rsidP="00757271">
            <w:pPr>
              <w:rPr>
                <w:sz w:val="18"/>
                <w:szCs w:val="18"/>
                <w:lang w:val="es-419" w:eastAsia="es-419"/>
              </w:rPr>
            </w:pPr>
          </w:p>
        </w:tc>
      </w:tr>
      <w:tr w:rsidR="009E321B" w:rsidRPr="000309E8" w14:paraId="0D0101EB" w14:textId="77777777" w:rsidTr="0075727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65DFF74" w14:textId="77777777" w:rsidR="009E321B" w:rsidRPr="000309E8" w:rsidRDefault="009E321B" w:rsidP="00757271">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F1DD456" w14:textId="77777777" w:rsidR="009E321B" w:rsidRPr="000309E8" w:rsidRDefault="009E321B" w:rsidP="00757271">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667E738" w14:textId="77777777" w:rsidR="009E321B" w:rsidRPr="000309E8" w:rsidRDefault="009E321B" w:rsidP="00757271">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B1E3279"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08331B5" w14:textId="77777777" w:rsidR="009E321B" w:rsidRPr="000309E8" w:rsidRDefault="009E321B" w:rsidP="00757271">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416E038" w14:textId="77777777" w:rsidR="009E321B" w:rsidRPr="000309E8" w:rsidRDefault="009E321B" w:rsidP="00757271">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CA49AAA" w14:textId="77777777" w:rsidR="009E321B" w:rsidRPr="000309E8" w:rsidRDefault="009E321B" w:rsidP="00757271">
            <w:pPr>
              <w:rPr>
                <w:rFonts w:ascii="Calibri" w:hAnsi="Calibri" w:cs="Calibri"/>
                <w:color w:val="000000"/>
                <w:sz w:val="18"/>
                <w:szCs w:val="18"/>
                <w:lang w:val="es-419" w:eastAsia="es-419"/>
              </w:rPr>
            </w:pPr>
          </w:p>
        </w:tc>
        <w:tc>
          <w:tcPr>
            <w:tcW w:w="36" w:type="dxa"/>
            <w:vAlign w:val="center"/>
            <w:hideMark/>
          </w:tcPr>
          <w:p w14:paraId="71CE28D2" w14:textId="77777777" w:rsidR="009E321B" w:rsidRPr="000309E8" w:rsidRDefault="009E321B" w:rsidP="00757271">
            <w:pPr>
              <w:rPr>
                <w:sz w:val="18"/>
                <w:szCs w:val="18"/>
                <w:lang w:val="es-419" w:eastAsia="es-419"/>
              </w:rPr>
            </w:pPr>
          </w:p>
        </w:tc>
      </w:tr>
      <w:tr w:rsidR="009E321B" w:rsidRPr="000309E8" w14:paraId="6203DB23" w14:textId="77777777" w:rsidTr="0075727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B35122" w14:textId="77777777" w:rsidR="009E321B" w:rsidRPr="000309E8" w:rsidRDefault="009E321B" w:rsidP="00757271">
            <w:pPr>
              <w:jc w:val="right"/>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3C9178" w14:textId="77777777" w:rsidR="009E321B" w:rsidRPr="000309E8" w:rsidRDefault="009E321B" w:rsidP="00757271">
            <w:pPr>
              <w:jc w:val="right"/>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A575D8"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75.947,57</w:t>
            </w:r>
          </w:p>
        </w:tc>
        <w:tc>
          <w:tcPr>
            <w:tcW w:w="896" w:type="dxa"/>
            <w:tcBorders>
              <w:top w:val="nil"/>
              <w:left w:val="nil"/>
              <w:bottom w:val="single" w:sz="4" w:space="0" w:color="000000"/>
              <w:right w:val="single" w:sz="4" w:space="0" w:color="000000"/>
            </w:tcBorders>
            <w:shd w:val="clear" w:color="auto" w:fill="auto"/>
            <w:vAlign w:val="bottom"/>
            <w:hideMark/>
          </w:tcPr>
          <w:p w14:paraId="48A6C3B9"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AF6B65"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1.010.129,42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B7DDB5"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1.086.076,99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C11E54"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Aprobación del informe de avance al 50%</w:t>
            </w:r>
          </w:p>
        </w:tc>
        <w:tc>
          <w:tcPr>
            <w:tcW w:w="36" w:type="dxa"/>
            <w:vAlign w:val="center"/>
            <w:hideMark/>
          </w:tcPr>
          <w:p w14:paraId="57B5517C" w14:textId="77777777" w:rsidR="009E321B" w:rsidRPr="000309E8" w:rsidRDefault="009E321B" w:rsidP="00757271">
            <w:pPr>
              <w:rPr>
                <w:sz w:val="18"/>
                <w:szCs w:val="18"/>
                <w:lang w:val="es-419" w:eastAsia="es-419"/>
              </w:rPr>
            </w:pPr>
          </w:p>
        </w:tc>
      </w:tr>
      <w:tr w:rsidR="009E321B" w:rsidRPr="000309E8" w14:paraId="4A7EAC03" w14:textId="77777777" w:rsidTr="0075727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8FAA66E" w14:textId="77777777" w:rsidR="009E321B" w:rsidRPr="000309E8" w:rsidRDefault="009E321B" w:rsidP="00757271">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2CFA632" w14:textId="77777777" w:rsidR="009E321B" w:rsidRPr="000309E8" w:rsidRDefault="009E321B" w:rsidP="00757271">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327BD03" w14:textId="77777777" w:rsidR="009E321B" w:rsidRPr="000309E8" w:rsidRDefault="009E321B" w:rsidP="00757271">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68ABE55"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3B49D19" w14:textId="77777777" w:rsidR="009E321B" w:rsidRPr="000309E8" w:rsidRDefault="009E321B" w:rsidP="00757271">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2FB86E0" w14:textId="77777777" w:rsidR="009E321B" w:rsidRPr="000309E8" w:rsidRDefault="009E321B" w:rsidP="00757271">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671FB17" w14:textId="77777777" w:rsidR="009E321B" w:rsidRPr="000309E8" w:rsidRDefault="009E321B" w:rsidP="00757271">
            <w:pPr>
              <w:rPr>
                <w:rFonts w:ascii="Calibri" w:hAnsi="Calibri" w:cs="Calibri"/>
                <w:color w:val="000000"/>
                <w:sz w:val="18"/>
                <w:szCs w:val="18"/>
                <w:lang w:val="es-419" w:eastAsia="es-419"/>
              </w:rPr>
            </w:pPr>
          </w:p>
        </w:tc>
        <w:tc>
          <w:tcPr>
            <w:tcW w:w="36" w:type="dxa"/>
            <w:vAlign w:val="center"/>
            <w:hideMark/>
          </w:tcPr>
          <w:p w14:paraId="0DBA98A5" w14:textId="77777777" w:rsidR="009E321B" w:rsidRPr="000309E8" w:rsidRDefault="009E321B" w:rsidP="00757271">
            <w:pPr>
              <w:rPr>
                <w:sz w:val="18"/>
                <w:szCs w:val="18"/>
                <w:lang w:val="es-419" w:eastAsia="es-419"/>
              </w:rPr>
            </w:pPr>
          </w:p>
        </w:tc>
      </w:tr>
      <w:tr w:rsidR="009E321B" w:rsidRPr="000309E8" w14:paraId="0DA8ABEA" w14:textId="77777777" w:rsidTr="0075727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99C029" w14:textId="77777777" w:rsidR="009E321B" w:rsidRPr="000309E8" w:rsidRDefault="009E321B" w:rsidP="00757271">
            <w:pPr>
              <w:jc w:val="right"/>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6DD344" w14:textId="77777777" w:rsidR="009E321B" w:rsidRPr="000309E8" w:rsidRDefault="009E321B" w:rsidP="00757271">
            <w:pPr>
              <w:jc w:val="right"/>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4EA09C"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75.947,57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745066"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3D16B9"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9D7D7D"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75.947,57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E40CC9"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 xml:space="preserve">Aprobación del informe de avance al </w:t>
            </w:r>
            <w:r w:rsidRPr="000309E8">
              <w:rPr>
                <w:rFonts w:ascii="Calibri" w:hAnsi="Calibri" w:cs="Calibri"/>
                <w:color w:val="000000"/>
                <w:sz w:val="18"/>
                <w:szCs w:val="18"/>
                <w:lang w:val="es-419" w:eastAsia="es-419"/>
              </w:rPr>
              <w:br/>
              <w:t>100%</w:t>
            </w:r>
          </w:p>
        </w:tc>
        <w:tc>
          <w:tcPr>
            <w:tcW w:w="36" w:type="dxa"/>
            <w:vAlign w:val="center"/>
            <w:hideMark/>
          </w:tcPr>
          <w:p w14:paraId="42CB55D5" w14:textId="77777777" w:rsidR="009E321B" w:rsidRPr="000309E8" w:rsidRDefault="009E321B" w:rsidP="00757271">
            <w:pPr>
              <w:rPr>
                <w:sz w:val="18"/>
                <w:szCs w:val="18"/>
                <w:lang w:val="es-419" w:eastAsia="es-419"/>
              </w:rPr>
            </w:pPr>
          </w:p>
        </w:tc>
      </w:tr>
      <w:tr w:rsidR="009E321B" w:rsidRPr="000309E8" w14:paraId="6E724984" w14:textId="77777777" w:rsidTr="0075727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AD7FA30" w14:textId="77777777" w:rsidR="009E321B" w:rsidRPr="000309E8" w:rsidRDefault="009E321B" w:rsidP="00757271">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AA5D688" w14:textId="77777777" w:rsidR="009E321B" w:rsidRPr="000309E8" w:rsidRDefault="009E321B" w:rsidP="00757271">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7240A1A" w14:textId="77777777" w:rsidR="009E321B" w:rsidRPr="000309E8" w:rsidRDefault="009E321B" w:rsidP="00757271">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CA47A76" w14:textId="77777777" w:rsidR="009E321B" w:rsidRPr="000309E8" w:rsidRDefault="009E321B" w:rsidP="00757271">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CFAD3D1" w14:textId="77777777" w:rsidR="009E321B" w:rsidRPr="000309E8" w:rsidRDefault="009E321B" w:rsidP="00757271">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D9CAF54" w14:textId="77777777" w:rsidR="009E321B" w:rsidRPr="000309E8" w:rsidRDefault="009E321B" w:rsidP="00757271">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EFED80C" w14:textId="77777777" w:rsidR="009E321B" w:rsidRPr="000309E8" w:rsidRDefault="009E321B" w:rsidP="00757271">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21B3167C" w14:textId="77777777" w:rsidR="009E321B" w:rsidRPr="000309E8" w:rsidRDefault="009E321B" w:rsidP="00757271">
            <w:pPr>
              <w:rPr>
                <w:rFonts w:ascii="Calibri" w:hAnsi="Calibri" w:cs="Calibri"/>
                <w:color w:val="000000"/>
                <w:sz w:val="18"/>
                <w:szCs w:val="18"/>
                <w:lang w:val="es-419" w:eastAsia="es-419"/>
              </w:rPr>
            </w:pPr>
          </w:p>
        </w:tc>
      </w:tr>
      <w:tr w:rsidR="009E321B" w:rsidRPr="000309E8" w14:paraId="6883B7F8" w14:textId="77777777" w:rsidTr="0075727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7B4F2E" w14:textId="77777777" w:rsidR="009E321B" w:rsidRPr="000309E8" w:rsidRDefault="009E321B" w:rsidP="00757271">
            <w:pPr>
              <w:jc w:val="right"/>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9965DC" w14:textId="77777777" w:rsidR="009E321B" w:rsidRPr="000309E8" w:rsidRDefault="009E321B" w:rsidP="00757271">
            <w:pPr>
              <w:jc w:val="right"/>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E59412"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189.868,94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6E46A3"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98BBB9"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668040"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189.868,94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52DB23"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Aprobación del informe de Producto final</w:t>
            </w:r>
          </w:p>
        </w:tc>
        <w:tc>
          <w:tcPr>
            <w:tcW w:w="36" w:type="dxa"/>
            <w:vAlign w:val="center"/>
            <w:hideMark/>
          </w:tcPr>
          <w:p w14:paraId="52AD96EC" w14:textId="77777777" w:rsidR="009E321B" w:rsidRPr="000309E8" w:rsidRDefault="009E321B" w:rsidP="00757271">
            <w:pPr>
              <w:rPr>
                <w:sz w:val="18"/>
                <w:szCs w:val="18"/>
                <w:lang w:val="es-419" w:eastAsia="es-419"/>
              </w:rPr>
            </w:pPr>
          </w:p>
        </w:tc>
      </w:tr>
      <w:tr w:rsidR="009E321B" w:rsidRPr="000309E8" w14:paraId="1C47D4AB" w14:textId="77777777" w:rsidTr="0075727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03595F0" w14:textId="77777777" w:rsidR="009E321B" w:rsidRPr="000309E8" w:rsidRDefault="009E321B" w:rsidP="00757271">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2C5E0CB" w14:textId="77777777" w:rsidR="009E321B" w:rsidRPr="000309E8" w:rsidRDefault="009E321B" w:rsidP="00757271">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C4DA5F6" w14:textId="77777777" w:rsidR="009E321B" w:rsidRPr="000309E8" w:rsidRDefault="009E321B" w:rsidP="00757271">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9E49C85" w14:textId="77777777" w:rsidR="009E321B" w:rsidRPr="000309E8" w:rsidRDefault="009E321B" w:rsidP="00757271">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2555F1A" w14:textId="77777777" w:rsidR="009E321B" w:rsidRPr="000309E8" w:rsidRDefault="009E321B" w:rsidP="00757271">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02E388B" w14:textId="77777777" w:rsidR="009E321B" w:rsidRPr="000309E8" w:rsidRDefault="009E321B" w:rsidP="00757271">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83C0D01" w14:textId="77777777" w:rsidR="009E321B" w:rsidRPr="000309E8" w:rsidRDefault="009E321B" w:rsidP="00757271">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2CBB767" w14:textId="77777777" w:rsidR="009E321B" w:rsidRPr="000309E8" w:rsidRDefault="009E321B" w:rsidP="00757271">
            <w:pPr>
              <w:rPr>
                <w:rFonts w:ascii="Calibri" w:hAnsi="Calibri" w:cs="Calibri"/>
                <w:color w:val="000000"/>
                <w:sz w:val="18"/>
                <w:szCs w:val="18"/>
                <w:lang w:val="es-419" w:eastAsia="es-419"/>
              </w:rPr>
            </w:pPr>
          </w:p>
        </w:tc>
      </w:tr>
      <w:tr w:rsidR="009E321B" w:rsidRPr="000309E8" w14:paraId="190E4505" w14:textId="77777777" w:rsidTr="0075727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AB66D54"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38CF4C1"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1963D4C"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379.737,87</w:t>
            </w:r>
          </w:p>
        </w:tc>
        <w:tc>
          <w:tcPr>
            <w:tcW w:w="896" w:type="dxa"/>
            <w:tcBorders>
              <w:top w:val="nil"/>
              <w:left w:val="nil"/>
              <w:bottom w:val="single" w:sz="4" w:space="0" w:color="000000"/>
              <w:right w:val="single" w:sz="4" w:space="0" w:color="000000"/>
            </w:tcBorders>
            <w:shd w:val="clear" w:color="auto" w:fill="auto"/>
            <w:noWrap/>
            <w:vAlign w:val="bottom"/>
            <w:hideMark/>
          </w:tcPr>
          <w:p w14:paraId="1BBA5465"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6445A9E"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2.020.258,85</w:t>
            </w:r>
          </w:p>
        </w:tc>
        <w:tc>
          <w:tcPr>
            <w:tcW w:w="1260" w:type="dxa"/>
            <w:tcBorders>
              <w:top w:val="nil"/>
              <w:left w:val="nil"/>
              <w:bottom w:val="single" w:sz="4" w:space="0" w:color="000000"/>
              <w:right w:val="single" w:sz="4" w:space="0" w:color="000000"/>
            </w:tcBorders>
            <w:shd w:val="clear" w:color="auto" w:fill="auto"/>
            <w:noWrap/>
            <w:vAlign w:val="bottom"/>
            <w:hideMark/>
          </w:tcPr>
          <w:p w14:paraId="17553485"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2.399.996,72</w:t>
            </w:r>
          </w:p>
        </w:tc>
        <w:tc>
          <w:tcPr>
            <w:tcW w:w="3139" w:type="dxa"/>
            <w:tcBorders>
              <w:top w:val="nil"/>
              <w:left w:val="nil"/>
              <w:bottom w:val="single" w:sz="4" w:space="0" w:color="000000"/>
              <w:right w:val="single" w:sz="4" w:space="0" w:color="000000"/>
            </w:tcBorders>
            <w:shd w:val="clear" w:color="auto" w:fill="auto"/>
            <w:noWrap/>
            <w:vAlign w:val="bottom"/>
            <w:hideMark/>
          </w:tcPr>
          <w:p w14:paraId="3ACC92FB"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 </w:t>
            </w:r>
          </w:p>
        </w:tc>
        <w:tc>
          <w:tcPr>
            <w:tcW w:w="36" w:type="dxa"/>
            <w:vAlign w:val="center"/>
            <w:hideMark/>
          </w:tcPr>
          <w:p w14:paraId="552F77A8" w14:textId="77777777" w:rsidR="009E321B" w:rsidRPr="000309E8" w:rsidRDefault="009E321B" w:rsidP="00757271">
            <w:pPr>
              <w:rPr>
                <w:sz w:val="18"/>
                <w:szCs w:val="18"/>
                <w:lang w:val="es-419" w:eastAsia="es-419"/>
              </w:rPr>
            </w:pPr>
          </w:p>
        </w:tc>
      </w:tr>
    </w:tbl>
    <w:p w14:paraId="537A9440" w14:textId="77777777" w:rsidR="009E321B" w:rsidRPr="00F20CF1" w:rsidRDefault="009E321B" w:rsidP="009E321B">
      <w:pPr>
        <w:spacing w:line="260" w:lineRule="atLeast"/>
        <w:jc w:val="both"/>
        <w:rPr>
          <w:rFonts w:ascii="Tahoma" w:hAnsi="Tahoma" w:cs="Tahoma"/>
          <w:b/>
          <w:color w:val="000000"/>
          <w:lang w:val="es-ES_tradnl"/>
        </w:rPr>
      </w:pPr>
      <w:r w:rsidRPr="00F20CF1">
        <w:rPr>
          <w:rFonts w:ascii="Tahoma" w:hAnsi="Tahoma" w:cs="Tahoma"/>
          <w:b/>
          <w:color w:val="000000"/>
          <w:lang w:val="es-ES_tradnl"/>
        </w:rPr>
        <w:t>Notas:</w:t>
      </w:r>
    </w:p>
    <w:p w14:paraId="20964760" w14:textId="77777777" w:rsidR="009E321B" w:rsidRPr="00F20CF1" w:rsidRDefault="009E321B" w:rsidP="009E321B">
      <w:pPr>
        <w:spacing w:line="260" w:lineRule="atLeast"/>
        <w:ind w:left="426"/>
        <w:jc w:val="both"/>
        <w:rPr>
          <w:rFonts w:ascii="Tahoma" w:hAnsi="Tahoma" w:cs="Tahoma"/>
          <w:lang w:val="es-ES_tradnl"/>
        </w:rPr>
      </w:pPr>
      <w:r w:rsidRPr="00F20CF1">
        <w:rPr>
          <w:rFonts w:ascii="Tahoma" w:hAnsi="Tahoma" w:cs="Tahoma"/>
          <w:b/>
        </w:rPr>
        <w:t>- (*)</w:t>
      </w:r>
      <w:r w:rsidRPr="00F20CF1">
        <w:rPr>
          <w:rFonts w:ascii="Tahoma" w:hAnsi="Tahoma" w:cs="Tahoma"/>
          <w:lang w:val="es-ES_tradnl"/>
        </w:rPr>
        <w:t xml:space="preserve"> El requisito para proceder con el pago se refiere a la aprobación del informe/producto por parte de la Entidad Contratante.</w:t>
      </w:r>
    </w:p>
    <w:p w14:paraId="403CE579" w14:textId="77777777" w:rsidR="009E321B" w:rsidRPr="00F20CF1" w:rsidRDefault="009E321B" w:rsidP="009E321B">
      <w:pPr>
        <w:spacing w:line="260" w:lineRule="atLeast"/>
        <w:ind w:left="426"/>
        <w:jc w:val="both"/>
        <w:rPr>
          <w:rFonts w:ascii="Tahoma" w:hAnsi="Tahoma" w:cs="Tahoma"/>
          <w:lang w:val="es-ES_tradnl"/>
        </w:rPr>
      </w:pPr>
      <w:r w:rsidRPr="00F20CF1">
        <w:rPr>
          <w:rFonts w:ascii="Tahoma" w:hAnsi="Tahoma" w:cs="Tahoma"/>
          <w:b/>
        </w:rPr>
        <w:t xml:space="preserve">- (**) </w:t>
      </w:r>
      <w:r w:rsidRPr="00F20CF1">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B3C2440"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 Para el pago de cada informe/producto, la entidad ejecutora deberá presentar la nota fiscal (factura) correspondiente, a nombre del Fideicomiso AEVIVIENDA.</w:t>
      </w:r>
    </w:p>
    <w:p w14:paraId="4D47AE86"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  El periodo del producto final no contempla provisión y dotación de materiales de construcción salvo casos especiales y debidamente justificados.</w:t>
      </w:r>
    </w:p>
    <w:p w14:paraId="51FF2D82"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6"/>
      <w:r w:rsidRPr="00F20CF1">
        <w:rPr>
          <w:rFonts w:ascii="Tahoma" w:hAnsi="Tahoma" w:cs="Tahoma"/>
          <w:b/>
          <w:bCs/>
          <w:color w:val="000000"/>
          <w:kern w:val="32"/>
          <w:lang w:val="es-ES_tradnl"/>
        </w:rPr>
        <w:t>SEGUROS</w:t>
      </w:r>
      <w:bookmarkEnd w:id="66"/>
    </w:p>
    <w:p w14:paraId="4581C478" w14:textId="77777777" w:rsidR="009E321B" w:rsidRPr="00F20CF1" w:rsidRDefault="009E321B" w:rsidP="009E321B">
      <w:p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E5B0D2E" w14:textId="77777777" w:rsidR="009E321B" w:rsidRPr="00F20CF1" w:rsidRDefault="009E321B" w:rsidP="009E321B">
      <w:pPr>
        <w:numPr>
          <w:ilvl w:val="0"/>
          <w:numId w:val="76"/>
        </w:num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t xml:space="preserve">Accidentes o incapacidad para el personal del CONSULTOR, de acuerdo a la Ley General del Trabajo del Estado Plurinacional de Bolivia. </w:t>
      </w:r>
    </w:p>
    <w:p w14:paraId="26157288" w14:textId="77777777" w:rsidR="009E321B" w:rsidRPr="00F20CF1" w:rsidRDefault="009E321B" w:rsidP="009E321B">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t>Seguro contra todo riesgo, de los vehículos y equipo asignados al servicio.</w:t>
      </w:r>
    </w:p>
    <w:p w14:paraId="1FD79690" w14:textId="77777777" w:rsidR="009E321B" w:rsidRPr="00F20CF1" w:rsidRDefault="009E321B" w:rsidP="009E321B">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lastRenderedPageBreak/>
        <w:t>Seguro de salud a su personal.</w:t>
      </w:r>
    </w:p>
    <w:p w14:paraId="2CB7CCE8" w14:textId="77777777" w:rsidR="009E321B" w:rsidRPr="00F20CF1" w:rsidRDefault="009E321B" w:rsidP="009E321B">
      <w:pPr>
        <w:autoSpaceDE w:val="0"/>
        <w:autoSpaceDN w:val="0"/>
        <w:adjustRightInd w:val="0"/>
        <w:spacing w:line="260" w:lineRule="atLeast"/>
        <w:jc w:val="both"/>
        <w:rPr>
          <w:rFonts w:ascii="Tahoma" w:hAnsi="Tahoma" w:cs="Tahoma"/>
        </w:rPr>
      </w:pPr>
      <w:r w:rsidRPr="00F20CF1">
        <w:rPr>
          <w:rFonts w:ascii="Tahoma" w:hAnsi="Tahoma" w:cs="Tahoma"/>
          <w:lang w:eastAsia="es-BO"/>
        </w:rPr>
        <w:t xml:space="preserve">Estos seguros deberán presentarse al Fiscal del Proyecto hasta los 5 días </w:t>
      </w:r>
      <w:bookmarkStart w:id="67" w:name="_Hlk144978880"/>
      <w:r w:rsidRPr="00F20CF1">
        <w:rPr>
          <w:rFonts w:ascii="Tahoma" w:hAnsi="Tahoma" w:cs="Tahoma"/>
          <w:lang w:eastAsia="es-BO"/>
        </w:rPr>
        <w:t xml:space="preserve">hábiles </w:t>
      </w:r>
      <w:bookmarkEnd w:id="67"/>
      <w:r w:rsidRPr="00F20CF1">
        <w:rPr>
          <w:rFonts w:ascii="Tahoma" w:hAnsi="Tahoma" w:cs="Tahoma"/>
          <w:lang w:eastAsia="es-BO"/>
        </w:rPr>
        <w:t>después de emitida la orden de proceder.</w:t>
      </w:r>
    </w:p>
    <w:p w14:paraId="223CBBC5"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7"/>
      <w:r w:rsidRPr="00F20CF1">
        <w:rPr>
          <w:rFonts w:ascii="Tahoma" w:hAnsi="Tahoma" w:cs="Tahoma"/>
          <w:b/>
          <w:bCs/>
          <w:color w:val="000000"/>
          <w:kern w:val="32"/>
          <w:lang w:val="es-ES_tradnl"/>
        </w:rPr>
        <w:t>PAGO DE IMPUESTOS</w:t>
      </w:r>
      <w:bookmarkEnd w:id="68"/>
    </w:p>
    <w:p w14:paraId="0EFC4617"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El pago de impuestos de ley es responsabilidad exclusiva de la Entidad Ejecutora, quien deberá presentar factura emitida a favor del Fideicomiso AEVIVIENDA.</w:t>
      </w:r>
    </w:p>
    <w:p w14:paraId="7F19ABCE"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8"/>
      <w:r w:rsidRPr="00F20CF1">
        <w:rPr>
          <w:rFonts w:ascii="Tahoma" w:hAnsi="Tahoma" w:cs="Tahoma"/>
          <w:b/>
          <w:bCs/>
          <w:color w:val="000000"/>
          <w:kern w:val="32"/>
          <w:lang w:val="es-ES_tradnl"/>
        </w:rPr>
        <w:t>APORTES AL SISTEMA INTEGRADO DE PENSIONES</w:t>
      </w:r>
      <w:bookmarkEnd w:id="69"/>
    </w:p>
    <w:p w14:paraId="16E0FAAB"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4FFD3D46"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F20CF1">
        <w:rPr>
          <w:rFonts w:ascii="Tahoma" w:hAnsi="Tahoma" w:cs="Tahoma"/>
          <w:b/>
          <w:bCs/>
          <w:color w:val="000000"/>
          <w:kern w:val="32"/>
          <w:lang w:val="es-ES_tradnl"/>
        </w:rPr>
        <w:t>GARANTÍAS</w:t>
      </w:r>
    </w:p>
    <w:p w14:paraId="41248763" w14:textId="77777777" w:rsidR="009E321B" w:rsidRPr="00F20CF1" w:rsidRDefault="009E321B" w:rsidP="009E321B">
      <w:pPr>
        <w:jc w:val="both"/>
        <w:rPr>
          <w:rFonts w:ascii="Tahoma" w:hAnsi="Tahoma" w:cs="Tahoma"/>
          <w:lang w:eastAsia="es-BO"/>
        </w:rPr>
      </w:pPr>
      <w:bookmarkStart w:id="71" w:name="_Hlk180050897"/>
      <w:bookmarkStart w:id="72" w:name="_Toc81314438"/>
      <w:bookmarkStart w:id="73" w:name="_Toc100250575"/>
      <w:bookmarkEnd w:id="70"/>
      <w:r w:rsidRPr="00F20CF1">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1"/>
    <w:p w14:paraId="316ABC74" w14:textId="77777777" w:rsidR="009E321B" w:rsidRPr="00F20CF1" w:rsidRDefault="009E321B" w:rsidP="009E321B">
      <w:pPr>
        <w:rPr>
          <w:rFonts w:ascii="Tahoma" w:hAnsi="Tahoma" w:cs="Tahoma"/>
          <w:b/>
          <w:lang w:val="es-ES_tradnl"/>
        </w:rPr>
      </w:pPr>
      <w:r w:rsidRPr="00F20CF1">
        <w:rPr>
          <w:rFonts w:ascii="Tahoma" w:hAnsi="Tahoma" w:cs="Tahoma"/>
          <w:b/>
          <w:lang w:val="es-ES_tradnl"/>
        </w:rPr>
        <w:t>GARANTÍA DE SERIEDAD DE PROPUESTA:</w:t>
      </w:r>
      <w:bookmarkEnd w:id="72"/>
      <w:bookmarkEnd w:id="73"/>
    </w:p>
    <w:p w14:paraId="66CC7FA9" w14:textId="77777777" w:rsidR="009E321B" w:rsidRPr="00F20CF1" w:rsidRDefault="009E321B" w:rsidP="009E321B">
      <w:pPr>
        <w:spacing w:line="260" w:lineRule="atLeast"/>
        <w:jc w:val="both"/>
        <w:rPr>
          <w:rFonts w:ascii="Tahoma" w:hAnsi="Tahoma" w:cs="Tahoma"/>
          <w:lang w:eastAsia="es-BO"/>
        </w:rPr>
      </w:pPr>
      <w:bookmarkStart w:id="74" w:name="_Toc81229597"/>
      <w:bookmarkStart w:id="75" w:name="_Toc81314439"/>
      <w:r w:rsidRPr="00F20CF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F20CF1">
        <w:rPr>
          <w:rFonts w:ascii="Tahoma" w:hAnsi="Tahoma" w:cs="Tahoma"/>
          <w:color w:val="0000FF"/>
          <w:lang w:eastAsia="es-BO"/>
        </w:rPr>
        <w:t xml:space="preserve">cero punto veinticinco por ciento (0.25%) </w:t>
      </w:r>
      <w:bookmarkEnd w:id="76"/>
      <w:r w:rsidRPr="00F20CF1">
        <w:rPr>
          <w:rFonts w:ascii="Tahoma" w:hAnsi="Tahoma" w:cs="Tahoma"/>
          <w:lang w:eastAsia="es-BO"/>
        </w:rPr>
        <w:t xml:space="preserve">del precio referencial de la contratación.  </w:t>
      </w:r>
    </w:p>
    <w:p w14:paraId="4E4A6836" w14:textId="77777777" w:rsidR="009E321B" w:rsidRPr="00F20CF1" w:rsidRDefault="009E321B" w:rsidP="009E321B">
      <w:pPr>
        <w:spacing w:line="260" w:lineRule="atLeast"/>
        <w:jc w:val="both"/>
        <w:rPr>
          <w:rFonts w:ascii="Tahoma" w:hAnsi="Tahoma" w:cs="Tahoma"/>
          <w:lang w:eastAsia="es-BO"/>
        </w:rPr>
      </w:pPr>
      <w:bookmarkStart w:id="77" w:name="_Toc81229598"/>
      <w:bookmarkStart w:id="78" w:name="_Toc81314440"/>
      <w:bookmarkEnd w:id="74"/>
      <w:bookmarkEnd w:id="75"/>
      <w:r w:rsidRPr="00F20CF1">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178CB616" w14:textId="77777777" w:rsidR="009E321B" w:rsidRPr="00F20CF1" w:rsidRDefault="009E321B" w:rsidP="009E321B">
      <w:pPr>
        <w:spacing w:line="260" w:lineRule="atLeast"/>
        <w:jc w:val="both"/>
        <w:rPr>
          <w:rFonts w:ascii="Tahoma" w:hAnsi="Tahoma" w:cs="Tahoma"/>
          <w:lang w:eastAsia="es-BO"/>
        </w:rPr>
      </w:pPr>
      <w:bookmarkStart w:id="79" w:name="_Toc81229599"/>
      <w:bookmarkStart w:id="80" w:name="_Toc81314441"/>
      <w:r w:rsidRPr="00F20CF1">
        <w:rPr>
          <w:rFonts w:ascii="Tahoma" w:hAnsi="Tahoma" w:cs="Tahoma"/>
          <w:lang w:eastAsia="es-BO"/>
        </w:rPr>
        <w:t>La Garantía de Seriedad de Propuesta será devuelta conforme a lo establecido en el DCD.</w:t>
      </w:r>
      <w:bookmarkEnd w:id="79"/>
      <w:bookmarkEnd w:id="80"/>
    </w:p>
    <w:p w14:paraId="0C323500" w14:textId="77777777" w:rsidR="009E321B" w:rsidRPr="00F20CF1" w:rsidRDefault="009E321B" w:rsidP="009E321B">
      <w:pPr>
        <w:rPr>
          <w:rFonts w:ascii="Tahoma" w:hAnsi="Tahoma" w:cs="Tahoma"/>
          <w:b/>
          <w:lang w:val="es-ES_tradnl"/>
        </w:rPr>
      </w:pPr>
      <w:bookmarkStart w:id="81" w:name="_Toc71811161"/>
    </w:p>
    <w:p w14:paraId="7D27EDA7" w14:textId="77777777" w:rsidR="009E321B" w:rsidRPr="00F20CF1" w:rsidRDefault="009E321B" w:rsidP="009E321B">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CUMPLIMIENTO DE CONTRATO</w:t>
      </w:r>
      <w:bookmarkEnd w:id="81"/>
    </w:p>
    <w:p w14:paraId="7FD529C2" w14:textId="77777777" w:rsidR="009E321B" w:rsidRPr="00F20CF1" w:rsidRDefault="009E321B" w:rsidP="009E321B">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FAFEEB0" w14:textId="77777777" w:rsidR="009E321B" w:rsidRPr="00F20CF1" w:rsidRDefault="009E321B" w:rsidP="009E321B">
      <w:pPr>
        <w:autoSpaceDE w:val="0"/>
        <w:autoSpaceDN w:val="0"/>
        <w:adjustRightInd w:val="0"/>
        <w:spacing w:line="260" w:lineRule="atLeast"/>
        <w:jc w:val="both"/>
        <w:rPr>
          <w:rFonts w:ascii="Tahoma" w:eastAsia="Calibri" w:hAnsi="Tahoma" w:cs="Tahoma"/>
          <w:strike/>
          <w:color w:val="000000"/>
        </w:rPr>
      </w:pPr>
      <w:bookmarkStart w:id="82" w:name="_Hlk180050928"/>
      <w:bookmarkStart w:id="83" w:name="_Toc71811159"/>
      <w:r w:rsidRPr="00F20CF1">
        <w:rPr>
          <w:rFonts w:ascii="Tahoma" w:eastAsia="Calibri" w:hAnsi="Tahoma" w:cs="Tahoma"/>
          <w:color w:val="000000"/>
        </w:rPr>
        <w:t xml:space="preserve">La vigencia de la Garantía será computable a partir de la firma del contrato hasta el pago final del servicio de consultoría. </w:t>
      </w:r>
    </w:p>
    <w:p w14:paraId="0B64AF7B" w14:textId="77777777" w:rsidR="009E321B" w:rsidRPr="00F20CF1" w:rsidRDefault="009E321B" w:rsidP="009E321B">
      <w:pPr>
        <w:autoSpaceDE w:val="0"/>
        <w:autoSpaceDN w:val="0"/>
        <w:adjustRightInd w:val="0"/>
        <w:spacing w:line="260" w:lineRule="atLeast"/>
        <w:jc w:val="both"/>
        <w:rPr>
          <w:rFonts w:ascii="Tahoma" w:eastAsia="Calibri" w:hAnsi="Tahoma" w:cs="Tahoma"/>
          <w:lang w:eastAsia="es-BO"/>
        </w:rPr>
      </w:pPr>
      <w:bookmarkStart w:id="84" w:name="_Hlk144978977"/>
      <w:r w:rsidRPr="00F20CF1">
        <w:rPr>
          <w:rFonts w:ascii="Tahoma" w:eastAsia="Calibri" w:hAnsi="Tahoma" w:cs="Tahoma"/>
          <w:lang w:eastAsia="es-BO"/>
        </w:rPr>
        <w:t>La garantía, será devuelta a la Entidad Ejecutora, una vez que se cuente con el pago final del servicio de consultoría</w:t>
      </w:r>
      <w:bookmarkEnd w:id="84"/>
      <w:r w:rsidRPr="00F20CF1">
        <w:rPr>
          <w:rFonts w:ascii="Tahoma" w:eastAsia="Calibri" w:hAnsi="Tahoma" w:cs="Tahoma"/>
          <w:lang w:eastAsia="es-BO"/>
        </w:rPr>
        <w:t>.</w:t>
      </w:r>
    </w:p>
    <w:p w14:paraId="30ACB77C" w14:textId="77777777" w:rsidR="009E321B" w:rsidRPr="00F20CF1" w:rsidRDefault="009E321B" w:rsidP="009E321B">
      <w:pPr>
        <w:autoSpaceDE w:val="0"/>
        <w:autoSpaceDN w:val="0"/>
        <w:adjustRightInd w:val="0"/>
        <w:spacing w:line="260" w:lineRule="atLeast"/>
        <w:jc w:val="both"/>
        <w:rPr>
          <w:rFonts w:ascii="Tahoma" w:eastAsia="Calibri" w:hAnsi="Tahoma" w:cs="Tahoma"/>
          <w:lang w:eastAsia="es-BO"/>
        </w:rPr>
      </w:pPr>
    </w:p>
    <w:p w14:paraId="6D07D38E" w14:textId="77777777" w:rsidR="009E321B" w:rsidRPr="00F20CF1" w:rsidRDefault="009E321B" w:rsidP="009E321B">
      <w:pPr>
        <w:autoSpaceDE w:val="0"/>
        <w:autoSpaceDN w:val="0"/>
        <w:adjustRightInd w:val="0"/>
        <w:jc w:val="both"/>
        <w:rPr>
          <w:rFonts w:ascii="Tahoma" w:hAnsi="Tahoma" w:cs="Tahoma"/>
          <w:b/>
          <w:lang w:val="es-ES_tradnl"/>
        </w:rPr>
      </w:pPr>
      <w:bookmarkStart w:id="85" w:name="_Hlk179535873"/>
      <w:bookmarkStart w:id="86" w:name="_Hlk180050956"/>
      <w:r w:rsidRPr="00F20CF1">
        <w:rPr>
          <w:rFonts w:ascii="Tahoma" w:hAnsi="Tahoma" w:cs="Tahoma"/>
          <w:b/>
          <w:lang w:val="es-ES_tradnl"/>
        </w:rPr>
        <w:t>GARANTÍA ADICIONAL A LA GARANTÍA DE CUMPLIMIENTO DE CONTRATO DE OBRAS.</w:t>
      </w:r>
    </w:p>
    <w:p w14:paraId="604BE1AD" w14:textId="77777777" w:rsidR="009E321B" w:rsidRPr="00F20CF1" w:rsidRDefault="009E321B" w:rsidP="009E321B">
      <w:pPr>
        <w:autoSpaceDE w:val="0"/>
        <w:autoSpaceDN w:val="0"/>
        <w:adjustRightInd w:val="0"/>
        <w:jc w:val="both"/>
        <w:rPr>
          <w:rFonts w:ascii="Tahoma" w:hAnsi="Tahoma" w:cs="Tahoma"/>
          <w:lang w:eastAsia="es-BO"/>
        </w:rPr>
      </w:pPr>
      <w:r w:rsidRPr="00F20CF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5"/>
      <w:bookmarkEnd w:id="86"/>
    </w:p>
    <w:bookmarkEnd w:id="82"/>
    <w:p w14:paraId="5A1D83AF" w14:textId="77777777" w:rsidR="009E321B" w:rsidRPr="00F20CF1" w:rsidRDefault="009E321B" w:rsidP="009E321B">
      <w:pPr>
        <w:rPr>
          <w:rFonts w:ascii="Tahoma" w:hAnsi="Tahoma" w:cs="Tahoma"/>
          <w:b/>
        </w:rPr>
      </w:pPr>
    </w:p>
    <w:p w14:paraId="3951C89C" w14:textId="77777777" w:rsidR="009E321B" w:rsidRPr="00F20CF1" w:rsidRDefault="009E321B" w:rsidP="009E321B">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CORRECTA INVERSIÓN DE ANTICIPO PARA EL COMPONENTE DE PROVISIÓN/DOTACIÓN DE MATERIALES DE CONSTRUCCIÓN</w:t>
      </w:r>
      <w:bookmarkEnd w:id="83"/>
    </w:p>
    <w:p w14:paraId="1189E211" w14:textId="77777777" w:rsidR="009E321B" w:rsidRPr="00F20CF1" w:rsidRDefault="009E321B" w:rsidP="009E321B">
      <w:pPr>
        <w:spacing w:line="260" w:lineRule="atLeast"/>
        <w:jc w:val="both"/>
        <w:rPr>
          <w:rFonts w:ascii="Tahoma" w:eastAsia="Calibri" w:hAnsi="Tahoma" w:cs="Tahoma"/>
          <w:color w:val="000000"/>
        </w:rPr>
      </w:pPr>
      <w:r w:rsidRPr="00F20CF1">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1B24E09" w14:textId="77777777" w:rsidR="009E321B" w:rsidRPr="00F20CF1" w:rsidRDefault="009E321B" w:rsidP="009E321B">
      <w:pPr>
        <w:spacing w:line="260" w:lineRule="atLeast"/>
        <w:jc w:val="both"/>
        <w:rPr>
          <w:rFonts w:ascii="Tahoma" w:eastAsia="Calibri" w:hAnsi="Tahoma" w:cs="Tahoma"/>
          <w:color w:val="000000"/>
        </w:rPr>
      </w:pPr>
      <w:r w:rsidRPr="00F20CF1">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068A162" w14:textId="77777777" w:rsidR="009E321B" w:rsidRPr="00F20CF1" w:rsidRDefault="009E321B" w:rsidP="009E321B">
      <w:pPr>
        <w:spacing w:line="260" w:lineRule="atLeast"/>
        <w:jc w:val="both"/>
        <w:rPr>
          <w:rFonts w:ascii="Tahoma" w:eastAsia="Calibri" w:hAnsi="Tahoma" w:cs="Tahoma"/>
          <w:color w:val="000000"/>
        </w:rPr>
      </w:pPr>
      <w:r w:rsidRPr="00F20CF1">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29041F05" w14:textId="77777777" w:rsidR="009E321B" w:rsidRPr="00F20CF1" w:rsidRDefault="009E321B" w:rsidP="009E321B">
      <w:pPr>
        <w:autoSpaceDE w:val="0"/>
        <w:autoSpaceDN w:val="0"/>
        <w:adjustRightInd w:val="0"/>
        <w:spacing w:line="260" w:lineRule="atLeast"/>
        <w:jc w:val="both"/>
        <w:rPr>
          <w:rFonts w:ascii="Tahoma" w:hAnsi="Tahoma" w:cs="Tahoma"/>
          <w:lang w:eastAsia="es-BO"/>
        </w:rPr>
      </w:pPr>
      <w:bookmarkStart w:id="87" w:name="_Hlk144979014"/>
      <w:r w:rsidRPr="00F20CF1">
        <w:rPr>
          <w:rFonts w:ascii="Tahoma" w:eastAsia="Calibri" w:hAnsi="Tahoma" w:cs="Tahoma"/>
          <w:color w:val="000000"/>
        </w:rPr>
        <w:t xml:space="preserve">La Entidad Ejecutora contratada podrá solicitar el Anticipo </w:t>
      </w:r>
      <w:r w:rsidRPr="00F20CF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F20CF1">
        <w:rPr>
          <w:rFonts w:ascii="Tahoma" w:hAnsi="Tahoma" w:cs="Tahoma"/>
          <w:lang w:eastAsia="es-BO"/>
        </w:rPr>
        <w:t>.</w:t>
      </w:r>
    </w:p>
    <w:p w14:paraId="1E26C44E" w14:textId="77777777" w:rsidR="009E321B" w:rsidRPr="00F20CF1" w:rsidRDefault="009E321B" w:rsidP="009E321B">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045B4BC" w14:textId="77777777" w:rsidR="009E321B" w:rsidRPr="00F20CF1" w:rsidRDefault="009E321B" w:rsidP="009E321B">
      <w:pPr>
        <w:numPr>
          <w:ilvl w:val="1"/>
          <w:numId w:val="67"/>
        </w:numPr>
        <w:autoSpaceDE w:val="0"/>
        <w:autoSpaceDN w:val="0"/>
        <w:adjustRightInd w:val="0"/>
        <w:spacing w:line="260" w:lineRule="atLeast"/>
        <w:ind w:left="567"/>
        <w:jc w:val="both"/>
        <w:rPr>
          <w:rFonts w:ascii="Tahoma" w:eastAsia="Calibri" w:hAnsi="Tahoma" w:cs="Tahoma"/>
        </w:rPr>
      </w:pPr>
      <w:r w:rsidRPr="00F20CF1">
        <w:rPr>
          <w:rFonts w:ascii="Tahoma" w:eastAsia="Calibri" w:hAnsi="Tahoma" w:cs="Tahoma"/>
        </w:rPr>
        <w:t>Detalle de la lista de materiales de construcción a ser adquiridos con el anticipo, aprobado por el Inspector del proyecto.</w:t>
      </w:r>
    </w:p>
    <w:p w14:paraId="1D336651" w14:textId="77777777" w:rsidR="009E321B" w:rsidRPr="00F20CF1" w:rsidRDefault="009E321B" w:rsidP="009E321B">
      <w:pPr>
        <w:numPr>
          <w:ilvl w:val="1"/>
          <w:numId w:val="67"/>
        </w:numPr>
        <w:autoSpaceDE w:val="0"/>
        <w:autoSpaceDN w:val="0"/>
        <w:adjustRightInd w:val="0"/>
        <w:spacing w:line="260" w:lineRule="atLeast"/>
        <w:ind w:left="567"/>
        <w:jc w:val="both"/>
        <w:rPr>
          <w:rFonts w:ascii="Tahoma" w:eastAsia="Calibri" w:hAnsi="Tahoma" w:cs="Tahoma"/>
          <w:color w:val="000000"/>
        </w:rPr>
      </w:pPr>
      <w:r w:rsidRPr="00F20CF1">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7E8F8FB" w14:textId="77777777" w:rsidR="009E321B" w:rsidRPr="00F20CF1" w:rsidRDefault="009E321B" w:rsidP="009E321B">
      <w:pPr>
        <w:spacing w:line="260" w:lineRule="atLeast"/>
        <w:jc w:val="both"/>
        <w:rPr>
          <w:rFonts w:ascii="Tahoma" w:eastAsia="Calibri" w:hAnsi="Tahoma" w:cs="Tahoma"/>
          <w:color w:val="000000"/>
        </w:rPr>
      </w:pPr>
      <w:r w:rsidRPr="00F20CF1">
        <w:rPr>
          <w:rFonts w:ascii="Tahoma" w:eastAsia="Calibri" w:hAnsi="Tahoma" w:cs="Tahoma"/>
          <w:color w:val="000000"/>
        </w:rPr>
        <w:t>La deducción del Anticipo se realizará en cada producto y deberá ser amortizada en su totalidad hasta la presentación del penúltimo producto (</w:t>
      </w:r>
      <w:r w:rsidRPr="00F20CF1">
        <w:rPr>
          <w:rFonts w:ascii="Tahoma" w:hAnsi="Tahoma" w:cs="Tahoma"/>
          <w:bCs/>
          <w:lang w:val="es-ES_tradnl"/>
        </w:rPr>
        <w:t>Informe de avance al 100% de ejecución física)</w:t>
      </w:r>
      <w:r w:rsidRPr="00F20CF1">
        <w:rPr>
          <w:rFonts w:ascii="Tahoma" w:eastAsia="Calibri" w:hAnsi="Tahoma" w:cs="Tahoma"/>
          <w:color w:val="000000"/>
        </w:rPr>
        <w:t>.</w:t>
      </w:r>
    </w:p>
    <w:p w14:paraId="1FA4A0EF" w14:textId="77777777" w:rsidR="009E321B" w:rsidRPr="00F20CF1" w:rsidRDefault="009E321B" w:rsidP="009E321B">
      <w:pPr>
        <w:spacing w:line="260" w:lineRule="atLeast"/>
        <w:jc w:val="both"/>
        <w:rPr>
          <w:rFonts w:ascii="Tahoma" w:eastAsia="Calibri" w:hAnsi="Tahoma" w:cs="Tahoma"/>
          <w:color w:val="000000"/>
        </w:rPr>
      </w:pPr>
      <w:r w:rsidRPr="00F20CF1">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F20CF1">
        <w:rPr>
          <w:rFonts w:ascii="Tahoma" w:eastAsia="Calibri" w:hAnsi="Tahoma" w:cs="Tahoma"/>
          <w:b/>
          <w:color w:val="000000"/>
        </w:rPr>
        <w:t xml:space="preserve">quince 15 días hábiles </w:t>
      </w:r>
      <w:r w:rsidRPr="00F20CF1">
        <w:rPr>
          <w:rFonts w:ascii="Tahoma" w:eastAsia="Calibri" w:hAnsi="Tahoma" w:cs="Tahoma"/>
          <w:color w:val="000000"/>
        </w:rPr>
        <w:t>mediante nota expresa</w:t>
      </w:r>
      <w:r w:rsidRPr="00F20CF1">
        <w:rPr>
          <w:rFonts w:ascii="Tahoma" w:eastAsia="Calibri" w:hAnsi="Tahoma" w:cs="Tahoma"/>
          <w:b/>
          <w:color w:val="000000"/>
        </w:rPr>
        <w:t xml:space="preserve"> </w:t>
      </w:r>
      <w:r w:rsidRPr="00F20CF1">
        <w:rPr>
          <w:rFonts w:ascii="Tahoma" w:eastAsia="Calibri" w:hAnsi="Tahoma" w:cs="Tahoma"/>
          <w:color w:val="000000"/>
        </w:rPr>
        <w:t>antes de su vencimiento a efectos de requerir su ampliación a la ENTIDAD EJECUTORA o solicitar a la AEVIVIENDA su liberación u ejecución si corresponde.</w:t>
      </w:r>
    </w:p>
    <w:p w14:paraId="09BEABF2"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8" w:name="_Toc71811160"/>
      <w:r w:rsidRPr="00F20CF1">
        <w:rPr>
          <w:rFonts w:ascii="Tahoma" w:hAnsi="Tahoma" w:cs="Tahoma"/>
          <w:b/>
          <w:bCs/>
          <w:color w:val="000000"/>
          <w:kern w:val="32"/>
          <w:lang w:val="es-ES_tradnl"/>
        </w:rPr>
        <w:t>LIBERACIÓN DE GARANTÍA DE ANTICIPO</w:t>
      </w:r>
      <w:bookmarkEnd w:id="88"/>
    </w:p>
    <w:p w14:paraId="72D72273" w14:textId="77777777" w:rsidR="009E321B" w:rsidRPr="00F20CF1" w:rsidRDefault="009E321B" w:rsidP="009E321B">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20CF1">
        <w:rPr>
          <w:rFonts w:ascii="Tahoma" w:eastAsia="Calibri" w:hAnsi="Tahoma" w:cs="Tahoma"/>
          <w:b/>
          <w:color w:val="000000"/>
        </w:rPr>
        <w:t>“Garantía de Correcta Inversión de Anticipo para la Provisión/Dotación de Materiales de Construcción”</w:t>
      </w:r>
      <w:r w:rsidRPr="00F20CF1">
        <w:rPr>
          <w:rFonts w:ascii="Tahoma" w:eastAsia="Calibri" w:hAnsi="Tahoma" w:cs="Tahoma"/>
          <w:color w:val="000000"/>
        </w:rPr>
        <w:t>.</w:t>
      </w:r>
    </w:p>
    <w:p w14:paraId="4251972E"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9" w:name="_Toc71811162"/>
      <w:r w:rsidRPr="00F20CF1">
        <w:rPr>
          <w:rFonts w:ascii="Tahoma" w:hAnsi="Tahoma" w:cs="Tahoma"/>
          <w:b/>
          <w:bCs/>
          <w:color w:val="000000"/>
          <w:kern w:val="32"/>
          <w:lang w:val="es-ES_tradnl"/>
        </w:rPr>
        <w:t>MULTAS</w:t>
      </w:r>
      <w:bookmarkEnd w:id="89"/>
      <w:r w:rsidRPr="00F20CF1">
        <w:rPr>
          <w:rFonts w:ascii="Tahoma" w:hAnsi="Tahoma" w:cs="Tahoma"/>
          <w:b/>
          <w:bCs/>
          <w:color w:val="000000"/>
          <w:kern w:val="32"/>
          <w:lang w:val="es-ES_tradnl"/>
        </w:rPr>
        <w:t xml:space="preserve"> Y SANCIONES</w:t>
      </w:r>
    </w:p>
    <w:p w14:paraId="4F218DDC" w14:textId="77777777" w:rsidR="009E321B" w:rsidRPr="00F20CF1" w:rsidRDefault="009E321B" w:rsidP="009E321B">
      <w:pPr>
        <w:numPr>
          <w:ilvl w:val="1"/>
          <w:numId w:val="64"/>
        </w:numPr>
        <w:spacing w:line="260" w:lineRule="atLeast"/>
        <w:ind w:left="567" w:hanging="283"/>
        <w:jc w:val="both"/>
        <w:rPr>
          <w:rFonts w:ascii="Tahoma" w:hAnsi="Tahoma" w:cs="Tahoma"/>
        </w:rPr>
      </w:pPr>
      <w:r w:rsidRPr="00F20CF1">
        <w:rPr>
          <w:rFonts w:ascii="Tahoma" w:hAnsi="Tahoma" w:cs="Tahoma"/>
        </w:rPr>
        <w:t xml:space="preserve">A la Entidad Ejecutora contratada, se aplicará una multa de: el equivalente al </w:t>
      </w:r>
      <w:r w:rsidRPr="00F20CF1">
        <w:rPr>
          <w:rFonts w:ascii="Tahoma" w:hAnsi="Tahoma" w:cs="Tahoma"/>
          <w:b/>
          <w:bCs/>
        </w:rPr>
        <w:t>1</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xml:space="preserve">, por cada día calendario. </w:t>
      </w:r>
    </w:p>
    <w:p w14:paraId="554C1C11" w14:textId="77777777" w:rsidR="009E321B" w:rsidRPr="00F20CF1" w:rsidRDefault="009E321B" w:rsidP="009E321B">
      <w:pPr>
        <w:spacing w:line="260" w:lineRule="atLeast"/>
        <w:ind w:left="567" w:hanging="283"/>
        <w:jc w:val="both"/>
        <w:rPr>
          <w:rFonts w:ascii="Tahoma" w:hAnsi="Tahoma" w:cs="Tahoma"/>
        </w:rPr>
      </w:pPr>
      <w:r w:rsidRPr="00F20CF1">
        <w:rPr>
          <w:rFonts w:ascii="Tahoma" w:hAnsi="Tahoma" w:cs="Tahoma"/>
        </w:rPr>
        <w:t>Las causales para la aplicación de multas son las siguientes:</w:t>
      </w:r>
    </w:p>
    <w:p w14:paraId="63DDAEA3" w14:textId="77777777" w:rsidR="009E321B" w:rsidRPr="00F20CF1" w:rsidRDefault="009E321B" w:rsidP="009E321B">
      <w:pPr>
        <w:numPr>
          <w:ilvl w:val="0"/>
          <w:numId w:val="53"/>
        </w:numPr>
        <w:spacing w:line="260" w:lineRule="atLeast"/>
        <w:ind w:left="567" w:hanging="283"/>
        <w:jc w:val="both"/>
        <w:rPr>
          <w:rFonts w:ascii="Tahoma" w:hAnsi="Tahoma" w:cs="Tahoma"/>
          <w:lang w:val="es-ES_tradnl"/>
        </w:rPr>
      </w:pPr>
      <w:bookmarkStart w:id="90" w:name="_Hlk118649982"/>
      <w:r w:rsidRPr="00F20CF1">
        <w:rPr>
          <w:rFonts w:ascii="Tahoma" w:hAnsi="Tahoma" w:cs="Tahoma"/>
          <w:lang w:val="es-ES_tradnl"/>
        </w:rPr>
        <w:t>Cuando la Entidad Ejecutora, no cumpla con la entrega de los productos en los plazos establecidos.</w:t>
      </w:r>
    </w:p>
    <w:p w14:paraId="4A8183B9" w14:textId="77777777" w:rsidR="009E321B" w:rsidRPr="00F20CF1" w:rsidRDefault="009E321B" w:rsidP="009E321B">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5A7283F" w14:textId="77777777" w:rsidR="009E321B" w:rsidRPr="00F20CF1" w:rsidRDefault="009E321B" w:rsidP="009E321B">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0"/>
    <w:p w14:paraId="58BFE322" w14:textId="77777777" w:rsidR="009E321B" w:rsidRPr="00F20CF1" w:rsidRDefault="009E321B" w:rsidP="009E321B">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 xml:space="preserve">Cuando la Entidad Ejecutora demorare más de </w:t>
      </w:r>
      <w:r w:rsidRPr="00F20CF1">
        <w:rPr>
          <w:rFonts w:ascii="Tahoma" w:hAnsi="Tahoma" w:cs="Tahoma"/>
          <w:b/>
          <w:bCs/>
          <w:lang w:val="es-ES_tradnl"/>
        </w:rPr>
        <w:t>cinco (5) días calendario</w:t>
      </w:r>
      <w:r w:rsidRPr="00F20CF1">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4797EEB" w14:textId="77777777" w:rsidR="009E321B" w:rsidRPr="00F20CF1" w:rsidRDefault="009E321B" w:rsidP="009E321B">
      <w:pPr>
        <w:pStyle w:val="Prrafodelista"/>
        <w:widowControl w:val="0"/>
        <w:numPr>
          <w:ilvl w:val="0"/>
          <w:numId w:val="53"/>
        </w:numPr>
        <w:autoSpaceDE w:val="0"/>
        <w:autoSpaceDN w:val="0"/>
        <w:jc w:val="both"/>
        <w:rPr>
          <w:rFonts w:ascii="Tahoma" w:hAnsi="Tahoma" w:cs="Tahoma"/>
          <w:lang w:val="es-ES_tradnl"/>
        </w:rPr>
      </w:pPr>
      <w:bookmarkStart w:id="91" w:name="_Hlk170235409"/>
      <w:bookmarkStart w:id="92" w:name="_Hlk118650022"/>
      <w:r w:rsidRPr="00F20CF1">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1"/>
    <w:p w14:paraId="5406E8F8" w14:textId="77777777" w:rsidR="009E321B" w:rsidRPr="00F20CF1" w:rsidRDefault="009E321B" w:rsidP="009E321B">
      <w:pPr>
        <w:spacing w:line="260" w:lineRule="atLeast"/>
        <w:jc w:val="both"/>
        <w:rPr>
          <w:rFonts w:ascii="Tahoma" w:hAnsi="Tahoma" w:cs="Tahoma"/>
          <w:strike/>
          <w:color w:val="000000" w:themeColor="text1"/>
          <w:lang w:val="es-ES_tradnl"/>
        </w:rPr>
      </w:pPr>
    </w:p>
    <w:p w14:paraId="282445A4" w14:textId="77777777" w:rsidR="009E321B" w:rsidRPr="00F20CF1" w:rsidRDefault="009E321B" w:rsidP="009E321B">
      <w:pPr>
        <w:numPr>
          <w:ilvl w:val="1"/>
          <w:numId w:val="64"/>
        </w:numPr>
        <w:spacing w:line="260" w:lineRule="atLeast"/>
        <w:ind w:left="567" w:hanging="283"/>
        <w:jc w:val="both"/>
        <w:rPr>
          <w:rFonts w:ascii="Tahoma" w:hAnsi="Tahoma" w:cs="Tahoma"/>
        </w:rPr>
      </w:pPr>
      <w:r w:rsidRPr="00F20CF1">
        <w:rPr>
          <w:rFonts w:ascii="Tahoma" w:hAnsi="Tahoma" w:cs="Tahoma"/>
        </w:rPr>
        <w:lastRenderedPageBreak/>
        <w:t xml:space="preserve">A la Entidad Ejecutora contratada, se aplicará una multa de: el equivalente al </w:t>
      </w:r>
      <w:r w:rsidRPr="00F20CF1">
        <w:rPr>
          <w:rFonts w:ascii="Tahoma" w:hAnsi="Tahoma" w:cs="Tahoma"/>
          <w:b/>
          <w:bCs/>
        </w:rPr>
        <w:t>3</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en las siguientes acciones:</w:t>
      </w:r>
    </w:p>
    <w:p w14:paraId="12906C5D" w14:textId="77777777" w:rsidR="009E321B" w:rsidRPr="00F20CF1" w:rsidRDefault="009E321B" w:rsidP="009E321B">
      <w:pPr>
        <w:ind w:left="720"/>
        <w:rPr>
          <w:rFonts w:ascii="Tahoma" w:hAnsi="Tahoma" w:cs="Tahoma"/>
        </w:rPr>
      </w:pPr>
    </w:p>
    <w:p w14:paraId="4999DFB6" w14:textId="77777777" w:rsidR="009E321B" w:rsidRPr="00F20CF1" w:rsidRDefault="009E321B" w:rsidP="009E321B">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F281E3D" w14:textId="77777777" w:rsidR="009E321B" w:rsidRPr="00F20CF1" w:rsidRDefault="009E321B" w:rsidP="009E321B">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se verifique la ausencia, la mala administración y la falta de actualización de las carpetas familiares por parte de la Entidad Ejecutora.</w:t>
      </w:r>
    </w:p>
    <w:p w14:paraId="311CCAD3" w14:textId="77777777" w:rsidR="009E321B" w:rsidRPr="00F20CF1" w:rsidRDefault="009E321B" w:rsidP="009E321B">
      <w:pPr>
        <w:spacing w:line="260" w:lineRule="atLeast"/>
        <w:jc w:val="both"/>
        <w:rPr>
          <w:rFonts w:ascii="Tahoma" w:hAnsi="Tahoma" w:cs="Tahoma"/>
        </w:rPr>
      </w:pPr>
    </w:p>
    <w:p w14:paraId="389DD120" w14:textId="77777777" w:rsidR="009E321B" w:rsidRPr="00F20CF1" w:rsidRDefault="009E321B" w:rsidP="009E321B">
      <w:pPr>
        <w:numPr>
          <w:ilvl w:val="1"/>
          <w:numId w:val="64"/>
        </w:numPr>
        <w:spacing w:line="260" w:lineRule="atLeast"/>
        <w:ind w:left="567" w:hanging="283"/>
        <w:jc w:val="both"/>
        <w:rPr>
          <w:rFonts w:ascii="Tahoma" w:hAnsi="Tahoma" w:cs="Tahoma"/>
          <w:color w:val="000000"/>
          <w:sz w:val="24"/>
          <w:szCs w:val="24"/>
          <w:lang w:eastAsia="es-BO"/>
        </w:rPr>
      </w:pPr>
      <w:bookmarkStart w:id="93" w:name="_Hlk146912086"/>
      <w:r w:rsidRPr="00F20CF1">
        <w:rPr>
          <w:rFonts w:ascii="Tahoma" w:hAnsi="Tahoma" w:cs="Tahoma"/>
          <w:color w:val="000000"/>
          <w:lang w:eastAsia="es-BO"/>
        </w:rPr>
        <w:t>A la Entidad Ejecutora contratada, se aplicará una multa de: el equivalente al </w:t>
      </w:r>
      <w:r w:rsidRPr="00F20CF1">
        <w:rPr>
          <w:rFonts w:ascii="Tahoma" w:hAnsi="Tahoma" w:cs="Tahoma"/>
          <w:b/>
          <w:bCs/>
          <w:color w:val="0000FF"/>
          <w:lang w:eastAsia="es-BO"/>
        </w:rPr>
        <w:t>1 por 1.000</w:t>
      </w:r>
      <w:r w:rsidRPr="00F20CF1">
        <w:rPr>
          <w:rFonts w:ascii="Tahoma" w:hAnsi="Tahoma" w:cs="Tahoma"/>
          <w:color w:val="0000FF"/>
          <w:lang w:eastAsia="es-BO"/>
        </w:rPr>
        <w:t> </w:t>
      </w:r>
      <w:r w:rsidRPr="00F20CF1">
        <w:rPr>
          <w:rFonts w:ascii="Tahoma" w:hAnsi="Tahoma" w:cs="Tahoma"/>
          <w:b/>
          <w:bCs/>
          <w:color w:val="000000"/>
          <w:lang w:eastAsia="es-BO"/>
        </w:rPr>
        <w:t>del monto total del Contrato</w:t>
      </w:r>
      <w:r w:rsidRPr="00F20CF1">
        <w:rPr>
          <w:rFonts w:ascii="Tahoma" w:hAnsi="Tahoma" w:cs="Tahoma"/>
          <w:color w:val="000000"/>
          <w:lang w:eastAsia="es-BO"/>
        </w:rPr>
        <w:t>, en las siguientes acciones: </w:t>
      </w:r>
    </w:p>
    <w:bookmarkEnd w:id="92"/>
    <w:bookmarkEnd w:id="93"/>
    <w:p w14:paraId="196C959D" w14:textId="77777777" w:rsidR="009E321B" w:rsidRPr="00F20CF1" w:rsidRDefault="009E321B" w:rsidP="009E321B">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Provisional en los plazos contractuales establecidos.</w:t>
      </w:r>
    </w:p>
    <w:p w14:paraId="75B46B78" w14:textId="77777777" w:rsidR="009E321B" w:rsidRPr="00F20CF1" w:rsidRDefault="009E321B" w:rsidP="009E321B">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Definitiva en los plazos contractuales establecidos.</w:t>
      </w:r>
    </w:p>
    <w:p w14:paraId="258BC6B8" w14:textId="77777777" w:rsidR="009E321B" w:rsidRPr="00F20CF1" w:rsidRDefault="009E321B" w:rsidP="009E321B">
      <w:pPr>
        <w:spacing w:line="260" w:lineRule="atLeast"/>
        <w:jc w:val="both"/>
        <w:rPr>
          <w:rFonts w:ascii="Tahoma" w:hAnsi="Tahoma" w:cs="Tahoma"/>
          <w:i/>
        </w:rPr>
      </w:pPr>
      <w:r w:rsidRPr="00F20CF1">
        <w:rPr>
          <w:rFonts w:ascii="Tahoma" w:hAnsi="Tahoma" w:cs="Tahoma"/>
          <w:i/>
        </w:rPr>
        <w:t xml:space="preserve">Nota: </w:t>
      </w:r>
    </w:p>
    <w:p w14:paraId="7E533883" w14:textId="77777777" w:rsidR="009E321B" w:rsidRPr="00F20CF1" w:rsidRDefault="009E321B" w:rsidP="009E321B">
      <w:pPr>
        <w:spacing w:line="260" w:lineRule="atLeast"/>
        <w:jc w:val="both"/>
        <w:rPr>
          <w:rFonts w:ascii="Tahoma" w:hAnsi="Tahoma" w:cs="Tahoma"/>
          <w:i/>
        </w:rPr>
      </w:pPr>
      <w:r w:rsidRPr="00F20CF1">
        <w:rPr>
          <w:rFonts w:ascii="Tahoma" w:hAnsi="Tahoma" w:cs="Tahoma"/>
          <w:i/>
        </w:rPr>
        <w:t>No se deberá cobrar doble multa por las mismas causales en la entrega de los productos.</w:t>
      </w:r>
    </w:p>
    <w:p w14:paraId="59ABF838" w14:textId="77777777" w:rsidR="009E321B" w:rsidRPr="00F20CF1" w:rsidRDefault="009E321B" w:rsidP="009E321B">
      <w:pPr>
        <w:spacing w:line="260" w:lineRule="atLeast"/>
        <w:jc w:val="both"/>
        <w:rPr>
          <w:rFonts w:ascii="Tahoma" w:hAnsi="Tahoma" w:cs="Tahoma"/>
          <w:i/>
        </w:rPr>
      </w:pPr>
      <w:r w:rsidRPr="00F20CF1">
        <w:rPr>
          <w:rFonts w:ascii="Tahoma" w:hAnsi="Tahoma" w:cs="Tahoma"/>
          <w:i/>
        </w:rPr>
        <w:t xml:space="preserve">Se realizarán llamadas de atención cuando evidencien las causas y/o motivos del incumplimiento. </w:t>
      </w:r>
    </w:p>
    <w:p w14:paraId="355E5549" w14:textId="77777777" w:rsidR="009E321B" w:rsidRPr="00F20CF1" w:rsidRDefault="009E321B" w:rsidP="009E321B">
      <w:pPr>
        <w:spacing w:line="260" w:lineRule="atLeast"/>
        <w:jc w:val="both"/>
        <w:rPr>
          <w:rFonts w:ascii="Tahoma" w:hAnsi="Tahoma" w:cs="Tahoma"/>
          <w:i/>
        </w:rPr>
      </w:pPr>
    </w:p>
    <w:p w14:paraId="7EFA9C4B" w14:textId="77777777" w:rsidR="009E321B" w:rsidRPr="00F20CF1" w:rsidRDefault="009E321B" w:rsidP="009E321B">
      <w:pPr>
        <w:numPr>
          <w:ilvl w:val="1"/>
          <w:numId w:val="64"/>
        </w:numPr>
        <w:spacing w:line="260" w:lineRule="atLeast"/>
        <w:ind w:left="567" w:hanging="283"/>
        <w:jc w:val="both"/>
        <w:rPr>
          <w:rFonts w:ascii="Tahoma" w:hAnsi="Tahoma" w:cs="Tahoma"/>
          <w:b/>
          <w:bCs/>
        </w:rPr>
      </w:pPr>
      <w:r w:rsidRPr="00F20CF1">
        <w:rPr>
          <w:rFonts w:ascii="Tahoma" w:hAnsi="Tahoma" w:cs="Tahoma"/>
          <w:b/>
          <w:bCs/>
        </w:rPr>
        <w:t>Llamadas de Atención:</w:t>
      </w:r>
    </w:p>
    <w:p w14:paraId="6F4AF416" w14:textId="77777777" w:rsidR="009E321B" w:rsidRPr="00F20CF1" w:rsidRDefault="009E321B" w:rsidP="009E321B">
      <w:pPr>
        <w:widowControl w:val="0"/>
        <w:spacing w:line="260" w:lineRule="atLeast"/>
        <w:ind w:firstLine="283"/>
        <w:jc w:val="both"/>
        <w:rPr>
          <w:rFonts w:ascii="Tahoma" w:eastAsia="Calibri" w:hAnsi="Tahoma" w:cs="Tahoma"/>
          <w:i/>
        </w:rPr>
      </w:pPr>
      <w:r w:rsidRPr="00F20CF1">
        <w:rPr>
          <w:rFonts w:ascii="Tahoma" w:eastAsia="Calibri" w:hAnsi="Tahoma" w:cs="Tahoma"/>
          <w:iCs/>
        </w:rPr>
        <w:t>El Inspector del proyecto podrá emitir llamadas de atención a la Entidad Ejecutora por:</w:t>
      </w:r>
    </w:p>
    <w:p w14:paraId="2982E029" w14:textId="77777777" w:rsidR="009E321B" w:rsidRPr="00F20CF1" w:rsidRDefault="009E321B" w:rsidP="009E321B">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 xml:space="preserve">Incumplimiento a las instrucciones impartidas por el </w:t>
      </w:r>
      <w:r w:rsidRPr="00F20CF1">
        <w:rPr>
          <w:rFonts w:ascii="Tahoma" w:eastAsia="Calibri" w:hAnsi="Tahoma" w:cs="Tahoma"/>
          <w:iCs/>
        </w:rPr>
        <w:t>Inspector del proyecto</w:t>
      </w:r>
      <w:r w:rsidRPr="00F20CF1">
        <w:rPr>
          <w:rFonts w:ascii="Tahoma" w:hAnsi="Tahoma" w:cs="Tahoma"/>
          <w:iCs/>
        </w:rPr>
        <w:t>.</w:t>
      </w:r>
    </w:p>
    <w:p w14:paraId="1CDE5B97" w14:textId="77777777" w:rsidR="009E321B" w:rsidRPr="00F20CF1" w:rsidRDefault="009E321B" w:rsidP="009E321B">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la cantidad y plazo de movilización del equipo comprometido en su propuesta para la ejecución del proyecto.</w:t>
      </w:r>
    </w:p>
    <w:p w14:paraId="196C6967" w14:textId="77777777" w:rsidR="009E321B" w:rsidRPr="00F20CF1" w:rsidRDefault="009E321B" w:rsidP="009E321B">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el porcentaje de participación del personal femenino en el proyecto.</w:t>
      </w:r>
    </w:p>
    <w:p w14:paraId="6F145B13" w14:textId="77777777" w:rsidR="009E321B" w:rsidRPr="00F20CF1" w:rsidRDefault="009E321B" w:rsidP="009E321B">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a los plazos establecidos en la presentación del Certificado de no propiedad emitido por derechos reales, descrito en punto XI CRONOGRAMA DE PLAZOS DE LA CONSULTORIA.</w:t>
      </w:r>
    </w:p>
    <w:p w14:paraId="7AF6CCC1" w14:textId="77777777" w:rsidR="009E321B" w:rsidRPr="00F20CF1" w:rsidRDefault="009E321B" w:rsidP="009E321B">
      <w:pPr>
        <w:widowControl w:val="0"/>
        <w:spacing w:line="260" w:lineRule="atLeast"/>
        <w:ind w:firstLine="283"/>
        <w:jc w:val="both"/>
        <w:rPr>
          <w:rFonts w:ascii="Tahoma" w:hAnsi="Tahoma" w:cs="Tahoma"/>
          <w:i/>
          <w:iCs/>
        </w:rPr>
      </w:pPr>
      <w:r w:rsidRPr="00F20CF1">
        <w:rPr>
          <w:rFonts w:ascii="Tahoma" w:hAnsi="Tahoma" w:cs="Tahoma"/>
          <w:i/>
          <w:iCs/>
        </w:rPr>
        <w:t xml:space="preserve">NOTA: La tercera llamada de atención por la misma causal, se podrá constituir en una causal para la Resolución de Contrato </w:t>
      </w:r>
    </w:p>
    <w:p w14:paraId="6919F4D5" w14:textId="77777777" w:rsidR="009E321B" w:rsidRPr="00F20CF1" w:rsidRDefault="009E321B" w:rsidP="009E321B">
      <w:pPr>
        <w:spacing w:line="260" w:lineRule="atLeast"/>
        <w:jc w:val="both"/>
        <w:rPr>
          <w:rFonts w:ascii="Tahoma" w:hAnsi="Tahoma" w:cs="Tahoma"/>
          <w:i/>
        </w:rPr>
      </w:pPr>
      <w:bookmarkStart w:id="94" w:name="_Hlk144979166"/>
    </w:p>
    <w:p w14:paraId="23D27ECD" w14:textId="77777777" w:rsidR="009E321B" w:rsidRPr="00F20CF1" w:rsidRDefault="009E321B" w:rsidP="009E321B">
      <w:pPr>
        <w:widowControl w:val="0"/>
        <w:numPr>
          <w:ilvl w:val="1"/>
          <w:numId w:val="64"/>
        </w:numPr>
        <w:spacing w:line="276" w:lineRule="auto"/>
        <w:ind w:left="567"/>
        <w:contextualSpacing/>
        <w:jc w:val="both"/>
        <w:rPr>
          <w:rFonts w:ascii="Tahoma" w:hAnsi="Tahoma" w:cs="Tahoma"/>
        </w:rPr>
      </w:pPr>
      <w:r w:rsidRPr="00F20CF1">
        <w:rPr>
          <w:rFonts w:ascii="Tahoma" w:eastAsia="Calibri" w:hAnsi="Tahoma" w:cs="Tahoma"/>
          <w:b/>
          <w:iCs/>
        </w:rPr>
        <w:t>Resolución de Contrato:</w:t>
      </w:r>
    </w:p>
    <w:bookmarkEnd w:id="94"/>
    <w:p w14:paraId="5D5735C5" w14:textId="77777777" w:rsidR="009E321B" w:rsidRPr="00F20CF1" w:rsidRDefault="009E321B" w:rsidP="009E321B">
      <w:pPr>
        <w:widowControl w:val="0"/>
        <w:ind w:left="207"/>
        <w:contextualSpacing/>
        <w:jc w:val="both"/>
        <w:rPr>
          <w:rFonts w:ascii="Tahoma" w:hAnsi="Tahoma" w:cs="Tahoma"/>
        </w:rPr>
      </w:pPr>
      <w:r w:rsidRPr="00F20CF1">
        <w:rPr>
          <w:rFonts w:ascii="Tahoma" w:hAnsi="Tahoma" w:cs="Tahoma"/>
        </w:rPr>
        <w:t>Se procederá al trámite de resolución del Contrato, cuando:</w:t>
      </w:r>
    </w:p>
    <w:p w14:paraId="75B6A25A" w14:textId="77777777" w:rsidR="009E321B" w:rsidRPr="00F20CF1" w:rsidRDefault="009E321B" w:rsidP="009E321B">
      <w:pPr>
        <w:numPr>
          <w:ilvl w:val="0"/>
          <w:numId w:val="53"/>
        </w:numPr>
        <w:spacing w:line="260" w:lineRule="atLeast"/>
        <w:ind w:hanging="153"/>
        <w:jc w:val="both"/>
        <w:rPr>
          <w:rFonts w:ascii="Tahoma" w:hAnsi="Tahoma" w:cs="Tahoma"/>
        </w:rPr>
      </w:pPr>
      <w:r w:rsidRPr="00F20CF1">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A7F4416" w14:textId="77777777" w:rsidR="009E321B" w:rsidRPr="00F20CF1" w:rsidRDefault="009E321B" w:rsidP="009E321B">
      <w:pPr>
        <w:numPr>
          <w:ilvl w:val="0"/>
          <w:numId w:val="53"/>
        </w:numPr>
        <w:spacing w:line="260" w:lineRule="atLeast"/>
        <w:ind w:hanging="153"/>
        <w:jc w:val="both"/>
        <w:rPr>
          <w:rFonts w:ascii="Tahoma" w:hAnsi="Tahoma" w:cs="Tahoma"/>
        </w:rPr>
      </w:pPr>
      <w:r w:rsidRPr="00F20CF1">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F6407AF" w14:textId="77777777" w:rsidR="009E321B" w:rsidRPr="00F20CF1" w:rsidRDefault="009E321B" w:rsidP="009E321B">
      <w:pPr>
        <w:spacing w:line="260" w:lineRule="atLeast"/>
        <w:jc w:val="both"/>
        <w:rPr>
          <w:rFonts w:ascii="Tahoma" w:hAnsi="Tahoma" w:cs="Tahoma"/>
          <w:i/>
        </w:rPr>
      </w:pPr>
      <w:r w:rsidRPr="00F20CF1">
        <w:rPr>
          <w:rFonts w:ascii="Tahoma" w:hAnsi="Tahoma" w:cs="Tahoma"/>
          <w:i/>
        </w:rPr>
        <w:t>NOTA: Las multas serán aplicadas de acuerdo al último contrato vigente</w:t>
      </w:r>
    </w:p>
    <w:p w14:paraId="3B87C2FB"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5" w:name="_Toc71811163"/>
      <w:r w:rsidRPr="00F20CF1">
        <w:rPr>
          <w:rFonts w:ascii="Tahoma" w:hAnsi="Tahoma" w:cs="Tahoma"/>
          <w:b/>
          <w:bCs/>
          <w:color w:val="000000"/>
          <w:kern w:val="32"/>
          <w:lang w:val="es-ES_tradnl"/>
        </w:rPr>
        <w:t>MODIFICACIONES AL CONTRATO</w:t>
      </w:r>
      <w:bookmarkEnd w:id="95"/>
    </w:p>
    <w:p w14:paraId="624FDB24" w14:textId="77777777" w:rsidR="009E321B" w:rsidRPr="00F20CF1" w:rsidRDefault="009E321B" w:rsidP="009E321B">
      <w:pPr>
        <w:rPr>
          <w:lang w:val="es-ES_tradnl"/>
        </w:rPr>
      </w:pPr>
    </w:p>
    <w:p w14:paraId="2C96EA9E" w14:textId="77777777" w:rsidR="009E321B" w:rsidRPr="00F20CF1" w:rsidRDefault="009E321B" w:rsidP="009E321B">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 xml:space="preserve">ORDEN DE CAMBIO PARA PROYECTOS DE VIVIENDA NUEVA POR AUTO CONSTRUCCIÓN ASISTIDA </w:t>
      </w:r>
    </w:p>
    <w:p w14:paraId="34B37083"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sidRPr="00F20CF1">
        <w:rPr>
          <w:rFonts w:ascii="Tahoma" w:hAnsi="Tahoma" w:cs="Tahoma"/>
          <w:color w:val="000000"/>
          <w:lang w:val="es-ES_tradnl"/>
        </w:rPr>
        <w:lastRenderedPageBreak/>
        <w:t>incrementar o disminuir más del cinco por ciento (5 %) del componente “provisión/dotación de materiales de construcción” del contrato principal.</w:t>
      </w:r>
    </w:p>
    <w:p w14:paraId="62F02582"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modificaciones aplicaran únicamente al componente de provisión y dotación de materiales. </w:t>
      </w:r>
    </w:p>
    <w:p w14:paraId="31DBD6DA"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9CE2EE1"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El documento denominado Orden de Cambio deberá contener mínimamente, número correlativo, fecha y objeto, debiendo ser elaborado con los sustentos técnicos.</w:t>
      </w:r>
    </w:p>
    <w:p w14:paraId="55E944BB"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“Orden de Cambio para proyectos </w:t>
      </w:r>
      <w:r w:rsidRPr="00F20CF1">
        <w:rPr>
          <w:rFonts w:ascii="Tahoma" w:hAnsi="Tahoma" w:cs="Tahoma"/>
        </w:rPr>
        <w:t>de vivienda nueva por autoconstrucción asistida</w:t>
      </w:r>
      <w:r w:rsidRPr="00F20CF1">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70FE8F59"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La Orden de Cambio no deberá ejecutarse en tanto no sea aprobada por las instancias correspondientes.</w:t>
      </w:r>
    </w:p>
    <w:p w14:paraId="70CE4C3B"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La Orden de Cambio podrá presentarse hasta 10 días calendario antes de la recepción provisional del proyecto.</w:t>
      </w:r>
    </w:p>
    <w:p w14:paraId="354F59DD"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20CF1">
        <w:rPr>
          <w:rFonts w:ascii="Tahoma" w:hAnsi="Tahoma" w:cs="Tahoma"/>
          <w:b/>
          <w:color w:val="000000"/>
          <w:lang w:val="es-ES_tradnl"/>
        </w:rPr>
        <w:t>seis (6) días calendario</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 </w:t>
      </w:r>
      <w:bookmarkStart w:id="96" w:name="_Hlk146908522"/>
      <w:r w:rsidRPr="00F20CF1">
        <w:rPr>
          <w:rFonts w:ascii="Tahoma" w:hAnsi="Tahoma" w:cs="Tahoma"/>
          <w:color w:val="000000"/>
          <w:lang w:val="es-ES_tradnl"/>
        </w:rPr>
        <w:t xml:space="preserve">excepto en el penúltimo producto que podrá ser presentado </w:t>
      </w:r>
      <w:r w:rsidRPr="00F20CF1">
        <w:rPr>
          <w:rFonts w:ascii="Tahoma" w:hAnsi="Tahoma" w:cs="Tahoma"/>
          <w:lang w:val="es-ES_tradnl"/>
        </w:rPr>
        <w:t>hasta 10 días calendario antes de la recepción provisional</w:t>
      </w:r>
      <w:bookmarkEnd w:id="96"/>
      <w:r w:rsidRPr="00F20CF1">
        <w:rPr>
          <w:rFonts w:ascii="Tahoma" w:hAnsi="Tahoma" w:cs="Tahoma"/>
          <w:color w:val="000000"/>
          <w:lang w:val="es-ES_tradnl"/>
        </w:rPr>
        <w:t xml:space="preserve">. El Inspector deberá revisar y aprobar la solicitud en un plazo máximo de </w:t>
      </w:r>
      <w:r w:rsidRPr="00F20CF1">
        <w:rPr>
          <w:rFonts w:ascii="Tahoma" w:hAnsi="Tahoma" w:cs="Tahoma"/>
          <w:b/>
          <w:color w:val="000000"/>
          <w:lang w:val="es-ES_tradnl"/>
        </w:rPr>
        <w:t xml:space="preserve">cuatro (4) días calendario, </w:t>
      </w:r>
      <w:r w:rsidRPr="00F20CF1">
        <w:rPr>
          <w:rFonts w:ascii="Tahoma" w:hAnsi="Tahoma" w:cs="Tahoma"/>
          <w:color w:val="000000"/>
          <w:lang w:val="es-ES_tradnl"/>
        </w:rPr>
        <w:t xml:space="preserve">debiendo ser entregado al Fiscal del Proyecto con un plazo máximo de </w:t>
      </w:r>
      <w:r w:rsidRPr="00F20CF1">
        <w:rPr>
          <w:rFonts w:ascii="Tahoma" w:hAnsi="Tahoma" w:cs="Tahoma"/>
          <w:b/>
          <w:color w:val="000000"/>
          <w:lang w:val="es-ES_tradnl"/>
        </w:rPr>
        <w:t>dos (2) días hábiles</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w:t>
      </w:r>
    </w:p>
    <w:p w14:paraId="40373273" w14:textId="77777777" w:rsidR="009E321B" w:rsidRPr="00F20CF1" w:rsidRDefault="009E321B" w:rsidP="009E321B">
      <w:pPr>
        <w:spacing w:line="260" w:lineRule="atLeast"/>
        <w:jc w:val="both"/>
        <w:rPr>
          <w:rFonts w:ascii="Tahoma" w:hAnsi="Tahoma" w:cs="Tahoma"/>
          <w:color w:val="000000"/>
          <w:lang w:val="es-ES_tradnl"/>
        </w:rPr>
      </w:pPr>
    </w:p>
    <w:p w14:paraId="20974457" w14:textId="77777777" w:rsidR="009E321B" w:rsidRPr="00F20CF1" w:rsidRDefault="009E321B" w:rsidP="009E321B">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CONTRATO MODIFICATORIO</w:t>
      </w:r>
    </w:p>
    <w:p w14:paraId="662579EC"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6C3350A"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El Contrato Modificatorio será suscrito por la MAE o por la autoridad delegada que suscribió el contrato principal y la Entidad Ejecutora.</w:t>
      </w:r>
    </w:p>
    <w:p w14:paraId="49D6A676" w14:textId="77777777" w:rsidR="009E321B" w:rsidRPr="00F20CF1" w:rsidRDefault="009E321B" w:rsidP="009E321B">
      <w:pPr>
        <w:spacing w:line="260" w:lineRule="atLeast"/>
        <w:jc w:val="both"/>
        <w:rPr>
          <w:rFonts w:ascii="Tahoma" w:hAnsi="Tahoma" w:cs="Tahoma"/>
          <w:color w:val="000000"/>
          <w:lang w:val="es-ES_tradnl"/>
        </w:rPr>
      </w:pPr>
      <w:bookmarkStart w:id="97" w:name="_Hlk179909082"/>
      <w:bookmarkStart w:id="98" w:name="_Hlk144979257"/>
      <w:r w:rsidRPr="00F20CF1">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9" w:name="_Hlk179960020"/>
      <w:r w:rsidRPr="00F20CF1">
        <w:rPr>
          <w:rFonts w:ascii="Tahoma" w:hAnsi="Tahoma" w:cs="Tahoma"/>
          <w:color w:val="000000"/>
          <w:lang w:val="es-ES_tradnl"/>
        </w:rPr>
        <w:t>en el caso de decremento el porcentaje deberá concertarse con la entidad ejecutora para evitar reclamos posteriores.</w:t>
      </w:r>
      <w:bookmarkEnd w:id="99"/>
    </w:p>
    <w:bookmarkEnd w:id="97"/>
    <w:p w14:paraId="4ABCD0F0"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El contrato modificatorio podrá presentarse hasta 10 días calendario antes de la recepción provisional del proyecto.</w:t>
      </w:r>
    </w:p>
    <w:bookmarkEnd w:id="98"/>
    <w:p w14:paraId="48A85962"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D79E867" w14:textId="77777777" w:rsidR="009E321B" w:rsidRPr="00F20CF1" w:rsidRDefault="009E321B" w:rsidP="009E321B">
      <w:pPr>
        <w:spacing w:line="260" w:lineRule="atLeast"/>
        <w:jc w:val="both"/>
        <w:rPr>
          <w:rFonts w:ascii="Tahoma" w:hAnsi="Tahoma" w:cs="Tahoma"/>
          <w:color w:val="0000FF"/>
          <w:lang w:val="es-ES_tradnl"/>
        </w:rPr>
      </w:pPr>
    </w:p>
    <w:p w14:paraId="48D5B586" w14:textId="77777777" w:rsidR="009E321B" w:rsidRPr="00F20CF1" w:rsidRDefault="009E321B" w:rsidP="009E321B">
      <w:pPr>
        <w:numPr>
          <w:ilvl w:val="0"/>
          <w:numId w:val="65"/>
        </w:numPr>
        <w:spacing w:line="260" w:lineRule="atLeast"/>
        <w:ind w:left="0"/>
        <w:jc w:val="both"/>
        <w:rPr>
          <w:rFonts w:ascii="Tahoma" w:hAnsi="Tahoma" w:cs="Tahoma"/>
          <w:b/>
          <w:color w:val="000000"/>
          <w:lang w:val="es-ES_tradnl"/>
        </w:rPr>
      </w:pPr>
      <w:r w:rsidRPr="00F20CF1">
        <w:rPr>
          <w:rFonts w:ascii="Tahoma" w:hAnsi="Tahoma" w:cs="Tahoma"/>
          <w:b/>
          <w:color w:val="000000"/>
          <w:lang w:val="es-ES_tradnl"/>
        </w:rPr>
        <w:t xml:space="preserve">CAUSAS DE FUERZA MAYOR Y/O CASO FORTUITO. </w:t>
      </w:r>
    </w:p>
    <w:p w14:paraId="49A1A421" w14:textId="77777777" w:rsidR="009E321B" w:rsidRPr="00F20CF1" w:rsidRDefault="009E321B" w:rsidP="009E321B">
      <w:pPr>
        <w:spacing w:line="260" w:lineRule="atLeast"/>
        <w:jc w:val="both"/>
        <w:rPr>
          <w:rFonts w:ascii="Tahoma" w:hAnsi="Tahoma" w:cs="Tahoma"/>
          <w:color w:val="000000"/>
        </w:rPr>
      </w:pPr>
      <w:r w:rsidRPr="00F20CF1">
        <w:rPr>
          <w:rFonts w:ascii="Tahoma" w:hAnsi="Tahoma" w:cs="Tahoma"/>
          <w:color w:val="000000"/>
        </w:rPr>
        <w:t xml:space="preserve">Con el fin de exceptuar a la </w:t>
      </w:r>
      <w:r w:rsidRPr="00F20CF1">
        <w:rPr>
          <w:rFonts w:ascii="Tahoma" w:hAnsi="Tahoma" w:cs="Tahoma"/>
          <w:b/>
          <w:bCs/>
          <w:color w:val="000000"/>
        </w:rPr>
        <w:t xml:space="preserve">ENTIDAD EJECUTORA </w:t>
      </w:r>
      <w:r w:rsidRPr="00F20CF1">
        <w:rPr>
          <w:rFonts w:ascii="Tahoma" w:hAnsi="Tahoma" w:cs="Tahoma"/>
          <w:color w:val="000000"/>
        </w:rPr>
        <w:t xml:space="preserve">de determinadas responsabilidades por mora o incumplimiento del presente contrato, la </w:t>
      </w:r>
      <w:r w:rsidRPr="00F20CF1">
        <w:rPr>
          <w:rFonts w:ascii="Tahoma" w:hAnsi="Tahoma" w:cs="Tahoma"/>
          <w:b/>
          <w:bCs/>
          <w:color w:val="000000"/>
        </w:rPr>
        <w:t xml:space="preserve">INSPECTORÍA </w:t>
      </w:r>
      <w:r w:rsidRPr="00F20CF1">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F20CF1">
        <w:rPr>
          <w:rFonts w:ascii="Tahoma" w:hAnsi="Tahoma" w:cs="Tahoma"/>
          <w:color w:val="000000"/>
        </w:rPr>
        <w:t xml:space="preserve">directa </w:t>
      </w:r>
      <w:bookmarkEnd w:id="100"/>
      <w:r w:rsidRPr="00F20CF1">
        <w:rPr>
          <w:rFonts w:ascii="Tahoma" w:hAnsi="Tahoma" w:cs="Tahoma"/>
          <w:color w:val="000000"/>
        </w:rPr>
        <w:t xml:space="preserve">consecuencia sobre el cumplimiento del presente Contrato. </w:t>
      </w:r>
    </w:p>
    <w:p w14:paraId="592266A5" w14:textId="77777777" w:rsidR="009E321B" w:rsidRPr="00F20CF1" w:rsidRDefault="009E321B" w:rsidP="009E321B">
      <w:pPr>
        <w:spacing w:line="260" w:lineRule="atLeast"/>
        <w:jc w:val="both"/>
        <w:rPr>
          <w:rFonts w:ascii="Tahoma" w:hAnsi="Tahoma" w:cs="Tahoma"/>
          <w:color w:val="000000"/>
        </w:rPr>
      </w:pPr>
      <w:r w:rsidRPr="00F20CF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sidRPr="00F20CF1">
        <w:rPr>
          <w:rFonts w:ascii="Tahoma" w:hAnsi="Tahoma" w:cs="Tahoma"/>
          <w:color w:val="000000"/>
        </w:rPr>
        <w:lastRenderedPageBreak/>
        <w:t xml:space="preserve">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7C8ADEC" w14:textId="77777777" w:rsidR="009E321B" w:rsidRPr="00F20CF1" w:rsidRDefault="009E321B" w:rsidP="009E321B">
      <w:pPr>
        <w:spacing w:line="260" w:lineRule="atLeast"/>
        <w:jc w:val="both"/>
        <w:rPr>
          <w:rFonts w:ascii="Tahoma" w:hAnsi="Tahoma" w:cs="Tahoma"/>
          <w:color w:val="000000"/>
        </w:rPr>
      </w:pPr>
      <w:r w:rsidRPr="00F20CF1">
        <w:rPr>
          <w:rFonts w:ascii="Tahoma" w:hAnsi="Tahoma" w:cs="Tahoma"/>
          <w:color w:val="000000"/>
        </w:rPr>
        <w:t xml:space="preserve">Para que cualquiera de estos hechos puedan constituirse en justificación de impedimento o demora en el cumplimiento de la </w:t>
      </w:r>
      <w:r w:rsidRPr="00F20CF1">
        <w:rPr>
          <w:rFonts w:ascii="Tahoma" w:hAnsi="Tahoma" w:cs="Tahoma"/>
          <w:b/>
          <w:bCs/>
          <w:color w:val="000000"/>
        </w:rPr>
        <w:t xml:space="preserve">CONSULTORÍA </w:t>
      </w:r>
      <w:r w:rsidRPr="00F20CF1">
        <w:rPr>
          <w:rFonts w:ascii="Tahoma" w:hAnsi="Tahoma" w:cs="Tahoma"/>
          <w:color w:val="000000"/>
        </w:rPr>
        <w:t xml:space="preserve">o del Cronograma de Plazos, </w:t>
      </w:r>
      <w:r w:rsidRPr="00F20CF1">
        <w:rPr>
          <w:rFonts w:ascii="Tahoma" w:hAnsi="Tahoma" w:cs="Tahoma"/>
          <w:color w:val="000000"/>
          <w:lang w:val="es-ES_tradnl"/>
        </w:rPr>
        <w:t>dando lugar a retrasos en el avance del proyecto,</w:t>
      </w:r>
      <w:r w:rsidRPr="00F20CF1">
        <w:rPr>
          <w:rFonts w:ascii="Tahoma" w:hAnsi="Tahoma" w:cs="Tahoma"/>
          <w:color w:val="000000"/>
        </w:rPr>
        <w:t xml:space="preserve"> de manera obligatoria y justificada l</w:t>
      </w:r>
      <w:r w:rsidRPr="00F20CF1">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8C4F262" w14:textId="77777777" w:rsidR="009E321B" w:rsidRPr="00F20CF1" w:rsidRDefault="009E321B" w:rsidP="009E321B">
      <w:pPr>
        <w:spacing w:line="260" w:lineRule="atLeast"/>
        <w:jc w:val="both"/>
        <w:rPr>
          <w:rFonts w:ascii="Tahoma" w:hAnsi="Tahoma" w:cs="Tahoma"/>
          <w:color w:val="000000"/>
        </w:rPr>
      </w:pPr>
      <w:r w:rsidRPr="00F20CF1">
        <w:rPr>
          <w:rFonts w:ascii="Tahoma" w:hAnsi="Tahoma" w:cs="Tahoma"/>
          <w:color w:val="000000"/>
        </w:rPr>
        <w:t xml:space="preserve">La Entidad Ejecutora, con la aceptación del impedimento emitida por el Inspector o por aceptación tácita, podrá solicitar a la </w:t>
      </w:r>
      <w:r w:rsidRPr="00F20CF1">
        <w:rPr>
          <w:rFonts w:ascii="Tahoma" w:hAnsi="Tahoma" w:cs="Tahoma"/>
          <w:b/>
          <w:bCs/>
          <w:color w:val="000000"/>
        </w:rPr>
        <w:t>AEVIVIENDA</w:t>
      </w:r>
      <w:r w:rsidRPr="00F20CF1">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6933D32" w14:textId="77777777" w:rsidR="009E321B" w:rsidRPr="00F20CF1" w:rsidRDefault="009E321B" w:rsidP="009E321B">
      <w:pPr>
        <w:spacing w:line="260" w:lineRule="atLeast"/>
        <w:jc w:val="both"/>
        <w:rPr>
          <w:rFonts w:ascii="Tahoma" w:hAnsi="Tahoma" w:cs="Tahoma"/>
          <w:color w:val="000000"/>
        </w:rPr>
      </w:pPr>
      <w:r w:rsidRPr="00F20CF1">
        <w:rPr>
          <w:rFonts w:ascii="Tahoma" w:hAnsi="Tahoma" w:cs="Tahoma"/>
          <w:color w:val="000000"/>
        </w:rPr>
        <w:t xml:space="preserve">La solicitud del </w:t>
      </w:r>
      <w:r w:rsidRPr="00F20CF1">
        <w:rPr>
          <w:rFonts w:ascii="Tahoma" w:hAnsi="Tahoma" w:cs="Tahoma"/>
          <w:b/>
          <w:bCs/>
          <w:color w:val="000000"/>
        </w:rPr>
        <w:t>CONSULTOR</w:t>
      </w:r>
      <w:r w:rsidRPr="00F20CF1">
        <w:rPr>
          <w:rFonts w:ascii="Tahoma" w:hAnsi="Tahoma" w:cs="Tahoma"/>
          <w:color w:val="000000"/>
        </w:rPr>
        <w:t>, para la calificación de los hechos de impedimento, como causas de fuerza mayor, caso fortuito u otras causas debidamente justificadas no serán consideradas como reclamos.</w:t>
      </w:r>
    </w:p>
    <w:p w14:paraId="599F655A" w14:textId="77777777" w:rsidR="009E321B" w:rsidRPr="00F20CF1" w:rsidRDefault="009E321B" w:rsidP="009E321B">
      <w:pPr>
        <w:spacing w:line="260" w:lineRule="atLeast"/>
        <w:jc w:val="both"/>
        <w:rPr>
          <w:rFonts w:ascii="Tahoma" w:hAnsi="Tahoma" w:cs="Tahoma"/>
          <w:iCs/>
        </w:rPr>
      </w:pPr>
      <w:r w:rsidRPr="00F20CF1">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F20CF1">
        <w:rPr>
          <w:rFonts w:ascii="Tahoma" w:hAnsi="Tahoma" w:cs="Tahoma"/>
          <w:iCs/>
        </w:rPr>
        <w:t>en el caso de saturación del terreno post lluvias con la emisión del informe técnico de la institución correspondiente u otro documento técnico certificado.</w:t>
      </w:r>
    </w:p>
    <w:p w14:paraId="530024C1"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78EF201"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F20CF1">
        <w:rPr>
          <w:rFonts w:ascii="Tahoma" w:hAnsi="Tahoma" w:cs="Tahoma"/>
          <w:b/>
          <w:bCs/>
          <w:color w:val="000000"/>
          <w:kern w:val="32"/>
          <w:lang w:val="es-ES_tradnl"/>
        </w:rPr>
        <w:t>INFORMES / PRODUCTOS ESPERADOS:</w:t>
      </w:r>
      <w:bookmarkEnd w:id="101"/>
    </w:p>
    <w:p w14:paraId="51E6EDCC" w14:textId="77777777" w:rsidR="009E321B" w:rsidRPr="00F20CF1" w:rsidRDefault="009E321B" w:rsidP="009E321B">
      <w:pPr>
        <w:spacing w:line="260" w:lineRule="atLeast"/>
        <w:jc w:val="both"/>
        <w:rPr>
          <w:rFonts w:ascii="Tahoma" w:hAnsi="Tahoma" w:cs="Tahoma"/>
        </w:rPr>
      </w:pPr>
      <w:r w:rsidRPr="00F20CF1">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E321B" w:rsidRPr="00F20CF1" w14:paraId="6DD37859" w14:textId="77777777" w:rsidTr="00757271">
        <w:trPr>
          <w:trHeight w:val="362"/>
          <w:jc w:val="center"/>
        </w:trPr>
        <w:tc>
          <w:tcPr>
            <w:tcW w:w="459" w:type="pct"/>
            <w:shd w:val="clear" w:color="auto" w:fill="D9E2F3" w:themeFill="accent5" w:themeFillTint="33"/>
            <w:vAlign w:val="center"/>
            <w:hideMark/>
          </w:tcPr>
          <w:p w14:paraId="233D985B" w14:textId="77777777" w:rsidR="009E321B" w:rsidRPr="00F20CF1" w:rsidRDefault="009E321B" w:rsidP="00757271">
            <w:pPr>
              <w:spacing w:line="300" w:lineRule="auto"/>
              <w:jc w:val="both"/>
              <w:rPr>
                <w:rFonts w:ascii="Tahoma" w:hAnsi="Tahoma" w:cs="Tahoma"/>
                <w:b/>
                <w:bCs/>
              </w:rPr>
            </w:pPr>
            <w:proofErr w:type="spellStart"/>
            <w:r w:rsidRPr="00F20CF1">
              <w:rPr>
                <w:rFonts w:ascii="Tahoma" w:hAnsi="Tahoma" w:cs="Tahoma"/>
                <w:b/>
                <w:bCs/>
              </w:rPr>
              <w:t>Nº</w:t>
            </w:r>
            <w:proofErr w:type="spellEnd"/>
          </w:p>
        </w:tc>
        <w:tc>
          <w:tcPr>
            <w:tcW w:w="4541" w:type="pct"/>
            <w:shd w:val="clear" w:color="auto" w:fill="D9E2F3" w:themeFill="accent5" w:themeFillTint="33"/>
            <w:vAlign w:val="center"/>
            <w:hideMark/>
          </w:tcPr>
          <w:p w14:paraId="0D0AAE75" w14:textId="77777777" w:rsidR="009E321B" w:rsidRPr="00F20CF1" w:rsidRDefault="009E321B" w:rsidP="00757271">
            <w:pPr>
              <w:spacing w:line="300" w:lineRule="auto"/>
              <w:jc w:val="both"/>
              <w:rPr>
                <w:rFonts w:ascii="Tahoma" w:hAnsi="Tahoma" w:cs="Tahoma"/>
                <w:b/>
                <w:bCs/>
              </w:rPr>
            </w:pPr>
            <w:r w:rsidRPr="00F20CF1">
              <w:rPr>
                <w:rFonts w:ascii="Tahoma" w:hAnsi="Tahoma" w:cs="Tahoma"/>
                <w:b/>
                <w:bCs/>
              </w:rPr>
              <w:t>INFORMES/ PRODUCTOS</w:t>
            </w:r>
          </w:p>
        </w:tc>
      </w:tr>
      <w:tr w:rsidR="009E321B" w:rsidRPr="00F20CF1" w14:paraId="7A950E9B" w14:textId="77777777" w:rsidTr="00757271">
        <w:trPr>
          <w:trHeight w:val="216"/>
          <w:jc w:val="center"/>
        </w:trPr>
        <w:tc>
          <w:tcPr>
            <w:tcW w:w="459" w:type="pct"/>
            <w:shd w:val="clear" w:color="auto" w:fill="auto"/>
            <w:noWrap/>
            <w:vAlign w:val="center"/>
          </w:tcPr>
          <w:p w14:paraId="64BCD0DC" w14:textId="77777777" w:rsidR="009E321B" w:rsidRPr="00F20CF1" w:rsidRDefault="009E321B" w:rsidP="00757271">
            <w:pPr>
              <w:spacing w:line="300" w:lineRule="auto"/>
              <w:jc w:val="both"/>
              <w:rPr>
                <w:rFonts w:ascii="Tahoma" w:hAnsi="Tahoma" w:cs="Tahoma"/>
              </w:rPr>
            </w:pPr>
            <w:r w:rsidRPr="00F20CF1">
              <w:rPr>
                <w:rFonts w:ascii="Tahoma" w:hAnsi="Tahoma" w:cs="Tahoma"/>
              </w:rPr>
              <w:t>1</w:t>
            </w:r>
          </w:p>
        </w:tc>
        <w:tc>
          <w:tcPr>
            <w:tcW w:w="4541" w:type="pct"/>
            <w:shd w:val="clear" w:color="auto" w:fill="auto"/>
            <w:noWrap/>
            <w:vAlign w:val="center"/>
          </w:tcPr>
          <w:p w14:paraId="3AA582BB" w14:textId="77777777" w:rsidR="009E321B" w:rsidRPr="00F20CF1" w:rsidRDefault="009E321B" w:rsidP="00757271">
            <w:pPr>
              <w:spacing w:line="300" w:lineRule="auto"/>
              <w:jc w:val="both"/>
              <w:rPr>
                <w:rFonts w:ascii="Tahoma" w:hAnsi="Tahoma" w:cs="Tahoma"/>
              </w:rPr>
            </w:pPr>
            <w:r w:rsidRPr="00F20CF1">
              <w:rPr>
                <w:rFonts w:ascii="Tahoma" w:hAnsi="Tahoma" w:cs="Tahoma"/>
                <w:b/>
              </w:rPr>
              <w:t xml:space="preserve">Producto 1 - </w:t>
            </w:r>
            <w:r w:rsidRPr="00F20CF1">
              <w:rPr>
                <w:rFonts w:ascii="Tahoma" w:hAnsi="Tahoma" w:cs="Tahoma"/>
              </w:rPr>
              <w:t>Informe inicial</w:t>
            </w:r>
          </w:p>
        </w:tc>
      </w:tr>
      <w:tr w:rsidR="009E321B" w:rsidRPr="00F20CF1" w14:paraId="52039E20" w14:textId="77777777" w:rsidTr="00757271">
        <w:trPr>
          <w:trHeight w:val="216"/>
          <w:jc w:val="center"/>
        </w:trPr>
        <w:tc>
          <w:tcPr>
            <w:tcW w:w="459" w:type="pct"/>
            <w:shd w:val="clear" w:color="auto" w:fill="auto"/>
            <w:noWrap/>
            <w:vAlign w:val="center"/>
          </w:tcPr>
          <w:p w14:paraId="435E45DF" w14:textId="77777777" w:rsidR="009E321B" w:rsidRPr="00F20CF1" w:rsidRDefault="009E321B" w:rsidP="00757271">
            <w:pPr>
              <w:spacing w:line="300" w:lineRule="auto"/>
              <w:jc w:val="both"/>
              <w:rPr>
                <w:rFonts w:ascii="Tahoma" w:hAnsi="Tahoma" w:cs="Tahoma"/>
              </w:rPr>
            </w:pPr>
            <w:r w:rsidRPr="00F20CF1">
              <w:rPr>
                <w:rFonts w:ascii="Tahoma" w:hAnsi="Tahoma" w:cs="Tahoma"/>
              </w:rPr>
              <w:t>2</w:t>
            </w:r>
          </w:p>
        </w:tc>
        <w:tc>
          <w:tcPr>
            <w:tcW w:w="4541" w:type="pct"/>
            <w:shd w:val="clear" w:color="auto" w:fill="auto"/>
            <w:noWrap/>
            <w:vAlign w:val="center"/>
          </w:tcPr>
          <w:p w14:paraId="12AB55B4" w14:textId="77777777" w:rsidR="009E321B" w:rsidRPr="00F20CF1" w:rsidRDefault="009E321B" w:rsidP="00757271">
            <w:pPr>
              <w:spacing w:line="300" w:lineRule="auto"/>
              <w:jc w:val="both"/>
              <w:rPr>
                <w:rFonts w:ascii="Tahoma" w:hAnsi="Tahoma" w:cs="Tahoma"/>
              </w:rPr>
            </w:pPr>
            <w:r w:rsidRPr="00F20CF1">
              <w:rPr>
                <w:rFonts w:ascii="Tahoma" w:hAnsi="Tahoma" w:cs="Tahoma"/>
                <w:b/>
              </w:rPr>
              <w:t>Producto 2</w:t>
            </w:r>
            <w:r w:rsidRPr="00F20CF1">
              <w:rPr>
                <w:rFonts w:ascii="Tahoma" w:hAnsi="Tahoma" w:cs="Tahoma"/>
              </w:rPr>
              <w:t xml:space="preserve"> - </w:t>
            </w:r>
            <w:r w:rsidRPr="00F20CF1">
              <w:rPr>
                <w:rFonts w:ascii="Tahoma" w:hAnsi="Tahoma" w:cs="Tahoma"/>
                <w:lang w:val="es-ES_tradnl"/>
              </w:rPr>
              <w:t>Informe de avance al 50% de ejecución física</w:t>
            </w:r>
          </w:p>
        </w:tc>
      </w:tr>
      <w:tr w:rsidR="009E321B" w:rsidRPr="00F20CF1" w14:paraId="58BE6D16" w14:textId="77777777" w:rsidTr="00757271">
        <w:trPr>
          <w:trHeight w:val="216"/>
          <w:jc w:val="center"/>
        </w:trPr>
        <w:tc>
          <w:tcPr>
            <w:tcW w:w="459" w:type="pct"/>
            <w:shd w:val="clear" w:color="auto" w:fill="auto"/>
            <w:noWrap/>
            <w:vAlign w:val="center"/>
          </w:tcPr>
          <w:p w14:paraId="6FD61341" w14:textId="77777777" w:rsidR="009E321B" w:rsidRPr="00F20CF1" w:rsidRDefault="009E321B" w:rsidP="00757271">
            <w:pPr>
              <w:spacing w:line="300" w:lineRule="auto"/>
              <w:jc w:val="both"/>
              <w:rPr>
                <w:rFonts w:ascii="Tahoma" w:hAnsi="Tahoma" w:cs="Tahoma"/>
              </w:rPr>
            </w:pPr>
            <w:r w:rsidRPr="00F20CF1">
              <w:rPr>
                <w:rFonts w:ascii="Tahoma" w:hAnsi="Tahoma" w:cs="Tahoma"/>
              </w:rPr>
              <w:t>3</w:t>
            </w:r>
          </w:p>
        </w:tc>
        <w:tc>
          <w:tcPr>
            <w:tcW w:w="4541" w:type="pct"/>
            <w:shd w:val="clear" w:color="auto" w:fill="auto"/>
            <w:noWrap/>
            <w:vAlign w:val="center"/>
          </w:tcPr>
          <w:p w14:paraId="02AD9875" w14:textId="77777777" w:rsidR="009E321B" w:rsidRPr="00F20CF1" w:rsidRDefault="009E321B" w:rsidP="00757271">
            <w:pPr>
              <w:spacing w:line="300" w:lineRule="auto"/>
              <w:jc w:val="both"/>
              <w:rPr>
                <w:rFonts w:ascii="Tahoma" w:hAnsi="Tahoma" w:cs="Tahoma"/>
              </w:rPr>
            </w:pPr>
            <w:r w:rsidRPr="00F20CF1">
              <w:rPr>
                <w:rFonts w:ascii="Tahoma" w:hAnsi="Tahoma" w:cs="Tahoma"/>
                <w:b/>
              </w:rPr>
              <w:t>Producto 3</w:t>
            </w:r>
            <w:r w:rsidRPr="00F20CF1">
              <w:rPr>
                <w:rFonts w:ascii="Tahoma" w:hAnsi="Tahoma" w:cs="Tahoma"/>
              </w:rPr>
              <w:t xml:space="preserve"> - </w:t>
            </w:r>
            <w:r w:rsidRPr="00F20CF1">
              <w:rPr>
                <w:rFonts w:ascii="Tahoma" w:hAnsi="Tahoma" w:cs="Tahoma"/>
                <w:bCs/>
                <w:lang w:val="es-ES_tradnl"/>
              </w:rPr>
              <w:t>Informe de avance al 100% de ejecución física</w:t>
            </w:r>
          </w:p>
        </w:tc>
      </w:tr>
      <w:tr w:rsidR="009E321B" w:rsidRPr="00F20CF1" w14:paraId="0C683D26" w14:textId="77777777" w:rsidTr="00757271">
        <w:trPr>
          <w:trHeight w:val="216"/>
          <w:jc w:val="center"/>
        </w:trPr>
        <w:tc>
          <w:tcPr>
            <w:tcW w:w="459" w:type="pct"/>
            <w:shd w:val="clear" w:color="auto" w:fill="auto"/>
            <w:noWrap/>
            <w:vAlign w:val="center"/>
          </w:tcPr>
          <w:p w14:paraId="1C6BC1C2" w14:textId="77777777" w:rsidR="009E321B" w:rsidRPr="00F20CF1" w:rsidRDefault="009E321B" w:rsidP="00757271">
            <w:pPr>
              <w:spacing w:line="300" w:lineRule="auto"/>
              <w:jc w:val="both"/>
              <w:rPr>
                <w:rFonts w:ascii="Tahoma" w:hAnsi="Tahoma" w:cs="Tahoma"/>
              </w:rPr>
            </w:pPr>
            <w:r w:rsidRPr="00F20CF1">
              <w:rPr>
                <w:rFonts w:ascii="Tahoma" w:hAnsi="Tahoma" w:cs="Tahoma"/>
              </w:rPr>
              <w:t>4</w:t>
            </w:r>
          </w:p>
        </w:tc>
        <w:tc>
          <w:tcPr>
            <w:tcW w:w="4541" w:type="pct"/>
            <w:shd w:val="clear" w:color="auto" w:fill="auto"/>
            <w:noWrap/>
            <w:vAlign w:val="center"/>
          </w:tcPr>
          <w:p w14:paraId="6CF4F502" w14:textId="77777777" w:rsidR="009E321B" w:rsidRPr="00F20CF1" w:rsidRDefault="009E321B" w:rsidP="00757271">
            <w:pPr>
              <w:spacing w:line="300" w:lineRule="auto"/>
              <w:jc w:val="both"/>
              <w:rPr>
                <w:rFonts w:ascii="Tahoma" w:hAnsi="Tahoma" w:cs="Tahoma"/>
              </w:rPr>
            </w:pPr>
            <w:r w:rsidRPr="00F20CF1">
              <w:rPr>
                <w:rFonts w:ascii="Tahoma" w:hAnsi="Tahoma" w:cs="Tahoma"/>
                <w:b/>
              </w:rPr>
              <w:t>Producto 4</w:t>
            </w:r>
            <w:r w:rsidRPr="00F20CF1">
              <w:rPr>
                <w:rFonts w:ascii="Tahoma" w:hAnsi="Tahoma" w:cs="Tahoma"/>
              </w:rPr>
              <w:t xml:space="preserve"> - </w:t>
            </w:r>
            <w:r w:rsidRPr="00F20CF1">
              <w:rPr>
                <w:rFonts w:ascii="Tahoma" w:hAnsi="Tahoma" w:cs="Tahoma"/>
                <w:bCs/>
                <w:lang w:val="es-ES_tradnl"/>
              </w:rPr>
              <w:t xml:space="preserve">Informe de producto final </w:t>
            </w:r>
          </w:p>
        </w:tc>
      </w:tr>
    </w:tbl>
    <w:p w14:paraId="15FE922E" w14:textId="77777777" w:rsidR="009E321B" w:rsidRPr="00F20CF1" w:rsidRDefault="009E321B" w:rsidP="009E321B">
      <w:pPr>
        <w:spacing w:line="260" w:lineRule="atLeast"/>
        <w:jc w:val="both"/>
        <w:rPr>
          <w:rFonts w:ascii="Tahoma" w:hAnsi="Tahoma" w:cs="Tahoma"/>
        </w:rPr>
      </w:pPr>
      <w:r w:rsidRPr="00F20CF1">
        <w:rPr>
          <w:rFonts w:ascii="Tahoma" w:hAnsi="Tahoma" w:cs="Tahoma"/>
        </w:rPr>
        <w:t xml:space="preserve">Cada informe/producto deberá ser </w:t>
      </w:r>
      <w:r w:rsidRPr="00F20CF1">
        <w:rPr>
          <w:rFonts w:ascii="Tahoma" w:hAnsi="Tahoma" w:cs="Tahoma"/>
          <w:lang w:val="es-ES_tradnl"/>
        </w:rPr>
        <w:t xml:space="preserve">presentado en </w:t>
      </w:r>
      <w:r w:rsidRPr="00F20CF1">
        <w:rPr>
          <w:rFonts w:ascii="Tahoma" w:hAnsi="Tahoma" w:cs="Tahoma"/>
          <w:u w:val="single"/>
          <w:lang w:val="es-ES_tradnl"/>
        </w:rPr>
        <w:t>2 ejemplares (1 original y 1 copia),</w:t>
      </w:r>
      <w:r w:rsidRPr="00F20CF1">
        <w:rPr>
          <w:rFonts w:ascii="Tahoma" w:hAnsi="Tahoma" w:cs="Tahoma"/>
          <w:lang w:val="es-ES_tradnl"/>
        </w:rPr>
        <w:t xml:space="preserve"> en versión impresa y digital (editable) </w:t>
      </w:r>
      <w:r w:rsidRPr="00F20CF1">
        <w:rPr>
          <w:rFonts w:ascii="Tahoma" w:hAnsi="Tahoma" w:cs="Tahoma"/>
        </w:rPr>
        <w:t>al Inspector (la copia es para el Inspector) del proyecto, quien deberá proceder de la siguiente manera según corresponda:</w:t>
      </w:r>
    </w:p>
    <w:p w14:paraId="623AAB1A" w14:textId="77777777" w:rsidR="009E321B" w:rsidRPr="00F20CF1" w:rsidRDefault="009E321B" w:rsidP="009E321B">
      <w:pPr>
        <w:numPr>
          <w:ilvl w:val="0"/>
          <w:numId w:val="53"/>
        </w:numPr>
        <w:spacing w:line="260" w:lineRule="atLeast"/>
        <w:ind w:hanging="153"/>
        <w:jc w:val="both"/>
        <w:rPr>
          <w:rFonts w:ascii="Tahoma" w:hAnsi="Tahoma" w:cs="Tahoma"/>
        </w:rPr>
      </w:pPr>
      <w:r w:rsidRPr="00F20CF1">
        <w:rPr>
          <w:rFonts w:ascii="Tahoma" w:hAnsi="Tahoma" w:cs="Tahoma"/>
        </w:rPr>
        <w:t xml:space="preserve">Aprobar el producto: en un plazo máximo de </w:t>
      </w:r>
      <w:r w:rsidRPr="00F20CF1">
        <w:rPr>
          <w:rFonts w:ascii="Tahoma" w:hAnsi="Tahoma" w:cs="Tahoma"/>
          <w:b/>
        </w:rPr>
        <w:t>cinco (5) días calendario</w:t>
      </w:r>
      <w:r w:rsidRPr="00F20CF1">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FC2EDB7" w14:textId="77777777" w:rsidR="009E321B" w:rsidRPr="00F20CF1" w:rsidRDefault="009E321B" w:rsidP="009E321B">
      <w:pPr>
        <w:numPr>
          <w:ilvl w:val="0"/>
          <w:numId w:val="53"/>
        </w:numPr>
        <w:spacing w:line="260" w:lineRule="atLeast"/>
        <w:ind w:hanging="153"/>
        <w:jc w:val="both"/>
        <w:rPr>
          <w:rFonts w:ascii="Tahoma" w:hAnsi="Tahoma" w:cs="Tahoma"/>
        </w:rPr>
      </w:pPr>
      <w:r w:rsidRPr="00F20CF1">
        <w:rPr>
          <w:rFonts w:ascii="Tahoma" w:hAnsi="Tahoma" w:cs="Tahoma"/>
        </w:rPr>
        <w:t xml:space="preserve">Devolver con observaciones el producto: en el plazo máximo de </w:t>
      </w:r>
      <w:r w:rsidRPr="00F20CF1">
        <w:rPr>
          <w:rFonts w:ascii="Tahoma" w:hAnsi="Tahoma" w:cs="Tahoma"/>
          <w:b/>
        </w:rPr>
        <w:t xml:space="preserve">cinco (5) días calendario </w:t>
      </w:r>
      <w:r w:rsidRPr="00F20CF1">
        <w:rPr>
          <w:rFonts w:ascii="Tahoma" w:hAnsi="Tahoma" w:cs="Tahoma"/>
        </w:rPr>
        <w:t>y en caso de existir observaciones que pueden ser subsanadas, se aceptará la presentación del producto correspondiente y la Entidad Ejecutora deberá subsanar los mismos en un plazo no mayor</w:t>
      </w:r>
      <w:r w:rsidRPr="00F20CF1">
        <w:rPr>
          <w:rFonts w:ascii="Tahoma" w:hAnsi="Tahoma" w:cs="Tahoma"/>
          <w:b/>
        </w:rPr>
        <w:t xml:space="preserve"> tres (3) días calendario</w:t>
      </w:r>
      <w:r w:rsidRPr="00F20CF1">
        <w:rPr>
          <w:rFonts w:ascii="Tahoma" w:hAnsi="Tahoma" w:cs="Tahoma"/>
        </w:rPr>
        <w:t xml:space="preserve">; recibido el producto por el Inspector por segunda vez, este </w:t>
      </w:r>
      <w:r w:rsidRPr="00F20CF1">
        <w:rPr>
          <w:rFonts w:ascii="Tahoma" w:hAnsi="Tahoma" w:cs="Tahoma"/>
        </w:rPr>
        <w:lastRenderedPageBreak/>
        <w:t xml:space="preserve">deberá aprobar el mismo en un plazo máximo de </w:t>
      </w:r>
      <w:r w:rsidRPr="00F20CF1">
        <w:rPr>
          <w:rFonts w:ascii="Tahoma" w:hAnsi="Tahoma" w:cs="Tahoma"/>
          <w:b/>
        </w:rPr>
        <w:t>dos (2) días calendario</w:t>
      </w:r>
      <w:r w:rsidRPr="00F20CF1">
        <w:rPr>
          <w:rFonts w:ascii="Tahoma" w:hAnsi="Tahoma" w:cs="Tahoma"/>
        </w:rPr>
        <w:t xml:space="preserve"> y deberá ser remitido al Fiscal del Proyecto. En caso de continuar las observaciones deberá ser sujeto a multas. </w:t>
      </w:r>
    </w:p>
    <w:p w14:paraId="74268D8C" w14:textId="77777777" w:rsidR="009E321B" w:rsidRPr="00F20CF1" w:rsidRDefault="009E321B" w:rsidP="009E321B">
      <w:pPr>
        <w:numPr>
          <w:ilvl w:val="0"/>
          <w:numId w:val="53"/>
        </w:numPr>
        <w:spacing w:line="260" w:lineRule="atLeast"/>
        <w:ind w:hanging="153"/>
        <w:jc w:val="both"/>
        <w:rPr>
          <w:rFonts w:ascii="Tahoma" w:hAnsi="Tahoma" w:cs="Tahoma"/>
        </w:rPr>
      </w:pPr>
      <w:r w:rsidRPr="00F20CF1">
        <w:rPr>
          <w:rFonts w:ascii="Tahoma" w:hAnsi="Tahoma" w:cs="Tahoma"/>
        </w:rPr>
        <w:t xml:space="preserve">Rechazar la presentación del producto: En el plazo máximo de </w:t>
      </w:r>
      <w:r w:rsidRPr="00F20CF1">
        <w:rPr>
          <w:rFonts w:ascii="Tahoma" w:hAnsi="Tahoma" w:cs="Tahoma"/>
          <w:b/>
        </w:rPr>
        <w:t>dos (2) días calendario</w:t>
      </w:r>
      <w:r w:rsidRPr="00F20CF1">
        <w:rPr>
          <w:rFonts w:ascii="Tahoma" w:hAnsi="Tahoma" w:cs="Tahoma"/>
        </w:rPr>
        <w:t xml:space="preserve">, el Inspector rechazara la presentación del Producto correspondiente en caso que no </w:t>
      </w:r>
      <w:proofErr w:type="spellStart"/>
      <w:r w:rsidRPr="00F20CF1">
        <w:rPr>
          <w:rFonts w:ascii="Tahoma" w:hAnsi="Tahoma" w:cs="Tahoma"/>
        </w:rPr>
        <w:t>este</w:t>
      </w:r>
      <w:proofErr w:type="spellEnd"/>
      <w:r w:rsidRPr="00F20CF1">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6112EAC" w14:textId="77777777" w:rsidR="009E321B" w:rsidRPr="00F20CF1" w:rsidRDefault="009E321B" w:rsidP="009E321B">
      <w:pPr>
        <w:spacing w:line="260" w:lineRule="atLeast"/>
        <w:jc w:val="both"/>
        <w:rPr>
          <w:rFonts w:ascii="Tahoma" w:hAnsi="Tahoma" w:cs="Tahoma"/>
        </w:rPr>
      </w:pPr>
      <w:r w:rsidRPr="00F20CF1">
        <w:rPr>
          <w:rFonts w:ascii="Tahoma" w:hAnsi="Tahoma" w:cs="Tahoma"/>
        </w:rPr>
        <w:t>Aprobado el Producto por parte del Inspector, el mismo deberá remitirse a la AEVIVIENDA para que el Fiscal del Proyecto emita su conformidad; quien podrá proceder de la siguiente manera:</w:t>
      </w:r>
    </w:p>
    <w:p w14:paraId="5C3824DF" w14:textId="77777777" w:rsidR="009E321B" w:rsidRPr="00F20CF1" w:rsidRDefault="009E321B" w:rsidP="009E321B">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tendrá hasta </w:t>
      </w:r>
      <w:r w:rsidRPr="00F20CF1">
        <w:rPr>
          <w:rFonts w:ascii="Tahoma" w:hAnsi="Tahoma" w:cs="Tahoma"/>
          <w:b/>
        </w:rPr>
        <w:t>cinco (5) días hábiles</w:t>
      </w:r>
      <w:r w:rsidRPr="00F20CF1">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0EB552D" w14:textId="77777777" w:rsidR="009E321B" w:rsidRPr="00F20CF1" w:rsidRDefault="009E321B" w:rsidP="009E321B">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podrá hacer observaciones al producto presentado dentro de los </w:t>
      </w:r>
      <w:r w:rsidRPr="00F20CF1">
        <w:rPr>
          <w:rFonts w:ascii="Tahoma" w:hAnsi="Tahoma" w:cs="Tahoma"/>
          <w:b/>
        </w:rPr>
        <w:t>cinco (5) días hábiles</w:t>
      </w:r>
      <w:r w:rsidRPr="00F20CF1">
        <w:rPr>
          <w:rFonts w:ascii="Tahoma" w:hAnsi="Tahoma" w:cs="Tahoma"/>
        </w:rPr>
        <w:t xml:space="preserve"> y devolver al Inspector para su corrección. La Entidad Ejecutora tiene </w:t>
      </w:r>
      <w:r w:rsidRPr="00F20CF1">
        <w:rPr>
          <w:rFonts w:ascii="Tahoma" w:hAnsi="Tahoma" w:cs="Tahoma"/>
          <w:b/>
        </w:rPr>
        <w:t>tres (3) días calendario</w:t>
      </w:r>
      <w:r w:rsidRPr="00F20CF1">
        <w:rPr>
          <w:rFonts w:ascii="Tahoma" w:hAnsi="Tahoma" w:cs="Tahoma"/>
        </w:rPr>
        <w:t xml:space="preserve"> para sus correcciones y la </w:t>
      </w:r>
      <w:r w:rsidRPr="00F20CF1">
        <w:rPr>
          <w:rFonts w:ascii="Tahoma" w:hAnsi="Tahoma" w:cs="Tahoma"/>
          <w:b/>
        </w:rPr>
        <w:t xml:space="preserve">inspectoría dos (2) días calendario </w:t>
      </w:r>
      <w:r w:rsidRPr="00F20CF1">
        <w:rPr>
          <w:rFonts w:ascii="Tahoma" w:hAnsi="Tahoma" w:cs="Tahoma"/>
        </w:rPr>
        <w:t xml:space="preserve">para su reingreso a la AEVIVIENDA. </w:t>
      </w:r>
    </w:p>
    <w:p w14:paraId="0F2F9B35" w14:textId="77777777" w:rsidR="009E321B" w:rsidRPr="00F20CF1" w:rsidRDefault="009E321B" w:rsidP="009E321B">
      <w:pPr>
        <w:numPr>
          <w:ilvl w:val="0"/>
          <w:numId w:val="53"/>
        </w:numPr>
        <w:spacing w:line="260" w:lineRule="atLeast"/>
        <w:ind w:hanging="153"/>
        <w:jc w:val="both"/>
        <w:rPr>
          <w:rFonts w:ascii="Tahoma" w:hAnsi="Tahoma" w:cs="Tahoma"/>
        </w:rPr>
      </w:pPr>
      <w:r w:rsidRPr="00F20CF1">
        <w:rPr>
          <w:rFonts w:ascii="Tahoma" w:hAnsi="Tahoma" w:cs="Tahoma"/>
        </w:rPr>
        <w:t xml:space="preserve">Si hubiera </w:t>
      </w:r>
      <w:r w:rsidRPr="00F20CF1">
        <w:rPr>
          <w:rFonts w:ascii="Tahoma" w:hAnsi="Tahoma" w:cs="Tahoma"/>
          <w:b/>
        </w:rPr>
        <w:t>observaciones al producto por segunda vez</w:t>
      </w:r>
      <w:r w:rsidRPr="00F20CF1">
        <w:rPr>
          <w:rFonts w:ascii="Tahoma" w:hAnsi="Tahoma" w:cs="Tahoma"/>
        </w:rPr>
        <w:t xml:space="preserve"> por parte del Fiscal del Proyecto antes de ser remitido a otra instancia, dentro de </w:t>
      </w:r>
      <w:r w:rsidRPr="00F20CF1">
        <w:rPr>
          <w:rFonts w:ascii="Tahoma" w:hAnsi="Tahoma" w:cs="Tahoma"/>
          <w:b/>
        </w:rPr>
        <w:t xml:space="preserve">tres (3) días hábiles </w:t>
      </w:r>
      <w:r w:rsidRPr="00F20CF1">
        <w:rPr>
          <w:rFonts w:ascii="Tahoma" w:hAnsi="Tahoma" w:cs="Tahoma"/>
        </w:rPr>
        <w:t>este deberá notificar tal situación y sancionar al Inspector y a la Entidad Ejecutora, según lo señalado en el punto MULTAS Y SANCIONES.</w:t>
      </w:r>
    </w:p>
    <w:p w14:paraId="3061FD79" w14:textId="77777777" w:rsidR="009E321B" w:rsidRPr="00F20CF1" w:rsidRDefault="009E321B" w:rsidP="009E321B">
      <w:pPr>
        <w:spacing w:line="260" w:lineRule="atLeast"/>
        <w:ind w:left="720"/>
        <w:jc w:val="both"/>
        <w:rPr>
          <w:rFonts w:ascii="Tahoma" w:hAnsi="Tahoma" w:cs="Tahoma"/>
        </w:rPr>
      </w:pPr>
    </w:p>
    <w:p w14:paraId="3A45CDCB" w14:textId="77777777" w:rsidR="009E321B" w:rsidRPr="00F20CF1" w:rsidRDefault="009E321B" w:rsidP="009E321B">
      <w:pPr>
        <w:spacing w:line="260" w:lineRule="atLeast"/>
        <w:jc w:val="both"/>
        <w:rPr>
          <w:rFonts w:ascii="Tahoma" w:hAnsi="Tahoma" w:cs="Tahoma"/>
          <w:szCs w:val="16"/>
          <w:lang w:val="es-ES_tradnl"/>
        </w:rPr>
      </w:pPr>
      <w:r w:rsidRPr="00F20CF1">
        <w:rPr>
          <w:rFonts w:ascii="Tahoma" w:hAnsi="Tahoma" w:cs="Tahoma"/>
          <w:szCs w:val="16"/>
          <w:lang w:val="es-ES_tradnl"/>
        </w:rPr>
        <w:t xml:space="preserve">Paralelamente a la ejecución de las soluciones </w:t>
      </w:r>
      <w:r w:rsidRPr="00F20CF1">
        <w:rPr>
          <w:rFonts w:ascii="Tahoma" w:hAnsi="Tahoma" w:cs="Tahoma"/>
          <w:color w:val="0000FF"/>
          <w:szCs w:val="16"/>
          <w:lang w:val="es-ES_tradnl"/>
        </w:rPr>
        <w:t>habitacionales</w:t>
      </w:r>
      <w:r w:rsidRPr="00F20CF1">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2F4BF7D" w14:textId="77777777" w:rsidR="009E321B" w:rsidRPr="00F20CF1" w:rsidRDefault="009E321B" w:rsidP="009E321B">
      <w:pPr>
        <w:spacing w:line="260" w:lineRule="atLeast"/>
        <w:jc w:val="both"/>
        <w:rPr>
          <w:rFonts w:ascii="Tahoma" w:hAnsi="Tahoma" w:cs="Tahoma"/>
        </w:rPr>
      </w:pPr>
      <w:r w:rsidRPr="00F20CF1">
        <w:rPr>
          <w:rFonts w:ascii="Tahoma" w:hAnsi="Tahoma" w:cs="Tahoma"/>
        </w:rPr>
        <w:t>Estos informes/productos de manera indicativa y no restrictiva, deberán contar con el siguiente contenido mínimo:</w:t>
      </w:r>
    </w:p>
    <w:p w14:paraId="2262D09D" w14:textId="77777777" w:rsidR="009E321B" w:rsidRPr="00F20CF1" w:rsidRDefault="009E321B" w:rsidP="009E321B">
      <w:pPr>
        <w:spacing w:line="260" w:lineRule="atLeast"/>
        <w:jc w:val="both"/>
        <w:rPr>
          <w:rFonts w:ascii="Tahoma" w:hAnsi="Tahoma" w:cs="Tahoma"/>
        </w:rPr>
      </w:pPr>
    </w:p>
    <w:p w14:paraId="43E9E556" w14:textId="77777777" w:rsidR="009E321B" w:rsidRPr="00F20CF1" w:rsidRDefault="009E321B" w:rsidP="009E321B">
      <w:pPr>
        <w:spacing w:line="260" w:lineRule="atLeast"/>
        <w:contextualSpacing/>
        <w:jc w:val="both"/>
        <w:rPr>
          <w:rFonts w:ascii="Tahoma" w:hAnsi="Tahoma" w:cs="Tahoma"/>
          <w:b/>
          <w:bCs/>
          <w:lang w:val="es-ES_tradnl"/>
        </w:rPr>
      </w:pPr>
      <w:r w:rsidRPr="00F20CF1">
        <w:rPr>
          <w:rFonts w:ascii="Tahoma" w:hAnsi="Tahoma" w:cs="Tahoma"/>
          <w:b/>
          <w:bCs/>
          <w:lang w:val="es-ES_tradnl"/>
        </w:rPr>
        <w:t>PRODUCTO 1- INFORME INICIAL</w:t>
      </w:r>
    </w:p>
    <w:p w14:paraId="7F0FE6F6"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Emitida la Orden de Proceder,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01C5997"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7AA5B0D2"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17D669E" w14:textId="77777777" w:rsidR="009E321B" w:rsidRPr="00F20CF1" w:rsidRDefault="009E321B" w:rsidP="009E321B">
      <w:pPr>
        <w:numPr>
          <w:ilvl w:val="0"/>
          <w:numId w:val="62"/>
        </w:numPr>
        <w:spacing w:line="260" w:lineRule="atLeast"/>
        <w:ind w:left="426" w:hanging="425"/>
        <w:jc w:val="both"/>
        <w:rPr>
          <w:rFonts w:ascii="Tahoma" w:hAnsi="Tahoma" w:cs="Tahoma"/>
          <w:sz w:val="18"/>
          <w:szCs w:val="18"/>
          <w:lang w:val="es-ES_tradnl"/>
        </w:rPr>
      </w:pPr>
      <w:r w:rsidRPr="00F20CF1">
        <w:rPr>
          <w:rFonts w:ascii="Tahoma" w:hAnsi="Tahoma" w:cs="Tahoma"/>
          <w:lang w:val="es-ES_tradnl"/>
        </w:rPr>
        <w:t>Nota de Consolidación de la lista de Beneficiarios emitida por la AEVIVIENDA (copia simple).</w:t>
      </w:r>
    </w:p>
    <w:p w14:paraId="02D69ED5"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bookmarkStart w:id="102" w:name="_Hlk126939647"/>
      <w:r w:rsidRPr="00F20CF1">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F20CF1">
        <w:rPr>
          <w:rFonts w:ascii="Tahoma" w:hAnsi="Tahoma" w:cs="Tahoma"/>
          <w:u w:val="single"/>
          <w:lang w:val="es-ES_tradnl"/>
        </w:rPr>
        <w:t>Diagnostico Medioambiental Inicial</w:t>
      </w:r>
      <w:r w:rsidRPr="00F20CF1">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7E980646"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lastRenderedPageBreak/>
        <w:t>Respaldo de Instalación del letrero del proyecto de acuerdo al formato dotado por la AEVIVIENDA (adjuntar fotografía y mapa georreferenciado).</w:t>
      </w:r>
    </w:p>
    <w:p w14:paraId="2935B4C7"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F20CF1">
        <w:rPr>
          <w:rFonts w:ascii="Tahoma" w:hAnsi="Tahoma" w:cs="Tahoma"/>
          <w:b/>
          <w:lang w:val="es-ES_tradnl"/>
        </w:rPr>
        <w:t>tipología</w:t>
      </w:r>
      <w:r w:rsidRPr="00F20CF1">
        <w:rPr>
          <w:rFonts w:ascii="Tahoma" w:hAnsi="Tahoma" w:cs="Tahoma"/>
          <w:lang w:val="es-ES_tradnl"/>
        </w:rPr>
        <w:t xml:space="preserve"> de intervención de cada una de las mismas en formato físico y digital que demuestre la condición inicial del proyecto, por vivienda.</w:t>
      </w:r>
    </w:p>
    <w:p w14:paraId="0C64FEC1" w14:textId="77777777" w:rsidR="009E321B" w:rsidRPr="000309E8" w:rsidRDefault="009E321B" w:rsidP="009E321B">
      <w:pPr>
        <w:numPr>
          <w:ilvl w:val="0"/>
          <w:numId w:val="62"/>
        </w:numPr>
        <w:spacing w:line="260" w:lineRule="atLeast"/>
        <w:ind w:left="426" w:hanging="425"/>
        <w:jc w:val="both"/>
        <w:rPr>
          <w:rFonts w:ascii="Tahoma" w:hAnsi="Tahoma" w:cs="Tahoma"/>
          <w:lang w:val="es-ES_tradnl"/>
        </w:rPr>
      </w:pPr>
      <w:r w:rsidRPr="000309E8">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198DD808"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Programación de provisión/dotación de materiales de construcción inicial y hasta la finalización del proyecto.</w:t>
      </w:r>
    </w:p>
    <w:p w14:paraId="71A55AEF"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F9E6D38"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Identificación de la ubicación de los almacenes, debidamente geo-referenciados, en mapa impreso y el acta de apertura de los mismos.</w:t>
      </w:r>
    </w:p>
    <w:p w14:paraId="2BD0FADA"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de ubicación de las oficinas de la Entidad Ejecutora en la zona de intervención, debidamente geo-referenciados, en mapa impreso y el acta de apertura de los mismos.</w:t>
      </w:r>
    </w:p>
    <w:p w14:paraId="0B343A44"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(organigrama y fotocopia de cedula de identidad) del personal contratado por la Entidad Ejecutora para desarrollar el Proyecto, según propuesta presentada.</w:t>
      </w:r>
    </w:p>
    <w:p w14:paraId="6DABF79A"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946B1EC" w14:textId="77777777" w:rsidR="009E321B" w:rsidRPr="00F20CF1" w:rsidRDefault="009E321B" w:rsidP="009E321B">
      <w:pPr>
        <w:numPr>
          <w:ilvl w:val="0"/>
          <w:numId w:val="62"/>
        </w:numPr>
        <w:spacing w:line="260" w:lineRule="atLeast"/>
        <w:ind w:left="426" w:hanging="425"/>
        <w:jc w:val="both"/>
        <w:rPr>
          <w:rFonts w:ascii="Tahoma" w:hAnsi="Tahoma" w:cs="Tahoma"/>
          <w:strike/>
          <w:lang w:val="es-ES_tradnl"/>
        </w:rPr>
      </w:pPr>
      <w:r w:rsidRPr="00F20CF1">
        <w:rPr>
          <w:rFonts w:ascii="Tahoma" w:hAnsi="Tahoma" w:cs="Tahoma"/>
          <w:lang w:val="es-ES_tradnl"/>
        </w:rPr>
        <w:t>Acta y lista de entrega de los acuerdos de aceptación de los beneficiarios, adjunto a las carpetas familiares. (carpeta rotulada).</w:t>
      </w:r>
    </w:p>
    <w:p w14:paraId="2824A8FE" w14:textId="77777777" w:rsidR="009E321B" w:rsidRPr="00F20CF1" w:rsidRDefault="009E321B" w:rsidP="009E321B">
      <w:pPr>
        <w:numPr>
          <w:ilvl w:val="0"/>
          <w:numId w:val="62"/>
        </w:numPr>
        <w:autoSpaceDE w:val="0"/>
        <w:autoSpaceDN w:val="0"/>
        <w:adjustRightInd w:val="0"/>
        <w:contextualSpacing/>
        <w:jc w:val="both"/>
        <w:rPr>
          <w:rFonts w:ascii="Tahoma" w:hAnsi="Tahoma" w:cs="Tahoma"/>
          <w:bCs/>
          <w:lang w:val="es-ES_tradnl" w:eastAsia="es-ES_tradnl"/>
        </w:rPr>
      </w:pPr>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173CE4D"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2BE1206"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00C656E9" w14:textId="77777777" w:rsidR="009E321B" w:rsidRPr="00F20CF1" w:rsidRDefault="009E321B" w:rsidP="009E321B">
      <w:pPr>
        <w:spacing w:line="260" w:lineRule="atLeast"/>
        <w:jc w:val="both"/>
        <w:rPr>
          <w:rFonts w:ascii="Tahoma" w:hAnsi="Tahoma" w:cs="Tahoma"/>
          <w:lang w:val="es-ES_tradnl"/>
        </w:rPr>
      </w:pPr>
    </w:p>
    <w:p w14:paraId="5400DD51" w14:textId="77777777" w:rsidR="009E321B" w:rsidRPr="00F20CF1" w:rsidRDefault="009E321B" w:rsidP="009E321B">
      <w:pPr>
        <w:tabs>
          <w:tab w:val="num" w:pos="360"/>
          <w:tab w:val="num" w:pos="1260"/>
        </w:tabs>
        <w:spacing w:line="260" w:lineRule="atLeast"/>
        <w:rPr>
          <w:rFonts w:ascii="Tahoma" w:hAnsi="Tahoma" w:cs="Tahoma"/>
          <w:lang w:val="es-ES_tradnl"/>
        </w:rPr>
      </w:pPr>
      <w:r w:rsidRPr="00F20CF1">
        <w:rPr>
          <w:rFonts w:ascii="Tahoma" w:hAnsi="Tahoma" w:cs="Tahoma"/>
          <w:b/>
          <w:lang w:val="es-ES_tradnl"/>
        </w:rPr>
        <w:t>PRODUCTO 2 - INFORME DE AVANCE Al 50% DE EJECUCIÓN FÍSICA</w:t>
      </w:r>
    </w:p>
    <w:p w14:paraId="403760DE" w14:textId="77777777" w:rsidR="009E321B" w:rsidRPr="00F20CF1" w:rsidRDefault="009E321B" w:rsidP="009E321B">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 xml:space="preserve">Posterior a la presentación del producto anterior,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78BEDEE" w14:textId="77777777" w:rsidR="009E321B" w:rsidRPr="00F20CF1" w:rsidRDefault="009E321B" w:rsidP="009E321B">
      <w:pPr>
        <w:numPr>
          <w:ilvl w:val="0"/>
          <w:numId w:val="80"/>
        </w:numPr>
        <w:spacing w:line="260" w:lineRule="atLeast"/>
        <w:ind w:left="426" w:hanging="426"/>
        <w:jc w:val="both"/>
        <w:rPr>
          <w:rFonts w:ascii="Tahoma" w:hAnsi="Tahoma" w:cs="Tahoma"/>
        </w:rPr>
      </w:pPr>
      <w:r w:rsidRPr="00F20CF1">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E338FAA" w14:textId="77777777" w:rsidR="009E321B" w:rsidRPr="00F20CF1" w:rsidRDefault="009E321B" w:rsidP="009E321B">
      <w:pPr>
        <w:numPr>
          <w:ilvl w:val="0"/>
          <w:numId w:val="80"/>
        </w:numPr>
        <w:spacing w:line="260" w:lineRule="atLeast"/>
        <w:ind w:left="426" w:hanging="426"/>
        <w:jc w:val="both"/>
        <w:rPr>
          <w:rFonts w:ascii="Tahoma" w:hAnsi="Tahoma" w:cs="Tahoma"/>
        </w:rPr>
      </w:pPr>
      <w:bookmarkStart w:id="103" w:name="_Hlk126939683"/>
      <w:r w:rsidRPr="00F20CF1">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F20CF1">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5B1B3C2E" w14:textId="77777777" w:rsidR="009E321B" w:rsidRPr="00F20CF1" w:rsidRDefault="009E321B" w:rsidP="009E321B">
      <w:pPr>
        <w:numPr>
          <w:ilvl w:val="0"/>
          <w:numId w:val="80"/>
        </w:numPr>
        <w:spacing w:line="260" w:lineRule="atLeast"/>
        <w:ind w:left="426" w:hanging="426"/>
        <w:jc w:val="both"/>
        <w:rPr>
          <w:rFonts w:ascii="Tahoma" w:hAnsi="Tahoma" w:cs="Tahoma"/>
        </w:rPr>
      </w:pPr>
      <w:r w:rsidRPr="00F20CF1">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EE09F3B" w14:textId="77777777" w:rsidR="009E321B" w:rsidRPr="00F20CF1" w:rsidRDefault="009E321B" w:rsidP="009E321B">
      <w:pPr>
        <w:numPr>
          <w:ilvl w:val="0"/>
          <w:numId w:val="80"/>
        </w:numPr>
        <w:spacing w:line="260" w:lineRule="atLeast"/>
        <w:ind w:left="426" w:hanging="426"/>
        <w:jc w:val="both"/>
        <w:rPr>
          <w:rFonts w:ascii="Tahoma" w:hAnsi="Tahoma" w:cs="Tahoma"/>
        </w:rPr>
      </w:pPr>
      <w:r w:rsidRPr="00F20CF1">
        <w:rPr>
          <w:rFonts w:ascii="Tahoma" w:hAnsi="Tahoma" w:cs="Tahoma"/>
          <w:lang w:val="es-ES_tradnl"/>
        </w:rPr>
        <w:t>Kardex de ingreso y salida del material en el almacén (control de materiales de construcción en almacén correspondientes al periodo)</w:t>
      </w:r>
    </w:p>
    <w:p w14:paraId="4A497133" w14:textId="77777777" w:rsidR="009E321B" w:rsidRPr="00F20CF1" w:rsidRDefault="009E321B" w:rsidP="009E321B">
      <w:pPr>
        <w:numPr>
          <w:ilvl w:val="0"/>
          <w:numId w:val="80"/>
        </w:numPr>
        <w:spacing w:line="260" w:lineRule="atLeast"/>
        <w:ind w:left="426" w:hanging="426"/>
        <w:jc w:val="both"/>
        <w:rPr>
          <w:rFonts w:ascii="Tahoma" w:hAnsi="Tahoma" w:cs="Tahoma"/>
        </w:rPr>
      </w:pPr>
      <w:r w:rsidRPr="00F20CF1">
        <w:rPr>
          <w:rFonts w:ascii="Tahoma" w:hAnsi="Tahoma" w:cs="Tahoma"/>
          <w:lang w:val="es-ES_tradnl"/>
        </w:rPr>
        <w:t>Matriz de seguimiento físico que refleje el avance porcentual por cada ítem ejecutado en las viviendas y el avance físico total requerido para el presente producto. (50%)</w:t>
      </w:r>
    </w:p>
    <w:p w14:paraId="7E889867" w14:textId="77777777" w:rsidR="009E321B" w:rsidRPr="00F20CF1" w:rsidRDefault="009E321B" w:rsidP="009E321B">
      <w:pPr>
        <w:numPr>
          <w:ilvl w:val="0"/>
          <w:numId w:val="80"/>
        </w:numPr>
        <w:spacing w:line="260" w:lineRule="atLeast"/>
        <w:ind w:left="426" w:hanging="426"/>
        <w:jc w:val="both"/>
        <w:rPr>
          <w:rFonts w:ascii="Tahoma" w:hAnsi="Tahoma" w:cs="Tahoma"/>
        </w:rPr>
      </w:pPr>
      <w:r w:rsidRPr="00F20CF1">
        <w:rPr>
          <w:rFonts w:ascii="Tahoma" w:hAnsi="Tahoma" w:cs="Tahoma"/>
          <w:lang w:val="es-ES_tradnl"/>
        </w:rPr>
        <w:t>Ficha Técnica con memoria fotográfica en formato físico y digital que demuestre el porcentaje de avance por vivienda.</w:t>
      </w:r>
    </w:p>
    <w:p w14:paraId="594B9051" w14:textId="77777777" w:rsidR="009E321B" w:rsidRPr="00F20CF1" w:rsidRDefault="009E321B" w:rsidP="009E321B">
      <w:pPr>
        <w:spacing w:line="260" w:lineRule="atLeast"/>
        <w:ind w:left="-1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42EC58A7" w14:textId="77777777" w:rsidR="009E321B" w:rsidRPr="00F20CF1" w:rsidRDefault="009E321B" w:rsidP="009E321B">
      <w:pPr>
        <w:spacing w:line="260" w:lineRule="atLeast"/>
        <w:contextualSpacing/>
        <w:jc w:val="both"/>
        <w:rPr>
          <w:rFonts w:ascii="Tahoma" w:hAnsi="Tahoma" w:cs="Tahoma"/>
          <w:lang w:val="es-ES_tradnl"/>
        </w:rPr>
      </w:pPr>
    </w:p>
    <w:p w14:paraId="0011E7B9" w14:textId="77777777" w:rsidR="009E321B" w:rsidRPr="00F20CF1" w:rsidRDefault="009E321B" w:rsidP="009E321B">
      <w:pPr>
        <w:spacing w:line="260" w:lineRule="atLeast"/>
        <w:rPr>
          <w:rFonts w:ascii="Tahoma" w:hAnsi="Tahoma" w:cs="Tahoma"/>
          <w:b/>
          <w:bCs/>
          <w:lang w:val="es-ES_tradnl"/>
        </w:rPr>
      </w:pPr>
      <w:r w:rsidRPr="00F20CF1">
        <w:rPr>
          <w:rFonts w:ascii="Tahoma" w:hAnsi="Tahoma" w:cs="Tahoma"/>
          <w:b/>
          <w:bCs/>
          <w:lang w:val="es-ES_tradnl"/>
        </w:rPr>
        <w:t>PRODUCTO 3 - INFORME DE AVANCE AL 100% DE EJECUCIÓN FÍSICA.</w:t>
      </w:r>
    </w:p>
    <w:p w14:paraId="49F34AA5"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5837CC1" w14:textId="77777777" w:rsidR="009E321B" w:rsidRPr="00F20CF1" w:rsidRDefault="009E321B" w:rsidP="009E321B">
      <w:pPr>
        <w:spacing w:line="260" w:lineRule="atLeast"/>
        <w:jc w:val="both"/>
        <w:rPr>
          <w:rFonts w:ascii="Tahoma" w:hAnsi="Tahoma" w:cs="Tahoma"/>
          <w:lang w:val="es-ES_tradnl"/>
        </w:rPr>
      </w:pPr>
    </w:p>
    <w:p w14:paraId="7055ACEF" w14:textId="77777777" w:rsidR="009E321B" w:rsidRPr="00F20CF1" w:rsidRDefault="009E321B" w:rsidP="009E321B">
      <w:pPr>
        <w:jc w:val="both"/>
        <w:rPr>
          <w:rFonts w:ascii="Tahoma" w:hAnsi="Tahoma" w:cs="Tahoma"/>
          <w:lang w:eastAsia="es-ES"/>
        </w:rPr>
      </w:pPr>
      <w:bookmarkStart w:id="104" w:name="_Hlk158993206"/>
      <w:r w:rsidRPr="00F20CF1">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Provisional</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Provisional a la AEVIVIENDA en un plazo máximo de </w:t>
      </w:r>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05" w:name="_Hlk158887837"/>
      <w:r w:rsidRPr="00F20CF1">
        <w:rPr>
          <w:rFonts w:ascii="Tahoma" w:hAnsi="Tahoma" w:cs="Tahoma"/>
          <w:color w:val="000000"/>
          <w:szCs w:val="16"/>
          <w:lang w:val="es-ES_tradnl"/>
        </w:rPr>
        <w:t>posteriores a la recepción de la solicitud</w:t>
      </w:r>
      <w:bookmarkEnd w:id="105"/>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4"/>
    <w:p w14:paraId="21D84F34" w14:textId="77777777" w:rsidR="009E321B" w:rsidRPr="00F20CF1" w:rsidRDefault="009E321B" w:rsidP="009E321B">
      <w:pPr>
        <w:spacing w:line="260" w:lineRule="atLeast"/>
        <w:jc w:val="both"/>
        <w:rPr>
          <w:rFonts w:ascii="Tahoma" w:hAnsi="Tahoma" w:cs="Tahoma"/>
          <w:szCs w:val="16"/>
        </w:rPr>
      </w:pPr>
    </w:p>
    <w:p w14:paraId="02633378" w14:textId="77777777" w:rsidR="009E321B" w:rsidRPr="00F20CF1" w:rsidRDefault="009E321B" w:rsidP="009E321B">
      <w:pPr>
        <w:spacing w:line="260" w:lineRule="atLeast"/>
        <w:jc w:val="both"/>
        <w:rPr>
          <w:rFonts w:ascii="Tahoma" w:hAnsi="Tahoma" w:cs="Tahoma"/>
          <w:szCs w:val="16"/>
          <w:lang w:val="es-ES_tradnl"/>
        </w:rPr>
      </w:pPr>
      <w:r w:rsidRPr="00F20CF1">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2BA3133" w14:textId="77777777" w:rsidR="009E321B" w:rsidRPr="00F20CF1" w:rsidRDefault="009E321B" w:rsidP="009E321B">
      <w:pPr>
        <w:spacing w:line="260" w:lineRule="atLeast"/>
        <w:jc w:val="both"/>
        <w:rPr>
          <w:rFonts w:ascii="Tahoma" w:hAnsi="Tahoma" w:cs="Tahoma"/>
          <w:szCs w:val="16"/>
          <w:lang w:val="es-ES_tradnl"/>
        </w:rPr>
      </w:pPr>
      <w:r w:rsidRPr="00F20CF1">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BFE4A9F" w14:textId="77777777" w:rsidR="009E321B" w:rsidRPr="00F20CF1" w:rsidRDefault="009E321B" w:rsidP="009E321B">
      <w:pPr>
        <w:spacing w:line="260" w:lineRule="atLeast"/>
        <w:jc w:val="both"/>
        <w:rPr>
          <w:rFonts w:ascii="Tahoma" w:hAnsi="Tahoma" w:cs="Tahoma"/>
          <w:szCs w:val="16"/>
          <w:lang w:val="es-ES_tradnl"/>
        </w:rPr>
      </w:pPr>
    </w:p>
    <w:p w14:paraId="55817F1E" w14:textId="77777777" w:rsidR="009E321B" w:rsidRPr="00F20CF1" w:rsidRDefault="009E321B" w:rsidP="009E321B">
      <w:pPr>
        <w:spacing w:line="260" w:lineRule="atLeast"/>
        <w:jc w:val="both"/>
        <w:rPr>
          <w:rFonts w:ascii="Tahoma" w:hAnsi="Tahoma" w:cs="Tahoma"/>
          <w:szCs w:val="16"/>
          <w:lang w:val="es-ES_tradnl"/>
        </w:rPr>
      </w:pPr>
      <w:bookmarkStart w:id="106" w:name="_Hlk126147331"/>
      <w:r w:rsidRPr="00F20CF1">
        <w:rPr>
          <w:rFonts w:ascii="Tahoma" w:hAnsi="Tahoma" w:cs="Tahoma"/>
          <w:szCs w:val="16"/>
          <w:lang w:val="es-ES_tradnl"/>
        </w:rPr>
        <w:t xml:space="preserve">Para la presentación del producto, la </w:t>
      </w:r>
      <w:r w:rsidRPr="00F20CF1">
        <w:rPr>
          <w:rFonts w:ascii="Tahoma" w:hAnsi="Tahoma" w:cs="Tahoma"/>
          <w:szCs w:val="16"/>
        </w:rPr>
        <w:t xml:space="preserve">Entidad Ejecutora </w:t>
      </w:r>
      <w:r w:rsidRPr="00F20CF1">
        <w:rPr>
          <w:rFonts w:ascii="Tahoma" w:hAnsi="Tahoma" w:cs="Tahoma"/>
          <w:szCs w:val="16"/>
          <w:lang w:val="es-ES_tradnl"/>
        </w:rPr>
        <w:t xml:space="preserve">deberá alcanzar </w:t>
      </w:r>
      <w:r w:rsidRPr="00F20CF1">
        <w:rPr>
          <w:rFonts w:ascii="Tahoma" w:hAnsi="Tahoma" w:cs="Tahoma"/>
          <w:b/>
          <w:szCs w:val="16"/>
          <w:lang w:val="es-ES_tradnl"/>
        </w:rPr>
        <w:t>el requisito del 100%</w:t>
      </w:r>
      <w:r w:rsidRPr="00F20CF1">
        <w:rPr>
          <w:rFonts w:ascii="Tahoma" w:hAnsi="Tahoma" w:cs="Tahoma"/>
          <w:szCs w:val="16"/>
          <w:lang w:val="es-ES_tradnl"/>
        </w:rPr>
        <w:t xml:space="preserve"> de ejecución Física de las viviendas sociales. </w:t>
      </w:r>
    </w:p>
    <w:bookmarkEnd w:id="106"/>
    <w:p w14:paraId="63F67511" w14:textId="77777777" w:rsidR="009E321B" w:rsidRPr="00F20CF1" w:rsidRDefault="009E321B" w:rsidP="009E321B">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Dicho informe deberá contener mínimamente el siguiente detalle:</w:t>
      </w:r>
    </w:p>
    <w:p w14:paraId="00F5FED9" w14:textId="77777777" w:rsidR="009E321B" w:rsidRPr="00F20CF1" w:rsidRDefault="009E321B" w:rsidP="009E321B">
      <w:pPr>
        <w:tabs>
          <w:tab w:val="num" w:pos="360"/>
          <w:tab w:val="num" w:pos="1260"/>
        </w:tabs>
        <w:spacing w:line="260" w:lineRule="atLeast"/>
        <w:jc w:val="both"/>
        <w:rPr>
          <w:rFonts w:ascii="Tahoma" w:hAnsi="Tahoma" w:cs="Tahoma"/>
          <w:lang w:val="es-ES_tradnl"/>
        </w:rPr>
      </w:pPr>
    </w:p>
    <w:p w14:paraId="783E6CFF" w14:textId="77777777" w:rsidR="009E321B" w:rsidRPr="00F20CF1" w:rsidRDefault="009E321B" w:rsidP="009E321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DE86C40" w14:textId="77777777" w:rsidR="009E321B" w:rsidRPr="00F20CF1" w:rsidRDefault="009E321B" w:rsidP="009E321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Lista Final de Beneficiarios con los que cierra el proyecto y las coordenadas geo referenciadas de las viviendas intervenidas, en el sistema de coordenadas WGS 84 (UTM).</w:t>
      </w:r>
    </w:p>
    <w:p w14:paraId="288D8AC6" w14:textId="77777777" w:rsidR="009E321B" w:rsidRPr="00F20CF1" w:rsidRDefault="009E321B" w:rsidP="009E321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Original de Nota de Instrucción de cierre de almacenes del Inspector a la Entidad Ejecutora y original del acta de cierre de almacenes.</w:t>
      </w:r>
    </w:p>
    <w:p w14:paraId="59119842" w14:textId="77777777" w:rsidR="009E321B" w:rsidRPr="00F20CF1" w:rsidRDefault="009E321B" w:rsidP="009E321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Planilla de entrega de materiales de construcción por familia beneficiaria, correspondiente al último periodo.</w:t>
      </w:r>
    </w:p>
    <w:p w14:paraId="130AFD03" w14:textId="77777777" w:rsidR="009E321B" w:rsidRPr="00F20CF1" w:rsidRDefault="009E321B" w:rsidP="009E321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lastRenderedPageBreak/>
        <w:t>Kardex de ingreso y salida del material en el almacén (control de materiales de construcción en almacén correspondientes al periodo).</w:t>
      </w:r>
    </w:p>
    <w:p w14:paraId="2799182F" w14:textId="77777777" w:rsidR="009E321B" w:rsidRPr="00F20CF1" w:rsidRDefault="009E321B" w:rsidP="009E321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Balance de cierre de almacén que verifique las cantidades finales de materiales de construcción adquiridos para el proyecto.</w:t>
      </w:r>
    </w:p>
    <w:p w14:paraId="3741907A" w14:textId="77777777" w:rsidR="009E321B" w:rsidRPr="00F20CF1" w:rsidRDefault="009E321B" w:rsidP="009E321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Matriz de seguimiento físico que refleje el avance porcentual por cada ítem ejecutado en las viviendas y el avance físico total requerido para el presente producto. (100%)</w:t>
      </w:r>
    </w:p>
    <w:p w14:paraId="69506425" w14:textId="77777777" w:rsidR="009E321B" w:rsidRPr="00F20CF1" w:rsidRDefault="009E321B" w:rsidP="009E321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Presentación del Acta de Recepción Provisional del proyecto (3 ejemplares en original)</w:t>
      </w:r>
    </w:p>
    <w:p w14:paraId="4C1ED8C0" w14:textId="77777777" w:rsidR="009E321B" w:rsidRPr="00F20CF1" w:rsidRDefault="009E321B" w:rsidP="009E321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Ficha Técnica con memoria fotográfica en formato físico y digital que demuestre el porcentaje de avance por vivienda.</w:t>
      </w:r>
    </w:p>
    <w:p w14:paraId="566E1A83" w14:textId="77777777" w:rsidR="009E321B" w:rsidRPr="00F20CF1" w:rsidRDefault="009E321B" w:rsidP="009E321B">
      <w:pPr>
        <w:spacing w:line="260" w:lineRule="atLeast"/>
        <w:ind w:left="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58FBE87B" w14:textId="77777777" w:rsidR="009E321B" w:rsidRPr="00F20CF1" w:rsidRDefault="009E321B" w:rsidP="009E321B">
      <w:pPr>
        <w:spacing w:line="260" w:lineRule="atLeast"/>
        <w:ind w:left="1"/>
        <w:contextualSpacing/>
        <w:jc w:val="both"/>
        <w:rPr>
          <w:rFonts w:ascii="Tahoma" w:hAnsi="Tahoma" w:cs="Tahoma"/>
          <w:lang w:val="es-ES_tradnl"/>
        </w:rPr>
      </w:pPr>
      <w:bookmarkStart w:id="107" w:name="_Hlk146908551"/>
      <w:r w:rsidRPr="00F20CF1">
        <w:rPr>
          <w:rFonts w:ascii="Tahoma" w:hAnsi="Tahoma" w:cs="Tahoma"/>
        </w:rPr>
        <w:t>Se debe mencionar que, una vez entregado el penúltimo producto se dará inicio al periodo contractual del plazo para el ultimo producto.</w:t>
      </w:r>
    </w:p>
    <w:bookmarkEnd w:id="107"/>
    <w:p w14:paraId="5312AF2B" w14:textId="77777777" w:rsidR="009E321B" w:rsidRPr="00F20CF1" w:rsidRDefault="009E321B" w:rsidP="009E321B">
      <w:pPr>
        <w:spacing w:line="260" w:lineRule="atLeast"/>
        <w:ind w:left="426"/>
        <w:rPr>
          <w:rFonts w:ascii="Tahoma" w:hAnsi="Tahoma" w:cs="Tahoma"/>
          <w:lang w:val="es-ES_tradnl"/>
        </w:rPr>
      </w:pPr>
    </w:p>
    <w:p w14:paraId="0ED6E176" w14:textId="77777777" w:rsidR="009E321B" w:rsidRPr="00F20CF1" w:rsidRDefault="009E321B" w:rsidP="009E321B">
      <w:pPr>
        <w:spacing w:line="260" w:lineRule="atLeast"/>
        <w:contextualSpacing/>
        <w:jc w:val="both"/>
        <w:rPr>
          <w:rFonts w:ascii="Tahoma" w:hAnsi="Tahoma" w:cs="Tahoma"/>
          <w:b/>
          <w:bCs/>
          <w:lang w:val="es-ES_tradnl"/>
        </w:rPr>
      </w:pPr>
      <w:r w:rsidRPr="00F20CF1">
        <w:rPr>
          <w:rFonts w:ascii="Tahoma" w:hAnsi="Tahoma" w:cs="Tahoma"/>
          <w:b/>
          <w:bCs/>
          <w:lang w:val="es-ES_tradnl"/>
        </w:rPr>
        <w:t xml:space="preserve">PRODUCTO 4 - INFORME DEL PRODUCTO FINAL </w:t>
      </w:r>
    </w:p>
    <w:p w14:paraId="6494215D"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1D0E127" w14:textId="77777777" w:rsidR="009E321B" w:rsidRPr="00F20CF1" w:rsidRDefault="009E321B" w:rsidP="009E321B">
      <w:pPr>
        <w:spacing w:line="260" w:lineRule="atLeast"/>
        <w:jc w:val="both"/>
        <w:rPr>
          <w:rFonts w:ascii="Tahoma" w:hAnsi="Tahoma" w:cs="Tahoma"/>
          <w:szCs w:val="16"/>
          <w:lang w:val="es-ES_tradnl"/>
        </w:rPr>
      </w:pPr>
      <w:r w:rsidRPr="00F20CF1">
        <w:rPr>
          <w:rFonts w:ascii="Tahoma" w:hAnsi="Tahoma" w:cs="Tahoma"/>
          <w:szCs w:val="16"/>
          <w:lang w:val="es-ES_tradnl"/>
        </w:rPr>
        <w:t xml:space="preserve">Posterior a la fecha de Recepción Provisional (conclusión real) de las viviendas sociales y en el plazo establecido por la Comisión de Recepción, la </w:t>
      </w:r>
      <w:r w:rsidRPr="00F20CF1">
        <w:rPr>
          <w:rFonts w:ascii="Tahoma" w:hAnsi="Tahoma" w:cs="Tahoma"/>
          <w:szCs w:val="16"/>
        </w:rPr>
        <w:t xml:space="preserve">Entidad Ejecutora </w:t>
      </w:r>
      <w:r w:rsidRPr="00F20CF1">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F20CF1">
        <w:rPr>
          <w:rFonts w:ascii="Tahoma" w:hAnsi="Tahoma" w:cs="Tahoma"/>
          <w:b/>
          <w:szCs w:val="16"/>
          <w:lang w:val="es-ES_tradnl"/>
        </w:rPr>
        <w:t>RECEPCIÓN DEFINITIVA</w:t>
      </w:r>
      <w:r w:rsidRPr="00F20CF1">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55A4C03" w14:textId="77777777" w:rsidR="009E321B" w:rsidRPr="00F20CF1" w:rsidRDefault="009E321B" w:rsidP="009E321B">
      <w:pPr>
        <w:spacing w:line="260" w:lineRule="atLeast"/>
        <w:jc w:val="both"/>
        <w:rPr>
          <w:rFonts w:ascii="Tahoma" w:hAnsi="Tahoma" w:cs="Tahoma"/>
          <w:szCs w:val="16"/>
          <w:lang w:val="es-ES_tradnl"/>
        </w:rPr>
      </w:pPr>
    </w:p>
    <w:p w14:paraId="54230DCB" w14:textId="77777777" w:rsidR="009E321B" w:rsidRPr="00F20CF1" w:rsidRDefault="009E321B" w:rsidP="009E321B">
      <w:pPr>
        <w:jc w:val="both"/>
        <w:rPr>
          <w:rFonts w:ascii="Tahoma" w:hAnsi="Tahoma" w:cs="Tahoma"/>
          <w:lang w:eastAsia="es-ES"/>
        </w:rPr>
      </w:pPr>
      <w:bookmarkStart w:id="108" w:name="_Hlk158993268"/>
      <w:r w:rsidRPr="00F20CF1">
        <w:rPr>
          <w:rFonts w:ascii="Tahoma" w:hAnsi="Tahoma" w:cs="Tahoma"/>
          <w:color w:val="000000"/>
          <w:szCs w:val="16"/>
          <w:lang w:val="es-ES_tradnl"/>
        </w:rPr>
        <w:t xml:space="preserve">La Entidad Ejecutora deberá solicitar la </w:t>
      </w:r>
      <w:r w:rsidRPr="00F20CF1">
        <w:rPr>
          <w:rFonts w:ascii="Tahoma" w:hAnsi="Tahoma" w:cs="Tahoma"/>
          <w:b/>
          <w:bCs/>
          <w:color w:val="000000"/>
          <w:szCs w:val="16"/>
          <w:lang w:val="es-ES_tradnl"/>
        </w:rPr>
        <w:t>RECEPCIÓN DEFINITIVA</w:t>
      </w:r>
      <w:r w:rsidRPr="00F20CF1">
        <w:rPr>
          <w:rFonts w:ascii="Tahoma" w:hAnsi="Tahoma" w:cs="Tahoma"/>
          <w:color w:val="000000"/>
          <w:szCs w:val="16"/>
          <w:lang w:val="es-ES_tradnl"/>
        </w:rPr>
        <w:t xml:space="preserve">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Definitiva</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Definitiva a la AEVIVIENDA en un plazo máximo de </w:t>
      </w:r>
      <w:bookmarkStart w:id="109" w:name="_Hlk158887966"/>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10" w:name="_Hlk158887989"/>
      <w:bookmarkEnd w:id="109"/>
      <w:r w:rsidRPr="00F20CF1">
        <w:rPr>
          <w:rFonts w:ascii="Tahoma" w:hAnsi="Tahoma" w:cs="Tahoma"/>
          <w:color w:val="000000"/>
          <w:szCs w:val="16"/>
          <w:lang w:val="es-ES_tradnl"/>
        </w:rPr>
        <w:t>posteriores a la recepción de la solicitud</w:t>
      </w:r>
      <w:bookmarkEnd w:id="110"/>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8"/>
    <w:p w14:paraId="5FD50481" w14:textId="77777777" w:rsidR="009E321B" w:rsidRPr="00F20CF1" w:rsidRDefault="009E321B" w:rsidP="009E321B">
      <w:pPr>
        <w:spacing w:line="260" w:lineRule="atLeast"/>
        <w:jc w:val="both"/>
        <w:rPr>
          <w:rFonts w:ascii="Tahoma" w:hAnsi="Tahoma" w:cs="Tahoma"/>
          <w:color w:val="000000"/>
          <w:szCs w:val="16"/>
          <w:lang w:val="es-ES_tradnl"/>
        </w:rPr>
      </w:pPr>
    </w:p>
    <w:p w14:paraId="0A1AA7F3" w14:textId="77777777" w:rsidR="009E321B" w:rsidRPr="00F20CF1" w:rsidRDefault="009E321B" w:rsidP="009E321B">
      <w:pPr>
        <w:spacing w:line="260" w:lineRule="atLeast"/>
        <w:jc w:val="both"/>
        <w:rPr>
          <w:rFonts w:ascii="Tahoma" w:hAnsi="Tahoma" w:cs="Tahoma"/>
          <w:szCs w:val="16"/>
          <w:lang w:val="es-ES_tradnl"/>
        </w:rPr>
      </w:pPr>
      <w:r w:rsidRPr="00F20CF1">
        <w:rPr>
          <w:rFonts w:ascii="Tahoma" w:hAnsi="Tahoma" w:cs="Tahoma"/>
          <w:szCs w:val="16"/>
          <w:lang w:val="es-ES_tradnl"/>
        </w:rPr>
        <w:t xml:space="preserve">En caso que la Comisión de Recepción rechazará la </w:t>
      </w:r>
      <w:r w:rsidRPr="00F20CF1">
        <w:rPr>
          <w:rFonts w:ascii="Tahoma" w:hAnsi="Tahoma" w:cs="Tahoma"/>
          <w:b/>
          <w:szCs w:val="16"/>
          <w:lang w:val="es-ES_tradnl"/>
        </w:rPr>
        <w:t xml:space="preserve">RECEPCIÓN DEFINITIVA </w:t>
      </w:r>
      <w:r w:rsidRPr="00F20CF1">
        <w:rPr>
          <w:rFonts w:ascii="Tahoma" w:hAnsi="Tahoma" w:cs="Tahoma"/>
          <w:szCs w:val="16"/>
          <w:lang w:val="es-ES_tradnl"/>
        </w:rPr>
        <w:t>del proyecto, se aplicará las multas correspondientes por incumplimiento al plazo de presentación del producto.</w:t>
      </w:r>
    </w:p>
    <w:p w14:paraId="3BA9DC03" w14:textId="77777777" w:rsidR="009E321B" w:rsidRPr="00F20CF1" w:rsidRDefault="009E321B" w:rsidP="009E321B">
      <w:pPr>
        <w:spacing w:line="260" w:lineRule="atLeast"/>
        <w:jc w:val="both"/>
        <w:rPr>
          <w:rFonts w:ascii="Tahoma" w:hAnsi="Tahoma" w:cs="Tahoma"/>
          <w:szCs w:val="16"/>
          <w:lang w:val="es-ES_tradnl"/>
        </w:rPr>
      </w:pPr>
    </w:p>
    <w:p w14:paraId="7E6A248B" w14:textId="77777777" w:rsidR="009E321B" w:rsidRPr="00F20CF1" w:rsidRDefault="009E321B" w:rsidP="009E321B">
      <w:pPr>
        <w:tabs>
          <w:tab w:val="left" w:pos="709"/>
        </w:tabs>
        <w:spacing w:line="260" w:lineRule="atLeast"/>
        <w:jc w:val="both"/>
        <w:rPr>
          <w:rFonts w:ascii="Tahoma" w:hAnsi="Tahoma" w:cs="Tahoma"/>
          <w:lang w:val="es-ES_tradnl"/>
        </w:rPr>
      </w:pPr>
      <w:r w:rsidRPr="00F20CF1">
        <w:rPr>
          <w:rFonts w:ascii="Tahoma" w:hAnsi="Tahoma" w:cs="Tahoma"/>
          <w:lang w:val="es-ES_tradnl"/>
        </w:rPr>
        <w:t>El Producto informe final deberá contener mínimamente el siguiente detalle:</w:t>
      </w:r>
    </w:p>
    <w:p w14:paraId="4908F74F" w14:textId="77777777" w:rsidR="009E321B" w:rsidRPr="00F20CF1" w:rsidRDefault="009E321B" w:rsidP="009E321B">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0473A1" w14:textId="77777777" w:rsidR="009E321B" w:rsidRPr="00F20CF1" w:rsidRDefault="009E321B" w:rsidP="009E321B">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F20CF1">
        <w:rPr>
          <w:rFonts w:ascii="Tahoma" w:hAnsi="Tahoma" w:cs="Tahoma"/>
          <w:lang w:val="es-ES_tradnl"/>
        </w:rPr>
        <w:t>Asbuilt</w:t>
      </w:r>
      <w:proofErr w:type="spellEnd"/>
      <w:r w:rsidRPr="00F20CF1">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DD4D0D6" w14:textId="77777777" w:rsidR="009E321B" w:rsidRPr="00F20CF1" w:rsidRDefault="009E321B" w:rsidP="009E321B">
      <w:pPr>
        <w:numPr>
          <w:ilvl w:val="0"/>
          <w:numId w:val="82"/>
        </w:numPr>
        <w:spacing w:line="260" w:lineRule="atLeast"/>
        <w:ind w:left="426" w:hanging="426"/>
        <w:jc w:val="both"/>
        <w:rPr>
          <w:rFonts w:ascii="Tahoma" w:hAnsi="Tahoma" w:cs="Tahoma"/>
          <w:lang w:val="es-ES_tradnl"/>
        </w:rPr>
      </w:pPr>
      <w:bookmarkStart w:id="111" w:name="_Hlk117853558"/>
      <w:r w:rsidRPr="00F20CF1">
        <w:rPr>
          <w:rFonts w:ascii="Tahoma" w:hAnsi="Tahoma" w:cs="Tahoma"/>
          <w:szCs w:val="16"/>
          <w:lang w:val="es-ES_tradnl"/>
        </w:rPr>
        <w:t xml:space="preserve">Acta de Recepción Definitiva del proyecto (3 ejemplares originales). </w:t>
      </w:r>
    </w:p>
    <w:p w14:paraId="485C8A91" w14:textId="77777777" w:rsidR="009E321B" w:rsidRPr="00F20CF1" w:rsidRDefault="009E321B" w:rsidP="009E321B">
      <w:pPr>
        <w:numPr>
          <w:ilvl w:val="0"/>
          <w:numId w:val="82"/>
        </w:numPr>
        <w:spacing w:line="260" w:lineRule="atLeast"/>
        <w:ind w:left="426" w:hanging="426"/>
        <w:jc w:val="both"/>
        <w:rPr>
          <w:rFonts w:ascii="Tahoma" w:hAnsi="Tahoma" w:cs="Tahoma"/>
          <w:szCs w:val="16"/>
          <w:lang w:val="es-ES_tradnl"/>
        </w:rPr>
      </w:pPr>
      <w:bookmarkStart w:id="112" w:name="_Hlk117853529"/>
      <w:bookmarkEnd w:id="111"/>
      <w:r w:rsidRPr="00F20CF1">
        <w:rPr>
          <w:rFonts w:ascii="Tahoma" w:hAnsi="Tahoma" w:cs="Tahoma"/>
          <w:szCs w:val="16"/>
          <w:lang w:val="es-ES_tradnl"/>
        </w:rPr>
        <w:lastRenderedPageBreak/>
        <w:t xml:space="preserve">Actas de Recepción Individual a los beneficiarios (3 ejemplares originales más fotocopia de carnet de identidad del titular y del cónyuge vigentes). </w:t>
      </w:r>
    </w:p>
    <w:bookmarkEnd w:id="112"/>
    <w:p w14:paraId="213CBAF0" w14:textId="77777777" w:rsidR="009E321B" w:rsidRPr="00F20CF1" w:rsidRDefault="009E321B" w:rsidP="009E321B">
      <w:pPr>
        <w:numPr>
          <w:ilvl w:val="0"/>
          <w:numId w:val="82"/>
        </w:numPr>
        <w:spacing w:line="260" w:lineRule="atLeast"/>
        <w:ind w:left="426" w:hanging="426"/>
        <w:jc w:val="both"/>
        <w:rPr>
          <w:rFonts w:ascii="Tahoma" w:hAnsi="Tahoma" w:cs="Tahoma"/>
        </w:rPr>
      </w:pPr>
      <w:r w:rsidRPr="00F20CF1">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1DC4FFF" w14:textId="77777777" w:rsidR="009E321B" w:rsidRPr="00F20CF1" w:rsidRDefault="009E321B" w:rsidP="009E321B">
      <w:pPr>
        <w:numPr>
          <w:ilvl w:val="0"/>
          <w:numId w:val="82"/>
        </w:numPr>
        <w:spacing w:line="260" w:lineRule="atLeast"/>
        <w:ind w:left="426" w:hanging="426"/>
        <w:jc w:val="both"/>
        <w:rPr>
          <w:rFonts w:ascii="Tahoma" w:hAnsi="Tahoma" w:cs="Tahoma"/>
        </w:rPr>
      </w:pPr>
      <w:r w:rsidRPr="00F20CF1">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BF5B610" w14:textId="77777777" w:rsidR="009E321B" w:rsidRPr="00F20CF1" w:rsidRDefault="009E321B" w:rsidP="009E321B">
      <w:pPr>
        <w:numPr>
          <w:ilvl w:val="0"/>
          <w:numId w:val="82"/>
        </w:numPr>
        <w:spacing w:line="260" w:lineRule="atLeast"/>
        <w:ind w:left="426" w:hanging="426"/>
        <w:jc w:val="both"/>
        <w:rPr>
          <w:rFonts w:ascii="Tahoma" w:hAnsi="Tahoma" w:cs="Tahoma"/>
        </w:rPr>
      </w:pPr>
      <w:r w:rsidRPr="00F20CF1">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C566824" w14:textId="77777777" w:rsidR="009E321B" w:rsidRPr="00F20CF1" w:rsidRDefault="009E321B" w:rsidP="009E321B">
      <w:pPr>
        <w:tabs>
          <w:tab w:val="left" w:pos="1260"/>
        </w:tabs>
        <w:spacing w:line="260" w:lineRule="atLeast"/>
        <w:jc w:val="both"/>
        <w:rPr>
          <w:rFonts w:ascii="Tahoma" w:hAnsi="Tahoma" w:cs="Tahoma"/>
          <w:i/>
          <w:color w:val="FF0000"/>
        </w:rPr>
      </w:pPr>
    </w:p>
    <w:p w14:paraId="29E60F50" w14:textId="77777777" w:rsidR="009E321B" w:rsidRPr="00F20CF1" w:rsidRDefault="009E321B" w:rsidP="009E321B">
      <w:pPr>
        <w:spacing w:line="260" w:lineRule="atLeast"/>
        <w:jc w:val="both"/>
        <w:rPr>
          <w:rFonts w:ascii="Tahoma" w:hAnsi="Tahoma" w:cs="Tahoma"/>
          <w:b/>
          <w:sz w:val="24"/>
          <w:u w:val="single"/>
          <w:lang w:val="es-ES_tradnl"/>
        </w:rPr>
      </w:pPr>
      <w:r w:rsidRPr="00F20CF1">
        <w:rPr>
          <w:rFonts w:ascii="Tahoma" w:hAnsi="Tahoma" w:cs="Tahoma"/>
        </w:rPr>
        <w:t>Al incumplimiento de los puntos anteriormente señalados el producto no deberá ser aprobado por parte de la Inspectoría.</w:t>
      </w:r>
      <w:r w:rsidRPr="00F20CF1">
        <w:rPr>
          <w:rFonts w:ascii="Tahoma" w:hAnsi="Tahoma" w:cs="Tahoma"/>
          <w:b/>
          <w:sz w:val="24"/>
          <w:u w:val="single"/>
          <w:lang w:val="es-ES_tradnl"/>
        </w:rPr>
        <w:t xml:space="preserve"> </w:t>
      </w:r>
    </w:p>
    <w:p w14:paraId="79E6288E" w14:textId="77777777" w:rsidR="009E321B" w:rsidRPr="00F20CF1" w:rsidRDefault="009E321B" w:rsidP="009E321B">
      <w:pPr>
        <w:spacing w:line="260" w:lineRule="atLeast"/>
        <w:rPr>
          <w:rFonts w:ascii="Tahoma" w:hAnsi="Tahoma" w:cs="Tahoma"/>
          <w:b/>
          <w:sz w:val="24"/>
          <w:u w:val="single"/>
          <w:lang w:val="es-ES_tradnl"/>
        </w:rPr>
      </w:pPr>
    </w:p>
    <w:p w14:paraId="0DAECE25" w14:textId="77777777" w:rsidR="009E321B" w:rsidRPr="00F20CF1" w:rsidRDefault="009E321B" w:rsidP="009E321B">
      <w:pPr>
        <w:rPr>
          <w:rFonts w:ascii="Tahoma" w:hAnsi="Tahoma" w:cs="Tahoma"/>
          <w:b/>
          <w:sz w:val="24"/>
          <w:u w:val="single"/>
          <w:lang w:val="es-ES_tradnl"/>
        </w:rPr>
      </w:pPr>
      <w:r w:rsidRPr="00F20CF1">
        <w:rPr>
          <w:rFonts w:ascii="Tahoma" w:hAnsi="Tahoma" w:cs="Tahoma"/>
          <w:b/>
          <w:sz w:val="24"/>
          <w:u w:val="single"/>
          <w:lang w:val="es-ES_tradnl"/>
        </w:rPr>
        <w:t>CONDICIONES TÉCNICAS:</w:t>
      </w:r>
    </w:p>
    <w:p w14:paraId="06270CFB" w14:textId="77777777" w:rsidR="009E321B" w:rsidRPr="00F20CF1" w:rsidRDefault="009E321B" w:rsidP="009E321B">
      <w:pPr>
        <w:keepNext/>
        <w:numPr>
          <w:ilvl w:val="0"/>
          <w:numId w:val="52"/>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F20CF1">
        <w:rPr>
          <w:rFonts w:ascii="Tahoma" w:hAnsi="Tahoma" w:cs="Tahoma"/>
          <w:b/>
          <w:bCs/>
          <w:color w:val="000000"/>
          <w:kern w:val="32"/>
          <w:lang w:val="es-ES_tradnl"/>
        </w:rPr>
        <w:t>PERFIL DEL PROPONENTE</w:t>
      </w:r>
      <w:bookmarkEnd w:id="113"/>
      <w:bookmarkEnd w:id="114"/>
    </w:p>
    <w:p w14:paraId="23299AC1" w14:textId="77777777" w:rsidR="009E321B" w:rsidRPr="00F20CF1" w:rsidRDefault="009E321B" w:rsidP="009E321B">
      <w:pPr>
        <w:ind w:firstLine="360"/>
        <w:jc w:val="both"/>
        <w:rPr>
          <w:rFonts w:ascii="Tahoma" w:hAnsi="Tahoma" w:cs="Tahoma"/>
          <w:b/>
          <w:lang w:val="es-ES_tradnl"/>
        </w:rPr>
      </w:pPr>
    </w:p>
    <w:p w14:paraId="0E229FFB" w14:textId="77777777" w:rsidR="009E321B" w:rsidRPr="00F20CF1" w:rsidRDefault="009E321B" w:rsidP="009E321B">
      <w:pPr>
        <w:ind w:firstLine="426"/>
        <w:jc w:val="both"/>
        <w:rPr>
          <w:rFonts w:ascii="Tahoma" w:hAnsi="Tahoma" w:cs="Tahoma"/>
          <w:b/>
          <w:lang w:val="es-ES_tradnl"/>
        </w:rPr>
      </w:pPr>
      <w:r w:rsidRPr="00F20CF1">
        <w:rPr>
          <w:rFonts w:ascii="Tahoma" w:hAnsi="Tahoma" w:cs="Tahoma"/>
          <w:b/>
          <w:lang w:val="es-ES_tradnl"/>
        </w:rPr>
        <w:t>Experiencia de la Entidad Ejecutora.</w:t>
      </w:r>
    </w:p>
    <w:p w14:paraId="616006B2" w14:textId="77777777" w:rsidR="009E321B" w:rsidRPr="00F20CF1" w:rsidRDefault="009E321B" w:rsidP="009E321B">
      <w:pPr>
        <w:ind w:firstLine="426"/>
        <w:jc w:val="both"/>
        <w:rPr>
          <w:rFonts w:ascii="Tahoma" w:hAnsi="Tahoma" w:cs="Tahoma"/>
          <w:b/>
          <w:lang w:val="es-ES_tradnl"/>
        </w:rPr>
      </w:pPr>
    </w:p>
    <w:p w14:paraId="3BEDC271" w14:textId="77777777" w:rsidR="009E321B" w:rsidRPr="00F20CF1" w:rsidRDefault="009E321B" w:rsidP="009E321B">
      <w:pPr>
        <w:numPr>
          <w:ilvl w:val="3"/>
          <w:numId w:val="68"/>
        </w:numPr>
        <w:ind w:left="426" w:hanging="426"/>
        <w:jc w:val="both"/>
        <w:rPr>
          <w:rFonts w:ascii="Tahoma" w:hAnsi="Tahoma" w:cs="Tahoma"/>
        </w:rPr>
      </w:pPr>
      <w:r w:rsidRPr="00F20CF1">
        <w:rPr>
          <w:rFonts w:ascii="Tahoma" w:hAnsi="Tahoma" w:cs="Tahoma"/>
          <w:b/>
        </w:rPr>
        <w:t>Experiencia General de la Entidad Ejecutora:</w:t>
      </w:r>
      <w:r w:rsidRPr="00F20CF1">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B49327B"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 xml:space="preserve">La Entidad Ejecutora debe demostrar experiencia general por un monto equivalente a </w:t>
      </w:r>
      <w:r w:rsidRPr="00F20CF1">
        <w:rPr>
          <w:rFonts w:ascii="Tahoma" w:hAnsi="Tahoma" w:cs="Tahoma"/>
          <w:b/>
        </w:rPr>
        <w:t>1 vez</w:t>
      </w:r>
      <w:r w:rsidRPr="00F20CF1">
        <w:rPr>
          <w:rFonts w:ascii="Tahoma" w:hAnsi="Tahoma" w:cs="Tahoma"/>
        </w:rPr>
        <w:t xml:space="preserve"> el precio referencial.</w:t>
      </w:r>
    </w:p>
    <w:p w14:paraId="322272D3" w14:textId="77777777" w:rsidR="009E321B" w:rsidRPr="00F20CF1" w:rsidRDefault="009E321B" w:rsidP="009E321B">
      <w:pPr>
        <w:spacing w:line="260" w:lineRule="atLeast"/>
        <w:ind w:left="426"/>
        <w:jc w:val="both"/>
        <w:rPr>
          <w:rFonts w:ascii="Tahoma" w:hAnsi="Tahoma" w:cs="Tahoma"/>
          <w:color w:val="FF0000"/>
        </w:rPr>
      </w:pPr>
    </w:p>
    <w:p w14:paraId="6E9BCFD5" w14:textId="77777777" w:rsidR="009E321B" w:rsidRPr="00F20CF1" w:rsidRDefault="009E321B" w:rsidP="009E321B">
      <w:pPr>
        <w:numPr>
          <w:ilvl w:val="3"/>
          <w:numId w:val="68"/>
        </w:numPr>
        <w:spacing w:line="260" w:lineRule="atLeast"/>
        <w:ind w:left="426" w:hanging="426"/>
        <w:jc w:val="both"/>
        <w:rPr>
          <w:rFonts w:ascii="Tahoma" w:hAnsi="Tahoma" w:cs="Tahoma"/>
          <w:color w:val="FF0000"/>
        </w:rPr>
      </w:pPr>
      <w:r w:rsidRPr="00F20CF1">
        <w:rPr>
          <w:rFonts w:ascii="Tahoma" w:hAnsi="Tahoma" w:cs="Tahoma"/>
          <w:b/>
        </w:rPr>
        <w:t>Experiencia Específica de la Entidad Ejecutora:</w:t>
      </w:r>
      <w:r w:rsidRPr="00F20CF1">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A810DA5"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 xml:space="preserve">La Entidad Ejecutora debe demostrar experiencia específica por un monto equivalente a </w:t>
      </w:r>
      <w:r w:rsidRPr="00F20CF1">
        <w:rPr>
          <w:rFonts w:ascii="Tahoma" w:hAnsi="Tahoma" w:cs="Tahoma"/>
          <w:b/>
          <w:bCs/>
        </w:rPr>
        <w:t>0.50</w:t>
      </w:r>
      <w:r w:rsidRPr="00F20CF1">
        <w:rPr>
          <w:rFonts w:ascii="Tahoma" w:hAnsi="Tahoma" w:cs="Tahoma"/>
        </w:rPr>
        <w:t xml:space="preserve"> </w:t>
      </w:r>
      <w:r w:rsidRPr="00F20CF1">
        <w:rPr>
          <w:rFonts w:ascii="Tahoma" w:hAnsi="Tahoma" w:cs="Tahoma"/>
          <w:b/>
          <w:bCs/>
        </w:rPr>
        <w:t>veces</w:t>
      </w:r>
      <w:r w:rsidRPr="00F20CF1">
        <w:rPr>
          <w:rFonts w:ascii="Tahoma" w:hAnsi="Tahoma" w:cs="Tahoma"/>
        </w:rPr>
        <w:t xml:space="preserve"> el precio referencial.</w:t>
      </w:r>
    </w:p>
    <w:p w14:paraId="73F5691A" w14:textId="77777777" w:rsidR="009E321B" w:rsidRPr="00F20CF1" w:rsidRDefault="009E321B" w:rsidP="009E321B">
      <w:pPr>
        <w:spacing w:line="260" w:lineRule="atLeast"/>
        <w:ind w:left="426"/>
        <w:jc w:val="both"/>
        <w:rPr>
          <w:rFonts w:ascii="Tahoma" w:hAnsi="Tahoma" w:cs="Tahoma"/>
          <w:b/>
          <w:i/>
        </w:rPr>
      </w:pPr>
    </w:p>
    <w:p w14:paraId="28CDF572"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004DD894" w14:textId="77777777" w:rsidR="009E321B" w:rsidRPr="00F20CF1" w:rsidRDefault="009E321B" w:rsidP="009E321B">
      <w:pPr>
        <w:spacing w:line="260" w:lineRule="atLeast"/>
        <w:ind w:left="426"/>
        <w:jc w:val="both"/>
        <w:rPr>
          <w:rFonts w:ascii="Tahoma" w:hAnsi="Tahoma" w:cs="Tahoma"/>
        </w:rPr>
      </w:pPr>
    </w:p>
    <w:p w14:paraId="457A6827"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9E321B" w:rsidRPr="00F20CF1" w14:paraId="4FDDA955" w14:textId="77777777" w:rsidTr="00757271">
        <w:trPr>
          <w:trHeight w:val="250"/>
          <w:jc w:val="center"/>
        </w:trPr>
        <w:tc>
          <w:tcPr>
            <w:tcW w:w="4063" w:type="dxa"/>
            <w:shd w:val="clear" w:color="auto" w:fill="BFBFBF" w:themeFill="background1" w:themeFillShade="BF"/>
            <w:vAlign w:val="center"/>
          </w:tcPr>
          <w:p w14:paraId="03FA7777" w14:textId="77777777" w:rsidR="009E321B" w:rsidRPr="00F20CF1" w:rsidRDefault="009E321B" w:rsidP="00757271">
            <w:pPr>
              <w:spacing w:line="260" w:lineRule="atLeast"/>
              <w:jc w:val="center"/>
              <w:rPr>
                <w:rFonts w:ascii="Tahoma" w:hAnsi="Tahoma" w:cs="Tahoma"/>
                <w:b/>
                <w:bCs/>
              </w:rPr>
            </w:pPr>
            <w:r w:rsidRPr="00F20CF1">
              <w:rPr>
                <w:rFonts w:ascii="Tahoma" w:hAnsi="Tahoma" w:cs="Tahoma"/>
                <w:b/>
                <w:bCs/>
              </w:rPr>
              <w:t>Experiencia Especifica equivalente a:</w:t>
            </w:r>
          </w:p>
        </w:tc>
        <w:tc>
          <w:tcPr>
            <w:tcW w:w="4063" w:type="dxa"/>
            <w:shd w:val="clear" w:color="auto" w:fill="BFBFBF" w:themeFill="background1" w:themeFillShade="BF"/>
            <w:vAlign w:val="center"/>
          </w:tcPr>
          <w:p w14:paraId="3AC5C32F" w14:textId="77777777" w:rsidR="009E321B" w:rsidRPr="00F20CF1" w:rsidRDefault="009E321B" w:rsidP="00757271">
            <w:pPr>
              <w:spacing w:line="260" w:lineRule="atLeast"/>
              <w:jc w:val="center"/>
              <w:rPr>
                <w:rFonts w:ascii="Tahoma" w:hAnsi="Tahoma" w:cs="Tahoma"/>
                <w:b/>
                <w:bCs/>
              </w:rPr>
            </w:pPr>
            <w:r w:rsidRPr="00F20CF1">
              <w:rPr>
                <w:rFonts w:ascii="Tahoma" w:hAnsi="Tahoma" w:cs="Tahoma"/>
                <w:b/>
                <w:bCs/>
              </w:rPr>
              <w:t>Porcentaje considerado por sector:</w:t>
            </w:r>
          </w:p>
        </w:tc>
      </w:tr>
      <w:tr w:rsidR="009E321B" w:rsidRPr="00F20CF1" w14:paraId="484104E2" w14:textId="77777777" w:rsidTr="00757271">
        <w:trPr>
          <w:trHeight w:val="422"/>
          <w:jc w:val="center"/>
        </w:trPr>
        <w:tc>
          <w:tcPr>
            <w:tcW w:w="4063" w:type="dxa"/>
            <w:vAlign w:val="center"/>
          </w:tcPr>
          <w:p w14:paraId="05B5F1C2" w14:textId="77777777" w:rsidR="009E321B" w:rsidRPr="00F20CF1" w:rsidRDefault="009E321B" w:rsidP="00757271">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300844B8" w14:textId="77777777" w:rsidR="009E321B" w:rsidRPr="00F20CF1" w:rsidRDefault="009E321B" w:rsidP="00757271">
            <w:pPr>
              <w:spacing w:line="260" w:lineRule="atLeast"/>
              <w:jc w:val="center"/>
              <w:rPr>
                <w:rFonts w:ascii="Tahoma" w:hAnsi="Tahoma" w:cs="Tahoma"/>
              </w:rPr>
            </w:pPr>
            <w:r w:rsidRPr="00F20CF1">
              <w:rPr>
                <w:rFonts w:ascii="Tahoma" w:hAnsi="Tahoma" w:cs="Tahoma"/>
              </w:rPr>
              <w:t>Publico 100%</w:t>
            </w:r>
          </w:p>
        </w:tc>
      </w:tr>
    </w:tbl>
    <w:p w14:paraId="01653B3B" w14:textId="77777777" w:rsidR="009E321B" w:rsidRPr="00F20CF1" w:rsidRDefault="009E321B" w:rsidP="009E321B">
      <w:pPr>
        <w:spacing w:line="260" w:lineRule="atLeast"/>
        <w:ind w:left="426"/>
        <w:jc w:val="both"/>
        <w:rPr>
          <w:rFonts w:ascii="Tahoma" w:hAnsi="Tahoma" w:cs="Tahoma"/>
        </w:rPr>
      </w:pPr>
    </w:p>
    <w:p w14:paraId="239DF3D8"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9E321B" w:rsidRPr="00F20CF1" w14:paraId="512000E9" w14:textId="77777777" w:rsidTr="00757271">
        <w:trPr>
          <w:trHeight w:val="155"/>
          <w:jc w:val="center"/>
        </w:trPr>
        <w:tc>
          <w:tcPr>
            <w:tcW w:w="4063" w:type="dxa"/>
            <w:shd w:val="clear" w:color="auto" w:fill="BFBFBF" w:themeFill="background1" w:themeFillShade="BF"/>
            <w:vAlign w:val="center"/>
          </w:tcPr>
          <w:p w14:paraId="7DA05BCA" w14:textId="77777777" w:rsidR="009E321B" w:rsidRPr="00F20CF1" w:rsidRDefault="009E321B" w:rsidP="00757271">
            <w:pPr>
              <w:spacing w:line="260" w:lineRule="atLeast"/>
              <w:jc w:val="center"/>
              <w:rPr>
                <w:rFonts w:ascii="Tahoma" w:hAnsi="Tahoma" w:cs="Tahoma"/>
                <w:b/>
                <w:bCs/>
              </w:rPr>
            </w:pPr>
            <w:r w:rsidRPr="00F20CF1">
              <w:rPr>
                <w:rFonts w:ascii="Tahoma" w:hAnsi="Tahoma" w:cs="Tahoma"/>
                <w:b/>
                <w:bCs/>
              </w:rPr>
              <w:lastRenderedPageBreak/>
              <w:t>Experiencia Especifica equivalente a:</w:t>
            </w:r>
          </w:p>
        </w:tc>
        <w:tc>
          <w:tcPr>
            <w:tcW w:w="4063" w:type="dxa"/>
            <w:shd w:val="clear" w:color="auto" w:fill="BFBFBF" w:themeFill="background1" w:themeFillShade="BF"/>
            <w:vAlign w:val="center"/>
          </w:tcPr>
          <w:p w14:paraId="0BEE542D" w14:textId="77777777" w:rsidR="009E321B" w:rsidRPr="00F20CF1" w:rsidRDefault="009E321B" w:rsidP="00757271">
            <w:pPr>
              <w:spacing w:line="260" w:lineRule="atLeast"/>
              <w:jc w:val="center"/>
              <w:rPr>
                <w:rFonts w:ascii="Tahoma" w:hAnsi="Tahoma" w:cs="Tahoma"/>
                <w:b/>
                <w:bCs/>
              </w:rPr>
            </w:pPr>
            <w:r w:rsidRPr="00F20CF1">
              <w:rPr>
                <w:rFonts w:ascii="Tahoma" w:hAnsi="Tahoma" w:cs="Tahoma"/>
                <w:b/>
                <w:bCs/>
              </w:rPr>
              <w:t>Porcentaje considerado por sector:</w:t>
            </w:r>
          </w:p>
        </w:tc>
      </w:tr>
      <w:tr w:rsidR="009E321B" w:rsidRPr="00F20CF1" w14:paraId="4CE13EBB" w14:textId="77777777" w:rsidTr="00757271">
        <w:trPr>
          <w:trHeight w:val="147"/>
          <w:jc w:val="center"/>
        </w:trPr>
        <w:tc>
          <w:tcPr>
            <w:tcW w:w="4063" w:type="dxa"/>
            <w:vMerge w:val="restart"/>
            <w:vAlign w:val="center"/>
          </w:tcPr>
          <w:p w14:paraId="53CFDE2F" w14:textId="77777777" w:rsidR="009E321B" w:rsidRPr="00F20CF1" w:rsidRDefault="009E321B" w:rsidP="00757271">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688B8E5C" w14:textId="77777777" w:rsidR="009E321B" w:rsidRPr="00F20CF1" w:rsidRDefault="009E321B" w:rsidP="00757271">
            <w:pPr>
              <w:spacing w:line="260" w:lineRule="atLeast"/>
              <w:jc w:val="center"/>
              <w:rPr>
                <w:rFonts w:ascii="Tahoma" w:hAnsi="Tahoma" w:cs="Tahoma"/>
              </w:rPr>
            </w:pPr>
            <w:r w:rsidRPr="00F20CF1">
              <w:rPr>
                <w:rFonts w:ascii="Tahoma" w:hAnsi="Tahoma" w:cs="Tahoma"/>
              </w:rPr>
              <w:t>Publico 50% (mínimo)</w:t>
            </w:r>
          </w:p>
        </w:tc>
      </w:tr>
      <w:tr w:rsidR="009E321B" w:rsidRPr="00F20CF1" w14:paraId="124B90DD" w14:textId="77777777" w:rsidTr="00757271">
        <w:trPr>
          <w:trHeight w:val="147"/>
          <w:jc w:val="center"/>
        </w:trPr>
        <w:tc>
          <w:tcPr>
            <w:tcW w:w="4063" w:type="dxa"/>
            <w:vMerge/>
            <w:vAlign w:val="center"/>
          </w:tcPr>
          <w:p w14:paraId="78306791" w14:textId="77777777" w:rsidR="009E321B" w:rsidRPr="00F20CF1" w:rsidRDefault="009E321B" w:rsidP="00757271">
            <w:pPr>
              <w:spacing w:line="260" w:lineRule="atLeast"/>
              <w:jc w:val="center"/>
              <w:rPr>
                <w:rFonts w:ascii="Tahoma" w:hAnsi="Tahoma" w:cs="Tahoma"/>
              </w:rPr>
            </w:pPr>
          </w:p>
        </w:tc>
        <w:tc>
          <w:tcPr>
            <w:tcW w:w="4063" w:type="dxa"/>
            <w:vAlign w:val="center"/>
          </w:tcPr>
          <w:p w14:paraId="74022B7F" w14:textId="77777777" w:rsidR="009E321B" w:rsidRPr="00F20CF1" w:rsidRDefault="009E321B" w:rsidP="00757271">
            <w:pPr>
              <w:spacing w:line="260" w:lineRule="atLeast"/>
              <w:jc w:val="center"/>
              <w:rPr>
                <w:rFonts w:ascii="Tahoma" w:hAnsi="Tahoma" w:cs="Tahoma"/>
              </w:rPr>
            </w:pPr>
            <w:r w:rsidRPr="00F20CF1">
              <w:rPr>
                <w:rFonts w:ascii="Tahoma" w:hAnsi="Tahoma" w:cs="Tahoma"/>
              </w:rPr>
              <w:t>Privado 50% (máximo)</w:t>
            </w:r>
          </w:p>
        </w:tc>
      </w:tr>
    </w:tbl>
    <w:p w14:paraId="78012D26" w14:textId="77777777" w:rsidR="009E321B" w:rsidRPr="00F20CF1" w:rsidRDefault="009E321B" w:rsidP="009E321B">
      <w:pPr>
        <w:spacing w:line="260" w:lineRule="atLeast"/>
        <w:ind w:left="426"/>
        <w:jc w:val="both"/>
        <w:rPr>
          <w:rFonts w:ascii="Tahoma" w:hAnsi="Tahoma" w:cs="Tahoma"/>
          <w:b/>
          <w:i/>
        </w:rPr>
      </w:pPr>
    </w:p>
    <w:p w14:paraId="602DF3DA" w14:textId="77777777" w:rsidR="009E321B" w:rsidRPr="00F20CF1" w:rsidRDefault="009E321B" w:rsidP="009E321B">
      <w:pPr>
        <w:spacing w:line="260" w:lineRule="atLeast"/>
        <w:ind w:left="426"/>
        <w:jc w:val="both"/>
        <w:rPr>
          <w:rFonts w:ascii="Tahoma" w:hAnsi="Tahoma" w:cs="Tahoma"/>
          <w:b/>
          <w:i/>
        </w:rPr>
      </w:pPr>
      <w:r w:rsidRPr="00F20CF1">
        <w:rPr>
          <w:rFonts w:ascii="Tahoma" w:hAnsi="Tahoma" w:cs="Tahoma"/>
          <w:b/>
          <w:i/>
        </w:rPr>
        <w:t>Nota:</w:t>
      </w:r>
    </w:p>
    <w:p w14:paraId="5DF0E582"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OBRAS SIMILARES: Se tienen las siguientes:</w:t>
      </w:r>
    </w:p>
    <w:p w14:paraId="7DA19AF8" w14:textId="77777777" w:rsidR="009E321B" w:rsidRPr="00F20CF1" w:rsidRDefault="009E321B" w:rsidP="009E321B">
      <w:pPr>
        <w:numPr>
          <w:ilvl w:val="0"/>
          <w:numId w:val="74"/>
        </w:numPr>
        <w:spacing w:line="260" w:lineRule="atLeast"/>
        <w:jc w:val="both"/>
        <w:rPr>
          <w:rFonts w:ascii="Tahoma" w:hAnsi="Tahoma" w:cs="Tahoma"/>
        </w:rPr>
      </w:pPr>
      <w:r w:rsidRPr="00F20CF1">
        <w:rPr>
          <w:rFonts w:ascii="Tahoma" w:hAnsi="Tahoma" w:cs="Tahoma"/>
        </w:rPr>
        <w:t>POR SU SIMILITUD</w:t>
      </w:r>
    </w:p>
    <w:p w14:paraId="3BC307C4"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0DC4CB" w14:textId="77777777" w:rsidR="009E321B" w:rsidRPr="00F20CF1" w:rsidRDefault="009E321B" w:rsidP="009E321B">
      <w:pPr>
        <w:spacing w:line="260" w:lineRule="atLeast"/>
        <w:ind w:left="426"/>
        <w:jc w:val="both"/>
        <w:rPr>
          <w:rFonts w:ascii="Tahoma" w:hAnsi="Tahoma" w:cs="Tahoma"/>
        </w:rPr>
      </w:pPr>
    </w:p>
    <w:p w14:paraId="5F436A60"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w:t>
      </w:r>
      <w:r w:rsidRPr="00F20CF1">
        <w:rPr>
          <w:rFonts w:ascii="Tahoma" w:hAnsi="Tahoma" w:cs="Tahoma"/>
        </w:rPr>
        <w:tab/>
        <w:t xml:space="preserve">POR SU COMPLEJIDAD </w:t>
      </w:r>
    </w:p>
    <w:p w14:paraId="3854BB6B"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Obras Hidráulicas: canales, embovedados, regulación de ríos, mantenimiento y reparación de obras hidráulicas, defensivos.</w:t>
      </w:r>
    </w:p>
    <w:p w14:paraId="25A6C9D8"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Obras Viales: Accesos, Puentes, Viaductos.</w:t>
      </w:r>
    </w:p>
    <w:p w14:paraId="0A9A325F" w14:textId="77777777" w:rsidR="009E321B" w:rsidRPr="00F20CF1" w:rsidRDefault="009E321B" w:rsidP="009E321B">
      <w:pPr>
        <w:spacing w:line="260" w:lineRule="atLeast"/>
        <w:ind w:left="426"/>
        <w:jc w:val="both"/>
        <w:rPr>
          <w:rFonts w:ascii="Tahoma" w:hAnsi="Tahoma" w:cs="Tahoma"/>
        </w:rPr>
      </w:pPr>
    </w:p>
    <w:p w14:paraId="588B2440" w14:textId="77777777" w:rsidR="009E321B" w:rsidRPr="00F20CF1" w:rsidRDefault="009E321B" w:rsidP="009E321B">
      <w:pPr>
        <w:spacing w:line="260" w:lineRule="atLeast"/>
        <w:jc w:val="both"/>
        <w:rPr>
          <w:rFonts w:ascii="Tahoma" w:hAnsi="Tahoma" w:cs="Tahoma"/>
        </w:rPr>
      </w:pPr>
      <w:bookmarkStart w:id="115" w:name="_Hlk179909267"/>
      <w:bookmarkStart w:id="116" w:name="_Hlk179960635"/>
      <w:bookmarkStart w:id="117" w:name="_Toc536520831"/>
      <w:bookmarkStart w:id="118" w:name="_Toc71811166"/>
      <w:r w:rsidRPr="00F20CF1">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CFA9EDD" w14:textId="77777777" w:rsidR="009E321B" w:rsidRPr="00F20CF1" w:rsidRDefault="009E321B" w:rsidP="009E321B">
      <w:pPr>
        <w:spacing w:line="260" w:lineRule="atLeast"/>
        <w:jc w:val="both"/>
        <w:rPr>
          <w:rFonts w:ascii="Tahoma" w:hAnsi="Tahoma" w:cs="Tahoma"/>
        </w:rPr>
      </w:pPr>
    </w:p>
    <w:bookmarkEnd w:id="115"/>
    <w:p w14:paraId="65AD688A" w14:textId="77777777" w:rsidR="009E321B" w:rsidRPr="00F20CF1" w:rsidRDefault="009E321B" w:rsidP="009E321B">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8905178" w14:textId="77777777" w:rsidR="009E321B" w:rsidRPr="00F20CF1" w:rsidRDefault="009E321B" w:rsidP="009E321B">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particulares, debe presentar Contrato notariado con documento de respaldo de conclusión. </w:t>
      </w:r>
    </w:p>
    <w:bookmarkEnd w:id="116"/>
    <w:p w14:paraId="6392528A"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PERSONAL REQUERIDO</w:t>
      </w:r>
      <w:bookmarkEnd w:id="117"/>
      <w:bookmarkEnd w:id="118"/>
    </w:p>
    <w:p w14:paraId="7F757230" w14:textId="77777777" w:rsidR="009E321B" w:rsidRPr="00F20CF1" w:rsidRDefault="009E321B" w:rsidP="009E321B">
      <w:pPr>
        <w:spacing w:line="260" w:lineRule="atLeast"/>
        <w:jc w:val="both"/>
        <w:rPr>
          <w:rFonts w:ascii="Tahoma" w:hAnsi="Tahoma" w:cs="Tahoma"/>
        </w:rPr>
      </w:pPr>
      <w:r w:rsidRPr="00F20CF1">
        <w:rPr>
          <w:rFonts w:ascii="Tahoma" w:hAnsi="Tahoma" w:cs="Tahoma"/>
        </w:rPr>
        <w:t>El personal debe demostrar formación, experiencia de acuerdo a lo detallado en el siguiente cuadro:</w:t>
      </w:r>
    </w:p>
    <w:p w14:paraId="57AA9785" w14:textId="77777777" w:rsidR="009E321B" w:rsidRPr="00F20CF1" w:rsidRDefault="009E321B" w:rsidP="009E321B">
      <w:pPr>
        <w:spacing w:line="260" w:lineRule="atLeast"/>
        <w:jc w:val="both"/>
        <w:rPr>
          <w:rFonts w:ascii="Tahoma" w:hAnsi="Tahoma" w:cs="Tahoma"/>
        </w:rPr>
      </w:pPr>
      <w:bookmarkStart w:id="119" w:name="_Hlk144979420"/>
    </w:p>
    <w:p w14:paraId="46839B5D" w14:textId="77777777" w:rsidR="009E321B" w:rsidRPr="00F20CF1" w:rsidRDefault="009E321B" w:rsidP="009E321B">
      <w:pPr>
        <w:jc w:val="both"/>
        <w:rPr>
          <w:rFonts w:ascii="Tahoma" w:hAnsi="Tahoma" w:cs="Tahoma"/>
          <w:b/>
        </w:rPr>
      </w:pPr>
      <w:r w:rsidRPr="00F20CF1">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9E321B" w:rsidRPr="0054512A" w14:paraId="4AB055CE" w14:textId="77777777" w:rsidTr="00757271">
        <w:trPr>
          <w:trHeight w:val="267"/>
        </w:trPr>
        <w:tc>
          <w:tcPr>
            <w:tcW w:w="1003" w:type="pct"/>
            <w:vMerge w:val="restart"/>
            <w:shd w:val="clear" w:color="auto" w:fill="D9E2F3"/>
            <w:vAlign w:val="center"/>
          </w:tcPr>
          <w:p w14:paraId="41EC14A7" w14:textId="77777777" w:rsidR="009E321B" w:rsidRPr="0054512A" w:rsidRDefault="009E321B" w:rsidP="00757271">
            <w:pPr>
              <w:jc w:val="center"/>
              <w:rPr>
                <w:rFonts w:ascii="Tahoma" w:hAnsi="Tahoma" w:cs="Tahoma"/>
                <w:b/>
                <w:sz w:val="18"/>
                <w:szCs w:val="18"/>
              </w:rPr>
            </w:pPr>
            <w:r w:rsidRPr="0054512A">
              <w:rPr>
                <w:rFonts w:ascii="Tahoma" w:hAnsi="Tahoma" w:cs="Tahoma"/>
                <w:b/>
                <w:sz w:val="18"/>
                <w:szCs w:val="18"/>
              </w:rPr>
              <w:t>Formación</w:t>
            </w:r>
          </w:p>
        </w:tc>
        <w:tc>
          <w:tcPr>
            <w:tcW w:w="786" w:type="pct"/>
            <w:vMerge w:val="restart"/>
            <w:shd w:val="clear" w:color="auto" w:fill="D9E2F3"/>
            <w:vAlign w:val="center"/>
          </w:tcPr>
          <w:p w14:paraId="18E12AA7" w14:textId="77777777" w:rsidR="009E321B" w:rsidRPr="0054512A" w:rsidRDefault="009E321B" w:rsidP="00757271">
            <w:pPr>
              <w:jc w:val="center"/>
              <w:rPr>
                <w:rFonts w:ascii="Tahoma" w:hAnsi="Tahoma" w:cs="Tahoma"/>
                <w:b/>
                <w:sz w:val="18"/>
                <w:szCs w:val="18"/>
              </w:rPr>
            </w:pPr>
            <w:r w:rsidRPr="0054512A">
              <w:rPr>
                <w:rFonts w:ascii="Tahoma" w:hAnsi="Tahoma" w:cs="Tahoma"/>
                <w:b/>
                <w:sz w:val="18"/>
                <w:szCs w:val="18"/>
              </w:rPr>
              <w:t>Cargo a desempeñar</w:t>
            </w:r>
          </w:p>
        </w:tc>
        <w:tc>
          <w:tcPr>
            <w:tcW w:w="358" w:type="pct"/>
            <w:vMerge w:val="restart"/>
            <w:shd w:val="clear" w:color="auto" w:fill="D9E2F3"/>
            <w:vAlign w:val="center"/>
          </w:tcPr>
          <w:p w14:paraId="112E164C" w14:textId="77777777" w:rsidR="009E321B" w:rsidRPr="0054512A" w:rsidRDefault="009E321B" w:rsidP="00757271">
            <w:pPr>
              <w:jc w:val="both"/>
              <w:rPr>
                <w:rFonts w:ascii="Tahoma" w:hAnsi="Tahoma" w:cs="Tahoma"/>
                <w:b/>
                <w:sz w:val="18"/>
                <w:szCs w:val="18"/>
              </w:rPr>
            </w:pPr>
            <w:proofErr w:type="spellStart"/>
            <w:r w:rsidRPr="0054512A">
              <w:rPr>
                <w:rFonts w:ascii="Tahoma" w:hAnsi="Tahoma" w:cs="Tahoma"/>
                <w:b/>
                <w:sz w:val="18"/>
                <w:szCs w:val="18"/>
              </w:rPr>
              <w:t>Cant</w:t>
            </w:r>
            <w:proofErr w:type="spellEnd"/>
            <w:r w:rsidRPr="0054512A">
              <w:rPr>
                <w:rFonts w:ascii="Tahoma" w:hAnsi="Tahoma" w:cs="Tahoma"/>
                <w:b/>
                <w:sz w:val="18"/>
                <w:szCs w:val="18"/>
              </w:rPr>
              <w:t>.</w:t>
            </w:r>
          </w:p>
        </w:tc>
        <w:tc>
          <w:tcPr>
            <w:tcW w:w="1148" w:type="pct"/>
            <w:vMerge w:val="restart"/>
            <w:shd w:val="clear" w:color="auto" w:fill="D9E2F3"/>
            <w:vAlign w:val="center"/>
          </w:tcPr>
          <w:p w14:paraId="301A1BFB" w14:textId="77777777" w:rsidR="009E321B" w:rsidRPr="0054512A" w:rsidRDefault="009E321B" w:rsidP="00757271">
            <w:pPr>
              <w:jc w:val="center"/>
              <w:rPr>
                <w:rFonts w:ascii="Tahoma" w:hAnsi="Tahoma" w:cs="Tahoma"/>
                <w:b/>
                <w:sz w:val="18"/>
                <w:szCs w:val="18"/>
              </w:rPr>
            </w:pPr>
            <w:r w:rsidRPr="0054512A">
              <w:rPr>
                <w:rFonts w:ascii="Tahoma" w:hAnsi="Tahoma" w:cs="Tahoma"/>
                <w:b/>
                <w:sz w:val="18"/>
                <w:szCs w:val="18"/>
              </w:rPr>
              <w:t>Área</w:t>
            </w:r>
          </w:p>
        </w:tc>
        <w:tc>
          <w:tcPr>
            <w:tcW w:w="1097" w:type="pct"/>
            <w:gridSpan w:val="2"/>
            <w:shd w:val="clear" w:color="auto" w:fill="D9E2F3"/>
          </w:tcPr>
          <w:p w14:paraId="74B032C3" w14:textId="77777777" w:rsidR="009E321B" w:rsidRPr="0054512A" w:rsidRDefault="009E321B" w:rsidP="00757271">
            <w:pPr>
              <w:jc w:val="center"/>
              <w:rPr>
                <w:rFonts w:ascii="Tahoma" w:hAnsi="Tahoma" w:cs="Tahoma"/>
                <w:b/>
                <w:sz w:val="16"/>
                <w:szCs w:val="16"/>
              </w:rPr>
            </w:pPr>
            <w:r w:rsidRPr="0054512A">
              <w:rPr>
                <w:rFonts w:ascii="Tahoma" w:hAnsi="Tahoma" w:cs="Tahoma"/>
                <w:b/>
                <w:sz w:val="16"/>
                <w:szCs w:val="16"/>
              </w:rPr>
              <w:t>EXPERIENCIA</w:t>
            </w:r>
          </w:p>
        </w:tc>
        <w:tc>
          <w:tcPr>
            <w:tcW w:w="609" w:type="pct"/>
            <w:vMerge w:val="restart"/>
            <w:shd w:val="clear" w:color="auto" w:fill="D9E2F3"/>
          </w:tcPr>
          <w:p w14:paraId="26986717" w14:textId="77777777" w:rsidR="009E321B" w:rsidRPr="0054512A" w:rsidRDefault="009E321B" w:rsidP="00757271">
            <w:pPr>
              <w:jc w:val="center"/>
              <w:rPr>
                <w:rFonts w:ascii="Tahoma" w:hAnsi="Tahoma" w:cs="Tahoma"/>
                <w:b/>
                <w:sz w:val="16"/>
                <w:szCs w:val="16"/>
              </w:rPr>
            </w:pPr>
          </w:p>
          <w:p w14:paraId="3FB7A7C2" w14:textId="77777777" w:rsidR="009E321B" w:rsidRPr="0054512A" w:rsidRDefault="009E321B" w:rsidP="00757271">
            <w:pPr>
              <w:jc w:val="center"/>
              <w:rPr>
                <w:rFonts w:ascii="Tahoma" w:hAnsi="Tahoma" w:cs="Tahoma"/>
                <w:b/>
                <w:sz w:val="16"/>
                <w:szCs w:val="16"/>
              </w:rPr>
            </w:pPr>
          </w:p>
          <w:p w14:paraId="03ABA57B" w14:textId="77777777" w:rsidR="009E321B" w:rsidRPr="0054512A" w:rsidRDefault="009E321B" w:rsidP="00757271">
            <w:pPr>
              <w:jc w:val="center"/>
              <w:rPr>
                <w:rFonts w:ascii="Tahoma" w:hAnsi="Tahoma" w:cs="Tahoma"/>
                <w:b/>
                <w:sz w:val="16"/>
                <w:szCs w:val="16"/>
              </w:rPr>
            </w:pPr>
            <w:r w:rsidRPr="0054512A">
              <w:rPr>
                <w:rFonts w:ascii="Tahoma" w:hAnsi="Tahoma" w:cs="Tahoma"/>
                <w:b/>
                <w:sz w:val="16"/>
                <w:szCs w:val="16"/>
              </w:rPr>
              <w:t>Tiempo de participación en este Proyecto</w:t>
            </w:r>
          </w:p>
          <w:p w14:paraId="6AF817A7" w14:textId="77777777" w:rsidR="009E321B" w:rsidRPr="0054512A" w:rsidRDefault="009E321B" w:rsidP="00757271">
            <w:pPr>
              <w:jc w:val="center"/>
              <w:rPr>
                <w:rFonts w:ascii="Tahoma" w:hAnsi="Tahoma" w:cs="Tahoma"/>
                <w:b/>
                <w:sz w:val="16"/>
                <w:szCs w:val="16"/>
              </w:rPr>
            </w:pPr>
            <w:r w:rsidRPr="0054512A">
              <w:rPr>
                <w:rFonts w:ascii="Tahoma" w:hAnsi="Tahoma" w:cs="Tahoma"/>
                <w:b/>
                <w:sz w:val="16"/>
                <w:szCs w:val="16"/>
              </w:rPr>
              <w:t xml:space="preserve">(meses) </w:t>
            </w:r>
            <w:r w:rsidRPr="0054512A">
              <w:rPr>
                <w:rFonts w:ascii="Tahoma" w:hAnsi="Tahoma" w:cs="Tahoma"/>
                <w:b/>
                <w:color w:val="FF0000"/>
                <w:sz w:val="16"/>
                <w:szCs w:val="16"/>
              </w:rPr>
              <w:t>AL MENOS</w:t>
            </w:r>
          </w:p>
        </w:tc>
      </w:tr>
      <w:tr w:rsidR="009E321B" w:rsidRPr="0054512A" w14:paraId="624FE378" w14:textId="77777777" w:rsidTr="00757271">
        <w:trPr>
          <w:trHeight w:val="854"/>
        </w:trPr>
        <w:tc>
          <w:tcPr>
            <w:tcW w:w="1003" w:type="pct"/>
            <w:vMerge/>
            <w:shd w:val="clear" w:color="auto" w:fill="DBE5F1"/>
            <w:vAlign w:val="center"/>
          </w:tcPr>
          <w:p w14:paraId="69D8AEA7" w14:textId="77777777" w:rsidR="009E321B" w:rsidRPr="0054512A" w:rsidRDefault="009E321B" w:rsidP="00757271">
            <w:pPr>
              <w:jc w:val="both"/>
              <w:rPr>
                <w:rFonts w:ascii="Tahoma" w:hAnsi="Tahoma" w:cs="Tahoma"/>
                <w:sz w:val="18"/>
                <w:szCs w:val="18"/>
              </w:rPr>
            </w:pPr>
          </w:p>
        </w:tc>
        <w:tc>
          <w:tcPr>
            <w:tcW w:w="786" w:type="pct"/>
            <w:vMerge/>
            <w:shd w:val="clear" w:color="auto" w:fill="DBE5F1"/>
            <w:vAlign w:val="center"/>
          </w:tcPr>
          <w:p w14:paraId="38B12F4F" w14:textId="77777777" w:rsidR="009E321B" w:rsidRPr="0054512A" w:rsidRDefault="009E321B" w:rsidP="00757271">
            <w:pPr>
              <w:jc w:val="both"/>
              <w:rPr>
                <w:rFonts w:ascii="Tahoma" w:hAnsi="Tahoma" w:cs="Tahoma"/>
                <w:sz w:val="18"/>
                <w:szCs w:val="18"/>
              </w:rPr>
            </w:pPr>
          </w:p>
        </w:tc>
        <w:tc>
          <w:tcPr>
            <w:tcW w:w="358" w:type="pct"/>
            <w:vMerge/>
            <w:shd w:val="clear" w:color="auto" w:fill="DBE5F1"/>
            <w:vAlign w:val="center"/>
          </w:tcPr>
          <w:p w14:paraId="0070C019" w14:textId="77777777" w:rsidR="009E321B" w:rsidRPr="0054512A" w:rsidRDefault="009E321B" w:rsidP="00757271">
            <w:pPr>
              <w:jc w:val="both"/>
              <w:rPr>
                <w:rFonts w:ascii="Tahoma" w:hAnsi="Tahoma" w:cs="Tahoma"/>
                <w:b/>
                <w:sz w:val="18"/>
                <w:szCs w:val="18"/>
              </w:rPr>
            </w:pPr>
          </w:p>
        </w:tc>
        <w:tc>
          <w:tcPr>
            <w:tcW w:w="1148" w:type="pct"/>
            <w:vMerge/>
            <w:shd w:val="clear" w:color="auto" w:fill="DBE5F1"/>
            <w:vAlign w:val="center"/>
          </w:tcPr>
          <w:p w14:paraId="00861CC2" w14:textId="77777777" w:rsidR="009E321B" w:rsidRPr="0054512A" w:rsidRDefault="009E321B" w:rsidP="00757271">
            <w:pPr>
              <w:jc w:val="center"/>
              <w:rPr>
                <w:rFonts w:ascii="Tahoma" w:hAnsi="Tahoma" w:cs="Tahoma"/>
                <w:b/>
                <w:sz w:val="18"/>
                <w:szCs w:val="18"/>
              </w:rPr>
            </w:pPr>
          </w:p>
        </w:tc>
        <w:tc>
          <w:tcPr>
            <w:tcW w:w="573" w:type="pct"/>
            <w:shd w:val="clear" w:color="auto" w:fill="D9E2F3"/>
          </w:tcPr>
          <w:p w14:paraId="3409EF42" w14:textId="77777777" w:rsidR="009E321B" w:rsidRPr="0054512A" w:rsidRDefault="009E321B" w:rsidP="00757271">
            <w:pPr>
              <w:jc w:val="center"/>
              <w:rPr>
                <w:rFonts w:ascii="Tahoma" w:hAnsi="Tahoma" w:cs="Tahoma"/>
                <w:b/>
                <w:sz w:val="16"/>
                <w:szCs w:val="16"/>
              </w:rPr>
            </w:pPr>
          </w:p>
          <w:p w14:paraId="7C2C7F77" w14:textId="77777777" w:rsidR="009E321B" w:rsidRPr="0054512A" w:rsidRDefault="009E321B" w:rsidP="00757271">
            <w:pPr>
              <w:jc w:val="center"/>
              <w:rPr>
                <w:rFonts w:ascii="Tahoma" w:hAnsi="Tahoma" w:cs="Tahoma"/>
                <w:b/>
                <w:sz w:val="16"/>
                <w:szCs w:val="16"/>
              </w:rPr>
            </w:pPr>
          </w:p>
          <w:p w14:paraId="5222EA88" w14:textId="77777777" w:rsidR="009E321B" w:rsidRPr="0054512A" w:rsidRDefault="009E321B" w:rsidP="00757271">
            <w:pPr>
              <w:jc w:val="center"/>
              <w:rPr>
                <w:rFonts w:ascii="Tahoma" w:hAnsi="Tahoma" w:cs="Tahoma"/>
                <w:b/>
                <w:sz w:val="16"/>
                <w:szCs w:val="16"/>
              </w:rPr>
            </w:pPr>
            <w:r w:rsidRPr="0054512A">
              <w:rPr>
                <w:rFonts w:ascii="Tahoma" w:hAnsi="Tahoma" w:cs="Tahoma"/>
                <w:b/>
                <w:sz w:val="16"/>
                <w:szCs w:val="16"/>
              </w:rPr>
              <w:t xml:space="preserve">Experiencia </w:t>
            </w:r>
          </w:p>
          <w:p w14:paraId="208C5407" w14:textId="77777777" w:rsidR="009E321B" w:rsidRPr="0054512A" w:rsidRDefault="009E321B" w:rsidP="00757271">
            <w:pPr>
              <w:jc w:val="center"/>
              <w:rPr>
                <w:rFonts w:ascii="Tahoma" w:hAnsi="Tahoma" w:cs="Tahoma"/>
                <w:b/>
                <w:sz w:val="16"/>
                <w:szCs w:val="16"/>
              </w:rPr>
            </w:pPr>
            <w:r w:rsidRPr="0054512A">
              <w:rPr>
                <w:rFonts w:ascii="Tahoma" w:hAnsi="Tahoma" w:cs="Tahoma"/>
                <w:b/>
                <w:sz w:val="16"/>
                <w:szCs w:val="16"/>
              </w:rPr>
              <w:t>general (en meses)</w:t>
            </w:r>
          </w:p>
        </w:tc>
        <w:tc>
          <w:tcPr>
            <w:tcW w:w="523" w:type="pct"/>
            <w:shd w:val="clear" w:color="auto" w:fill="D9E2F3"/>
            <w:vAlign w:val="center"/>
          </w:tcPr>
          <w:p w14:paraId="4280443E" w14:textId="77777777" w:rsidR="009E321B" w:rsidRPr="0054512A" w:rsidRDefault="009E321B" w:rsidP="00757271">
            <w:pPr>
              <w:jc w:val="center"/>
              <w:rPr>
                <w:rFonts w:ascii="Tahoma" w:hAnsi="Tahoma" w:cs="Tahoma"/>
                <w:b/>
                <w:sz w:val="16"/>
                <w:szCs w:val="16"/>
              </w:rPr>
            </w:pPr>
            <w:r w:rsidRPr="0054512A">
              <w:rPr>
                <w:rFonts w:ascii="Tahoma" w:hAnsi="Tahoma" w:cs="Tahoma"/>
                <w:b/>
                <w:sz w:val="16"/>
                <w:szCs w:val="16"/>
              </w:rPr>
              <w:t>Tiempo mínimo de experiencia específica (en meses)</w:t>
            </w:r>
          </w:p>
        </w:tc>
        <w:tc>
          <w:tcPr>
            <w:tcW w:w="609" w:type="pct"/>
            <w:vMerge/>
            <w:shd w:val="clear" w:color="auto" w:fill="DBE5F1"/>
            <w:vAlign w:val="center"/>
          </w:tcPr>
          <w:p w14:paraId="4DC6E51A" w14:textId="77777777" w:rsidR="009E321B" w:rsidRPr="0054512A" w:rsidRDefault="009E321B" w:rsidP="00757271">
            <w:pPr>
              <w:jc w:val="center"/>
              <w:rPr>
                <w:rFonts w:ascii="Tahoma" w:hAnsi="Tahoma" w:cs="Tahoma"/>
                <w:b/>
                <w:sz w:val="16"/>
                <w:szCs w:val="16"/>
              </w:rPr>
            </w:pPr>
          </w:p>
        </w:tc>
      </w:tr>
      <w:tr w:rsidR="009E321B" w:rsidRPr="0054512A" w14:paraId="61C2608B" w14:textId="77777777" w:rsidTr="00757271">
        <w:trPr>
          <w:trHeight w:val="1633"/>
        </w:trPr>
        <w:tc>
          <w:tcPr>
            <w:tcW w:w="1003" w:type="pct"/>
            <w:shd w:val="clear" w:color="auto" w:fill="auto"/>
            <w:vAlign w:val="center"/>
          </w:tcPr>
          <w:p w14:paraId="2DD6684F" w14:textId="77777777" w:rsidR="009E321B" w:rsidRPr="0054512A" w:rsidRDefault="009E321B" w:rsidP="00757271">
            <w:pPr>
              <w:jc w:val="both"/>
              <w:rPr>
                <w:rFonts w:ascii="Tahoma" w:hAnsi="Tahoma" w:cs="Tahoma"/>
                <w:sz w:val="18"/>
                <w:szCs w:val="18"/>
              </w:rPr>
            </w:pPr>
          </w:p>
          <w:p w14:paraId="156C5FE4" w14:textId="77777777" w:rsidR="009E321B" w:rsidRPr="0054512A" w:rsidRDefault="009E321B" w:rsidP="00757271">
            <w:pPr>
              <w:jc w:val="center"/>
              <w:rPr>
                <w:rFonts w:ascii="Tahoma" w:hAnsi="Tahoma" w:cs="Tahoma"/>
                <w:b/>
                <w:sz w:val="18"/>
                <w:szCs w:val="18"/>
              </w:rPr>
            </w:pPr>
            <w:r w:rsidRPr="0054512A">
              <w:rPr>
                <w:rFonts w:ascii="Tahoma" w:hAnsi="Tahoma" w:cs="Tahoma"/>
                <w:b/>
                <w:sz w:val="18"/>
                <w:szCs w:val="18"/>
              </w:rPr>
              <w:t xml:space="preserve">Ingeniero Civil o Arquitecto </w:t>
            </w:r>
          </w:p>
        </w:tc>
        <w:tc>
          <w:tcPr>
            <w:tcW w:w="786" w:type="pct"/>
            <w:shd w:val="clear" w:color="auto" w:fill="auto"/>
            <w:vAlign w:val="center"/>
          </w:tcPr>
          <w:p w14:paraId="79A7625A" w14:textId="77777777" w:rsidR="009E321B" w:rsidRPr="0054512A" w:rsidRDefault="009E321B" w:rsidP="00757271">
            <w:pPr>
              <w:jc w:val="center"/>
              <w:rPr>
                <w:rFonts w:ascii="Tahoma" w:hAnsi="Tahoma" w:cs="Tahoma"/>
                <w:b/>
                <w:color w:val="0000FF"/>
                <w:sz w:val="18"/>
                <w:szCs w:val="18"/>
              </w:rPr>
            </w:pPr>
            <w:r w:rsidRPr="0054512A">
              <w:rPr>
                <w:rFonts w:ascii="Tahoma" w:hAnsi="Tahoma" w:cs="Tahoma"/>
                <w:b/>
                <w:color w:val="0000FF"/>
                <w:sz w:val="18"/>
                <w:szCs w:val="18"/>
              </w:rPr>
              <w:t>Técnico Operativo de Área (TOA)</w:t>
            </w:r>
          </w:p>
        </w:tc>
        <w:tc>
          <w:tcPr>
            <w:tcW w:w="358" w:type="pct"/>
            <w:vAlign w:val="center"/>
          </w:tcPr>
          <w:p w14:paraId="2574FD33" w14:textId="77777777" w:rsidR="009E321B" w:rsidRPr="0054512A" w:rsidRDefault="009E321B" w:rsidP="00757271">
            <w:pPr>
              <w:jc w:val="center"/>
              <w:rPr>
                <w:rFonts w:ascii="Tahoma" w:hAnsi="Tahoma" w:cs="Tahoma"/>
                <w:b/>
                <w:color w:val="FF0000"/>
                <w:sz w:val="18"/>
                <w:szCs w:val="18"/>
              </w:rPr>
            </w:pPr>
            <w:r w:rsidRPr="0054512A">
              <w:rPr>
                <w:rFonts w:ascii="Tahoma" w:hAnsi="Tahoma" w:cs="Tahoma"/>
                <w:b/>
                <w:color w:val="FF0000"/>
                <w:sz w:val="18"/>
                <w:szCs w:val="18"/>
              </w:rPr>
              <w:t>1</w:t>
            </w:r>
          </w:p>
        </w:tc>
        <w:tc>
          <w:tcPr>
            <w:tcW w:w="1148" w:type="pct"/>
            <w:shd w:val="clear" w:color="auto" w:fill="auto"/>
            <w:vAlign w:val="center"/>
          </w:tcPr>
          <w:p w14:paraId="14225397" w14:textId="77777777" w:rsidR="009E321B" w:rsidRPr="0054512A" w:rsidRDefault="009E321B" w:rsidP="00757271">
            <w:pPr>
              <w:spacing w:line="300" w:lineRule="auto"/>
              <w:rPr>
                <w:rFonts w:ascii="Tahoma" w:hAnsi="Tahoma" w:cs="Tahoma"/>
                <w:sz w:val="18"/>
                <w:szCs w:val="18"/>
              </w:rPr>
            </w:pPr>
            <w:r w:rsidRPr="0054512A">
              <w:rPr>
                <w:rFonts w:ascii="Tahoma" w:hAnsi="Tahoma" w:cs="Tahoma"/>
                <w:sz w:val="18"/>
                <w:szCs w:val="18"/>
              </w:rPr>
              <w:t>Supervisión, Fiscalización,</w:t>
            </w:r>
          </w:p>
          <w:p w14:paraId="03ED74F7" w14:textId="77777777" w:rsidR="009E321B" w:rsidRPr="0054512A" w:rsidRDefault="009E321B" w:rsidP="00757271">
            <w:pPr>
              <w:jc w:val="both"/>
              <w:rPr>
                <w:rFonts w:ascii="Tahoma" w:hAnsi="Tahoma" w:cs="Tahoma"/>
                <w:color w:val="0000FF"/>
                <w:sz w:val="18"/>
                <w:szCs w:val="18"/>
              </w:rPr>
            </w:pPr>
            <w:r w:rsidRPr="0054512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47ACE88B" w14:textId="77777777" w:rsidR="009E321B" w:rsidRPr="0054512A" w:rsidRDefault="009E321B" w:rsidP="00757271">
            <w:pPr>
              <w:jc w:val="both"/>
              <w:rPr>
                <w:rFonts w:ascii="Tahoma" w:hAnsi="Tahoma" w:cs="Tahoma"/>
                <w:b/>
                <w:sz w:val="18"/>
                <w:szCs w:val="18"/>
              </w:rPr>
            </w:pPr>
          </w:p>
          <w:p w14:paraId="4F61FAE8" w14:textId="77777777" w:rsidR="009E321B" w:rsidRPr="0054512A" w:rsidRDefault="009E321B" w:rsidP="00757271">
            <w:pPr>
              <w:jc w:val="both"/>
              <w:rPr>
                <w:rFonts w:ascii="Tahoma" w:hAnsi="Tahoma" w:cs="Tahoma"/>
                <w:b/>
                <w:sz w:val="18"/>
                <w:szCs w:val="18"/>
              </w:rPr>
            </w:pPr>
          </w:p>
          <w:p w14:paraId="7CE36B06" w14:textId="77777777" w:rsidR="009E321B" w:rsidRPr="0054512A" w:rsidRDefault="009E321B" w:rsidP="00757271">
            <w:pPr>
              <w:jc w:val="both"/>
              <w:rPr>
                <w:rFonts w:ascii="Tahoma" w:hAnsi="Tahoma" w:cs="Tahoma"/>
                <w:b/>
                <w:sz w:val="18"/>
                <w:szCs w:val="18"/>
              </w:rPr>
            </w:pPr>
          </w:p>
          <w:p w14:paraId="3B8DAFBA"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 xml:space="preserve">Toda su experiencia </w:t>
            </w:r>
            <w:r w:rsidRPr="0054512A">
              <w:rPr>
                <w:rFonts w:ascii="Tahoma" w:hAnsi="Tahoma" w:cs="Tahoma"/>
                <w:sz w:val="18"/>
                <w:szCs w:val="18"/>
                <w:lang w:val="es-ES_tradnl"/>
              </w:rPr>
              <w:t>en trabajos de su área profesional y/o técnica.</w:t>
            </w:r>
          </w:p>
        </w:tc>
        <w:tc>
          <w:tcPr>
            <w:tcW w:w="523" w:type="pct"/>
            <w:shd w:val="clear" w:color="auto" w:fill="auto"/>
            <w:vAlign w:val="center"/>
          </w:tcPr>
          <w:p w14:paraId="459B57CC" w14:textId="77777777" w:rsidR="009E321B" w:rsidRPr="0054512A" w:rsidRDefault="009E321B" w:rsidP="00757271">
            <w:pPr>
              <w:jc w:val="both"/>
              <w:rPr>
                <w:rFonts w:ascii="Tahoma" w:hAnsi="Tahoma" w:cs="Tahoma"/>
                <w:b/>
                <w:sz w:val="18"/>
                <w:szCs w:val="18"/>
              </w:rPr>
            </w:pPr>
            <w:r w:rsidRPr="0054512A">
              <w:rPr>
                <w:rFonts w:ascii="Tahoma" w:hAnsi="Tahoma" w:cs="Tahoma"/>
                <w:b/>
                <w:sz w:val="18"/>
                <w:szCs w:val="18"/>
              </w:rPr>
              <w:t>36 meses</w:t>
            </w:r>
          </w:p>
          <w:p w14:paraId="73841628" w14:textId="77777777" w:rsidR="009E321B" w:rsidRPr="0054512A" w:rsidRDefault="009E321B" w:rsidP="00757271">
            <w:pPr>
              <w:jc w:val="both"/>
              <w:rPr>
                <w:rFonts w:ascii="Tahoma" w:hAnsi="Tahoma" w:cs="Tahoma"/>
                <w:b/>
                <w:sz w:val="18"/>
                <w:szCs w:val="18"/>
              </w:rPr>
            </w:pPr>
          </w:p>
        </w:tc>
        <w:tc>
          <w:tcPr>
            <w:tcW w:w="609" w:type="pct"/>
            <w:vAlign w:val="center"/>
          </w:tcPr>
          <w:p w14:paraId="2D52EFB3"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8"/>
                <w:szCs w:val="18"/>
              </w:rPr>
              <w:t>5.5 meses</w:t>
            </w:r>
          </w:p>
        </w:tc>
      </w:tr>
      <w:tr w:rsidR="009E321B" w:rsidRPr="0054512A" w14:paraId="273D7582" w14:textId="77777777" w:rsidTr="00757271">
        <w:trPr>
          <w:trHeight w:val="2016"/>
        </w:trPr>
        <w:tc>
          <w:tcPr>
            <w:tcW w:w="1003" w:type="pct"/>
            <w:shd w:val="clear" w:color="auto" w:fill="auto"/>
            <w:vAlign w:val="center"/>
          </w:tcPr>
          <w:p w14:paraId="78FEAF60"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lastRenderedPageBreak/>
              <w:t>Licenciado(a), Psicología, Sociología, Trabajo Social, Pedagogía, Educación, Comunicación, Antropólogo y/o ramas afines a las áreas sociales.</w:t>
            </w:r>
          </w:p>
        </w:tc>
        <w:tc>
          <w:tcPr>
            <w:tcW w:w="786" w:type="pct"/>
            <w:shd w:val="clear" w:color="auto" w:fill="auto"/>
            <w:vAlign w:val="center"/>
          </w:tcPr>
          <w:p w14:paraId="5D9AF1E1" w14:textId="77777777" w:rsidR="009E321B" w:rsidRPr="0054512A" w:rsidRDefault="009E321B" w:rsidP="00757271">
            <w:pPr>
              <w:jc w:val="center"/>
              <w:rPr>
                <w:rFonts w:ascii="Tahoma" w:hAnsi="Tahoma" w:cs="Tahoma"/>
                <w:b/>
                <w:color w:val="0000FF"/>
                <w:sz w:val="18"/>
                <w:szCs w:val="18"/>
              </w:rPr>
            </w:pPr>
            <w:r w:rsidRPr="0054512A">
              <w:rPr>
                <w:rFonts w:ascii="Tahoma" w:hAnsi="Tahoma" w:cs="Tahoma"/>
                <w:b/>
                <w:color w:val="0000FF"/>
                <w:sz w:val="18"/>
                <w:szCs w:val="18"/>
              </w:rPr>
              <w:t>Educador Social</w:t>
            </w:r>
          </w:p>
          <w:p w14:paraId="1C3E3642" w14:textId="77777777" w:rsidR="009E321B" w:rsidRPr="0054512A" w:rsidRDefault="009E321B" w:rsidP="00757271">
            <w:pPr>
              <w:jc w:val="center"/>
              <w:rPr>
                <w:rFonts w:ascii="Tahoma" w:hAnsi="Tahoma" w:cs="Tahoma"/>
                <w:b/>
                <w:color w:val="0000FF"/>
                <w:sz w:val="18"/>
                <w:szCs w:val="18"/>
              </w:rPr>
            </w:pPr>
          </w:p>
        </w:tc>
        <w:tc>
          <w:tcPr>
            <w:tcW w:w="358" w:type="pct"/>
            <w:shd w:val="clear" w:color="auto" w:fill="auto"/>
            <w:vAlign w:val="center"/>
          </w:tcPr>
          <w:p w14:paraId="19B43C93" w14:textId="77777777" w:rsidR="009E321B" w:rsidRPr="0054512A" w:rsidRDefault="009E321B" w:rsidP="00757271">
            <w:pPr>
              <w:jc w:val="center"/>
              <w:rPr>
                <w:rFonts w:ascii="Tahoma" w:hAnsi="Tahoma" w:cs="Tahoma"/>
                <w:b/>
                <w:color w:val="FF0000"/>
                <w:sz w:val="18"/>
                <w:szCs w:val="18"/>
              </w:rPr>
            </w:pPr>
            <w:r w:rsidRPr="0054512A">
              <w:rPr>
                <w:rFonts w:ascii="Tahoma" w:hAnsi="Tahoma" w:cs="Tahoma"/>
                <w:b/>
                <w:color w:val="FF0000"/>
                <w:sz w:val="18"/>
                <w:szCs w:val="18"/>
              </w:rPr>
              <w:t>1</w:t>
            </w:r>
          </w:p>
        </w:tc>
        <w:tc>
          <w:tcPr>
            <w:tcW w:w="1148" w:type="pct"/>
            <w:shd w:val="clear" w:color="auto" w:fill="auto"/>
            <w:vAlign w:val="center"/>
          </w:tcPr>
          <w:p w14:paraId="32848887"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21767491" w14:textId="77777777" w:rsidR="009E321B" w:rsidRPr="0054512A" w:rsidRDefault="009E321B" w:rsidP="00757271">
            <w:pPr>
              <w:jc w:val="both"/>
              <w:rPr>
                <w:rFonts w:ascii="Tahoma" w:hAnsi="Tahoma" w:cs="Tahoma"/>
                <w:b/>
                <w:sz w:val="18"/>
                <w:szCs w:val="18"/>
              </w:rPr>
            </w:pPr>
            <w:r w:rsidRPr="0054512A">
              <w:rPr>
                <w:rFonts w:ascii="Tahoma" w:hAnsi="Tahoma" w:cs="Tahoma"/>
                <w:sz w:val="18"/>
                <w:szCs w:val="18"/>
              </w:rPr>
              <w:t xml:space="preserve">Toda su experiencia </w:t>
            </w:r>
            <w:r w:rsidRPr="0054512A">
              <w:rPr>
                <w:rFonts w:ascii="Tahoma" w:hAnsi="Tahoma" w:cs="Tahoma"/>
                <w:sz w:val="18"/>
                <w:szCs w:val="18"/>
                <w:lang w:val="es-ES_tradnl"/>
              </w:rPr>
              <w:t>en trabajos de su área profesional y/o técnica.</w:t>
            </w:r>
          </w:p>
        </w:tc>
        <w:tc>
          <w:tcPr>
            <w:tcW w:w="523" w:type="pct"/>
            <w:shd w:val="clear" w:color="auto" w:fill="auto"/>
            <w:vAlign w:val="center"/>
          </w:tcPr>
          <w:p w14:paraId="5862AA21" w14:textId="77777777" w:rsidR="009E321B" w:rsidRPr="0054512A" w:rsidRDefault="009E321B" w:rsidP="00757271">
            <w:pPr>
              <w:jc w:val="both"/>
              <w:rPr>
                <w:rFonts w:ascii="Tahoma" w:hAnsi="Tahoma" w:cs="Tahoma"/>
                <w:b/>
                <w:sz w:val="18"/>
                <w:szCs w:val="18"/>
              </w:rPr>
            </w:pPr>
            <w:r w:rsidRPr="0054512A">
              <w:rPr>
                <w:rFonts w:ascii="Tahoma" w:hAnsi="Tahoma" w:cs="Tahoma"/>
                <w:b/>
                <w:sz w:val="18"/>
                <w:szCs w:val="18"/>
              </w:rPr>
              <w:t>24 meses</w:t>
            </w:r>
          </w:p>
        </w:tc>
        <w:tc>
          <w:tcPr>
            <w:tcW w:w="609" w:type="pct"/>
            <w:vAlign w:val="center"/>
          </w:tcPr>
          <w:p w14:paraId="5C258A74"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8"/>
                <w:szCs w:val="18"/>
              </w:rPr>
              <w:t>5.5 meses</w:t>
            </w:r>
          </w:p>
        </w:tc>
      </w:tr>
      <w:tr w:rsidR="009E321B" w:rsidRPr="0054512A" w14:paraId="2698CDAB" w14:textId="77777777" w:rsidTr="00757271">
        <w:trPr>
          <w:trHeight w:val="2016"/>
        </w:trPr>
        <w:tc>
          <w:tcPr>
            <w:tcW w:w="1003" w:type="pct"/>
            <w:shd w:val="clear" w:color="auto" w:fill="auto"/>
            <w:vAlign w:val="center"/>
          </w:tcPr>
          <w:p w14:paraId="7BD1CF3E"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3B08879E" w14:textId="77777777" w:rsidR="009E321B" w:rsidRPr="0054512A" w:rsidRDefault="009E321B" w:rsidP="00757271">
            <w:pPr>
              <w:jc w:val="center"/>
              <w:rPr>
                <w:rFonts w:ascii="Tahoma" w:hAnsi="Tahoma" w:cs="Tahoma"/>
                <w:b/>
                <w:color w:val="0000FF"/>
                <w:sz w:val="18"/>
                <w:szCs w:val="18"/>
              </w:rPr>
            </w:pPr>
            <w:r w:rsidRPr="0054512A">
              <w:rPr>
                <w:rFonts w:ascii="Tahoma" w:hAnsi="Tahoma" w:cs="Tahoma"/>
                <w:b/>
                <w:color w:val="0000FF"/>
                <w:sz w:val="18"/>
                <w:szCs w:val="18"/>
              </w:rPr>
              <w:t>Técnico de apoyo del educador social</w:t>
            </w:r>
          </w:p>
        </w:tc>
        <w:tc>
          <w:tcPr>
            <w:tcW w:w="358" w:type="pct"/>
            <w:shd w:val="clear" w:color="auto" w:fill="auto"/>
            <w:vAlign w:val="center"/>
          </w:tcPr>
          <w:p w14:paraId="5147893F" w14:textId="77777777" w:rsidR="009E321B" w:rsidRPr="0054512A" w:rsidRDefault="009E321B" w:rsidP="00757271">
            <w:pPr>
              <w:jc w:val="center"/>
              <w:rPr>
                <w:rFonts w:ascii="Tahoma" w:hAnsi="Tahoma" w:cs="Tahoma"/>
                <w:b/>
                <w:color w:val="FF0000"/>
                <w:sz w:val="18"/>
                <w:szCs w:val="18"/>
              </w:rPr>
            </w:pPr>
            <w:r w:rsidRPr="0054512A">
              <w:rPr>
                <w:rFonts w:ascii="Tahoma" w:hAnsi="Tahoma" w:cs="Tahoma"/>
                <w:b/>
                <w:color w:val="FF0000"/>
                <w:sz w:val="18"/>
                <w:szCs w:val="18"/>
              </w:rPr>
              <w:t>1</w:t>
            </w:r>
          </w:p>
        </w:tc>
        <w:tc>
          <w:tcPr>
            <w:tcW w:w="1148" w:type="pct"/>
            <w:shd w:val="clear" w:color="auto" w:fill="auto"/>
            <w:vAlign w:val="center"/>
          </w:tcPr>
          <w:p w14:paraId="40690F5A"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197EC4E4"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 xml:space="preserve">Toda su experiencia </w:t>
            </w:r>
            <w:r w:rsidRPr="0054512A">
              <w:rPr>
                <w:rFonts w:ascii="Tahoma" w:hAnsi="Tahoma" w:cs="Tahoma"/>
                <w:sz w:val="18"/>
                <w:szCs w:val="18"/>
                <w:lang w:val="es-ES_tradnl"/>
              </w:rPr>
              <w:t>en trabajos de su área profesional y/o técnica.</w:t>
            </w:r>
          </w:p>
        </w:tc>
        <w:tc>
          <w:tcPr>
            <w:tcW w:w="523" w:type="pct"/>
            <w:shd w:val="clear" w:color="auto" w:fill="auto"/>
            <w:vAlign w:val="center"/>
          </w:tcPr>
          <w:p w14:paraId="2F542676" w14:textId="77777777" w:rsidR="009E321B" w:rsidRPr="0054512A" w:rsidRDefault="009E321B" w:rsidP="00757271">
            <w:pPr>
              <w:jc w:val="both"/>
              <w:rPr>
                <w:rFonts w:ascii="Tahoma" w:hAnsi="Tahoma" w:cs="Tahoma"/>
                <w:b/>
                <w:sz w:val="18"/>
                <w:szCs w:val="18"/>
              </w:rPr>
            </w:pPr>
            <w:r w:rsidRPr="0054512A">
              <w:rPr>
                <w:rFonts w:ascii="Tahoma" w:hAnsi="Tahoma" w:cs="Tahoma"/>
                <w:b/>
                <w:sz w:val="18"/>
                <w:szCs w:val="18"/>
              </w:rPr>
              <w:t>12 meses</w:t>
            </w:r>
          </w:p>
        </w:tc>
        <w:tc>
          <w:tcPr>
            <w:tcW w:w="609" w:type="pct"/>
            <w:vAlign w:val="center"/>
          </w:tcPr>
          <w:p w14:paraId="4A544938"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8"/>
                <w:szCs w:val="18"/>
              </w:rPr>
              <w:t>1 mes</w:t>
            </w:r>
          </w:p>
          <w:p w14:paraId="1E89C6B5"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6"/>
                <w:szCs w:val="16"/>
              </w:rPr>
              <w:t>(Etapa de selección de postulantes y Evaluación de Beneficiarios)</w:t>
            </w:r>
          </w:p>
        </w:tc>
      </w:tr>
      <w:tr w:rsidR="009E321B" w:rsidRPr="0054512A" w14:paraId="56BF4D67" w14:textId="77777777" w:rsidTr="00757271">
        <w:trPr>
          <w:trHeight w:val="511"/>
        </w:trPr>
        <w:tc>
          <w:tcPr>
            <w:tcW w:w="1003" w:type="pct"/>
            <w:shd w:val="clear" w:color="auto" w:fill="auto"/>
            <w:vAlign w:val="center"/>
          </w:tcPr>
          <w:p w14:paraId="4F16F0A3"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3E1A7D0C" w14:textId="77777777" w:rsidR="009E321B" w:rsidRPr="0054512A" w:rsidRDefault="009E321B" w:rsidP="00757271">
            <w:pPr>
              <w:jc w:val="center"/>
              <w:rPr>
                <w:rFonts w:ascii="Tahoma" w:hAnsi="Tahoma" w:cs="Tahoma"/>
                <w:b/>
                <w:color w:val="0000FF"/>
                <w:sz w:val="18"/>
                <w:szCs w:val="18"/>
              </w:rPr>
            </w:pPr>
            <w:r w:rsidRPr="0054512A">
              <w:rPr>
                <w:rFonts w:ascii="Tahoma" w:hAnsi="Tahoma" w:cs="Tahoma"/>
                <w:b/>
                <w:color w:val="0000FF"/>
                <w:sz w:val="18"/>
                <w:szCs w:val="18"/>
              </w:rPr>
              <w:t>Técnico Almacenero</w:t>
            </w:r>
          </w:p>
          <w:p w14:paraId="193C1B6A" w14:textId="77777777" w:rsidR="009E321B" w:rsidRPr="0054512A" w:rsidRDefault="009E321B" w:rsidP="00757271">
            <w:pPr>
              <w:jc w:val="center"/>
              <w:rPr>
                <w:rFonts w:ascii="Tahoma" w:hAnsi="Tahoma" w:cs="Tahoma"/>
                <w:b/>
                <w:color w:val="0000FF"/>
                <w:sz w:val="18"/>
                <w:szCs w:val="18"/>
              </w:rPr>
            </w:pPr>
          </w:p>
        </w:tc>
        <w:tc>
          <w:tcPr>
            <w:tcW w:w="358" w:type="pct"/>
            <w:vAlign w:val="center"/>
          </w:tcPr>
          <w:p w14:paraId="31F4741F" w14:textId="77777777" w:rsidR="009E321B" w:rsidRPr="0054512A" w:rsidRDefault="009E321B" w:rsidP="00757271">
            <w:pPr>
              <w:jc w:val="center"/>
              <w:rPr>
                <w:rFonts w:ascii="Tahoma" w:hAnsi="Tahoma" w:cs="Tahoma"/>
                <w:b/>
                <w:color w:val="FF0000"/>
                <w:sz w:val="18"/>
                <w:szCs w:val="18"/>
              </w:rPr>
            </w:pPr>
            <w:r w:rsidRPr="0054512A">
              <w:rPr>
                <w:rFonts w:ascii="Tahoma" w:hAnsi="Tahoma" w:cs="Tahoma"/>
                <w:b/>
                <w:color w:val="FF0000"/>
                <w:sz w:val="18"/>
                <w:szCs w:val="18"/>
              </w:rPr>
              <w:t>1</w:t>
            </w:r>
          </w:p>
        </w:tc>
        <w:tc>
          <w:tcPr>
            <w:tcW w:w="1148" w:type="pct"/>
            <w:shd w:val="clear" w:color="auto" w:fill="auto"/>
            <w:vAlign w:val="center"/>
          </w:tcPr>
          <w:p w14:paraId="0A178F19"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Manejo, administración de almacenes, inventarios, documentación o similares</w:t>
            </w:r>
          </w:p>
        </w:tc>
        <w:tc>
          <w:tcPr>
            <w:tcW w:w="573" w:type="pct"/>
          </w:tcPr>
          <w:p w14:paraId="44D970A6" w14:textId="77777777" w:rsidR="009E321B" w:rsidRPr="0054512A" w:rsidRDefault="009E321B" w:rsidP="00757271">
            <w:pPr>
              <w:jc w:val="both"/>
              <w:rPr>
                <w:rFonts w:ascii="Tahoma" w:hAnsi="Tahoma" w:cs="Tahoma"/>
                <w:b/>
                <w:sz w:val="18"/>
                <w:szCs w:val="18"/>
              </w:rPr>
            </w:pPr>
            <w:r w:rsidRPr="0054512A">
              <w:rPr>
                <w:rFonts w:ascii="Tahoma" w:hAnsi="Tahoma" w:cs="Tahoma"/>
                <w:sz w:val="18"/>
                <w:szCs w:val="18"/>
              </w:rPr>
              <w:t xml:space="preserve">Toda su experiencia </w:t>
            </w:r>
            <w:r w:rsidRPr="0054512A">
              <w:rPr>
                <w:rFonts w:ascii="Tahoma" w:hAnsi="Tahoma" w:cs="Tahoma"/>
                <w:sz w:val="18"/>
                <w:szCs w:val="18"/>
                <w:lang w:val="es-ES_tradnl"/>
              </w:rPr>
              <w:t>en trabajos de su área profesional y/o técnica.</w:t>
            </w:r>
          </w:p>
        </w:tc>
        <w:tc>
          <w:tcPr>
            <w:tcW w:w="523" w:type="pct"/>
            <w:shd w:val="clear" w:color="auto" w:fill="auto"/>
            <w:vAlign w:val="center"/>
          </w:tcPr>
          <w:p w14:paraId="64C35D7B" w14:textId="77777777" w:rsidR="009E321B" w:rsidRPr="0054512A" w:rsidRDefault="009E321B" w:rsidP="00757271">
            <w:pPr>
              <w:jc w:val="both"/>
              <w:rPr>
                <w:rFonts w:ascii="Tahoma" w:hAnsi="Tahoma" w:cs="Tahoma"/>
                <w:b/>
                <w:sz w:val="18"/>
                <w:szCs w:val="18"/>
              </w:rPr>
            </w:pPr>
            <w:r w:rsidRPr="0054512A">
              <w:rPr>
                <w:rFonts w:ascii="Tahoma" w:hAnsi="Tahoma" w:cs="Tahoma"/>
                <w:b/>
                <w:sz w:val="18"/>
                <w:szCs w:val="18"/>
              </w:rPr>
              <w:t>12 meses</w:t>
            </w:r>
          </w:p>
        </w:tc>
        <w:tc>
          <w:tcPr>
            <w:tcW w:w="609" w:type="pct"/>
            <w:vAlign w:val="center"/>
          </w:tcPr>
          <w:p w14:paraId="35E614F8"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8"/>
                <w:szCs w:val="18"/>
              </w:rPr>
              <w:t>4.5 meses</w:t>
            </w:r>
          </w:p>
        </w:tc>
      </w:tr>
    </w:tbl>
    <w:p w14:paraId="0409440F" w14:textId="77777777" w:rsidR="009E321B" w:rsidRPr="00F20CF1" w:rsidRDefault="009E321B" w:rsidP="009E321B">
      <w:pPr>
        <w:jc w:val="both"/>
        <w:rPr>
          <w:rFonts w:ascii="Tahoma" w:hAnsi="Tahoma" w:cs="Tahoma"/>
          <w:b/>
        </w:rPr>
      </w:pPr>
    </w:p>
    <w:p w14:paraId="7284AC8B" w14:textId="77777777" w:rsidR="009E321B" w:rsidRPr="00F20CF1" w:rsidRDefault="009E321B" w:rsidP="009E321B">
      <w:pPr>
        <w:jc w:val="both"/>
        <w:rPr>
          <w:rFonts w:ascii="Tahoma" w:hAnsi="Tahoma" w:cs="Tahoma"/>
          <w:i/>
          <w:iCs/>
          <w:sz w:val="18"/>
          <w:szCs w:val="18"/>
        </w:rPr>
      </w:pPr>
      <w:bookmarkStart w:id="120" w:name="_Hlk179481936"/>
      <w:r w:rsidRPr="00F20CF1">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F20CF1">
        <w:rPr>
          <w:rFonts w:ascii="Tahoma" w:hAnsi="Tahoma" w:cs="Tahoma"/>
          <w:i/>
          <w:iCs/>
          <w:sz w:val="18"/>
          <w:szCs w:val="18"/>
        </w:rPr>
        <w:t>desempeñado cargos similares o superiores al requerido por la AEVIVIENDA, que deberán ser acreditados con:</w:t>
      </w:r>
    </w:p>
    <w:p w14:paraId="66DC3A11" w14:textId="77777777" w:rsidR="009E321B" w:rsidRPr="00F20CF1" w:rsidRDefault="009E321B" w:rsidP="009E321B">
      <w:pPr>
        <w:jc w:val="both"/>
        <w:rPr>
          <w:rFonts w:ascii="Tahoma" w:hAnsi="Tahoma" w:cs="Tahoma"/>
          <w:i/>
          <w:iCs/>
          <w:sz w:val="18"/>
          <w:szCs w:val="18"/>
        </w:rPr>
      </w:pPr>
    </w:p>
    <w:p w14:paraId="29AC9BD5" w14:textId="77777777" w:rsidR="009E321B" w:rsidRPr="00F20CF1" w:rsidRDefault="009E321B" w:rsidP="009E321B">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DE3054E" w14:textId="77777777" w:rsidR="009E321B" w:rsidRPr="00F20CF1" w:rsidRDefault="009E321B" w:rsidP="009E321B">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694F73C0" w14:textId="77777777" w:rsidR="009E321B" w:rsidRPr="00F20CF1" w:rsidRDefault="009E321B" w:rsidP="009E321B">
      <w:pPr>
        <w:jc w:val="both"/>
        <w:rPr>
          <w:rFonts w:ascii="Tahoma" w:hAnsi="Tahoma" w:cs="Tahoma"/>
          <w:b/>
        </w:rPr>
      </w:pPr>
    </w:p>
    <w:p w14:paraId="2818749A" w14:textId="77777777" w:rsidR="009E321B" w:rsidRPr="00F20CF1" w:rsidRDefault="009E321B" w:rsidP="009E321B">
      <w:pPr>
        <w:jc w:val="both"/>
        <w:rPr>
          <w:rFonts w:ascii="Tahoma" w:hAnsi="Tahoma" w:cs="Tahoma"/>
          <w:b/>
        </w:rPr>
      </w:pPr>
      <w:r w:rsidRPr="00F20CF1">
        <w:rPr>
          <w:rFonts w:ascii="Tahoma" w:hAnsi="Tahoma" w:cs="Tahoma"/>
          <w:b/>
        </w:rPr>
        <w:t xml:space="preserve">CONSTRUCTORES Y ESPECIALISTAS </w:t>
      </w:r>
      <w:bookmarkStart w:id="122" w:name="_Hlk180510547"/>
      <w:r w:rsidRPr="00F20CF1">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E321B" w:rsidRPr="0054512A" w14:paraId="7A8C8169" w14:textId="77777777" w:rsidTr="00757271">
        <w:trPr>
          <w:trHeight w:val="261"/>
        </w:trPr>
        <w:tc>
          <w:tcPr>
            <w:tcW w:w="1018" w:type="pct"/>
            <w:vMerge w:val="restart"/>
            <w:shd w:val="clear" w:color="auto" w:fill="D9E2F3"/>
            <w:vAlign w:val="center"/>
          </w:tcPr>
          <w:bookmarkEnd w:id="119"/>
          <w:bookmarkEnd w:id="122"/>
          <w:p w14:paraId="4D3E0858" w14:textId="77777777" w:rsidR="009E321B" w:rsidRPr="0054512A" w:rsidRDefault="009E321B" w:rsidP="00757271">
            <w:pPr>
              <w:jc w:val="center"/>
              <w:rPr>
                <w:rFonts w:ascii="Tahoma" w:hAnsi="Tahoma" w:cs="Tahoma"/>
                <w:b/>
                <w:sz w:val="18"/>
                <w:szCs w:val="18"/>
              </w:rPr>
            </w:pPr>
            <w:r w:rsidRPr="0054512A">
              <w:rPr>
                <w:rFonts w:ascii="Tahoma" w:hAnsi="Tahoma" w:cs="Tahoma"/>
                <w:b/>
                <w:sz w:val="18"/>
                <w:szCs w:val="18"/>
              </w:rPr>
              <w:t>Formación</w:t>
            </w:r>
          </w:p>
        </w:tc>
        <w:tc>
          <w:tcPr>
            <w:tcW w:w="1178" w:type="pct"/>
            <w:vMerge w:val="restart"/>
            <w:shd w:val="clear" w:color="auto" w:fill="D9E2F3"/>
            <w:vAlign w:val="center"/>
          </w:tcPr>
          <w:p w14:paraId="5FD2EDFC" w14:textId="77777777" w:rsidR="009E321B" w:rsidRPr="0054512A" w:rsidRDefault="009E321B" w:rsidP="00757271">
            <w:pPr>
              <w:jc w:val="center"/>
              <w:rPr>
                <w:rFonts w:ascii="Tahoma" w:hAnsi="Tahoma" w:cs="Tahoma"/>
                <w:b/>
                <w:sz w:val="18"/>
                <w:szCs w:val="18"/>
              </w:rPr>
            </w:pPr>
            <w:r w:rsidRPr="0054512A">
              <w:rPr>
                <w:rFonts w:ascii="Tahoma" w:hAnsi="Tahoma" w:cs="Tahoma"/>
                <w:b/>
                <w:sz w:val="18"/>
                <w:szCs w:val="18"/>
              </w:rPr>
              <w:t>Cargo a desempeñar</w:t>
            </w:r>
          </w:p>
        </w:tc>
        <w:tc>
          <w:tcPr>
            <w:tcW w:w="368" w:type="pct"/>
            <w:vMerge w:val="restart"/>
            <w:shd w:val="clear" w:color="auto" w:fill="D9E2F3"/>
            <w:vAlign w:val="center"/>
          </w:tcPr>
          <w:p w14:paraId="3A00CA78" w14:textId="77777777" w:rsidR="009E321B" w:rsidRPr="0054512A" w:rsidRDefault="009E321B" w:rsidP="00757271">
            <w:pPr>
              <w:jc w:val="center"/>
              <w:rPr>
                <w:rFonts w:ascii="Tahoma" w:hAnsi="Tahoma" w:cs="Tahoma"/>
                <w:b/>
                <w:sz w:val="18"/>
                <w:szCs w:val="18"/>
              </w:rPr>
            </w:pPr>
            <w:proofErr w:type="spellStart"/>
            <w:r w:rsidRPr="0054512A">
              <w:rPr>
                <w:rFonts w:ascii="Tahoma" w:hAnsi="Tahoma" w:cs="Tahoma"/>
                <w:b/>
                <w:sz w:val="18"/>
                <w:szCs w:val="18"/>
              </w:rPr>
              <w:t>Cant</w:t>
            </w:r>
            <w:proofErr w:type="spellEnd"/>
            <w:r w:rsidRPr="0054512A">
              <w:rPr>
                <w:rFonts w:ascii="Tahoma" w:hAnsi="Tahoma" w:cs="Tahoma"/>
                <w:b/>
                <w:sz w:val="18"/>
                <w:szCs w:val="18"/>
              </w:rPr>
              <w:t>.</w:t>
            </w:r>
          </w:p>
        </w:tc>
        <w:tc>
          <w:tcPr>
            <w:tcW w:w="1777" w:type="pct"/>
            <w:vMerge w:val="restart"/>
            <w:shd w:val="clear" w:color="auto" w:fill="D9E2F3"/>
            <w:vAlign w:val="center"/>
          </w:tcPr>
          <w:p w14:paraId="4B6422FA" w14:textId="77777777" w:rsidR="009E321B" w:rsidRPr="0054512A" w:rsidRDefault="009E321B" w:rsidP="00757271">
            <w:pPr>
              <w:jc w:val="center"/>
              <w:rPr>
                <w:rFonts w:ascii="Tahoma" w:hAnsi="Tahoma" w:cs="Tahoma"/>
                <w:b/>
                <w:sz w:val="18"/>
                <w:szCs w:val="18"/>
              </w:rPr>
            </w:pPr>
            <w:r w:rsidRPr="0054512A">
              <w:rPr>
                <w:rFonts w:ascii="Tahoma" w:hAnsi="Tahoma" w:cs="Tahoma"/>
                <w:b/>
                <w:sz w:val="18"/>
                <w:szCs w:val="18"/>
              </w:rPr>
              <w:t>Área</w:t>
            </w:r>
          </w:p>
        </w:tc>
        <w:tc>
          <w:tcPr>
            <w:tcW w:w="659" w:type="pct"/>
            <w:vMerge w:val="restart"/>
            <w:shd w:val="clear" w:color="auto" w:fill="D9E2F3"/>
            <w:vAlign w:val="center"/>
          </w:tcPr>
          <w:p w14:paraId="5B9EB24D" w14:textId="77777777" w:rsidR="009E321B" w:rsidRPr="0054512A" w:rsidRDefault="009E321B" w:rsidP="00757271">
            <w:pPr>
              <w:jc w:val="center"/>
              <w:rPr>
                <w:rFonts w:ascii="Tahoma" w:hAnsi="Tahoma" w:cs="Tahoma"/>
                <w:b/>
                <w:sz w:val="18"/>
                <w:szCs w:val="18"/>
              </w:rPr>
            </w:pPr>
            <w:r w:rsidRPr="0054512A">
              <w:rPr>
                <w:rFonts w:ascii="Tahoma" w:hAnsi="Tahoma" w:cs="Tahoma"/>
                <w:b/>
                <w:sz w:val="18"/>
                <w:szCs w:val="18"/>
              </w:rPr>
              <w:t>Tiempo de participación en este Proyecto</w:t>
            </w:r>
          </w:p>
          <w:p w14:paraId="722B19DF" w14:textId="77777777" w:rsidR="009E321B" w:rsidRPr="0054512A" w:rsidRDefault="009E321B" w:rsidP="00757271">
            <w:pPr>
              <w:jc w:val="center"/>
              <w:rPr>
                <w:rFonts w:ascii="Tahoma" w:hAnsi="Tahoma" w:cs="Tahoma"/>
                <w:b/>
                <w:sz w:val="18"/>
                <w:szCs w:val="18"/>
              </w:rPr>
            </w:pPr>
            <w:r w:rsidRPr="0054512A">
              <w:rPr>
                <w:rFonts w:ascii="Tahoma" w:hAnsi="Tahoma" w:cs="Tahoma"/>
                <w:b/>
                <w:sz w:val="18"/>
                <w:szCs w:val="18"/>
              </w:rPr>
              <w:t xml:space="preserve">(meses) </w:t>
            </w:r>
            <w:r w:rsidRPr="0054512A">
              <w:rPr>
                <w:rFonts w:ascii="Tahoma" w:hAnsi="Tahoma" w:cs="Tahoma"/>
                <w:b/>
                <w:color w:val="FF0000"/>
                <w:sz w:val="18"/>
                <w:szCs w:val="18"/>
              </w:rPr>
              <w:t>AL MENOS</w:t>
            </w:r>
          </w:p>
        </w:tc>
      </w:tr>
      <w:tr w:rsidR="009E321B" w:rsidRPr="0054512A" w14:paraId="3FEAAA91" w14:textId="77777777" w:rsidTr="00757271">
        <w:trPr>
          <w:trHeight w:val="836"/>
        </w:trPr>
        <w:tc>
          <w:tcPr>
            <w:tcW w:w="1018" w:type="pct"/>
            <w:vMerge/>
            <w:shd w:val="clear" w:color="auto" w:fill="DBE5F1"/>
            <w:vAlign w:val="center"/>
          </w:tcPr>
          <w:p w14:paraId="7B4D8DA8" w14:textId="77777777" w:rsidR="009E321B" w:rsidRPr="0054512A" w:rsidRDefault="009E321B" w:rsidP="00757271">
            <w:pPr>
              <w:jc w:val="both"/>
              <w:rPr>
                <w:rFonts w:ascii="Tahoma" w:hAnsi="Tahoma" w:cs="Tahoma"/>
                <w:sz w:val="18"/>
                <w:szCs w:val="18"/>
              </w:rPr>
            </w:pPr>
          </w:p>
        </w:tc>
        <w:tc>
          <w:tcPr>
            <w:tcW w:w="1178" w:type="pct"/>
            <w:vMerge/>
            <w:shd w:val="clear" w:color="auto" w:fill="DBE5F1"/>
            <w:vAlign w:val="center"/>
          </w:tcPr>
          <w:p w14:paraId="69405140" w14:textId="77777777" w:rsidR="009E321B" w:rsidRPr="0054512A" w:rsidRDefault="009E321B" w:rsidP="00757271">
            <w:pPr>
              <w:jc w:val="both"/>
              <w:rPr>
                <w:rFonts w:ascii="Tahoma" w:hAnsi="Tahoma" w:cs="Tahoma"/>
                <w:sz w:val="18"/>
                <w:szCs w:val="18"/>
              </w:rPr>
            </w:pPr>
          </w:p>
        </w:tc>
        <w:tc>
          <w:tcPr>
            <w:tcW w:w="368" w:type="pct"/>
            <w:vMerge/>
            <w:shd w:val="clear" w:color="auto" w:fill="DBE5F1"/>
            <w:vAlign w:val="center"/>
          </w:tcPr>
          <w:p w14:paraId="637A01C1" w14:textId="77777777" w:rsidR="009E321B" w:rsidRPr="0054512A" w:rsidRDefault="009E321B" w:rsidP="00757271">
            <w:pPr>
              <w:jc w:val="center"/>
              <w:rPr>
                <w:rFonts w:ascii="Tahoma" w:hAnsi="Tahoma" w:cs="Tahoma"/>
                <w:b/>
                <w:sz w:val="18"/>
                <w:szCs w:val="18"/>
              </w:rPr>
            </w:pPr>
          </w:p>
        </w:tc>
        <w:tc>
          <w:tcPr>
            <w:tcW w:w="1777" w:type="pct"/>
            <w:vMerge/>
            <w:shd w:val="clear" w:color="auto" w:fill="DBE5F1"/>
            <w:vAlign w:val="center"/>
          </w:tcPr>
          <w:p w14:paraId="5AA22C78" w14:textId="77777777" w:rsidR="009E321B" w:rsidRPr="0054512A" w:rsidRDefault="009E321B" w:rsidP="00757271">
            <w:pPr>
              <w:jc w:val="center"/>
              <w:rPr>
                <w:rFonts w:ascii="Tahoma" w:hAnsi="Tahoma" w:cs="Tahoma"/>
                <w:b/>
                <w:sz w:val="18"/>
                <w:szCs w:val="18"/>
              </w:rPr>
            </w:pPr>
          </w:p>
        </w:tc>
        <w:tc>
          <w:tcPr>
            <w:tcW w:w="659" w:type="pct"/>
            <w:vMerge/>
            <w:shd w:val="clear" w:color="auto" w:fill="DBE5F1"/>
            <w:vAlign w:val="center"/>
          </w:tcPr>
          <w:p w14:paraId="1A90CBE4" w14:textId="77777777" w:rsidR="009E321B" w:rsidRPr="0054512A" w:rsidRDefault="009E321B" w:rsidP="00757271">
            <w:pPr>
              <w:jc w:val="center"/>
              <w:rPr>
                <w:rFonts w:ascii="Tahoma" w:hAnsi="Tahoma" w:cs="Tahoma"/>
                <w:b/>
                <w:sz w:val="18"/>
                <w:szCs w:val="18"/>
              </w:rPr>
            </w:pPr>
          </w:p>
        </w:tc>
      </w:tr>
      <w:tr w:rsidR="009E321B" w:rsidRPr="0054512A" w14:paraId="5D0DDBC3" w14:textId="77777777" w:rsidTr="00757271">
        <w:trPr>
          <w:trHeight w:val="507"/>
        </w:trPr>
        <w:tc>
          <w:tcPr>
            <w:tcW w:w="5000" w:type="pct"/>
            <w:gridSpan w:val="5"/>
            <w:shd w:val="clear" w:color="auto" w:fill="DBE5F1"/>
            <w:vAlign w:val="center"/>
          </w:tcPr>
          <w:p w14:paraId="289E541E" w14:textId="77777777" w:rsidR="009E321B" w:rsidRPr="0054512A" w:rsidRDefault="009E321B" w:rsidP="00757271">
            <w:pPr>
              <w:jc w:val="center"/>
              <w:rPr>
                <w:rFonts w:ascii="Tahoma" w:hAnsi="Tahoma" w:cs="Tahoma"/>
                <w:b/>
                <w:sz w:val="18"/>
                <w:szCs w:val="18"/>
              </w:rPr>
            </w:pPr>
          </w:p>
        </w:tc>
      </w:tr>
      <w:tr w:rsidR="009E321B" w:rsidRPr="0054512A" w14:paraId="0FAA64B3" w14:textId="77777777" w:rsidTr="00757271">
        <w:trPr>
          <w:trHeight w:val="874"/>
        </w:trPr>
        <w:tc>
          <w:tcPr>
            <w:tcW w:w="1018" w:type="pct"/>
            <w:shd w:val="clear" w:color="auto" w:fill="auto"/>
            <w:vAlign w:val="center"/>
          </w:tcPr>
          <w:p w14:paraId="77B4B203"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Formación no excluyente</w:t>
            </w:r>
          </w:p>
        </w:tc>
        <w:tc>
          <w:tcPr>
            <w:tcW w:w="1178" w:type="pct"/>
            <w:shd w:val="clear" w:color="auto" w:fill="auto"/>
            <w:vAlign w:val="center"/>
          </w:tcPr>
          <w:p w14:paraId="6A1E05B0" w14:textId="77777777" w:rsidR="009E321B" w:rsidRPr="0054512A" w:rsidRDefault="009E321B" w:rsidP="00757271">
            <w:pPr>
              <w:rPr>
                <w:rFonts w:ascii="Tahoma" w:hAnsi="Tahoma" w:cs="Tahoma"/>
                <w:b/>
                <w:color w:val="0000FF"/>
                <w:sz w:val="18"/>
                <w:szCs w:val="18"/>
              </w:rPr>
            </w:pPr>
            <w:r w:rsidRPr="0054512A">
              <w:rPr>
                <w:rFonts w:ascii="Tahoma" w:hAnsi="Tahoma" w:cs="Tahoma"/>
                <w:b/>
                <w:color w:val="0000FF"/>
                <w:sz w:val="18"/>
                <w:szCs w:val="18"/>
              </w:rPr>
              <w:t>Constructor Albañil</w:t>
            </w:r>
          </w:p>
        </w:tc>
        <w:tc>
          <w:tcPr>
            <w:tcW w:w="368" w:type="pct"/>
            <w:vAlign w:val="center"/>
          </w:tcPr>
          <w:p w14:paraId="1CCD20A8" w14:textId="77777777" w:rsidR="009E321B" w:rsidRPr="0054512A" w:rsidRDefault="009E321B" w:rsidP="00757271">
            <w:pPr>
              <w:jc w:val="center"/>
              <w:rPr>
                <w:rFonts w:ascii="Tahoma" w:hAnsi="Tahoma" w:cs="Tahoma"/>
                <w:b/>
                <w:color w:val="FF0000"/>
                <w:sz w:val="18"/>
                <w:szCs w:val="18"/>
              </w:rPr>
            </w:pPr>
            <w:r w:rsidRPr="0054512A">
              <w:rPr>
                <w:rFonts w:ascii="Tahoma" w:hAnsi="Tahoma" w:cs="Tahoma"/>
                <w:b/>
                <w:color w:val="FF0000"/>
                <w:sz w:val="18"/>
                <w:szCs w:val="18"/>
              </w:rPr>
              <w:t>3</w:t>
            </w:r>
          </w:p>
        </w:tc>
        <w:tc>
          <w:tcPr>
            <w:tcW w:w="1777" w:type="pct"/>
            <w:shd w:val="clear" w:color="auto" w:fill="auto"/>
            <w:vAlign w:val="center"/>
          </w:tcPr>
          <w:p w14:paraId="046AA035" w14:textId="77777777" w:rsidR="009E321B" w:rsidRPr="0054512A" w:rsidRDefault="009E321B" w:rsidP="00757271">
            <w:pPr>
              <w:jc w:val="both"/>
              <w:rPr>
                <w:rFonts w:ascii="Tahoma" w:hAnsi="Tahoma" w:cs="Tahoma"/>
                <w:color w:val="0000FF"/>
                <w:sz w:val="18"/>
                <w:szCs w:val="18"/>
              </w:rPr>
            </w:pPr>
            <w:r w:rsidRPr="0054512A">
              <w:rPr>
                <w:rFonts w:ascii="Tahoma" w:hAnsi="Tahoma" w:cs="Tahoma"/>
                <w:sz w:val="18"/>
                <w:szCs w:val="18"/>
              </w:rPr>
              <w:t xml:space="preserve">Construcción albañilería en </w:t>
            </w:r>
            <w:r w:rsidRPr="0054512A">
              <w:rPr>
                <w:rFonts w:ascii="Tahoma" w:hAnsi="Tahoma" w:cs="Tahoma"/>
                <w:sz w:val="18"/>
                <w:szCs w:val="18"/>
                <w:lang w:val="es-ES_tradnl"/>
              </w:rPr>
              <w:t xml:space="preserve">viviendas </w:t>
            </w:r>
            <w:r w:rsidRPr="0054512A">
              <w:rPr>
                <w:rFonts w:ascii="Tahoma" w:hAnsi="Tahoma" w:cs="Tahoma"/>
                <w:sz w:val="18"/>
                <w:szCs w:val="18"/>
              </w:rPr>
              <w:t>u obras civiles de cualquier tipo (albañil)</w:t>
            </w:r>
          </w:p>
        </w:tc>
        <w:tc>
          <w:tcPr>
            <w:tcW w:w="659" w:type="pct"/>
            <w:vAlign w:val="center"/>
          </w:tcPr>
          <w:p w14:paraId="0990B632"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8"/>
                <w:szCs w:val="18"/>
              </w:rPr>
              <w:t>4 meses</w:t>
            </w:r>
          </w:p>
        </w:tc>
      </w:tr>
      <w:tr w:rsidR="009E321B" w:rsidRPr="0054512A" w14:paraId="455577C1" w14:textId="77777777" w:rsidTr="00757271">
        <w:trPr>
          <w:trHeight w:val="785"/>
        </w:trPr>
        <w:tc>
          <w:tcPr>
            <w:tcW w:w="1018" w:type="pct"/>
            <w:shd w:val="clear" w:color="auto" w:fill="auto"/>
          </w:tcPr>
          <w:p w14:paraId="16E5D3EA" w14:textId="77777777" w:rsidR="009E321B" w:rsidRPr="0054512A" w:rsidRDefault="009E321B" w:rsidP="00757271">
            <w:pPr>
              <w:rPr>
                <w:rFonts w:ascii="Tahoma" w:hAnsi="Tahoma" w:cs="Tahoma"/>
                <w:sz w:val="18"/>
                <w:szCs w:val="18"/>
              </w:rPr>
            </w:pPr>
          </w:p>
          <w:p w14:paraId="09FF63EB" w14:textId="77777777" w:rsidR="009E321B" w:rsidRPr="0054512A" w:rsidRDefault="009E321B" w:rsidP="00757271">
            <w:pPr>
              <w:rPr>
                <w:color w:val="FF0000"/>
                <w:sz w:val="18"/>
                <w:szCs w:val="18"/>
              </w:rPr>
            </w:pPr>
            <w:r w:rsidRPr="0054512A">
              <w:rPr>
                <w:rFonts w:ascii="Tahoma" w:hAnsi="Tahoma" w:cs="Tahoma"/>
                <w:sz w:val="18"/>
                <w:szCs w:val="18"/>
              </w:rPr>
              <w:t xml:space="preserve">Formación no excluyente </w:t>
            </w:r>
          </w:p>
        </w:tc>
        <w:tc>
          <w:tcPr>
            <w:tcW w:w="1178" w:type="pct"/>
            <w:shd w:val="clear" w:color="auto" w:fill="auto"/>
            <w:vAlign w:val="center"/>
          </w:tcPr>
          <w:p w14:paraId="25A8F2C8" w14:textId="77777777" w:rsidR="009E321B" w:rsidRPr="0054512A" w:rsidRDefault="009E321B" w:rsidP="00757271">
            <w:pPr>
              <w:rPr>
                <w:rFonts w:ascii="Tahoma" w:hAnsi="Tahoma" w:cs="Tahoma"/>
                <w:b/>
                <w:color w:val="0000FF"/>
                <w:sz w:val="18"/>
                <w:szCs w:val="18"/>
                <w:lang w:val="es-ES_tradnl"/>
              </w:rPr>
            </w:pPr>
            <w:r w:rsidRPr="0054512A">
              <w:rPr>
                <w:rFonts w:ascii="Tahoma" w:hAnsi="Tahoma" w:cs="Tahoma"/>
                <w:b/>
                <w:color w:val="0000FF"/>
                <w:sz w:val="18"/>
                <w:szCs w:val="18"/>
                <w:lang w:val="es-ES_tradnl"/>
              </w:rPr>
              <w:t>Constructor</w:t>
            </w:r>
          </w:p>
          <w:p w14:paraId="5D76B646" w14:textId="77777777" w:rsidR="009E321B" w:rsidRPr="0054512A" w:rsidRDefault="009E321B" w:rsidP="00757271">
            <w:pPr>
              <w:rPr>
                <w:rFonts w:ascii="Tahoma" w:hAnsi="Tahoma" w:cs="Tahoma"/>
                <w:b/>
                <w:color w:val="0000FF"/>
                <w:sz w:val="18"/>
                <w:szCs w:val="18"/>
                <w:lang w:val="es-ES_tradnl"/>
              </w:rPr>
            </w:pPr>
            <w:r w:rsidRPr="0054512A">
              <w:rPr>
                <w:rFonts w:ascii="Tahoma" w:hAnsi="Tahoma" w:cs="Tahoma"/>
                <w:b/>
                <w:color w:val="0000FF"/>
                <w:sz w:val="18"/>
                <w:szCs w:val="18"/>
                <w:lang w:val="es-ES_tradnl"/>
              </w:rPr>
              <w:t>Albañil (Apoyo Social)</w:t>
            </w:r>
          </w:p>
        </w:tc>
        <w:tc>
          <w:tcPr>
            <w:tcW w:w="368" w:type="pct"/>
            <w:vAlign w:val="center"/>
          </w:tcPr>
          <w:p w14:paraId="2E3B908B" w14:textId="77777777" w:rsidR="009E321B" w:rsidRPr="0054512A" w:rsidRDefault="009E321B" w:rsidP="00757271">
            <w:pPr>
              <w:jc w:val="center"/>
              <w:rPr>
                <w:rFonts w:ascii="Tahoma" w:hAnsi="Tahoma" w:cs="Tahoma"/>
                <w:b/>
                <w:color w:val="FF0000"/>
                <w:sz w:val="18"/>
                <w:szCs w:val="18"/>
              </w:rPr>
            </w:pPr>
            <w:r w:rsidRPr="0054512A">
              <w:rPr>
                <w:rFonts w:ascii="Tahoma" w:hAnsi="Tahoma" w:cs="Tahoma"/>
                <w:b/>
                <w:color w:val="FF0000"/>
                <w:sz w:val="18"/>
                <w:szCs w:val="18"/>
              </w:rPr>
              <w:t>1</w:t>
            </w:r>
          </w:p>
        </w:tc>
        <w:tc>
          <w:tcPr>
            <w:tcW w:w="1777" w:type="pct"/>
            <w:shd w:val="clear" w:color="auto" w:fill="auto"/>
            <w:vAlign w:val="center"/>
          </w:tcPr>
          <w:p w14:paraId="3E24FAAA"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 xml:space="preserve">Construcción albañilería en </w:t>
            </w:r>
            <w:r w:rsidRPr="0054512A">
              <w:rPr>
                <w:rFonts w:ascii="Tahoma" w:hAnsi="Tahoma" w:cs="Tahoma"/>
                <w:sz w:val="18"/>
                <w:szCs w:val="18"/>
                <w:lang w:val="es-ES_tradnl"/>
              </w:rPr>
              <w:t xml:space="preserve">viviendas </w:t>
            </w:r>
            <w:r w:rsidRPr="0054512A">
              <w:rPr>
                <w:rFonts w:ascii="Tahoma" w:hAnsi="Tahoma" w:cs="Tahoma"/>
                <w:sz w:val="18"/>
                <w:szCs w:val="18"/>
              </w:rPr>
              <w:t>u obras civiles de   cualquier tipo (albañil)</w:t>
            </w:r>
          </w:p>
        </w:tc>
        <w:tc>
          <w:tcPr>
            <w:tcW w:w="659" w:type="pct"/>
            <w:vAlign w:val="center"/>
          </w:tcPr>
          <w:p w14:paraId="2BB12141"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8"/>
                <w:szCs w:val="18"/>
              </w:rPr>
              <w:t>4 meses</w:t>
            </w:r>
          </w:p>
        </w:tc>
      </w:tr>
      <w:tr w:rsidR="009E321B" w:rsidRPr="0054512A" w14:paraId="04DF7051" w14:textId="77777777" w:rsidTr="00757271">
        <w:trPr>
          <w:trHeight w:val="959"/>
        </w:trPr>
        <w:tc>
          <w:tcPr>
            <w:tcW w:w="1018" w:type="pct"/>
            <w:shd w:val="clear" w:color="auto" w:fill="auto"/>
          </w:tcPr>
          <w:p w14:paraId="7AE00957" w14:textId="77777777" w:rsidR="009E321B" w:rsidRPr="0054512A" w:rsidRDefault="009E321B" w:rsidP="00757271">
            <w:pPr>
              <w:rPr>
                <w:rFonts w:ascii="Tahoma" w:hAnsi="Tahoma" w:cs="Tahoma"/>
                <w:sz w:val="18"/>
                <w:szCs w:val="18"/>
              </w:rPr>
            </w:pPr>
            <w:r w:rsidRPr="0054512A">
              <w:rPr>
                <w:rFonts w:ascii="Tahoma" w:hAnsi="Tahoma" w:cs="Tahoma"/>
                <w:sz w:val="18"/>
                <w:szCs w:val="18"/>
              </w:rPr>
              <w:t>Formación no excluyente</w:t>
            </w:r>
          </w:p>
          <w:p w14:paraId="7FD353D3" w14:textId="77777777" w:rsidR="009E321B" w:rsidRPr="0054512A" w:rsidRDefault="009E321B" w:rsidP="00757271">
            <w:pPr>
              <w:rPr>
                <w:sz w:val="18"/>
                <w:szCs w:val="18"/>
              </w:rPr>
            </w:pPr>
          </w:p>
        </w:tc>
        <w:tc>
          <w:tcPr>
            <w:tcW w:w="1178" w:type="pct"/>
            <w:shd w:val="clear" w:color="auto" w:fill="auto"/>
            <w:vAlign w:val="center"/>
          </w:tcPr>
          <w:p w14:paraId="6943C45B" w14:textId="77777777" w:rsidR="009E321B" w:rsidRPr="0054512A" w:rsidRDefault="009E321B" w:rsidP="00757271">
            <w:pPr>
              <w:jc w:val="both"/>
              <w:rPr>
                <w:rFonts w:ascii="Tahoma" w:hAnsi="Tahoma" w:cs="Tahoma"/>
                <w:b/>
                <w:color w:val="0000FF"/>
                <w:sz w:val="18"/>
                <w:szCs w:val="18"/>
              </w:rPr>
            </w:pPr>
            <w:r w:rsidRPr="0054512A">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7D0B6E4" w14:textId="77777777" w:rsidR="009E321B" w:rsidRPr="0054512A" w:rsidRDefault="009E321B" w:rsidP="00757271">
            <w:pPr>
              <w:jc w:val="center"/>
              <w:rPr>
                <w:rFonts w:ascii="Tahoma" w:hAnsi="Tahoma" w:cs="Tahoma"/>
                <w:b/>
                <w:color w:val="FF0000"/>
                <w:sz w:val="18"/>
                <w:szCs w:val="18"/>
              </w:rPr>
            </w:pPr>
            <w:r w:rsidRPr="0054512A">
              <w:rPr>
                <w:rFonts w:ascii="Tahoma" w:hAnsi="Tahoma" w:cs="Tahoma"/>
                <w:b/>
                <w:color w:val="FF0000"/>
                <w:sz w:val="18"/>
                <w:szCs w:val="18"/>
              </w:rPr>
              <w:t>1</w:t>
            </w:r>
          </w:p>
        </w:tc>
        <w:tc>
          <w:tcPr>
            <w:tcW w:w="1777" w:type="pct"/>
            <w:shd w:val="clear" w:color="auto" w:fill="auto"/>
            <w:vAlign w:val="center"/>
          </w:tcPr>
          <w:p w14:paraId="4D052EE1"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Instalaciones o conexiones eléctricas en obras civiles de cualquier tipo (electricista)</w:t>
            </w:r>
          </w:p>
        </w:tc>
        <w:tc>
          <w:tcPr>
            <w:tcW w:w="659" w:type="pct"/>
            <w:vAlign w:val="center"/>
          </w:tcPr>
          <w:p w14:paraId="5AE456B6"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8"/>
                <w:szCs w:val="18"/>
              </w:rPr>
              <w:t>1.5 meses</w:t>
            </w:r>
          </w:p>
        </w:tc>
      </w:tr>
      <w:tr w:rsidR="009E321B" w:rsidRPr="0054512A" w14:paraId="3F0E62DF" w14:textId="77777777" w:rsidTr="00757271">
        <w:trPr>
          <w:trHeight w:val="1098"/>
        </w:trPr>
        <w:tc>
          <w:tcPr>
            <w:tcW w:w="1018" w:type="pct"/>
            <w:shd w:val="clear" w:color="auto" w:fill="auto"/>
          </w:tcPr>
          <w:p w14:paraId="0AE491FF" w14:textId="77777777" w:rsidR="009E321B" w:rsidRPr="0054512A" w:rsidRDefault="009E321B" w:rsidP="00757271">
            <w:pPr>
              <w:rPr>
                <w:rFonts w:ascii="Tahoma" w:hAnsi="Tahoma" w:cs="Tahoma"/>
                <w:sz w:val="18"/>
                <w:szCs w:val="18"/>
              </w:rPr>
            </w:pPr>
            <w:r w:rsidRPr="0054512A">
              <w:rPr>
                <w:rFonts w:ascii="Tahoma" w:hAnsi="Tahoma" w:cs="Tahoma"/>
                <w:sz w:val="18"/>
                <w:szCs w:val="18"/>
              </w:rPr>
              <w:lastRenderedPageBreak/>
              <w:t>Formación no excluyente</w:t>
            </w:r>
          </w:p>
          <w:p w14:paraId="7DC18A72" w14:textId="77777777" w:rsidR="009E321B" w:rsidRPr="0054512A" w:rsidRDefault="009E321B" w:rsidP="00757271">
            <w:pPr>
              <w:rPr>
                <w:sz w:val="18"/>
                <w:szCs w:val="18"/>
              </w:rPr>
            </w:pPr>
          </w:p>
        </w:tc>
        <w:tc>
          <w:tcPr>
            <w:tcW w:w="1178" w:type="pct"/>
            <w:shd w:val="clear" w:color="auto" w:fill="auto"/>
            <w:vAlign w:val="center"/>
          </w:tcPr>
          <w:p w14:paraId="04E93B11" w14:textId="77777777" w:rsidR="009E321B" w:rsidRPr="0054512A" w:rsidRDefault="009E321B" w:rsidP="00757271">
            <w:pPr>
              <w:jc w:val="both"/>
              <w:rPr>
                <w:rFonts w:ascii="Tahoma" w:hAnsi="Tahoma" w:cs="Tahoma"/>
                <w:b/>
                <w:color w:val="0000FF"/>
                <w:sz w:val="18"/>
                <w:szCs w:val="18"/>
              </w:rPr>
            </w:pPr>
            <w:r w:rsidRPr="0054512A">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28BB433" w14:textId="77777777" w:rsidR="009E321B" w:rsidRPr="0054512A" w:rsidRDefault="009E321B" w:rsidP="00757271">
            <w:pPr>
              <w:jc w:val="center"/>
              <w:rPr>
                <w:rFonts w:ascii="Tahoma" w:hAnsi="Tahoma" w:cs="Tahoma"/>
                <w:b/>
                <w:color w:val="FF0000"/>
                <w:sz w:val="18"/>
                <w:szCs w:val="18"/>
              </w:rPr>
            </w:pPr>
            <w:r w:rsidRPr="0054512A">
              <w:rPr>
                <w:rFonts w:ascii="Tahoma" w:hAnsi="Tahoma" w:cs="Tahoma"/>
                <w:b/>
                <w:color w:val="FF0000"/>
                <w:sz w:val="18"/>
                <w:szCs w:val="18"/>
              </w:rPr>
              <w:t>1</w:t>
            </w:r>
          </w:p>
        </w:tc>
        <w:tc>
          <w:tcPr>
            <w:tcW w:w="1777" w:type="pct"/>
            <w:shd w:val="clear" w:color="auto" w:fill="auto"/>
            <w:vAlign w:val="center"/>
          </w:tcPr>
          <w:p w14:paraId="448CC4C5"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Instalaciones o conexiones de agua potable, sanitaria en obras civiles de cualquier tipo (plomero)</w:t>
            </w:r>
          </w:p>
        </w:tc>
        <w:tc>
          <w:tcPr>
            <w:tcW w:w="659" w:type="pct"/>
            <w:vAlign w:val="center"/>
          </w:tcPr>
          <w:p w14:paraId="676594E7"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8"/>
                <w:szCs w:val="18"/>
              </w:rPr>
              <w:t>1.5 meses</w:t>
            </w:r>
          </w:p>
        </w:tc>
      </w:tr>
      <w:tr w:rsidR="009E321B" w:rsidRPr="0054512A" w14:paraId="00DE4ED2" w14:textId="77777777" w:rsidTr="00757271">
        <w:trPr>
          <w:trHeight w:val="1102"/>
        </w:trPr>
        <w:tc>
          <w:tcPr>
            <w:tcW w:w="1018" w:type="pct"/>
            <w:shd w:val="clear" w:color="auto" w:fill="auto"/>
          </w:tcPr>
          <w:p w14:paraId="25F3CFA4" w14:textId="77777777" w:rsidR="009E321B" w:rsidRPr="0054512A" w:rsidRDefault="009E321B" w:rsidP="00757271">
            <w:pPr>
              <w:rPr>
                <w:rFonts w:ascii="Tahoma" w:hAnsi="Tahoma" w:cs="Tahoma"/>
                <w:sz w:val="18"/>
                <w:szCs w:val="18"/>
              </w:rPr>
            </w:pPr>
            <w:r w:rsidRPr="0054512A">
              <w:rPr>
                <w:rFonts w:ascii="Tahoma" w:hAnsi="Tahoma" w:cs="Tahoma"/>
                <w:sz w:val="18"/>
                <w:szCs w:val="18"/>
              </w:rPr>
              <w:t xml:space="preserve">Formación no excluyente </w:t>
            </w:r>
          </w:p>
        </w:tc>
        <w:tc>
          <w:tcPr>
            <w:tcW w:w="1178" w:type="pct"/>
            <w:shd w:val="clear" w:color="auto" w:fill="auto"/>
            <w:vAlign w:val="center"/>
          </w:tcPr>
          <w:p w14:paraId="15719D20" w14:textId="77777777" w:rsidR="009E321B" w:rsidRPr="0054512A" w:rsidRDefault="009E321B" w:rsidP="00757271">
            <w:pPr>
              <w:jc w:val="both"/>
              <w:rPr>
                <w:rFonts w:ascii="Tahoma" w:hAnsi="Tahoma" w:cs="Tahoma"/>
                <w:b/>
                <w:color w:val="0000FF"/>
                <w:sz w:val="18"/>
                <w:szCs w:val="18"/>
                <w:lang w:val="es-ES_tradnl"/>
              </w:rPr>
            </w:pPr>
            <w:r w:rsidRPr="0054512A">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2A5803C" w14:textId="77777777" w:rsidR="009E321B" w:rsidRPr="0054512A" w:rsidRDefault="009E321B" w:rsidP="00757271">
            <w:pPr>
              <w:jc w:val="center"/>
              <w:rPr>
                <w:rFonts w:ascii="Tahoma" w:hAnsi="Tahoma" w:cs="Tahoma"/>
                <w:b/>
                <w:color w:val="FF0000"/>
                <w:sz w:val="18"/>
                <w:szCs w:val="18"/>
                <w:lang w:val="es-ES_tradnl"/>
              </w:rPr>
            </w:pPr>
            <w:r w:rsidRPr="0054512A">
              <w:rPr>
                <w:rFonts w:ascii="Tahoma" w:hAnsi="Tahoma" w:cs="Tahoma"/>
                <w:b/>
                <w:color w:val="FF0000"/>
                <w:sz w:val="18"/>
                <w:szCs w:val="18"/>
                <w:lang w:val="es-ES_tradnl"/>
              </w:rPr>
              <w:t>1</w:t>
            </w:r>
          </w:p>
        </w:tc>
        <w:tc>
          <w:tcPr>
            <w:tcW w:w="1777" w:type="pct"/>
            <w:shd w:val="clear" w:color="auto" w:fill="auto"/>
            <w:vAlign w:val="center"/>
          </w:tcPr>
          <w:p w14:paraId="62354CB2"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 xml:space="preserve">Constructores especialistas en materiales prefabricados de cualquier tipo (en </w:t>
            </w:r>
            <w:r w:rsidRPr="0054512A">
              <w:rPr>
                <w:rFonts w:ascii="Tahoma" w:hAnsi="Tahoma" w:cs="Tahoma"/>
                <w:sz w:val="18"/>
                <w:szCs w:val="18"/>
                <w:lang w:val="es-ES_tradnl"/>
              </w:rPr>
              <w:t xml:space="preserve">viviendas </w:t>
            </w:r>
            <w:r w:rsidRPr="0054512A">
              <w:rPr>
                <w:rFonts w:ascii="Tahoma" w:hAnsi="Tahoma" w:cs="Tahoma"/>
                <w:sz w:val="18"/>
                <w:szCs w:val="18"/>
              </w:rPr>
              <w:t>u otras obras civiles)</w:t>
            </w:r>
          </w:p>
        </w:tc>
        <w:tc>
          <w:tcPr>
            <w:tcW w:w="659" w:type="pct"/>
            <w:vAlign w:val="center"/>
          </w:tcPr>
          <w:p w14:paraId="31CC2CC5"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8"/>
                <w:szCs w:val="18"/>
              </w:rPr>
              <w:t>1.5 meses</w:t>
            </w:r>
          </w:p>
        </w:tc>
      </w:tr>
    </w:tbl>
    <w:p w14:paraId="6B828C2D" w14:textId="77777777" w:rsidR="009E321B" w:rsidRPr="00F20CF1" w:rsidRDefault="009E321B" w:rsidP="009E321B">
      <w:pPr>
        <w:spacing w:line="260" w:lineRule="atLeast"/>
        <w:ind w:left="709"/>
        <w:jc w:val="both"/>
        <w:rPr>
          <w:rFonts w:ascii="Tahoma" w:hAnsi="Tahoma" w:cs="Tahoma"/>
          <w:b/>
          <w:i/>
        </w:rPr>
      </w:pPr>
    </w:p>
    <w:p w14:paraId="0A489BE7" w14:textId="77777777" w:rsidR="009E321B" w:rsidRPr="00F20CF1" w:rsidRDefault="009E321B" w:rsidP="009E321B">
      <w:pPr>
        <w:spacing w:line="260" w:lineRule="atLeast"/>
        <w:jc w:val="both"/>
        <w:rPr>
          <w:rFonts w:ascii="Tahoma" w:hAnsi="Tahoma" w:cs="Tahoma"/>
          <w:b/>
          <w:i/>
        </w:rPr>
      </w:pPr>
      <w:r w:rsidRPr="00F20CF1">
        <w:rPr>
          <w:rFonts w:ascii="Tahoma" w:hAnsi="Tahoma" w:cs="Tahoma"/>
          <w:b/>
          <w:i/>
        </w:rPr>
        <w:t>NOTAS:</w:t>
      </w:r>
    </w:p>
    <w:p w14:paraId="1E91AE2F" w14:textId="77777777" w:rsidR="009E321B" w:rsidRPr="00F20CF1" w:rsidRDefault="009E321B" w:rsidP="009E321B">
      <w:pPr>
        <w:spacing w:line="260" w:lineRule="atLeast"/>
        <w:ind w:left="709" w:hanging="283"/>
        <w:contextualSpacing/>
        <w:jc w:val="both"/>
        <w:rPr>
          <w:rFonts w:ascii="Tahoma" w:hAnsi="Tahoma" w:cs="Tahoma"/>
        </w:rPr>
      </w:pPr>
      <w:r w:rsidRPr="00F20CF1">
        <w:rPr>
          <w:rFonts w:ascii="Tahoma" w:hAnsi="Tahoma" w:cs="Tahoma"/>
        </w:rPr>
        <w:t>•</w:t>
      </w:r>
      <w:r w:rsidRPr="00F20CF1">
        <w:rPr>
          <w:rFonts w:ascii="Tahoma" w:hAnsi="Tahoma" w:cs="Tahoma"/>
        </w:rPr>
        <w:tab/>
      </w:r>
      <w:r w:rsidRPr="00F20CF1">
        <w:rPr>
          <w:rFonts w:ascii="Tahoma" w:hAnsi="Tahoma" w:cs="Tahoma"/>
          <w:b/>
        </w:rPr>
        <w:t>El personal clave</w:t>
      </w:r>
      <w:r w:rsidRPr="00F20CF1">
        <w:rPr>
          <w:rFonts w:ascii="Tahoma" w:hAnsi="Tahoma" w:cs="Tahoma"/>
        </w:rPr>
        <w:t xml:space="preserve"> (</w:t>
      </w:r>
      <w:r w:rsidRPr="00F20CF1">
        <w:rPr>
          <w:rFonts w:ascii="Tahoma" w:hAnsi="Tahoma" w:cs="Tahoma"/>
          <w:b/>
          <w:color w:val="0000FF"/>
          <w:sz w:val="18"/>
          <w:szCs w:val="18"/>
        </w:rPr>
        <w:t>Técnico Operativo de Área (TOA), Educador Social</w:t>
      </w:r>
      <w:r>
        <w:rPr>
          <w:rFonts w:ascii="Tahoma" w:hAnsi="Tahoma" w:cs="Tahoma"/>
          <w:b/>
          <w:color w:val="0000FF"/>
          <w:sz w:val="18"/>
          <w:szCs w:val="18"/>
        </w:rPr>
        <w:t>,</w:t>
      </w:r>
      <w:r w:rsidRPr="00F75903">
        <w:t xml:space="preserve"> </w:t>
      </w:r>
      <w:r w:rsidRPr="00F75903">
        <w:rPr>
          <w:rFonts w:ascii="Tahoma" w:hAnsi="Tahoma" w:cs="Tahoma"/>
          <w:b/>
          <w:color w:val="0000FF"/>
          <w:sz w:val="18"/>
          <w:szCs w:val="18"/>
        </w:rPr>
        <w:t xml:space="preserve">Técnico de apoyo del educador </w:t>
      </w:r>
      <w:proofErr w:type="gramStart"/>
      <w:r w:rsidRPr="00F75903">
        <w:rPr>
          <w:rFonts w:ascii="Tahoma" w:hAnsi="Tahoma" w:cs="Tahoma"/>
          <w:b/>
          <w:color w:val="0000FF"/>
          <w:sz w:val="18"/>
          <w:szCs w:val="18"/>
        </w:rPr>
        <w:t>social</w:t>
      </w:r>
      <w:r>
        <w:rPr>
          <w:rFonts w:ascii="Tahoma" w:hAnsi="Tahoma" w:cs="Tahoma"/>
          <w:b/>
          <w:color w:val="0000FF"/>
          <w:sz w:val="18"/>
          <w:szCs w:val="18"/>
        </w:rPr>
        <w:t xml:space="preserve"> </w:t>
      </w:r>
      <w:r w:rsidRPr="00F20CF1">
        <w:rPr>
          <w:rFonts w:ascii="Tahoma" w:hAnsi="Tahoma" w:cs="Tahoma"/>
          <w:b/>
          <w:color w:val="0000FF"/>
          <w:sz w:val="18"/>
          <w:szCs w:val="18"/>
        </w:rPr>
        <w:t xml:space="preserve"> y</w:t>
      </w:r>
      <w:proofErr w:type="gramEnd"/>
      <w:r w:rsidRPr="00F20CF1">
        <w:rPr>
          <w:rFonts w:ascii="Tahoma" w:hAnsi="Tahoma" w:cs="Tahoma"/>
          <w:b/>
          <w:color w:val="0000FF"/>
          <w:sz w:val="18"/>
          <w:szCs w:val="18"/>
        </w:rPr>
        <w:t xml:space="preserve"> Técnico Almacenero</w:t>
      </w:r>
      <w:r w:rsidRPr="00F20CF1">
        <w:rPr>
          <w:rFonts w:ascii="Tahoma" w:hAnsi="Tahoma" w:cs="Tahoma"/>
        </w:rPr>
        <w:t xml:space="preserve">) debe anexar </w:t>
      </w:r>
      <w:bookmarkStart w:id="123" w:name="_Hlk180051732"/>
      <w:r w:rsidRPr="00F20CF1">
        <w:rPr>
          <w:rFonts w:ascii="Tahoma" w:hAnsi="Tahoma" w:cs="Tahoma"/>
        </w:rPr>
        <w:t>fotocopia de carnet de identidad</w:t>
      </w:r>
      <w:bookmarkEnd w:id="123"/>
      <w:r w:rsidRPr="00F20CF1">
        <w:rPr>
          <w:rFonts w:ascii="Tahoma" w:hAnsi="Tahoma" w:cs="Tahoma"/>
        </w:rPr>
        <w:t xml:space="preserve"> y documentos de respaldos declarados en el formulario A-4.</w:t>
      </w:r>
    </w:p>
    <w:p w14:paraId="55D3FC91" w14:textId="77777777" w:rsidR="009E321B" w:rsidRPr="00F20CF1" w:rsidRDefault="009E321B" w:rsidP="009E321B">
      <w:pPr>
        <w:numPr>
          <w:ilvl w:val="0"/>
          <w:numId w:val="79"/>
        </w:numPr>
        <w:spacing w:line="260" w:lineRule="atLeast"/>
        <w:ind w:left="709" w:hanging="283"/>
        <w:contextualSpacing/>
        <w:jc w:val="both"/>
        <w:rPr>
          <w:rFonts w:ascii="Tahoma" w:hAnsi="Tahoma" w:cs="Tahoma"/>
          <w:strike/>
        </w:rPr>
      </w:pPr>
      <w:bookmarkStart w:id="124" w:name="_Hlk180051823"/>
      <w:r w:rsidRPr="00F20CF1">
        <w:rPr>
          <w:rFonts w:ascii="Tahoma" w:hAnsi="Tahoma" w:cs="Tahoma"/>
          <w:b/>
          <w:bCs/>
        </w:rPr>
        <w:t>Para el Técnico Operativo de Área (TOA)</w:t>
      </w:r>
      <w:r w:rsidRPr="00F20CF1">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4"/>
    </w:p>
    <w:p w14:paraId="408D290F" w14:textId="77777777" w:rsidR="009E321B" w:rsidRPr="00F20CF1" w:rsidRDefault="009E321B" w:rsidP="009E321B">
      <w:pPr>
        <w:numPr>
          <w:ilvl w:val="0"/>
          <w:numId w:val="79"/>
        </w:numPr>
        <w:spacing w:line="260" w:lineRule="atLeast"/>
        <w:ind w:left="709" w:hanging="283"/>
        <w:contextualSpacing/>
        <w:jc w:val="both"/>
        <w:rPr>
          <w:rFonts w:ascii="Tahoma" w:hAnsi="Tahoma" w:cs="Tahoma"/>
        </w:rPr>
      </w:pPr>
      <w:r w:rsidRPr="00F20CF1">
        <w:rPr>
          <w:rFonts w:ascii="Tahoma" w:hAnsi="Tahoma" w:cs="Tahoma"/>
          <w:b/>
        </w:rPr>
        <w:t>El/la Ingeniero Civil o Arquitecto</w:t>
      </w:r>
      <w:r w:rsidRPr="00F20CF1">
        <w:rPr>
          <w:rFonts w:ascii="Tahoma" w:hAnsi="Tahoma" w:cs="Tahoma"/>
        </w:rPr>
        <w:t>, deberá contar con el número de registro profesional.</w:t>
      </w:r>
    </w:p>
    <w:p w14:paraId="026CEAE3" w14:textId="77777777" w:rsidR="009E321B" w:rsidRPr="00F20CF1" w:rsidRDefault="009E321B" w:rsidP="009E321B">
      <w:pPr>
        <w:numPr>
          <w:ilvl w:val="0"/>
          <w:numId w:val="79"/>
        </w:numPr>
        <w:spacing w:line="260" w:lineRule="atLeast"/>
        <w:ind w:left="709" w:hanging="283"/>
        <w:contextualSpacing/>
        <w:jc w:val="both"/>
        <w:rPr>
          <w:rFonts w:ascii="Tahoma" w:hAnsi="Tahoma" w:cs="Tahoma"/>
        </w:rPr>
      </w:pPr>
      <w:bookmarkStart w:id="125" w:name="_Hlk179960880"/>
      <w:r w:rsidRPr="00F20CF1">
        <w:rPr>
          <w:rFonts w:ascii="Tahoma" w:hAnsi="Tahoma" w:cs="Tahoma"/>
          <w:b/>
          <w:bCs/>
        </w:rPr>
        <w:t>Para Técnico Medio o Superior</w:t>
      </w:r>
      <w:r w:rsidRPr="00F20CF1">
        <w:rPr>
          <w:rFonts w:ascii="Tahoma" w:hAnsi="Tahoma" w:cs="Tahoma"/>
        </w:rPr>
        <w:t xml:space="preserve"> la experiencia será tomada en cuenta a partir desde la obtención de su título profesional respectivamente</w:t>
      </w:r>
      <w:bookmarkEnd w:id="125"/>
      <w:r w:rsidRPr="00F20CF1">
        <w:rPr>
          <w:rFonts w:ascii="Tahoma" w:hAnsi="Tahoma" w:cs="Tahoma"/>
        </w:rPr>
        <w:t>.</w:t>
      </w:r>
    </w:p>
    <w:p w14:paraId="277BB00D" w14:textId="77777777" w:rsidR="009E321B" w:rsidRPr="00F20CF1" w:rsidRDefault="009E321B" w:rsidP="009E321B">
      <w:pPr>
        <w:spacing w:line="260" w:lineRule="atLeast"/>
        <w:ind w:left="709" w:hanging="283"/>
        <w:contextualSpacing/>
        <w:jc w:val="both"/>
        <w:rPr>
          <w:rFonts w:ascii="Tahoma" w:hAnsi="Tahoma" w:cs="Tahoma"/>
          <w:lang w:val="es-ES_tradnl"/>
        </w:rPr>
      </w:pPr>
      <w:r w:rsidRPr="00F20CF1">
        <w:rPr>
          <w:rFonts w:ascii="Tahoma" w:hAnsi="Tahoma" w:cs="Tahoma"/>
        </w:rPr>
        <w:t xml:space="preserve">•  </w:t>
      </w:r>
      <w:r w:rsidRPr="00F20CF1">
        <w:rPr>
          <w:rFonts w:ascii="Tahoma" w:hAnsi="Tahoma" w:cs="Tahoma"/>
          <w:b/>
        </w:rPr>
        <w:t>En caso de sustitución del personal clave</w:t>
      </w:r>
      <w:r w:rsidRPr="00F20CF1">
        <w:rPr>
          <w:rFonts w:ascii="Tahoma" w:hAnsi="Tahoma" w:cs="Tahoma"/>
        </w:rPr>
        <w:t xml:space="preserve">, </w:t>
      </w:r>
      <w:bookmarkStart w:id="126" w:name="_Hlk143872192"/>
      <w:r w:rsidRPr="00F20CF1">
        <w:rPr>
          <w:rFonts w:ascii="Tahoma" w:hAnsi="Tahoma" w:cs="Tahoma"/>
        </w:rPr>
        <w:t>el reemplazante deberá tener un perfil igual o mayor al profesional ofertado en su propuesta.</w:t>
      </w:r>
      <w:bookmarkEnd w:id="126"/>
      <w:r w:rsidRPr="00F20CF1">
        <w:rPr>
          <w:rFonts w:ascii="Tahoma" w:hAnsi="Tahoma" w:cs="Tahoma"/>
        </w:rPr>
        <w:t xml:space="preserve"> </w:t>
      </w:r>
      <w:r w:rsidRPr="00F20CF1">
        <w:rPr>
          <w:rFonts w:ascii="Tahoma" w:hAnsi="Tahoma" w:cs="Tahoma"/>
          <w:lang w:val="es-ES_tradnl"/>
        </w:rPr>
        <w:t>En caso de sustitución de personal sin justificación y aprobación, el mismo deberá ser penalizado conforme se establece en el presente Término de Referencia.</w:t>
      </w:r>
    </w:p>
    <w:p w14:paraId="4F1DB54C" w14:textId="77777777" w:rsidR="009E321B" w:rsidRPr="00F20CF1" w:rsidRDefault="009E321B" w:rsidP="009E321B">
      <w:pPr>
        <w:numPr>
          <w:ilvl w:val="0"/>
          <w:numId w:val="79"/>
        </w:numPr>
        <w:spacing w:line="260" w:lineRule="atLeast"/>
        <w:ind w:left="709" w:hanging="283"/>
        <w:contextualSpacing/>
        <w:jc w:val="both"/>
        <w:rPr>
          <w:rFonts w:ascii="Tahoma" w:hAnsi="Tahoma" w:cs="Tahoma"/>
        </w:rPr>
      </w:pPr>
      <w:r w:rsidRPr="00F20CF1">
        <w:rPr>
          <w:rFonts w:ascii="Tahoma" w:hAnsi="Tahoma" w:cs="Tahoma"/>
          <w:b/>
        </w:rPr>
        <w:t>El/la Educador/a Social</w:t>
      </w:r>
      <w:r w:rsidRPr="00F20CF1">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1C0F588" w14:textId="77777777" w:rsidR="009E321B" w:rsidRPr="00F20CF1" w:rsidRDefault="009E321B" w:rsidP="009E321B">
      <w:pPr>
        <w:spacing w:line="260" w:lineRule="atLeast"/>
        <w:ind w:left="708"/>
        <w:contextualSpacing/>
        <w:jc w:val="both"/>
        <w:rPr>
          <w:rFonts w:ascii="Tahoma" w:hAnsi="Tahoma" w:cs="Tahoma"/>
        </w:rPr>
      </w:pPr>
      <w:r w:rsidRPr="00F20CF1">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29842D7" w14:textId="77777777" w:rsidR="009E321B" w:rsidRPr="00F20CF1" w:rsidRDefault="009E321B" w:rsidP="009E321B">
      <w:pPr>
        <w:spacing w:line="260" w:lineRule="atLeast"/>
        <w:ind w:left="708"/>
        <w:contextualSpacing/>
        <w:jc w:val="both"/>
        <w:rPr>
          <w:rFonts w:ascii="Tahoma" w:hAnsi="Tahoma" w:cs="Tahoma"/>
        </w:rPr>
      </w:pPr>
      <w:r w:rsidRPr="00F20CF1">
        <w:rPr>
          <w:rFonts w:ascii="Tahoma" w:hAnsi="Tahoma" w:cs="Tahoma"/>
        </w:rPr>
        <w:t xml:space="preserve">Este personal debe estar en constante coordinación con el/la </w:t>
      </w:r>
      <w:proofErr w:type="gramStart"/>
      <w:r w:rsidRPr="00F20CF1">
        <w:rPr>
          <w:rFonts w:ascii="Tahoma" w:hAnsi="Tahoma" w:cs="Tahoma"/>
        </w:rPr>
        <w:t>Responsable</w:t>
      </w:r>
      <w:proofErr w:type="gramEnd"/>
      <w:r w:rsidRPr="00F20CF1">
        <w:rPr>
          <w:rFonts w:ascii="Tahoma" w:hAnsi="Tahoma" w:cs="Tahoma"/>
        </w:rPr>
        <w:t xml:space="preserve"> de Seguimiento Social asignado/a por la AEVIVIENDA. </w:t>
      </w:r>
    </w:p>
    <w:p w14:paraId="4649032E" w14:textId="77777777" w:rsidR="009E321B" w:rsidRPr="00F20CF1" w:rsidRDefault="009E321B" w:rsidP="009E321B">
      <w:pPr>
        <w:ind w:left="702"/>
        <w:contextualSpacing/>
        <w:jc w:val="both"/>
        <w:rPr>
          <w:rFonts w:ascii="Tahoma" w:hAnsi="Tahoma" w:cs="Tahoma"/>
        </w:rPr>
      </w:pPr>
      <w:r w:rsidRPr="00F20CF1">
        <w:rPr>
          <w:rFonts w:ascii="Tahoma" w:hAnsi="Tahoma" w:cs="Tahoma"/>
        </w:rPr>
        <w:t xml:space="preserve">El </w:t>
      </w:r>
      <w:proofErr w:type="gramStart"/>
      <w:r w:rsidRPr="00F20CF1">
        <w:rPr>
          <w:rFonts w:ascii="Tahoma" w:hAnsi="Tahoma" w:cs="Tahoma"/>
        </w:rPr>
        <w:t>Responsable</w:t>
      </w:r>
      <w:proofErr w:type="gramEnd"/>
      <w:r w:rsidRPr="00F20CF1">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A0BC3B7" w14:textId="77777777" w:rsidR="009E321B" w:rsidRPr="00F20CF1" w:rsidRDefault="009E321B" w:rsidP="009E321B">
      <w:pPr>
        <w:spacing w:before="120" w:line="260" w:lineRule="atLeast"/>
        <w:ind w:left="709" w:hanging="283"/>
        <w:contextualSpacing/>
        <w:jc w:val="both"/>
        <w:rPr>
          <w:rFonts w:ascii="Tahoma" w:hAnsi="Tahoma" w:cs="Tahoma"/>
        </w:rPr>
      </w:pPr>
      <w:r w:rsidRPr="00F20CF1">
        <w:rPr>
          <w:rFonts w:ascii="Tahoma" w:hAnsi="Tahoma" w:cs="Tahoma"/>
        </w:rPr>
        <w:t>•</w:t>
      </w:r>
      <w:r w:rsidRPr="00F20CF1">
        <w:rPr>
          <w:rFonts w:ascii="Tahoma" w:hAnsi="Tahoma" w:cs="Tahoma"/>
        </w:rPr>
        <w:tab/>
      </w:r>
      <w:r w:rsidRPr="00F20CF1">
        <w:rPr>
          <w:rFonts w:ascii="Tahoma" w:hAnsi="Tahoma" w:cs="Tahoma"/>
          <w:b/>
        </w:rPr>
        <w:t>Constructor Especialista</w:t>
      </w:r>
      <w:r w:rsidRPr="00F20CF1">
        <w:rPr>
          <w:rFonts w:ascii="Tahoma" w:hAnsi="Tahoma" w:cs="Tahoma"/>
        </w:rPr>
        <w:t xml:space="preserve">. - </w:t>
      </w:r>
    </w:p>
    <w:p w14:paraId="306032AD" w14:textId="77777777" w:rsidR="009E321B" w:rsidRPr="00F20CF1" w:rsidRDefault="009E321B" w:rsidP="009E321B">
      <w:pPr>
        <w:spacing w:before="120" w:line="260" w:lineRule="atLeast"/>
        <w:ind w:left="709"/>
        <w:contextualSpacing/>
        <w:jc w:val="both"/>
        <w:rPr>
          <w:rFonts w:ascii="Tahoma" w:hAnsi="Tahoma" w:cs="Tahoma"/>
        </w:rPr>
      </w:pPr>
      <w:r w:rsidRPr="00F20CF1">
        <w:rPr>
          <w:rFonts w:ascii="Tahoma" w:hAnsi="Tahoma" w:cs="Tahoma"/>
        </w:rPr>
        <w:t xml:space="preserve">El personal denominado Constructores y Especialista para instalaciones especiales además de realizar la capacitación, se </w:t>
      </w:r>
      <w:proofErr w:type="gramStart"/>
      <w:r w:rsidRPr="00F20CF1">
        <w:rPr>
          <w:rFonts w:ascii="Tahoma" w:hAnsi="Tahoma" w:cs="Tahoma"/>
        </w:rPr>
        <w:t>encargara</w:t>
      </w:r>
      <w:proofErr w:type="gramEnd"/>
      <w:r w:rsidRPr="00F20CF1">
        <w:rPr>
          <w:rFonts w:ascii="Tahoma" w:hAnsi="Tahoma" w:cs="Tahoma"/>
        </w:rPr>
        <w:t xml:space="preserve">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584DF9A" w14:textId="77777777" w:rsidR="009E321B" w:rsidRPr="00F20CF1" w:rsidRDefault="009E321B" w:rsidP="009E321B">
      <w:pPr>
        <w:numPr>
          <w:ilvl w:val="0"/>
          <w:numId w:val="79"/>
        </w:numPr>
        <w:spacing w:before="120" w:line="260" w:lineRule="atLeast"/>
        <w:ind w:left="709"/>
        <w:contextualSpacing/>
        <w:jc w:val="both"/>
        <w:rPr>
          <w:rFonts w:ascii="Tahoma" w:hAnsi="Tahoma" w:cs="Tahoma"/>
          <w:i/>
          <w:u w:val="single"/>
        </w:rPr>
      </w:pPr>
      <w:r w:rsidRPr="00F20CF1">
        <w:rPr>
          <w:rFonts w:ascii="Tahoma" w:hAnsi="Tahoma" w:cs="Tahoma"/>
          <w:b/>
        </w:rPr>
        <w:t xml:space="preserve">Constructor Albañil y de Apoyo Social. - </w:t>
      </w:r>
    </w:p>
    <w:p w14:paraId="0582FF19" w14:textId="77777777" w:rsidR="009E321B" w:rsidRPr="00F20CF1" w:rsidRDefault="009E321B" w:rsidP="009E321B">
      <w:pPr>
        <w:spacing w:before="120" w:line="260" w:lineRule="atLeast"/>
        <w:ind w:left="709"/>
        <w:contextualSpacing/>
        <w:jc w:val="both"/>
        <w:rPr>
          <w:rFonts w:ascii="Tahoma" w:hAnsi="Tahoma" w:cs="Tahoma"/>
        </w:rPr>
      </w:pPr>
      <w:r w:rsidRPr="00F20CF1">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D812825" w14:textId="77777777" w:rsidR="009E321B" w:rsidRPr="00F20CF1" w:rsidRDefault="009E321B" w:rsidP="009E321B">
      <w:pPr>
        <w:spacing w:before="120" w:line="260" w:lineRule="atLeast"/>
        <w:ind w:left="709"/>
        <w:contextualSpacing/>
        <w:jc w:val="both"/>
        <w:rPr>
          <w:rFonts w:ascii="Tahoma" w:hAnsi="Tahoma" w:cs="Tahoma"/>
        </w:rPr>
      </w:pPr>
      <w:bookmarkStart w:id="127" w:name="_Hlk179451220"/>
      <w:r w:rsidRPr="00F20CF1">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F20CF1">
        <w:rPr>
          <w:rFonts w:ascii="Tahoma" w:hAnsi="Tahoma" w:cs="Tahoma"/>
        </w:rPr>
        <w:lastRenderedPageBreak/>
        <w:t xml:space="preserve">social </w:t>
      </w:r>
      <w:bookmarkStart w:id="128" w:name="_Hlk179962676"/>
      <w:r w:rsidRPr="00F20CF1">
        <w:rPr>
          <w:rFonts w:ascii="Tahoma" w:hAnsi="Tahoma" w:cs="Tahoma"/>
        </w:rPr>
        <w:t>de la Entidad Ejecutora aprobado por el Inspector y validado por la AEVIVIENDA</w:t>
      </w:r>
      <w:bookmarkEnd w:id="128"/>
      <w:r w:rsidRPr="00F20CF1">
        <w:rPr>
          <w:rFonts w:ascii="Tahoma" w:hAnsi="Tahoma" w:cs="Tahoma"/>
        </w:rPr>
        <w:t xml:space="preserve"> y evitar que estos abandonen el proyecto.</w:t>
      </w:r>
      <w:bookmarkEnd w:id="127"/>
    </w:p>
    <w:p w14:paraId="2EEDC08D" w14:textId="77777777" w:rsidR="009E321B" w:rsidRPr="00F20CF1" w:rsidRDefault="009E321B" w:rsidP="009E321B">
      <w:pPr>
        <w:numPr>
          <w:ilvl w:val="0"/>
          <w:numId w:val="79"/>
        </w:numPr>
        <w:spacing w:before="120" w:line="260" w:lineRule="atLeast"/>
        <w:ind w:left="709"/>
        <w:contextualSpacing/>
        <w:jc w:val="both"/>
        <w:rPr>
          <w:rFonts w:ascii="Tahoma" w:hAnsi="Tahoma" w:cs="Tahoma"/>
          <w:b/>
        </w:rPr>
      </w:pPr>
      <w:bookmarkStart w:id="129" w:name="_Hlk170205284"/>
      <w:bookmarkStart w:id="130" w:name="_Toc536520832"/>
      <w:bookmarkStart w:id="131" w:name="_Toc71811167"/>
      <w:r w:rsidRPr="00F20CF1">
        <w:rPr>
          <w:rFonts w:ascii="Tahoma" w:hAnsi="Tahoma" w:cs="Tahoma"/>
          <w:b/>
        </w:rPr>
        <w:t xml:space="preserve">Personal Femenino. - </w:t>
      </w:r>
    </w:p>
    <w:p w14:paraId="7200A208" w14:textId="77777777" w:rsidR="009E321B" w:rsidRPr="00F20CF1" w:rsidRDefault="009E321B" w:rsidP="009E321B">
      <w:pPr>
        <w:spacing w:before="120" w:line="260" w:lineRule="atLeast"/>
        <w:ind w:left="709"/>
        <w:contextualSpacing/>
        <w:jc w:val="both"/>
        <w:rPr>
          <w:rFonts w:ascii="Tahoma" w:hAnsi="Tahoma" w:cs="Tahoma"/>
        </w:rPr>
      </w:pPr>
      <w:r w:rsidRPr="00F20CF1">
        <w:rPr>
          <w:rFonts w:ascii="Tahoma" w:hAnsi="Tahoma" w:cs="Tahoma"/>
        </w:rPr>
        <w:t xml:space="preserve">La Entidad Ejecutora deberá garantizar la participación mínimamente de </w:t>
      </w:r>
      <w:r w:rsidRPr="00F20CF1">
        <w:rPr>
          <w:rFonts w:ascii="Tahoma" w:hAnsi="Tahoma" w:cs="Tahoma"/>
          <w:b/>
          <w:bCs/>
        </w:rPr>
        <w:t>2 integrantes femeninos</w:t>
      </w:r>
      <w:r w:rsidRPr="00F20CF1">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9"/>
    <w:p w14:paraId="1D5511AE"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OFICINAS Y ALMACENES.</w:t>
      </w:r>
      <w:bookmarkEnd w:id="130"/>
      <w:bookmarkEnd w:id="131"/>
    </w:p>
    <w:p w14:paraId="639414F4" w14:textId="77777777" w:rsidR="009E321B" w:rsidRPr="00F20CF1" w:rsidRDefault="009E321B" w:rsidP="009E321B">
      <w:pPr>
        <w:spacing w:line="260" w:lineRule="atLeast"/>
        <w:jc w:val="both"/>
        <w:rPr>
          <w:rFonts w:ascii="Tahoma" w:hAnsi="Tahoma" w:cs="Tahoma"/>
          <w:b/>
          <w:lang w:eastAsia="es-BO"/>
        </w:rPr>
      </w:pPr>
      <w:r w:rsidRPr="00F20CF1">
        <w:rPr>
          <w:rFonts w:ascii="Tahoma" w:hAnsi="Tahoma" w:cs="Tahoma"/>
          <w:lang w:eastAsia="es-BO"/>
        </w:rPr>
        <w:t>La Entidad Ejecutora deberá implementar oficina y almacenes según el siguiente detalle:</w:t>
      </w:r>
    </w:p>
    <w:p w14:paraId="42F4BF30" w14:textId="77777777" w:rsidR="009E321B" w:rsidRPr="00F20CF1" w:rsidRDefault="009E321B" w:rsidP="009E321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E321B" w:rsidRPr="003C6307" w14:paraId="1745D968" w14:textId="77777777" w:rsidTr="00757271">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2577984" w14:textId="77777777" w:rsidR="009E321B" w:rsidRPr="003C6307" w:rsidRDefault="009E321B" w:rsidP="00757271">
            <w:pPr>
              <w:jc w:val="center"/>
              <w:rPr>
                <w:rFonts w:ascii="Tahoma" w:hAnsi="Tahoma" w:cs="Tahoma"/>
                <w:b/>
                <w:lang w:eastAsia="es-ES"/>
              </w:rPr>
            </w:pPr>
            <w:r w:rsidRPr="003C6307">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0DD9811" w14:textId="77777777" w:rsidR="009E321B" w:rsidRPr="003C6307" w:rsidRDefault="009E321B" w:rsidP="00757271">
            <w:pPr>
              <w:jc w:val="center"/>
              <w:rPr>
                <w:rFonts w:ascii="Tahoma" w:hAnsi="Tahoma" w:cs="Tahoma"/>
                <w:b/>
                <w:lang w:eastAsia="es-ES"/>
              </w:rPr>
            </w:pPr>
            <w:r w:rsidRPr="003C6307">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01F9938" w14:textId="77777777" w:rsidR="009E321B" w:rsidRPr="003C6307" w:rsidRDefault="009E321B" w:rsidP="00757271">
            <w:pPr>
              <w:jc w:val="center"/>
              <w:rPr>
                <w:rFonts w:ascii="Tahoma" w:hAnsi="Tahoma" w:cs="Tahoma"/>
                <w:b/>
                <w:lang w:eastAsia="es-ES"/>
              </w:rPr>
            </w:pPr>
            <w:r w:rsidRPr="003C6307">
              <w:rPr>
                <w:rFonts w:ascii="Tahoma" w:hAnsi="Tahoma" w:cs="Tahoma"/>
                <w:b/>
                <w:lang w:eastAsia="es-ES"/>
              </w:rPr>
              <w:t>Almacén</w:t>
            </w:r>
          </w:p>
        </w:tc>
      </w:tr>
      <w:tr w:rsidR="009E321B" w:rsidRPr="003C6307" w14:paraId="43D374B2" w14:textId="77777777" w:rsidTr="00757271">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6DB21902" w14:textId="77777777" w:rsidR="009E321B" w:rsidRPr="003C6307" w:rsidRDefault="009E321B" w:rsidP="00757271">
            <w:pPr>
              <w:spacing w:line="300" w:lineRule="auto"/>
              <w:jc w:val="both"/>
              <w:rPr>
                <w:rFonts w:ascii="Tahoma" w:hAnsi="Tahoma" w:cs="Tahoma"/>
                <w:color w:val="FF0000"/>
                <w:lang w:eastAsia="es-ES"/>
              </w:rPr>
            </w:pPr>
            <w:r w:rsidRPr="0054512A">
              <w:rPr>
                <w:rFonts w:ascii="Tahoma" w:hAnsi="Tahoma" w:cs="Tahoma"/>
                <w:color w:val="FF0000"/>
                <w:lang w:eastAsia="es-ES"/>
              </w:rPr>
              <w:t>CURAHUARA DE CARANGAS</w:t>
            </w:r>
          </w:p>
        </w:tc>
        <w:tc>
          <w:tcPr>
            <w:tcW w:w="2010" w:type="dxa"/>
            <w:tcBorders>
              <w:top w:val="single" w:sz="4" w:space="0" w:color="auto"/>
              <w:left w:val="single" w:sz="4" w:space="0" w:color="auto"/>
              <w:bottom w:val="single" w:sz="4" w:space="0" w:color="auto"/>
              <w:right w:val="single" w:sz="4" w:space="0" w:color="auto"/>
            </w:tcBorders>
            <w:hideMark/>
          </w:tcPr>
          <w:p w14:paraId="647664B3" w14:textId="77777777" w:rsidR="009E321B" w:rsidRPr="003C6307" w:rsidRDefault="009E321B" w:rsidP="00757271">
            <w:pPr>
              <w:spacing w:line="300" w:lineRule="auto"/>
              <w:jc w:val="center"/>
              <w:rPr>
                <w:rFonts w:ascii="Tahoma" w:hAnsi="Tahoma" w:cs="Tahoma"/>
                <w:color w:val="FF0000"/>
                <w:lang w:eastAsia="es-ES"/>
              </w:rPr>
            </w:pPr>
            <w:r w:rsidRPr="003C6307">
              <w:rPr>
                <w:rFonts w:ascii="Tahoma" w:hAnsi="Tahoma" w:cs="Tahoma"/>
                <w:color w:val="FF0000"/>
                <w:lang w:val="en-US"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2D021459" w14:textId="77777777" w:rsidR="009E321B" w:rsidRPr="003C6307" w:rsidRDefault="009E321B" w:rsidP="00757271">
            <w:pPr>
              <w:jc w:val="center"/>
              <w:rPr>
                <w:rFonts w:ascii="Tahoma" w:hAnsi="Tahoma" w:cs="Tahoma"/>
                <w:color w:val="FF0000"/>
              </w:rPr>
            </w:pPr>
            <w:r>
              <w:rPr>
                <w:rFonts w:ascii="Tahoma" w:hAnsi="Tahoma" w:cs="Tahoma"/>
                <w:color w:val="FF0000"/>
                <w:lang w:eastAsia="es-ES"/>
              </w:rPr>
              <w:t>SI</w:t>
            </w:r>
          </w:p>
        </w:tc>
      </w:tr>
      <w:tr w:rsidR="009E321B" w:rsidRPr="003C6307" w14:paraId="7D99BE33" w14:textId="77777777" w:rsidTr="00757271">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2230ACC1" w14:textId="77777777" w:rsidR="009E321B" w:rsidRPr="003C6307" w:rsidRDefault="009E321B" w:rsidP="00757271">
            <w:pPr>
              <w:spacing w:line="300" w:lineRule="auto"/>
              <w:jc w:val="right"/>
              <w:rPr>
                <w:rFonts w:ascii="Tahoma" w:hAnsi="Tahoma" w:cs="Tahoma"/>
                <w:b/>
                <w:lang w:eastAsia="es-ES"/>
              </w:rPr>
            </w:pPr>
            <w:r w:rsidRPr="003C6307">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406024A8" w14:textId="77777777" w:rsidR="009E321B" w:rsidRPr="003C6307" w:rsidRDefault="009E321B" w:rsidP="00757271">
            <w:pPr>
              <w:spacing w:line="300" w:lineRule="auto"/>
              <w:jc w:val="center"/>
              <w:rPr>
                <w:rFonts w:ascii="Tahoma" w:hAnsi="Tahoma" w:cs="Tahoma"/>
                <w:b/>
                <w:bCs/>
                <w:color w:val="FF0000"/>
                <w:lang w:eastAsia="es-ES"/>
              </w:rPr>
            </w:pPr>
            <w:r w:rsidRPr="003C6307">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436B11E1" w14:textId="77777777" w:rsidR="009E321B" w:rsidRPr="003C6307" w:rsidRDefault="009E321B" w:rsidP="00757271">
            <w:pPr>
              <w:jc w:val="center"/>
              <w:rPr>
                <w:rFonts w:ascii="Tahoma" w:hAnsi="Tahoma" w:cs="Tahoma"/>
                <w:b/>
                <w:bCs/>
                <w:color w:val="FF0000"/>
              </w:rPr>
            </w:pPr>
            <w:r w:rsidRPr="003C6307">
              <w:rPr>
                <w:rFonts w:ascii="Tahoma" w:hAnsi="Tahoma" w:cs="Tahoma"/>
                <w:b/>
                <w:bCs/>
                <w:color w:val="FF0000"/>
                <w:lang w:eastAsia="es-ES"/>
              </w:rPr>
              <w:t>1</w:t>
            </w:r>
          </w:p>
        </w:tc>
      </w:tr>
    </w:tbl>
    <w:p w14:paraId="0E22A616" w14:textId="77777777" w:rsidR="009E321B" w:rsidRPr="00F20CF1" w:rsidRDefault="009E321B" w:rsidP="009E321B">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624A61B2" w14:textId="77777777" w:rsidR="009E321B" w:rsidRPr="00F20CF1" w:rsidRDefault="009E321B" w:rsidP="009E321B">
      <w:pPr>
        <w:numPr>
          <w:ilvl w:val="1"/>
          <w:numId w:val="82"/>
        </w:numPr>
        <w:spacing w:line="260" w:lineRule="atLeast"/>
        <w:ind w:left="426"/>
        <w:jc w:val="both"/>
        <w:rPr>
          <w:rFonts w:ascii="Tahoma" w:hAnsi="Tahoma" w:cs="Tahoma"/>
        </w:rPr>
      </w:pPr>
      <w:r w:rsidRPr="00F20CF1">
        <w:rPr>
          <w:rFonts w:ascii="Tahoma" w:hAnsi="Tahoma" w:cs="Tahoma"/>
        </w:rPr>
        <w:t>La Entidad Ejecutora deberá instalar una oficina de apoyo logístico en el departamento, obligatoriamente, con la dirección y enlace correspondiente.</w:t>
      </w:r>
    </w:p>
    <w:p w14:paraId="5A92E359" w14:textId="77777777" w:rsidR="009E321B" w:rsidRPr="00F20CF1" w:rsidRDefault="009E321B" w:rsidP="009E321B">
      <w:pPr>
        <w:numPr>
          <w:ilvl w:val="1"/>
          <w:numId w:val="82"/>
        </w:numPr>
        <w:spacing w:line="260" w:lineRule="atLeast"/>
        <w:ind w:left="426"/>
        <w:jc w:val="both"/>
        <w:rPr>
          <w:rFonts w:ascii="Tahoma" w:hAnsi="Tahoma" w:cs="Tahoma"/>
        </w:rPr>
      </w:pPr>
      <w:r w:rsidRPr="00F20CF1">
        <w:rPr>
          <w:rFonts w:ascii="Tahoma" w:hAnsi="Tahoma" w:cs="Tahoma"/>
        </w:rPr>
        <w:t xml:space="preserve">Según la necesidad del proyecto se podrán habilitar almacenes comunales. </w:t>
      </w:r>
    </w:p>
    <w:p w14:paraId="5028A692" w14:textId="77777777" w:rsidR="009E321B" w:rsidRPr="00F20CF1" w:rsidRDefault="009E321B" w:rsidP="009E321B">
      <w:pPr>
        <w:numPr>
          <w:ilvl w:val="1"/>
          <w:numId w:val="82"/>
        </w:numPr>
        <w:spacing w:line="260" w:lineRule="atLeast"/>
        <w:ind w:left="426"/>
        <w:jc w:val="both"/>
        <w:rPr>
          <w:rFonts w:ascii="Tahoma" w:hAnsi="Tahoma" w:cs="Tahoma"/>
        </w:rPr>
      </w:pPr>
      <w:r w:rsidRPr="00F20CF1">
        <w:rPr>
          <w:rFonts w:ascii="Tahoma" w:hAnsi="Tahoma" w:cs="Tahoma"/>
        </w:rPr>
        <w:t xml:space="preserve">Si existen comunidades alejadas a más de </w:t>
      </w:r>
      <w:r w:rsidRPr="00F20CF1">
        <w:rPr>
          <w:rFonts w:ascii="Tahoma" w:hAnsi="Tahoma" w:cs="Tahoma"/>
          <w:b/>
          <w:color w:val="FF0000"/>
        </w:rPr>
        <w:t>5 km</w:t>
      </w:r>
      <w:r w:rsidRPr="00F20CF1">
        <w:rPr>
          <w:rFonts w:ascii="Tahoma" w:hAnsi="Tahoma" w:cs="Tahoma"/>
        </w:rPr>
        <w:t xml:space="preserve"> de el/</w:t>
      </w:r>
      <w:proofErr w:type="gramStart"/>
      <w:r w:rsidRPr="00F20CF1">
        <w:rPr>
          <w:rFonts w:ascii="Tahoma" w:hAnsi="Tahoma" w:cs="Tahoma"/>
        </w:rPr>
        <w:t>los almacén</w:t>
      </w:r>
      <w:proofErr w:type="gramEnd"/>
      <w:r w:rsidRPr="00F20CF1">
        <w:rPr>
          <w:rFonts w:ascii="Tahoma" w:hAnsi="Tahoma" w:cs="Tahoma"/>
        </w:rPr>
        <w:t xml:space="preserve">/es que coloca la Entidad Ejecutora, entonces deberá organizarse la apertura de </w:t>
      </w:r>
      <w:r w:rsidRPr="00F20CF1">
        <w:rPr>
          <w:rFonts w:ascii="Tahoma" w:hAnsi="Tahoma" w:cs="Tahoma"/>
          <w:b/>
        </w:rPr>
        <w:t>almacenes comunales</w:t>
      </w:r>
      <w:r w:rsidRPr="00F20CF1">
        <w:rPr>
          <w:rFonts w:ascii="Tahoma" w:hAnsi="Tahoma" w:cs="Tahoma"/>
        </w:rPr>
        <w:t xml:space="preserve"> por cada comunidad.</w:t>
      </w:r>
    </w:p>
    <w:p w14:paraId="428B15B1" w14:textId="77777777" w:rsidR="009E321B" w:rsidRPr="00F20CF1" w:rsidRDefault="009E321B" w:rsidP="009E321B">
      <w:pPr>
        <w:numPr>
          <w:ilvl w:val="1"/>
          <w:numId w:val="82"/>
        </w:numPr>
        <w:spacing w:line="260" w:lineRule="atLeast"/>
        <w:ind w:left="426"/>
        <w:jc w:val="both"/>
        <w:rPr>
          <w:rFonts w:ascii="Tahoma" w:hAnsi="Tahoma" w:cs="Tahoma"/>
        </w:rPr>
      </w:pPr>
      <w:r w:rsidRPr="00F20CF1">
        <w:rPr>
          <w:rFonts w:ascii="Tahoma" w:hAnsi="Tahoma" w:cs="Tahoma"/>
        </w:rPr>
        <w:t>Según la necesidad del proyecto se podrá cambiar la ubicación de la oficina y de los almacenes si está debidamente justificadas, bajo la aprobación del Inspector y el Fiscal del Proyecto.</w:t>
      </w:r>
    </w:p>
    <w:p w14:paraId="6CCBFB4B" w14:textId="77777777" w:rsidR="009E321B" w:rsidRPr="00F20CF1" w:rsidRDefault="009E321B" w:rsidP="009E321B">
      <w:pPr>
        <w:numPr>
          <w:ilvl w:val="1"/>
          <w:numId w:val="82"/>
        </w:numPr>
        <w:spacing w:line="260" w:lineRule="atLeast"/>
        <w:ind w:left="426"/>
        <w:jc w:val="both"/>
        <w:rPr>
          <w:rFonts w:ascii="Tahoma" w:hAnsi="Tahoma" w:cs="Tahoma"/>
        </w:rPr>
      </w:pPr>
      <w:r w:rsidRPr="00F20CF1">
        <w:rPr>
          <w:rFonts w:ascii="Tahoma" w:hAnsi="Tahoma" w:cs="Tahoma"/>
        </w:rPr>
        <w:t>Tanto la oficina como los almacenes deberán estar debidamente identificados.</w:t>
      </w:r>
    </w:p>
    <w:p w14:paraId="68745DD6" w14:textId="77777777" w:rsidR="009E321B" w:rsidRPr="00F20CF1" w:rsidRDefault="009E321B" w:rsidP="009E321B">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sidRPr="00F20CF1">
        <w:rPr>
          <w:rFonts w:ascii="Tahoma" w:hAnsi="Tahoma" w:cs="Tahoma"/>
          <w:b/>
          <w:bCs/>
          <w:color w:val="000000"/>
          <w:kern w:val="32"/>
          <w:lang w:val="es-ES_tradnl"/>
        </w:rPr>
        <w:t>EQUIPO, MAQUINARIA, VEHÍCULOS Y OTROS</w:t>
      </w:r>
      <w:bookmarkEnd w:id="132"/>
      <w:bookmarkEnd w:id="133"/>
    </w:p>
    <w:p w14:paraId="5340C2AB"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E321B" w:rsidRPr="00F20CF1" w14:paraId="739CCD8A" w14:textId="77777777" w:rsidTr="00757271">
        <w:trPr>
          <w:jc w:val="center"/>
        </w:trPr>
        <w:tc>
          <w:tcPr>
            <w:tcW w:w="421" w:type="dxa"/>
            <w:shd w:val="clear" w:color="auto" w:fill="D9E2F3" w:themeFill="accent5" w:themeFillTint="33"/>
            <w:vAlign w:val="center"/>
          </w:tcPr>
          <w:p w14:paraId="7678F17C" w14:textId="77777777" w:rsidR="009E321B" w:rsidRPr="00F20CF1" w:rsidRDefault="009E321B" w:rsidP="00757271">
            <w:pPr>
              <w:jc w:val="center"/>
              <w:rPr>
                <w:rFonts w:ascii="Tahoma" w:hAnsi="Tahoma" w:cs="Tahoma"/>
                <w:b/>
              </w:rPr>
            </w:pPr>
            <w:proofErr w:type="spellStart"/>
            <w:r w:rsidRPr="00F20CF1">
              <w:rPr>
                <w:rFonts w:ascii="Tahoma" w:hAnsi="Tahoma" w:cs="Tahoma"/>
                <w:b/>
              </w:rPr>
              <w:t>Nº</w:t>
            </w:r>
            <w:proofErr w:type="spellEnd"/>
          </w:p>
        </w:tc>
        <w:tc>
          <w:tcPr>
            <w:tcW w:w="3552" w:type="dxa"/>
            <w:shd w:val="clear" w:color="auto" w:fill="D9E2F3" w:themeFill="accent5" w:themeFillTint="33"/>
            <w:vAlign w:val="center"/>
          </w:tcPr>
          <w:p w14:paraId="18D51A4F" w14:textId="77777777" w:rsidR="009E321B" w:rsidRPr="00F20CF1" w:rsidRDefault="009E321B" w:rsidP="00757271">
            <w:pPr>
              <w:jc w:val="center"/>
              <w:rPr>
                <w:rFonts w:ascii="Tahoma" w:hAnsi="Tahoma" w:cs="Tahoma"/>
                <w:b/>
              </w:rPr>
            </w:pPr>
            <w:r w:rsidRPr="00F20CF1">
              <w:rPr>
                <w:rFonts w:ascii="Tahoma" w:hAnsi="Tahoma" w:cs="Tahoma"/>
                <w:b/>
              </w:rPr>
              <w:t>TIPO</w:t>
            </w:r>
          </w:p>
        </w:tc>
        <w:tc>
          <w:tcPr>
            <w:tcW w:w="1701" w:type="dxa"/>
            <w:shd w:val="clear" w:color="auto" w:fill="D9E2F3" w:themeFill="accent5" w:themeFillTint="33"/>
            <w:vAlign w:val="center"/>
          </w:tcPr>
          <w:p w14:paraId="425F10B5" w14:textId="77777777" w:rsidR="009E321B" w:rsidRPr="00F20CF1" w:rsidRDefault="009E321B" w:rsidP="00757271">
            <w:pPr>
              <w:jc w:val="center"/>
              <w:rPr>
                <w:rFonts w:ascii="Tahoma" w:hAnsi="Tahoma" w:cs="Tahoma"/>
                <w:b/>
              </w:rPr>
            </w:pPr>
            <w:r w:rsidRPr="00F20CF1">
              <w:rPr>
                <w:rFonts w:ascii="Tahoma" w:hAnsi="Tahoma" w:cs="Tahoma"/>
                <w:b/>
              </w:rPr>
              <w:t>CANTIDAD</w:t>
            </w:r>
          </w:p>
        </w:tc>
        <w:tc>
          <w:tcPr>
            <w:tcW w:w="1702" w:type="dxa"/>
            <w:shd w:val="clear" w:color="auto" w:fill="D9E2F3" w:themeFill="accent5" w:themeFillTint="33"/>
          </w:tcPr>
          <w:p w14:paraId="5410B895" w14:textId="77777777" w:rsidR="009E321B" w:rsidRPr="00F20CF1" w:rsidRDefault="009E321B" w:rsidP="00757271">
            <w:pPr>
              <w:jc w:val="center"/>
              <w:rPr>
                <w:rFonts w:ascii="Tahoma" w:hAnsi="Tahoma" w:cs="Tahoma"/>
                <w:b/>
              </w:rPr>
            </w:pPr>
          </w:p>
          <w:p w14:paraId="20861B40" w14:textId="77777777" w:rsidR="009E321B" w:rsidRPr="00F20CF1" w:rsidRDefault="009E321B" w:rsidP="00757271">
            <w:pPr>
              <w:jc w:val="center"/>
              <w:rPr>
                <w:rFonts w:ascii="Tahoma" w:hAnsi="Tahoma" w:cs="Tahoma"/>
                <w:b/>
              </w:rPr>
            </w:pPr>
            <w:r w:rsidRPr="00F20CF1">
              <w:rPr>
                <w:rFonts w:ascii="Tahoma" w:hAnsi="Tahoma" w:cs="Tahoma"/>
                <w:b/>
              </w:rPr>
              <w:t>PERTINENCIA</w:t>
            </w:r>
          </w:p>
        </w:tc>
        <w:tc>
          <w:tcPr>
            <w:tcW w:w="2268" w:type="dxa"/>
            <w:shd w:val="clear" w:color="auto" w:fill="D9E2F3" w:themeFill="accent5" w:themeFillTint="33"/>
          </w:tcPr>
          <w:p w14:paraId="53D02809" w14:textId="77777777" w:rsidR="009E321B" w:rsidRPr="00F20CF1" w:rsidRDefault="009E321B" w:rsidP="00757271">
            <w:pPr>
              <w:jc w:val="center"/>
              <w:rPr>
                <w:rFonts w:ascii="Tahoma" w:hAnsi="Tahoma" w:cs="Tahoma"/>
                <w:b/>
              </w:rPr>
            </w:pPr>
            <w:r w:rsidRPr="00F20CF1">
              <w:rPr>
                <w:rFonts w:ascii="Tahoma" w:hAnsi="Tahoma" w:cs="Tahoma"/>
                <w:b/>
              </w:rPr>
              <w:t>Tiempo de participación en este Proyecto</w:t>
            </w:r>
          </w:p>
        </w:tc>
      </w:tr>
      <w:tr w:rsidR="009E321B" w:rsidRPr="00F20CF1" w14:paraId="763187C2" w14:textId="77777777" w:rsidTr="00757271">
        <w:trPr>
          <w:jc w:val="center"/>
        </w:trPr>
        <w:tc>
          <w:tcPr>
            <w:tcW w:w="421" w:type="dxa"/>
            <w:shd w:val="clear" w:color="auto" w:fill="auto"/>
            <w:vAlign w:val="center"/>
          </w:tcPr>
          <w:p w14:paraId="61861307" w14:textId="77777777" w:rsidR="009E321B" w:rsidRPr="00F20CF1" w:rsidRDefault="009E321B" w:rsidP="00757271">
            <w:pPr>
              <w:spacing w:line="300" w:lineRule="auto"/>
              <w:jc w:val="center"/>
              <w:rPr>
                <w:rFonts w:ascii="Tahoma" w:hAnsi="Tahoma" w:cs="Tahoma"/>
                <w:sz w:val="18"/>
                <w:szCs w:val="18"/>
              </w:rPr>
            </w:pPr>
            <w:r w:rsidRPr="00F20CF1">
              <w:rPr>
                <w:rFonts w:ascii="Tahoma" w:hAnsi="Tahoma" w:cs="Tahoma"/>
                <w:sz w:val="18"/>
                <w:szCs w:val="18"/>
              </w:rPr>
              <w:t>1</w:t>
            </w:r>
          </w:p>
        </w:tc>
        <w:tc>
          <w:tcPr>
            <w:tcW w:w="3552" w:type="dxa"/>
            <w:shd w:val="clear" w:color="auto" w:fill="auto"/>
            <w:vAlign w:val="center"/>
          </w:tcPr>
          <w:p w14:paraId="6F94E2F5" w14:textId="77777777" w:rsidR="009E321B" w:rsidRPr="00F20CF1" w:rsidRDefault="009E321B" w:rsidP="00757271">
            <w:pPr>
              <w:jc w:val="both"/>
              <w:rPr>
                <w:rFonts w:ascii="Tahoma" w:hAnsi="Tahoma" w:cs="Tahoma"/>
                <w:sz w:val="18"/>
                <w:szCs w:val="18"/>
              </w:rPr>
            </w:pPr>
            <w:r w:rsidRPr="00F20CF1">
              <w:rPr>
                <w:rFonts w:ascii="Tahoma" w:hAnsi="Tahoma" w:cs="Tahoma"/>
                <w:sz w:val="18"/>
                <w:szCs w:val="18"/>
              </w:rPr>
              <w:t xml:space="preserve">Camioneta mayor o igual a </w:t>
            </w:r>
            <w:r w:rsidRPr="00F20CF1">
              <w:rPr>
                <w:rFonts w:ascii="Tahoma" w:hAnsi="Tahoma" w:cs="Tahoma"/>
                <w:sz w:val="18"/>
                <w:szCs w:val="18"/>
                <w:lang w:eastAsia="es-BO"/>
              </w:rPr>
              <w:t xml:space="preserve">2350 </w:t>
            </w:r>
            <w:proofErr w:type="spellStart"/>
            <w:r w:rsidRPr="00F20CF1">
              <w:rPr>
                <w:rFonts w:ascii="Tahoma" w:hAnsi="Tahoma" w:cs="Tahoma"/>
                <w:sz w:val="18"/>
                <w:szCs w:val="18"/>
                <w:lang w:eastAsia="es-BO"/>
              </w:rPr>
              <w:t>cc.</w:t>
            </w:r>
            <w:proofErr w:type="spellEnd"/>
            <w:r w:rsidRPr="00F20CF1">
              <w:rPr>
                <w:rFonts w:ascii="Tahoma" w:hAnsi="Tahoma" w:cs="Tahoma"/>
                <w:sz w:val="18"/>
                <w:szCs w:val="18"/>
                <w:lang w:eastAsia="es-BO"/>
              </w:rPr>
              <w:t>,</w:t>
            </w:r>
            <w:r w:rsidRPr="00F20CF1">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DD3D507" w14:textId="77777777" w:rsidR="009E321B" w:rsidRPr="00F20CF1" w:rsidRDefault="009E321B" w:rsidP="00757271">
            <w:pPr>
              <w:spacing w:line="300" w:lineRule="auto"/>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val="restart"/>
            <w:vAlign w:val="center"/>
          </w:tcPr>
          <w:p w14:paraId="02A0497C" w14:textId="77777777" w:rsidR="009E321B" w:rsidRPr="00F20CF1" w:rsidRDefault="009E321B" w:rsidP="00757271">
            <w:pPr>
              <w:spacing w:line="300" w:lineRule="auto"/>
              <w:contextualSpacing/>
              <w:jc w:val="center"/>
              <w:rPr>
                <w:rFonts w:ascii="Tahoma" w:hAnsi="Tahoma" w:cs="Tahoma"/>
                <w:b/>
                <w:sz w:val="18"/>
                <w:szCs w:val="18"/>
              </w:rPr>
            </w:pPr>
            <w:r w:rsidRPr="00F20CF1">
              <w:rPr>
                <w:rFonts w:ascii="Tahoma" w:hAnsi="Tahoma" w:cs="Tahoma"/>
                <w:b/>
                <w:sz w:val="18"/>
                <w:szCs w:val="18"/>
              </w:rPr>
              <w:t>Obligatorio</w:t>
            </w:r>
          </w:p>
        </w:tc>
        <w:tc>
          <w:tcPr>
            <w:tcW w:w="2268" w:type="dxa"/>
            <w:vMerge w:val="restart"/>
            <w:vAlign w:val="center"/>
          </w:tcPr>
          <w:p w14:paraId="5A2FC8A7" w14:textId="77777777" w:rsidR="009E321B" w:rsidRPr="00F20CF1" w:rsidRDefault="009E321B" w:rsidP="00757271">
            <w:pPr>
              <w:spacing w:line="300" w:lineRule="auto"/>
              <w:jc w:val="center"/>
              <w:rPr>
                <w:rFonts w:ascii="Tahoma" w:hAnsi="Tahoma" w:cs="Tahoma"/>
                <w:sz w:val="18"/>
                <w:szCs w:val="18"/>
              </w:rPr>
            </w:pPr>
            <w:r w:rsidRPr="00F20CF1">
              <w:rPr>
                <w:rFonts w:ascii="Tahoma" w:hAnsi="Tahoma" w:cs="Tahoma"/>
                <w:b/>
                <w:sz w:val="18"/>
                <w:szCs w:val="18"/>
              </w:rPr>
              <w:t>PLAZO TOTAL DE LA CONSULTORÍA</w:t>
            </w:r>
          </w:p>
        </w:tc>
      </w:tr>
      <w:tr w:rsidR="009E321B" w:rsidRPr="00F20CF1" w14:paraId="03908F0C" w14:textId="77777777" w:rsidTr="00757271">
        <w:trPr>
          <w:jc w:val="center"/>
        </w:trPr>
        <w:tc>
          <w:tcPr>
            <w:tcW w:w="421" w:type="dxa"/>
            <w:shd w:val="clear" w:color="auto" w:fill="auto"/>
            <w:vAlign w:val="center"/>
          </w:tcPr>
          <w:p w14:paraId="65320D31" w14:textId="77777777" w:rsidR="009E321B" w:rsidRPr="00F20CF1" w:rsidRDefault="009E321B" w:rsidP="00757271">
            <w:pPr>
              <w:spacing w:line="300" w:lineRule="auto"/>
              <w:jc w:val="center"/>
              <w:rPr>
                <w:rFonts w:ascii="Tahoma" w:hAnsi="Tahoma" w:cs="Tahoma"/>
                <w:sz w:val="18"/>
                <w:szCs w:val="18"/>
              </w:rPr>
            </w:pPr>
            <w:r w:rsidRPr="00F20CF1">
              <w:rPr>
                <w:rFonts w:ascii="Tahoma" w:hAnsi="Tahoma" w:cs="Tahoma"/>
                <w:sz w:val="18"/>
                <w:szCs w:val="18"/>
              </w:rPr>
              <w:t>2</w:t>
            </w:r>
          </w:p>
        </w:tc>
        <w:tc>
          <w:tcPr>
            <w:tcW w:w="3552" w:type="dxa"/>
            <w:shd w:val="clear" w:color="auto" w:fill="auto"/>
            <w:vAlign w:val="center"/>
          </w:tcPr>
          <w:p w14:paraId="4C310A69" w14:textId="77777777" w:rsidR="009E321B" w:rsidRPr="00F20CF1" w:rsidRDefault="009E321B" w:rsidP="00757271">
            <w:pPr>
              <w:jc w:val="both"/>
              <w:rPr>
                <w:rFonts w:ascii="Tahoma" w:hAnsi="Tahoma" w:cs="Tahoma"/>
                <w:sz w:val="18"/>
                <w:szCs w:val="18"/>
              </w:rPr>
            </w:pPr>
            <w:r w:rsidRPr="00F20CF1">
              <w:rPr>
                <w:rFonts w:ascii="Tahoma" w:hAnsi="Tahoma" w:cs="Tahoma"/>
                <w:sz w:val="18"/>
                <w:szCs w:val="18"/>
              </w:rPr>
              <w:t xml:space="preserve">Volqueta </w:t>
            </w:r>
            <w:r w:rsidRPr="00F20CF1">
              <w:rPr>
                <w:rFonts w:ascii="Tahoma" w:hAnsi="Tahoma" w:cs="Tahoma"/>
                <w:sz w:val="18"/>
                <w:szCs w:val="18"/>
                <w:lang w:eastAsia="es-BO"/>
              </w:rPr>
              <w:t xml:space="preserve">o Camión </w:t>
            </w:r>
            <w:r w:rsidRPr="00F20CF1">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069306B" w14:textId="77777777" w:rsidR="009E321B" w:rsidRPr="00F20CF1" w:rsidRDefault="009E321B" w:rsidP="00757271">
            <w:pPr>
              <w:jc w:val="center"/>
              <w:rPr>
                <w:b/>
                <w:bCs/>
                <w:sz w:val="18"/>
                <w:szCs w:val="18"/>
              </w:rPr>
            </w:pPr>
            <w:r w:rsidRPr="00F20CF1">
              <w:rPr>
                <w:rFonts w:ascii="Tahoma" w:hAnsi="Tahoma" w:cs="Tahoma"/>
                <w:b/>
                <w:bCs/>
                <w:color w:val="FF0000"/>
                <w:sz w:val="18"/>
                <w:szCs w:val="18"/>
              </w:rPr>
              <w:t>1</w:t>
            </w:r>
          </w:p>
        </w:tc>
        <w:tc>
          <w:tcPr>
            <w:tcW w:w="1702" w:type="dxa"/>
            <w:vMerge/>
            <w:vAlign w:val="center"/>
          </w:tcPr>
          <w:p w14:paraId="2E733D48" w14:textId="77777777" w:rsidR="009E321B" w:rsidRPr="00F20CF1" w:rsidRDefault="009E321B" w:rsidP="00757271">
            <w:pPr>
              <w:spacing w:line="300" w:lineRule="auto"/>
              <w:contextualSpacing/>
              <w:jc w:val="center"/>
              <w:rPr>
                <w:rFonts w:ascii="Tahoma" w:hAnsi="Tahoma" w:cs="Tahoma"/>
                <w:b/>
                <w:sz w:val="18"/>
                <w:szCs w:val="18"/>
              </w:rPr>
            </w:pPr>
          </w:p>
        </w:tc>
        <w:tc>
          <w:tcPr>
            <w:tcW w:w="2268" w:type="dxa"/>
            <w:vMerge/>
            <w:vAlign w:val="center"/>
          </w:tcPr>
          <w:p w14:paraId="1602C6C7" w14:textId="77777777" w:rsidR="009E321B" w:rsidRPr="00F20CF1" w:rsidRDefault="009E321B" w:rsidP="00757271">
            <w:pPr>
              <w:spacing w:line="300" w:lineRule="auto"/>
              <w:jc w:val="center"/>
              <w:rPr>
                <w:rFonts w:ascii="Tahoma" w:hAnsi="Tahoma" w:cs="Tahoma"/>
                <w:b/>
                <w:sz w:val="18"/>
                <w:szCs w:val="18"/>
              </w:rPr>
            </w:pPr>
          </w:p>
        </w:tc>
      </w:tr>
      <w:tr w:rsidR="009E321B" w:rsidRPr="00F20CF1" w14:paraId="05D89EB6" w14:textId="77777777" w:rsidTr="00757271">
        <w:trPr>
          <w:jc w:val="center"/>
        </w:trPr>
        <w:tc>
          <w:tcPr>
            <w:tcW w:w="421" w:type="dxa"/>
            <w:shd w:val="clear" w:color="auto" w:fill="auto"/>
            <w:vAlign w:val="center"/>
          </w:tcPr>
          <w:p w14:paraId="5BCC6F2A" w14:textId="77777777" w:rsidR="009E321B" w:rsidRPr="00F20CF1" w:rsidRDefault="009E321B" w:rsidP="00757271">
            <w:pPr>
              <w:spacing w:line="300" w:lineRule="auto"/>
              <w:jc w:val="center"/>
              <w:rPr>
                <w:rFonts w:ascii="Tahoma" w:hAnsi="Tahoma" w:cs="Tahoma"/>
                <w:sz w:val="18"/>
                <w:szCs w:val="18"/>
              </w:rPr>
            </w:pPr>
            <w:r w:rsidRPr="00F20CF1">
              <w:rPr>
                <w:rFonts w:ascii="Tahoma" w:hAnsi="Tahoma" w:cs="Tahoma"/>
                <w:sz w:val="18"/>
                <w:szCs w:val="18"/>
              </w:rPr>
              <w:t>3</w:t>
            </w:r>
          </w:p>
        </w:tc>
        <w:tc>
          <w:tcPr>
            <w:tcW w:w="3552" w:type="dxa"/>
            <w:shd w:val="clear" w:color="auto" w:fill="auto"/>
            <w:vAlign w:val="center"/>
          </w:tcPr>
          <w:p w14:paraId="4CD173C0" w14:textId="77777777" w:rsidR="009E321B" w:rsidRPr="00F20CF1" w:rsidRDefault="009E321B" w:rsidP="00757271">
            <w:pPr>
              <w:jc w:val="both"/>
              <w:rPr>
                <w:rFonts w:ascii="Tahoma" w:hAnsi="Tahoma" w:cs="Tahoma"/>
                <w:sz w:val="18"/>
                <w:szCs w:val="18"/>
              </w:rPr>
            </w:pPr>
            <w:r w:rsidRPr="00F20CF1">
              <w:rPr>
                <w:rFonts w:ascii="Tahoma" w:hAnsi="Tahoma" w:cs="Tahoma"/>
                <w:sz w:val="18"/>
                <w:szCs w:val="18"/>
              </w:rPr>
              <w:t xml:space="preserve">Mezcladora de 120 </w:t>
            </w:r>
            <w:proofErr w:type="spellStart"/>
            <w:r w:rsidRPr="00F20CF1">
              <w:rPr>
                <w:rFonts w:ascii="Tahoma" w:hAnsi="Tahoma" w:cs="Tahoma"/>
                <w:sz w:val="18"/>
                <w:szCs w:val="18"/>
              </w:rPr>
              <w:t>lt</w:t>
            </w:r>
            <w:proofErr w:type="spellEnd"/>
            <w:r w:rsidRPr="00F20CF1">
              <w:rPr>
                <w:rFonts w:ascii="Tahoma" w:hAnsi="Tahoma" w:cs="Tahoma"/>
                <w:sz w:val="18"/>
                <w:szCs w:val="18"/>
              </w:rPr>
              <w:t>.</w:t>
            </w:r>
          </w:p>
        </w:tc>
        <w:tc>
          <w:tcPr>
            <w:tcW w:w="1701" w:type="dxa"/>
            <w:shd w:val="clear" w:color="auto" w:fill="auto"/>
            <w:vAlign w:val="center"/>
          </w:tcPr>
          <w:p w14:paraId="1A527042" w14:textId="77777777" w:rsidR="009E321B" w:rsidRPr="00F20CF1" w:rsidRDefault="009E321B" w:rsidP="00757271">
            <w:pPr>
              <w:jc w:val="center"/>
              <w:rPr>
                <w:b/>
                <w:bCs/>
                <w:sz w:val="18"/>
                <w:szCs w:val="18"/>
              </w:rPr>
            </w:pPr>
            <w:r w:rsidRPr="00F20CF1">
              <w:rPr>
                <w:rFonts w:ascii="Tahoma" w:hAnsi="Tahoma" w:cs="Tahoma"/>
                <w:b/>
                <w:bCs/>
                <w:color w:val="FF0000"/>
                <w:sz w:val="18"/>
                <w:szCs w:val="18"/>
              </w:rPr>
              <w:t>2</w:t>
            </w:r>
          </w:p>
        </w:tc>
        <w:tc>
          <w:tcPr>
            <w:tcW w:w="1702" w:type="dxa"/>
            <w:vMerge/>
            <w:vAlign w:val="center"/>
          </w:tcPr>
          <w:p w14:paraId="67A94FD8" w14:textId="77777777" w:rsidR="009E321B" w:rsidRPr="00F20CF1" w:rsidRDefault="009E321B" w:rsidP="00757271">
            <w:pPr>
              <w:spacing w:line="300" w:lineRule="auto"/>
              <w:contextualSpacing/>
              <w:jc w:val="center"/>
              <w:rPr>
                <w:rFonts w:ascii="Tahoma" w:hAnsi="Tahoma" w:cs="Tahoma"/>
                <w:b/>
                <w:sz w:val="18"/>
                <w:szCs w:val="18"/>
              </w:rPr>
            </w:pPr>
          </w:p>
        </w:tc>
        <w:tc>
          <w:tcPr>
            <w:tcW w:w="2268" w:type="dxa"/>
            <w:vMerge/>
            <w:vAlign w:val="center"/>
          </w:tcPr>
          <w:p w14:paraId="6568F053" w14:textId="77777777" w:rsidR="009E321B" w:rsidRPr="00F20CF1" w:rsidRDefault="009E321B" w:rsidP="00757271">
            <w:pPr>
              <w:spacing w:line="300" w:lineRule="auto"/>
              <w:jc w:val="center"/>
              <w:rPr>
                <w:rFonts w:ascii="Tahoma" w:hAnsi="Tahoma" w:cs="Tahoma"/>
                <w:b/>
                <w:sz w:val="18"/>
                <w:szCs w:val="18"/>
              </w:rPr>
            </w:pPr>
          </w:p>
        </w:tc>
      </w:tr>
      <w:tr w:rsidR="009E321B" w:rsidRPr="00F20CF1" w14:paraId="7FC31DBB" w14:textId="77777777" w:rsidTr="00757271">
        <w:trPr>
          <w:trHeight w:val="273"/>
          <w:jc w:val="center"/>
        </w:trPr>
        <w:tc>
          <w:tcPr>
            <w:tcW w:w="421" w:type="dxa"/>
            <w:shd w:val="clear" w:color="auto" w:fill="auto"/>
            <w:vAlign w:val="center"/>
          </w:tcPr>
          <w:p w14:paraId="624D5793" w14:textId="77777777" w:rsidR="009E321B" w:rsidRPr="00F20CF1" w:rsidRDefault="009E321B" w:rsidP="00757271">
            <w:pPr>
              <w:spacing w:line="300" w:lineRule="auto"/>
              <w:jc w:val="center"/>
              <w:rPr>
                <w:rFonts w:ascii="Tahoma" w:hAnsi="Tahoma" w:cs="Tahoma"/>
                <w:sz w:val="18"/>
                <w:szCs w:val="18"/>
              </w:rPr>
            </w:pPr>
            <w:r w:rsidRPr="00F20CF1">
              <w:rPr>
                <w:rFonts w:ascii="Tahoma" w:hAnsi="Tahoma" w:cs="Tahoma"/>
                <w:sz w:val="18"/>
                <w:szCs w:val="18"/>
              </w:rPr>
              <w:t>4</w:t>
            </w:r>
          </w:p>
        </w:tc>
        <w:tc>
          <w:tcPr>
            <w:tcW w:w="3552" w:type="dxa"/>
            <w:shd w:val="clear" w:color="auto" w:fill="auto"/>
            <w:vAlign w:val="center"/>
          </w:tcPr>
          <w:p w14:paraId="4C2589BA" w14:textId="77777777" w:rsidR="009E321B" w:rsidRPr="00F20CF1" w:rsidRDefault="009E321B" w:rsidP="00757271">
            <w:pPr>
              <w:jc w:val="both"/>
              <w:rPr>
                <w:rFonts w:ascii="Tahoma" w:hAnsi="Tahoma" w:cs="Tahoma"/>
                <w:sz w:val="18"/>
                <w:szCs w:val="18"/>
              </w:rPr>
            </w:pPr>
            <w:r w:rsidRPr="00F20CF1">
              <w:rPr>
                <w:rFonts w:ascii="Tahoma" w:hAnsi="Tahoma" w:cs="Tahoma"/>
                <w:sz w:val="18"/>
                <w:szCs w:val="18"/>
              </w:rPr>
              <w:t>Vibradora mayor o igual a 1.5 HP</w:t>
            </w:r>
          </w:p>
        </w:tc>
        <w:tc>
          <w:tcPr>
            <w:tcW w:w="1701" w:type="dxa"/>
            <w:shd w:val="clear" w:color="auto" w:fill="auto"/>
            <w:vAlign w:val="center"/>
          </w:tcPr>
          <w:p w14:paraId="572190EA" w14:textId="77777777" w:rsidR="009E321B" w:rsidRPr="00F20CF1" w:rsidRDefault="009E321B" w:rsidP="00757271">
            <w:pPr>
              <w:jc w:val="center"/>
              <w:rPr>
                <w:b/>
                <w:bCs/>
                <w:sz w:val="18"/>
                <w:szCs w:val="18"/>
              </w:rPr>
            </w:pPr>
            <w:r w:rsidRPr="00F20CF1">
              <w:rPr>
                <w:rFonts w:ascii="Tahoma" w:hAnsi="Tahoma" w:cs="Tahoma"/>
                <w:b/>
                <w:bCs/>
                <w:color w:val="FF0000"/>
                <w:sz w:val="18"/>
                <w:szCs w:val="18"/>
              </w:rPr>
              <w:t>2</w:t>
            </w:r>
          </w:p>
        </w:tc>
        <w:tc>
          <w:tcPr>
            <w:tcW w:w="1702" w:type="dxa"/>
            <w:vMerge/>
            <w:vAlign w:val="center"/>
          </w:tcPr>
          <w:p w14:paraId="3DC153E0" w14:textId="77777777" w:rsidR="009E321B" w:rsidRPr="00F20CF1" w:rsidRDefault="009E321B" w:rsidP="00757271">
            <w:pPr>
              <w:spacing w:line="300" w:lineRule="auto"/>
              <w:jc w:val="center"/>
              <w:rPr>
                <w:rFonts w:ascii="Tahoma" w:hAnsi="Tahoma" w:cs="Tahoma"/>
                <w:b/>
                <w:sz w:val="18"/>
                <w:szCs w:val="18"/>
              </w:rPr>
            </w:pPr>
          </w:p>
        </w:tc>
        <w:tc>
          <w:tcPr>
            <w:tcW w:w="2268" w:type="dxa"/>
            <w:vMerge/>
            <w:vAlign w:val="center"/>
          </w:tcPr>
          <w:p w14:paraId="3CBB7D4F" w14:textId="77777777" w:rsidR="009E321B" w:rsidRPr="00F20CF1" w:rsidRDefault="009E321B" w:rsidP="00757271">
            <w:pPr>
              <w:spacing w:line="300" w:lineRule="auto"/>
              <w:jc w:val="center"/>
              <w:rPr>
                <w:rFonts w:ascii="Tahoma" w:hAnsi="Tahoma" w:cs="Tahoma"/>
                <w:sz w:val="18"/>
                <w:szCs w:val="18"/>
              </w:rPr>
            </w:pPr>
          </w:p>
        </w:tc>
      </w:tr>
      <w:tr w:rsidR="009E321B" w:rsidRPr="00F20CF1" w14:paraId="64706E0D" w14:textId="77777777" w:rsidTr="00757271">
        <w:trPr>
          <w:trHeight w:val="221"/>
          <w:jc w:val="center"/>
        </w:trPr>
        <w:tc>
          <w:tcPr>
            <w:tcW w:w="421" w:type="dxa"/>
            <w:tcBorders>
              <w:bottom w:val="single" w:sz="4" w:space="0" w:color="auto"/>
            </w:tcBorders>
            <w:shd w:val="clear" w:color="auto" w:fill="auto"/>
            <w:vAlign w:val="center"/>
          </w:tcPr>
          <w:p w14:paraId="7B588D8F" w14:textId="77777777" w:rsidR="009E321B" w:rsidRPr="00F20CF1" w:rsidRDefault="009E321B" w:rsidP="00757271">
            <w:pPr>
              <w:spacing w:line="300" w:lineRule="auto"/>
              <w:jc w:val="center"/>
              <w:rPr>
                <w:rFonts w:ascii="Tahoma" w:hAnsi="Tahoma" w:cs="Tahoma"/>
                <w:sz w:val="18"/>
                <w:szCs w:val="18"/>
              </w:rPr>
            </w:pPr>
            <w:r w:rsidRPr="00F20CF1">
              <w:rPr>
                <w:rFonts w:ascii="Tahoma" w:hAnsi="Tahoma" w:cs="Tahoma"/>
                <w:sz w:val="18"/>
                <w:szCs w:val="18"/>
              </w:rPr>
              <w:t>5</w:t>
            </w:r>
          </w:p>
        </w:tc>
        <w:tc>
          <w:tcPr>
            <w:tcW w:w="3552" w:type="dxa"/>
            <w:tcBorders>
              <w:bottom w:val="single" w:sz="4" w:space="0" w:color="auto"/>
            </w:tcBorders>
            <w:shd w:val="clear" w:color="auto" w:fill="auto"/>
            <w:vAlign w:val="center"/>
          </w:tcPr>
          <w:p w14:paraId="0F3BA641" w14:textId="77777777" w:rsidR="009E321B" w:rsidRPr="00F20CF1" w:rsidRDefault="009E321B" w:rsidP="00757271">
            <w:pPr>
              <w:jc w:val="both"/>
              <w:rPr>
                <w:rFonts w:ascii="Tahoma" w:hAnsi="Tahoma" w:cs="Tahoma"/>
                <w:sz w:val="18"/>
                <w:szCs w:val="18"/>
              </w:rPr>
            </w:pPr>
            <w:r w:rsidRPr="00F20CF1">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E65D677" w14:textId="77777777" w:rsidR="009E321B" w:rsidRPr="00F20CF1" w:rsidRDefault="009E321B" w:rsidP="00757271">
            <w:pPr>
              <w:jc w:val="center"/>
              <w:rPr>
                <w:b/>
                <w:bCs/>
                <w:sz w:val="18"/>
                <w:szCs w:val="18"/>
              </w:rPr>
            </w:pPr>
            <w:r w:rsidRPr="00F20CF1">
              <w:rPr>
                <w:rFonts w:ascii="Tahoma" w:hAnsi="Tahoma" w:cs="Tahoma"/>
                <w:b/>
                <w:bCs/>
                <w:color w:val="FF0000"/>
                <w:sz w:val="18"/>
                <w:szCs w:val="18"/>
              </w:rPr>
              <w:t>1</w:t>
            </w:r>
          </w:p>
        </w:tc>
        <w:tc>
          <w:tcPr>
            <w:tcW w:w="1702" w:type="dxa"/>
            <w:vMerge/>
            <w:tcBorders>
              <w:bottom w:val="single" w:sz="4" w:space="0" w:color="auto"/>
            </w:tcBorders>
            <w:vAlign w:val="center"/>
          </w:tcPr>
          <w:p w14:paraId="23E17EAE" w14:textId="77777777" w:rsidR="009E321B" w:rsidRPr="00F20CF1" w:rsidRDefault="009E321B" w:rsidP="00757271">
            <w:pPr>
              <w:spacing w:line="300" w:lineRule="auto"/>
              <w:rPr>
                <w:rFonts w:ascii="Tahoma" w:hAnsi="Tahoma" w:cs="Tahoma"/>
                <w:sz w:val="18"/>
                <w:szCs w:val="18"/>
              </w:rPr>
            </w:pPr>
          </w:p>
        </w:tc>
        <w:tc>
          <w:tcPr>
            <w:tcW w:w="2268" w:type="dxa"/>
            <w:vMerge/>
            <w:tcBorders>
              <w:bottom w:val="single" w:sz="4" w:space="0" w:color="auto"/>
            </w:tcBorders>
            <w:vAlign w:val="center"/>
          </w:tcPr>
          <w:p w14:paraId="1CC59EF9" w14:textId="77777777" w:rsidR="009E321B" w:rsidRPr="00F20CF1" w:rsidRDefault="009E321B" w:rsidP="00757271">
            <w:pPr>
              <w:spacing w:line="300" w:lineRule="auto"/>
              <w:rPr>
                <w:rFonts w:ascii="Tahoma" w:hAnsi="Tahoma" w:cs="Tahoma"/>
                <w:sz w:val="18"/>
                <w:szCs w:val="18"/>
              </w:rPr>
            </w:pPr>
          </w:p>
        </w:tc>
      </w:tr>
      <w:tr w:rsidR="009E321B" w:rsidRPr="00F20CF1" w14:paraId="3F7FD915" w14:textId="77777777" w:rsidTr="00757271">
        <w:trPr>
          <w:trHeight w:val="331"/>
          <w:jc w:val="center"/>
        </w:trPr>
        <w:tc>
          <w:tcPr>
            <w:tcW w:w="421" w:type="dxa"/>
            <w:shd w:val="clear" w:color="auto" w:fill="FFFFFF"/>
            <w:vAlign w:val="center"/>
          </w:tcPr>
          <w:p w14:paraId="483AE062" w14:textId="77777777" w:rsidR="009E321B" w:rsidRPr="00F20CF1" w:rsidRDefault="009E321B" w:rsidP="00757271">
            <w:pPr>
              <w:spacing w:line="300" w:lineRule="auto"/>
              <w:jc w:val="center"/>
              <w:rPr>
                <w:rFonts w:ascii="Tahoma" w:hAnsi="Tahoma" w:cs="Tahoma"/>
                <w:sz w:val="18"/>
                <w:szCs w:val="18"/>
              </w:rPr>
            </w:pPr>
            <w:r w:rsidRPr="00F20CF1">
              <w:rPr>
                <w:rFonts w:ascii="Tahoma" w:hAnsi="Tahoma" w:cs="Tahoma"/>
                <w:sz w:val="18"/>
                <w:szCs w:val="18"/>
              </w:rPr>
              <w:t>6</w:t>
            </w:r>
          </w:p>
        </w:tc>
        <w:tc>
          <w:tcPr>
            <w:tcW w:w="3552" w:type="dxa"/>
            <w:shd w:val="clear" w:color="auto" w:fill="FFFFFF"/>
            <w:vAlign w:val="center"/>
          </w:tcPr>
          <w:p w14:paraId="15BEEC84" w14:textId="77777777" w:rsidR="009E321B" w:rsidRPr="00F20CF1" w:rsidRDefault="009E321B" w:rsidP="00757271">
            <w:pPr>
              <w:jc w:val="both"/>
              <w:rPr>
                <w:rFonts w:ascii="Tahoma" w:hAnsi="Tahoma" w:cs="Tahoma"/>
                <w:sz w:val="18"/>
                <w:szCs w:val="18"/>
              </w:rPr>
            </w:pPr>
            <w:r w:rsidRPr="00F20CF1">
              <w:rPr>
                <w:rFonts w:ascii="Tahoma" w:hAnsi="Tahoma" w:cs="Tahoma"/>
                <w:sz w:val="18"/>
                <w:szCs w:val="18"/>
              </w:rPr>
              <w:t>Motocicleta en buenas condiciones</w:t>
            </w:r>
          </w:p>
        </w:tc>
        <w:tc>
          <w:tcPr>
            <w:tcW w:w="1701" w:type="dxa"/>
            <w:shd w:val="clear" w:color="auto" w:fill="FFFFFF"/>
            <w:vAlign w:val="center"/>
          </w:tcPr>
          <w:p w14:paraId="5884406B" w14:textId="77777777" w:rsidR="009E321B" w:rsidRPr="00F20CF1" w:rsidRDefault="009E321B" w:rsidP="00757271">
            <w:pPr>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val="restart"/>
            <w:shd w:val="clear" w:color="auto" w:fill="FFFFFF"/>
            <w:vAlign w:val="center"/>
          </w:tcPr>
          <w:p w14:paraId="64A8391D" w14:textId="77777777" w:rsidR="009E321B" w:rsidRPr="00F20CF1" w:rsidRDefault="009E321B" w:rsidP="00757271">
            <w:pPr>
              <w:spacing w:line="300" w:lineRule="auto"/>
              <w:jc w:val="center"/>
              <w:rPr>
                <w:rFonts w:ascii="Tahoma" w:hAnsi="Tahoma" w:cs="Tahoma"/>
                <w:b/>
                <w:sz w:val="18"/>
                <w:szCs w:val="18"/>
              </w:rPr>
            </w:pPr>
            <w:r w:rsidRPr="00F20CF1">
              <w:rPr>
                <w:rFonts w:ascii="Tahoma" w:hAnsi="Tahoma" w:cs="Tahoma"/>
                <w:b/>
                <w:sz w:val="18"/>
                <w:szCs w:val="18"/>
              </w:rPr>
              <w:t>A requerimiento (a ser definido por el Fiscal)</w:t>
            </w:r>
          </w:p>
        </w:tc>
        <w:tc>
          <w:tcPr>
            <w:tcW w:w="2268" w:type="dxa"/>
            <w:vMerge w:val="restart"/>
            <w:shd w:val="clear" w:color="auto" w:fill="FFFFFF"/>
            <w:vAlign w:val="center"/>
          </w:tcPr>
          <w:p w14:paraId="24A3EB1F" w14:textId="77777777" w:rsidR="009E321B" w:rsidRPr="00F20CF1" w:rsidRDefault="009E321B" w:rsidP="00757271">
            <w:pPr>
              <w:spacing w:line="300" w:lineRule="auto"/>
              <w:jc w:val="center"/>
              <w:rPr>
                <w:rFonts w:ascii="Tahoma" w:hAnsi="Tahoma" w:cs="Tahoma"/>
                <w:b/>
                <w:sz w:val="18"/>
                <w:szCs w:val="18"/>
              </w:rPr>
            </w:pPr>
            <w:r w:rsidRPr="00F20CF1">
              <w:rPr>
                <w:rFonts w:ascii="Tahoma" w:hAnsi="Tahoma" w:cs="Tahoma"/>
                <w:b/>
                <w:sz w:val="18"/>
                <w:szCs w:val="18"/>
              </w:rPr>
              <w:t>SEGÚN REQUERIMIENTO</w:t>
            </w:r>
          </w:p>
        </w:tc>
      </w:tr>
      <w:tr w:rsidR="009E321B" w:rsidRPr="00F20CF1" w14:paraId="171EF854" w14:textId="77777777" w:rsidTr="00757271">
        <w:trPr>
          <w:trHeight w:val="289"/>
          <w:jc w:val="center"/>
        </w:trPr>
        <w:tc>
          <w:tcPr>
            <w:tcW w:w="421" w:type="dxa"/>
            <w:shd w:val="clear" w:color="auto" w:fill="auto"/>
            <w:vAlign w:val="center"/>
          </w:tcPr>
          <w:p w14:paraId="26B7C5C9" w14:textId="77777777" w:rsidR="009E321B" w:rsidRPr="00F20CF1" w:rsidRDefault="009E321B" w:rsidP="00757271">
            <w:pPr>
              <w:spacing w:line="300" w:lineRule="auto"/>
              <w:jc w:val="center"/>
              <w:rPr>
                <w:rFonts w:ascii="Tahoma" w:hAnsi="Tahoma" w:cs="Tahoma"/>
                <w:sz w:val="18"/>
                <w:szCs w:val="18"/>
              </w:rPr>
            </w:pPr>
            <w:r w:rsidRPr="00F20CF1">
              <w:rPr>
                <w:rFonts w:ascii="Tahoma" w:hAnsi="Tahoma" w:cs="Tahoma"/>
                <w:sz w:val="18"/>
                <w:szCs w:val="18"/>
              </w:rPr>
              <w:t>7</w:t>
            </w:r>
          </w:p>
        </w:tc>
        <w:tc>
          <w:tcPr>
            <w:tcW w:w="3552" w:type="dxa"/>
            <w:shd w:val="clear" w:color="auto" w:fill="auto"/>
            <w:vAlign w:val="center"/>
          </w:tcPr>
          <w:p w14:paraId="732B6A9C" w14:textId="77777777" w:rsidR="009E321B" w:rsidRPr="00F20CF1" w:rsidRDefault="009E321B" w:rsidP="00757271">
            <w:pPr>
              <w:jc w:val="both"/>
              <w:rPr>
                <w:rFonts w:ascii="Tahoma" w:hAnsi="Tahoma" w:cs="Tahoma"/>
                <w:sz w:val="18"/>
                <w:szCs w:val="18"/>
              </w:rPr>
            </w:pPr>
            <w:r w:rsidRPr="00F20CF1">
              <w:rPr>
                <w:rFonts w:ascii="Tahoma" w:hAnsi="Tahoma" w:cs="Tahoma"/>
                <w:sz w:val="18"/>
                <w:szCs w:val="18"/>
              </w:rPr>
              <w:t>Generador Eléctrico</w:t>
            </w:r>
          </w:p>
        </w:tc>
        <w:tc>
          <w:tcPr>
            <w:tcW w:w="1701" w:type="dxa"/>
            <w:shd w:val="clear" w:color="auto" w:fill="auto"/>
            <w:vAlign w:val="center"/>
          </w:tcPr>
          <w:p w14:paraId="63A5E485" w14:textId="77777777" w:rsidR="009E321B" w:rsidRPr="00F20CF1" w:rsidRDefault="009E321B" w:rsidP="00757271">
            <w:pPr>
              <w:jc w:val="center"/>
              <w:rPr>
                <w:b/>
                <w:bCs/>
                <w:sz w:val="18"/>
                <w:szCs w:val="18"/>
              </w:rPr>
            </w:pPr>
            <w:r>
              <w:rPr>
                <w:rFonts w:ascii="Tahoma" w:hAnsi="Tahoma" w:cs="Tahoma"/>
                <w:b/>
                <w:bCs/>
                <w:color w:val="FF0000"/>
                <w:sz w:val="18"/>
                <w:szCs w:val="18"/>
              </w:rPr>
              <w:t>2</w:t>
            </w:r>
          </w:p>
        </w:tc>
        <w:tc>
          <w:tcPr>
            <w:tcW w:w="1702" w:type="dxa"/>
            <w:vMerge/>
          </w:tcPr>
          <w:p w14:paraId="6E3CBA46" w14:textId="77777777" w:rsidR="009E321B" w:rsidRPr="00F20CF1" w:rsidRDefault="009E321B" w:rsidP="00757271">
            <w:pPr>
              <w:spacing w:line="300" w:lineRule="auto"/>
              <w:rPr>
                <w:rFonts w:ascii="Tahoma" w:hAnsi="Tahoma" w:cs="Tahoma"/>
              </w:rPr>
            </w:pPr>
          </w:p>
        </w:tc>
        <w:tc>
          <w:tcPr>
            <w:tcW w:w="2268" w:type="dxa"/>
            <w:vMerge/>
          </w:tcPr>
          <w:p w14:paraId="2AC30837" w14:textId="77777777" w:rsidR="009E321B" w:rsidRPr="00F20CF1" w:rsidRDefault="009E321B" w:rsidP="00757271">
            <w:pPr>
              <w:spacing w:line="300" w:lineRule="auto"/>
              <w:rPr>
                <w:rFonts w:ascii="Tahoma" w:hAnsi="Tahoma" w:cs="Tahoma"/>
              </w:rPr>
            </w:pPr>
          </w:p>
        </w:tc>
      </w:tr>
      <w:tr w:rsidR="009E321B" w:rsidRPr="00F20CF1" w14:paraId="49B39475" w14:textId="77777777" w:rsidTr="00757271">
        <w:trPr>
          <w:trHeight w:val="239"/>
          <w:jc w:val="center"/>
        </w:trPr>
        <w:tc>
          <w:tcPr>
            <w:tcW w:w="421" w:type="dxa"/>
            <w:shd w:val="clear" w:color="auto" w:fill="auto"/>
            <w:vAlign w:val="center"/>
          </w:tcPr>
          <w:p w14:paraId="1A2979E5" w14:textId="77777777" w:rsidR="009E321B" w:rsidRPr="00F20CF1" w:rsidRDefault="009E321B" w:rsidP="00757271">
            <w:pPr>
              <w:spacing w:line="300" w:lineRule="auto"/>
              <w:jc w:val="center"/>
              <w:rPr>
                <w:rFonts w:ascii="Tahoma" w:hAnsi="Tahoma" w:cs="Tahoma"/>
                <w:sz w:val="18"/>
                <w:szCs w:val="18"/>
              </w:rPr>
            </w:pPr>
            <w:r w:rsidRPr="00F20CF1">
              <w:rPr>
                <w:rFonts w:ascii="Tahoma" w:hAnsi="Tahoma" w:cs="Tahoma"/>
                <w:sz w:val="18"/>
                <w:szCs w:val="18"/>
              </w:rPr>
              <w:t>8</w:t>
            </w:r>
          </w:p>
        </w:tc>
        <w:tc>
          <w:tcPr>
            <w:tcW w:w="3552" w:type="dxa"/>
            <w:shd w:val="clear" w:color="auto" w:fill="auto"/>
            <w:vAlign w:val="center"/>
          </w:tcPr>
          <w:p w14:paraId="443615B1" w14:textId="77777777" w:rsidR="009E321B" w:rsidRPr="00F20CF1" w:rsidRDefault="009E321B" w:rsidP="00757271">
            <w:pPr>
              <w:jc w:val="both"/>
              <w:rPr>
                <w:rFonts w:ascii="Tahoma" w:hAnsi="Tahoma" w:cs="Tahoma"/>
                <w:sz w:val="18"/>
                <w:szCs w:val="18"/>
              </w:rPr>
            </w:pPr>
            <w:r w:rsidRPr="00F20CF1">
              <w:rPr>
                <w:rFonts w:ascii="Tahoma" w:hAnsi="Tahoma" w:cs="Tahoma"/>
                <w:sz w:val="18"/>
                <w:szCs w:val="18"/>
              </w:rPr>
              <w:t xml:space="preserve">Bomba de agua </w:t>
            </w:r>
          </w:p>
        </w:tc>
        <w:tc>
          <w:tcPr>
            <w:tcW w:w="1701" w:type="dxa"/>
            <w:shd w:val="clear" w:color="auto" w:fill="auto"/>
            <w:vAlign w:val="center"/>
          </w:tcPr>
          <w:p w14:paraId="69EAF66C" w14:textId="77777777" w:rsidR="009E321B" w:rsidRPr="00F20CF1" w:rsidRDefault="009E321B" w:rsidP="00757271">
            <w:pPr>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tcPr>
          <w:p w14:paraId="75FC863E" w14:textId="77777777" w:rsidR="009E321B" w:rsidRPr="00F20CF1" w:rsidRDefault="009E321B" w:rsidP="00757271">
            <w:pPr>
              <w:spacing w:line="300" w:lineRule="auto"/>
              <w:rPr>
                <w:rFonts w:ascii="Tahoma" w:hAnsi="Tahoma" w:cs="Tahoma"/>
              </w:rPr>
            </w:pPr>
          </w:p>
        </w:tc>
        <w:tc>
          <w:tcPr>
            <w:tcW w:w="2268" w:type="dxa"/>
            <w:vMerge/>
          </w:tcPr>
          <w:p w14:paraId="73B6DFC6" w14:textId="77777777" w:rsidR="009E321B" w:rsidRPr="00F20CF1" w:rsidRDefault="009E321B" w:rsidP="00757271">
            <w:pPr>
              <w:spacing w:line="300" w:lineRule="auto"/>
              <w:rPr>
                <w:rFonts w:ascii="Tahoma" w:hAnsi="Tahoma" w:cs="Tahoma"/>
              </w:rPr>
            </w:pPr>
          </w:p>
        </w:tc>
      </w:tr>
      <w:tr w:rsidR="009E321B" w:rsidRPr="00F20CF1" w14:paraId="4E82B5B4" w14:textId="77777777" w:rsidTr="00757271">
        <w:trPr>
          <w:trHeight w:val="1302"/>
          <w:jc w:val="center"/>
        </w:trPr>
        <w:tc>
          <w:tcPr>
            <w:tcW w:w="9644" w:type="dxa"/>
            <w:gridSpan w:val="5"/>
            <w:tcBorders>
              <w:top w:val="single" w:sz="4" w:space="0" w:color="auto"/>
              <w:left w:val="nil"/>
              <w:bottom w:val="nil"/>
              <w:right w:val="nil"/>
            </w:tcBorders>
            <w:shd w:val="clear" w:color="auto" w:fill="auto"/>
            <w:vAlign w:val="center"/>
          </w:tcPr>
          <w:p w14:paraId="09532B24" w14:textId="77777777" w:rsidR="009E321B" w:rsidRPr="00F20CF1" w:rsidRDefault="009E321B" w:rsidP="00757271">
            <w:pPr>
              <w:jc w:val="both"/>
              <w:rPr>
                <w:rFonts w:ascii="Tahoma" w:hAnsi="Tahoma" w:cs="Tahoma"/>
                <w:b/>
                <w:bCs/>
                <w:i/>
                <w:iCs/>
                <w:sz w:val="16"/>
                <w:szCs w:val="16"/>
              </w:rPr>
            </w:pPr>
            <w:bookmarkStart w:id="134" w:name="_Hlk142555946"/>
            <w:bookmarkStart w:id="135" w:name="_Hlk144980305"/>
            <w:r w:rsidRPr="00F20CF1">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34"/>
          <w:p w14:paraId="56AAC75D" w14:textId="77777777" w:rsidR="009E321B" w:rsidRPr="00F20CF1" w:rsidRDefault="009E321B" w:rsidP="00757271">
            <w:pPr>
              <w:jc w:val="both"/>
              <w:rPr>
                <w:rFonts w:ascii="Tahoma" w:hAnsi="Tahoma" w:cs="Tahoma"/>
                <w:b/>
                <w:bCs/>
                <w:i/>
                <w:sz w:val="16"/>
                <w:szCs w:val="16"/>
              </w:rPr>
            </w:pPr>
          </w:p>
          <w:p w14:paraId="70AF18F8" w14:textId="77777777" w:rsidR="009E321B" w:rsidRPr="00F20CF1" w:rsidRDefault="009E321B" w:rsidP="00757271">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En caso de adjudicación debe presentar: </w:t>
            </w:r>
          </w:p>
          <w:p w14:paraId="085DC84D" w14:textId="77777777" w:rsidR="009E321B" w:rsidRPr="00F20CF1" w:rsidRDefault="009E321B" w:rsidP="00757271">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 Para Vehículos livianos, pesados y motocicletas PROPIOS, presentar Original o Fotocopia Legalizada o Notariado de RUAT. </w:t>
            </w:r>
          </w:p>
          <w:p w14:paraId="10D9DC29" w14:textId="77777777" w:rsidR="009E321B" w:rsidRPr="00F20CF1" w:rsidRDefault="009E321B" w:rsidP="00757271">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 • Para Vehículos livianos, pesados y motocicletas ALQUILADOS, presentar el Contrato de Alquiler Original.</w:t>
            </w:r>
          </w:p>
          <w:p w14:paraId="10DFCE7D" w14:textId="77777777" w:rsidR="009E321B" w:rsidRPr="00F20CF1" w:rsidRDefault="009E321B" w:rsidP="00757271">
            <w:pPr>
              <w:jc w:val="both"/>
              <w:rPr>
                <w:rFonts w:ascii="Tahoma" w:hAnsi="Tahoma" w:cs="Tahoma"/>
                <w:b/>
                <w:bCs/>
                <w:i/>
                <w:sz w:val="16"/>
                <w:szCs w:val="16"/>
                <w:lang w:val="es-ES_tradnl"/>
              </w:rPr>
            </w:pPr>
          </w:p>
          <w:p w14:paraId="750150B9" w14:textId="77777777" w:rsidR="009E321B" w:rsidRPr="00F20CF1" w:rsidRDefault="009E321B" w:rsidP="00757271">
            <w:pPr>
              <w:tabs>
                <w:tab w:val="left" w:pos="709"/>
              </w:tabs>
              <w:jc w:val="both"/>
              <w:outlineLvl w:val="0"/>
              <w:rPr>
                <w:rFonts w:ascii="Tahoma" w:hAnsi="Tahoma" w:cs="Tahoma"/>
                <w:b/>
                <w:i/>
                <w:sz w:val="16"/>
                <w:szCs w:val="16"/>
              </w:rPr>
            </w:pPr>
            <w:r w:rsidRPr="00F20CF1">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5"/>
          </w:p>
        </w:tc>
      </w:tr>
    </w:tbl>
    <w:p w14:paraId="078194D5"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6" w:name="_Toc536520834"/>
      <w:bookmarkStart w:id="137" w:name="_Toc71811169"/>
      <w:r w:rsidRPr="00F20CF1">
        <w:rPr>
          <w:rFonts w:ascii="Tahoma" w:hAnsi="Tahoma" w:cs="Tahoma"/>
          <w:b/>
          <w:bCs/>
          <w:color w:val="000000"/>
          <w:kern w:val="32"/>
          <w:lang w:val="es-ES_tradnl"/>
        </w:rPr>
        <w:t>HERRAMIENTAS E INSUMOS</w:t>
      </w:r>
      <w:bookmarkEnd w:id="136"/>
      <w:bookmarkEnd w:id="137"/>
      <w:r w:rsidRPr="00F20CF1">
        <w:rPr>
          <w:rFonts w:ascii="Tahoma" w:hAnsi="Tahoma" w:cs="Tahoma"/>
          <w:b/>
          <w:bCs/>
          <w:color w:val="000000"/>
          <w:kern w:val="32"/>
          <w:lang w:val="es-ES_tradnl"/>
        </w:rPr>
        <w:t xml:space="preserve"> OPERATIVOS</w:t>
      </w:r>
    </w:p>
    <w:p w14:paraId="11376C13" w14:textId="77777777" w:rsidR="009E321B" w:rsidRPr="00F20CF1" w:rsidRDefault="009E321B" w:rsidP="009E321B">
      <w:pPr>
        <w:spacing w:line="260" w:lineRule="atLeast"/>
        <w:jc w:val="both"/>
        <w:rPr>
          <w:rFonts w:ascii="Tahoma" w:hAnsi="Tahoma" w:cs="Tahoma"/>
          <w:color w:val="000000"/>
          <w:lang w:val="es-ES_tradnl" w:eastAsia="es-BO"/>
        </w:rPr>
      </w:pPr>
      <w:bookmarkStart w:id="138" w:name="_Hlk170235456"/>
      <w:bookmarkStart w:id="139" w:name="_Toc536520840"/>
      <w:bookmarkStart w:id="140" w:name="_Toc71811170"/>
      <w:r w:rsidRPr="00F20CF1">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F20CF1">
        <w:rPr>
          <w:rFonts w:ascii="Tahoma" w:hAnsi="Tahoma" w:cs="Tahoma"/>
          <w:color w:val="000000"/>
          <w:lang w:val="es-ES_tradnl" w:eastAsia="es-BO"/>
        </w:rPr>
        <w:t xml:space="preserve"> </w:t>
      </w:r>
    </w:p>
    <w:p w14:paraId="1639CD54" w14:textId="77777777" w:rsidR="009E321B" w:rsidRPr="00F20CF1" w:rsidRDefault="009E321B" w:rsidP="009E321B">
      <w:pPr>
        <w:spacing w:line="260" w:lineRule="atLeast"/>
        <w:jc w:val="both"/>
        <w:rPr>
          <w:rFonts w:ascii="Tahoma" w:hAnsi="Tahoma" w:cs="Tahoma"/>
          <w:color w:val="000000"/>
          <w:lang w:val="es-ES_tradnl" w:eastAsia="es-BO"/>
        </w:rPr>
      </w:pPr>
      <w:r w:rsidRPr="00F20CF1">
        <w:rPr>
          <w:rFonts w:ascii="Tahoma" w:hAnsi="Tahoma" w:cs="Tahoma"/>
          <w:color w:val="000000"/>
          <w:lang w:val="es-ES_tradnl" w:eastAsia="es-BO"/>
        </w:rPr>
        <w:t>Si así lo determinara, la Entidad Ejecutora podrá considerar mayores HERRAMIENTAS O INSUMOS OPERATIVOS en su propuesta.</w:t>
      </w:r>
    </w:p>
    <w:bookmarkEnd w:id="138"/>
    <w:p w14:paraId="4286BA60"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CONTROL Y SEGUIMIENTO DE LA CONSULTORÍA</w:t>
      </w:r>
      <w:bookmarkEnd w:id="139"/>
      <w:bookmarkEnd w:id="140"/>
    </w:p>
    <w:p w14:paraId="45A8CAD1"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El control, seguimiento y monitoreo de la consultoría será realizado por la </w:t>
      </w:r>
      <w:r w:rsidRPr="00F20CF1">
        <w:rPr>
          <w:rFonts w:ascii="Tahoma" w:hAnsi="Tahoma" w:cs="Tahoma"/>
          <w:b/>
          <w:lang w:val="es-ES_tradnl"/>
        </w:rPr>
        <w:t>Inspectoría del proyecto</w:t>
      </w:r>
      <w:r w:rsidRPr="00F20CF1">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7799AE0" w14:textId="77777777" w:rsidR="009E321B" w:rsidRPr="00F20CF1" w:rsidRDefault="009E321B" w:rsidP="009E321B">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Conocer, analizar, rechazar o aprobar los asuntos correspondientes al cumplimiento de las actividades a ser realizadas por la Entidad Ejecutora.</w:t>
      </w:r>
    </w:p>
    <w:p w14:paraId="0F37733F" w14:textId="77777777" w:rsidR="009E321B" w:rsidRPr="00F20CF1" w:rsidRDefault="009E321B" w:rsidP="009E321B">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informes/productos de la Entidad Ejecutora, de manera fundamentada, en el plazo establecido en este documento.</w:t>
      </w:r>
    </w:p>
    <w:p w14:paraId="5D4CF2B4" w14:textId="77777777" w:rsidR="009E321B" w:rsidRPr="00F20CF1" w:rsidRDefault="009E321B" w:rsidP="009E321B">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C07D3C8" w14:textId="77777777" w:rsidR="009E321B" w:rsidRPr="00F20CF1" w:rsidRDefault="009E321B" w:rsidP="009E321B">
      <w:pPr>
        <w:numPr>
          <w:ilvl w:val="1"/>
          <w:numId w:val="82"/>
        </w:numPr>
        <w:spacing w:line="260" w:lineRule="atLeast"/>
        <w:ind w:left="426"/>
        <w:jc w:val="both"/>
        <w:rPr>
          <w:rFonts w:ascii="Tahoma" w:hAnsi="Tahoma" w:cs="Tahoma"/>
        </w:rPr>
      </w:pPr>
      <w:r w:rsidRPr="00F20CF1">
        <w:rPr>
          <w:rFonts w:ascii="Tahoma" w:hAnsi="Tahoma" w:cs="Tahoma"/>
        </w:rPr>
        <w:t xml:space="preserve">Solicitar a la Entidad Ejecutora de ensayos de laboratorio y ensayos in situ, realizados en el periodo, adjuntando los documentos de respaldo. </w:t>
      </w:r>
    </w:p>
    <w:p w14:paraId="03548B2F" w14:textId="77777777" w:rsidR="009E321B" w:rsidRPr="00F20CF1" w:rsidRDefault="009E321B" w:rsidP="009E321B">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Emitir Llamadas de Atención a la Entidad Ejecutora, de manera oportuna y fundamentada.</w:t>
      </w:r>
    </w:p>
    <w:p w14:paraId="5D6C305C" w14:textId="77777777" w:rsidR="009E321B" w:rsidRPr="00F20CF1" w:rsidRDefault="009E321B" w:rsidP="009E321B">
      <w:pPr>
        <w:numPr>
          <w:ilvl w:val="1"/>
          <w:numId w:val="80"/>
        </w:numPr>
        <w:spacing w:line="260" w:lineRule="atLeast"/>
        <w:ind w:left="426"/>
        <w:jc w:val="both"/>
        <w:rPr>
          <w:rFonts w:ascii="Tahoma" w:hAnsi="Tahoma" w:cs="Tahoma"/>
          <w:lang w:val="es-ES_tradnl"/>
        </w:rPr>
      </w:pPr>
      <w:bookmarkStart w:id="141" w:name="_Hlk170235486"/>
      <w:r w:rsidRPr="00F20CF1">
        <w:rPr>
          <w:rFonts w:ascii="Tahoma" w:hAnsi="Tahoma" w:cs="Tahoma"/>
          <w:lang w:val="es-ES_tradnl"/>
        </w:rPr>
        <w:t>Realizar el estricto seguimiento y control al cumplimiento de las condiciones ofertadas por la Entidad Ejecutora.</w:t>
      </w:r>
    </w:p>
    <w:bookmarkEnd w:id="141"/>
    <w:p w14:paraId="1A8832A9" w14:textId="77777777" w:rsidR="009E321B" w:rsidRPr="00F20CF1" w:rsidRDefault="009E321B" w:rsidP="009E321B">
      <w:pPr>
        <w:spacing w:line="260" w:lineRule="atLeast"/>
        <w:ind w:left="66"/>
        <w:jc w:val="both"/>
        <w:rPr>
          <w:rFonts w:ascii="Tahoma" w:hAnsi="Tahoma" w:cs="Tahoma"/>
          <w:lang w:val="es-ES_tradnl"/>
        </w:rPr>
      </w:pPr>
      <w:r w:rsidRPr="00F20CF1">
        <w:rPr>
          <w:rFonts w:ascii="Tahoma" w:hAnsi="Tahoma" w:cs="Tahoma"/>
          <w:lang w:val="es-ES_tradnl"/>
        </w:rPr>
        <w:t>En caso que la Entidad Ejecutora no esté de acuerdo con la llamada de atención, podrá el Fiscal del Proyecto definir la validez de la misma.</w:t>
      </w:r>
    </w:p>
    <w:p w14:paraId="760C43D3"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lang w:val="es-ES_tradnl"/>
        </w:rPr>
        <w:t xml:space="preserve">Asimismo, la AEVIVIENDA designará al </w:t>
      </w:r>
      <w:r w:rsidRPr="00F20CF1">
        <w:rPr>
          <w:rFonts w:ascii="Tahoma" w:hAnsi="Tahoma" w:cs="Tahoma"/>
          <w:b/>
          <w:lang w:val="es-ES_tradnl"/>
        </w:rPr>
        <w:t>Fiscal del Proyecto</w:t>
      </w:r>
      <w:r w:rsidRPr="00F20CF1">
        <w:rPr>
          <w:rFonts w:ascii="Tahoma" w:hAnsi="Tahoma" w:cs="Tahoma"/>
          <w:lang w:val="es-ES_tradnl"/>
        </w:rPr>
        <w:t>, quien realizará el control y seguimiento a las actividades realizadas por Entidad Ejecutora y por el Inspector.</w:t>
      </w:r>
      <w:bookmarkStart w:id="142" w:name="_Toc536520844"/>
      <w:r w:rsidRPr="00F20CF1">
        <w:rPr>
          <w:rFonts w:ascii="Tahoma" w:hAnsi="Tahoma" w:cs="Tahoma"/>
          <w:color w:val="000000"/>
          <w:lang w:val="es-ES_tradnl"/>
        </w:rPr>
        <w:t xml:space="preserve"> </w:t>
      </w:r>
      <w:bookmarkStart w:id="143" w:name="_Toc536520845"/>
      <w:bookmarkEnd w:id="142"/>
    </w:p>
    <w:p w14:paraId="4F92EBF7"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49774783"/>
      <w:bookmarkStart w:id="145" w:name="_Toc71811171"/>
      <w:r w:rsidRPr="00F20CF1">
        <w:rPr>
          <w:rFonts w:ascii="Tahoma" w:hAnsi="Tahoma" w:cs="Tahoma"/>
          <w:b/>
          <w:bCs/>
          <w:color w:val="000000"/>
          <w:kern w:val="32"/>
          <w:lang w:val="es-ES_tradnl"/>
        </w:rPr>
        <w:t>DETALLE REFERENCIAL DE LOS COMPONENTE</w:t>
      </w:r>
      <w:bookmarkEnd w:id="144"/>
      <w:r w:rsidRPr="00F20CF1">
        <w:rPr>
          <w:rFonts w:ascii="Tahoma" w:hAnsi="Tahoma" w:cs="Tahoma"/>
          <w:b/>
          <w:bCs/>
          <w:color w:val="000000"/>
          <w:kern w:val="32"/>
          <w:lang w:val="es-ES_tradnl"/>
        </w:rPr>
        <w:t>S (PROVISIÓN Y DOTACIÓN DE MATERIALES DE CONSTRUCCIÓN Y APORTE PROPIO).</w:t>
      </w:r>
      <w:bookmarkEnd w:id="145"/>
    </w:p>
    <w:p w14:paraId="52733560" w14:textId="77777777" w:rsidR="009E321B" w:rsidRPr="00F20CF1" w:rsidRDefault="009E321B" w:rsidP="009E321B">
      <w:pPr>
        <w:rPr>
          <w:lang w:val="es-ES_tradnl"/>
        </w:rPr>
      </w:pPr>
    </w:p>
    <w:p w14:paraId="28D38B21" w14:textId="77777777" w:rsidR="009E321B" w:rsidRPr="00F20CF1" w:rsidRDefault="009E321B" w:rsidP="009E321B">
      <w:pPr>
        <w:numPr>
          <w:ilvl w:val="0"/>
          <w:numId w:val="69"/>
        </w:numPr>
        <w:spacing w:line="260" w:lineRule="atLeast"/>
        <w:ind w:left="567" w:hanging="502"/>
        <w:jc w:val="both"/>
        <w:rPr>
          <w:rFonts w:ascii="Tahoma" w:hAnsi="Tahoma" w:cs="Tahoma"/>
          <w:b/>
          <w:bCs/>
          <w:color w:val="000000"/>
          <w:kern w:val="32"/>
          <w:lang w:val="es-ES_tradnl"/>
        </w:rPr>
      </w:pPr>
      <w:r w:rsidRPr="00F20CF1">
        <w:rPr>
          <w:rFonts w:ascii="Tahoma" w:hAnsi="Tahoma" w:cs="Tahoma"/>
          <w:b/>
          <w:bCs/>
          <w:color w:val="000000"/>
          <w:kern w:val="32"/>
          <w:lang w:val="es-ES_tradnl"/>
        </w:rPr>
        <w:t>PROVISIÓN Y DOTACIÓN DE MATERIALES DE CONSTRUCCIÓN DE LA ENTIDAD EJECUTORA</w:t>
      </w:r>
    </w:p>
    <w:p w14:paraId="568D3000" w14:textId="77777777" w:rsidR="009E321B" w:rsidRPr="00F20CF1" w:rsidRDefault="009E321B" w:rsidP="009E321B">
      <w:pPr>
        <w:spacing w:line="260" w:lineRule="atLeast"/>
        <w:rPr>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6934"/>
        <w:gridCol w:w="846"/>
        <w:gridCol w:w="1052"/>
      </w:tblGrid>
      <w:tr w:rsidR="009E321B" w:rsidRPr="0054512A" w14:paraId="33EC26FB" w14:textId="77777777" w:rsidTr="00757271">
        <w:trPr>
          <w:trHeight w:val="972"/>
          <w:jc w:val="center"/>
        </w:trPr>
        <w:tc>
          <w:tcPr>
            <w:tcW w:w="256" w:type="pct"/>
            <w:shd w:val="clear" w:color="auto" w:fill="D9E2F3"/>
            <w:noWrap/>
            <w:vAlign w:val="center"/>
            <w:hideMark/>
          </w:tcPr>
          <w:p w14:paraId="017766FE" w14:textId="77777777" w:rsidR="009E321B" w:rsidRPr="0054512A" w:rsidRDefault="009E321B" w:rsidP="00757271">
            <w:pPr>
              <w:spacing w:line="320" w:lineRule="exact"/>
              <w:jc w:val="center"/>
              <w:rPr>
                <w:rFonts w:ascii="Tahoma" w:hAnsi="Tahoma" w:cs="Tahoma"/>
                <w:b/>
              </w:rPr>
            </w:pPr>
            <w:proofErr w:type="spellStart"/>
            <w:r w:rsidRPr="0054512A">
              <w:rPr>
                <w:rFonts w:ascii="Tahoma" w:hAnsi="Tahoma" w:cs="Tahoma"/>
                <w:b/>
              </w:rPr>
              <w:lastRenderedPageBreak/>
              <w:t>N°</w:t>
            </w:r>
            <w:proofErr w:type="spellEnd"/>
            <w:r w:rsidRPr="0054512A">
              <w:rPr>
                <w:rFonts w:ascii="Tahoma" w:hAnsi="Tahoma" w:cs="Tahoma"/>
                <w:b/>
              </w:rPr>
              <w:t xml:space="preserve"> </w:t>
            </w:r>
          </w:p>
        </w:tc>
        <w:tc>
          <w:tcPr>
            <w:tcW w:w="3612" w:type="pct"/>
            <w:shd w:val="clear" w:color="auto" w:fill="D9E2F3"/>
            <w:noWrap/>
            <w:vAlign w:val="center"/>
            <w:hideMark/>
          </w:tcPr>
          <w:p w14:paraId="5CB6BC78" w14:textId="77777777" w:rsidR="009E321B" w:rsidRPr="0054512A" w:rsidRDefault="009E321B" w:rsidP="00757271">
            <w:pPr>
              <w:spacing w:line="320" w:lineRule="exact"/>
              <w:jc w:val="center"/>
              <w:rPr>
                <w:rFonts w:ascii="Tahoma" w:hAnsi="Tahoma" w:cs="Tahoma"/>
                <w:b/>
              </w:rPr>
            </w:pPr>
            <w:r w:rsidRPr="0054512A">
              <w:rPr>
                <w:rFonts w:ascii="Tahoma" w:hAnsi="Tahoma" w:cs="Tahoma"/>
                <w:b/>
              </w:rPr>
              <w:t>DESCRIPCIÓN DE INSUMOS</w:t>
            </w:r>
          </w:p>
        </w:tc>
        <w:tc>
          <w:tcPr>
            <w:tcW w:w="476" w:type="pct"/>
            <w:shd w:val="clear" w:color="auto" w:fill="D9E2F3"/>
            <w:noWrap/>
            <w:vAlign w:val="center"/>
            <w:hideMark/>
          </w:tcPr>
          <w:p w14:paraId="69692926" w14:textId="77777777" w:rsidR="009E321B" w:rsidRPr="0054512A" w:rsidRDefault="009E321B" w:rsidP="00757271">
            <w:pPr>
              <w:spacing w:line="320" w:lineRule="exact"/>
              <w:jc w:val="center"/>
              <w:rPr>
                <w:rFonts w:ascii="Tahoma" w:hAnsi="Tahoma" w:cs="Tahoma"/>
                <w:b/>
                <w:sz w:val="18"/>
                <w:szCs w:val="18"/>
              </w:rPr>
            </w:pPr>
            <w:r w:rsidRPr="0054512A">
              <w:rPr>
                <w:rFonts w:ascii="Tahoma" w:hAnsi="Tahoma" w:cs="Tahoma"/>
                <w:b/>
                <w:sz w:val="18"/>
                <w:szCs w:val="18"/>
              </w:rPr>
              <w:t>UNIDAD</w:t>
            </w:r>
          </w:p>
        </w:tc>
        <w:tc>
          <w:tcPr>
            <w:tcW w:w="655" w:type="pct"/>
            <w:shd w:val="clear" w:color="auto" w:fill="D9E2F3"/>
            <w:vAlign w:val="center"/>
            <w:hideMark/>
          </w:tcPr>
          <w:p w14:paraId="025C8F25" w14:textId="77777777" w:rsidR="009E321B" w:rsidRPr="0054512A" w:rsidRDefault="009E321B" w:rsidP="00757271">
            <w:pPr>
              <w:spacing w:line="320" w:lineRule="exact"/>
              <w:jc w:val="center"/>
              <w:rPr>
                <w:rFonts w:ascii="Tahoma" w:hAnsi="Tahoma" w:cs="Tahoma"/>
                <w:b/>
                <w:sz w:val="18"/>
                <w:szCs w:val="18"/>
              </w:rPr>
            </w:pPr>
            <w:r w:rsidRPr="0054512A">
              <w:rPr>
                <w:rFonts w:ascii="Tahoma" w:hAnsi="Tahoma" w:cs="Tahoma"/>
                <w:b/>
                <w:sz w:val="18"/>
                <w:szCs w:val="18"/>
              </w:rPr>
              <w:t xml:space="preserve">CANTIDAD (para el total de las viviendas) </w:t>
            </w:r>
          </w:p>
        </w:tc>
      </w:tr>
      <w:tr w:rsidR="009E321B" w:rsidRPr="0054512A" w14:paraId="6C4EF059" w14:textId="77777777" w:rsidTr="00757271">
        <w:trPr>
          <w:trHeight w:val="278"/>
          <w:jc w:val="center"/>
        </w:trPr>
        <w:tc>
          <w:tcPr>
            <w:tcW w:w="5000" w:type="pct"/>
            <w:gridSpan w:val="4"/>
            <w:shd w:val="clear" w:color="auto" w:fill="D9E2F3"/>
            <w:noWrap/>
            <w:vAlign w:val="center"/>
            <w:hideMark/>
          </w:tcPr>
          <w:p w14:paraId="05A028EE" w14:textId="77777777" w:rsidR="009E321B" w:rsidRPr="0054512A" w:rsidRDefault="009E321B" w:rsidP="00757271">
            <w:pPr>
              <w:spacing w:line="320" w:lineRule="exact"/>
              <w:jc w:val="center"/>
              <w:rPr>
                <w:rFonts w:ascii="Tahoma" w:hAnsi="Tahoma" w:cs="Tahoma"/>
                <w:lang w:eastAsia="es-ES"/>
              </w:rPr>
            </w:pPr>
            <w:r w:rsidRPr="0054512A">
              <w:rPr>
                <w:rFonts w:ascii="Tahoma" w:hAnsi="Tahoma" w:cs="Tahoma"/>
                <w:lang w:eastAsia="es-ES"/>
              </w:rPr>
              <w:t xml:space="preserve">(*) </w:t>
            </w:r>
            <w:r w:rsidRPr="0054512A">
              <w:rPr>
                <w:rFonts w:ascii="Tahoma" w:hAnsi="Tahoma" w:cs="Tahoma"/>
                <w:b/>
                <w:lang w:eastAsia="es-ES"/>
              </w:rPr>
              <w:t xml:space="preserve">Componente PROVISIÓN Y DOTACIÓN DE MATERIALES DE CONSTRUCCIÓN </w:t>
            </w:r>
          </w:p>
        </w:tc>
      </w:tr>
      <w:tr w:rsidR="009E321B" w:rsidRPr="0054512A" w14:paraId="1F35B864" w14:textId="77777777" w:rsidTr="00757271">
        <w:trPr>
          <w:trHeight w:val="55"/>
          <w:jc w:val="center"/>
        </w:trPr>
        <w:tc>
          <w:tcPr>
            <w:tcW w:w="256" w:type="pct"/>
            <w:shd w:val="clear" w:color="000000" w:fill="F2F2F2"/>
            <w:noWrap/>
            <w:hideMark/>
          </w:tcPr>
          <w:p w14:paraId="2B6787E2" w14:textId="77777777" w:rsidR="009E321B" w:rsidRPr="0054512A" w:rsidRDefault="009E321B" w:rsidP="00757271">
            <w:pPr>
              <w:jc w:val="center"/>
              <w:rPr>
                <w:rFonts w:ascii="Tahoma" w:hAnsi="Tahoma" w:cs="Tahoma"/>
                <w:lang w:eastAsia="es-ES"/>
              </w:rPr>
            </w:pPr>
            <w:r w:rsidRPr="006B6308">
              <w:t>1</w:t>
            </w:r>
          </w:p>
        </w:tc>
        <w:tc>
          <w:tcPr>
            <w:tcW w:w="3612" w:type="pct"/>
            <w:shd w:val="clear" w:color="000000" w:fill="FFFFFF"/>
            <w:noWrap/>
            <w:hideMark/>
          </w:tcPr>
          <w:p w14:paraId="3DD4C530" w14:textId="77777777" w:rsidR="009E321B" w:rsidRPr="0054512A" w:rsidRDefault="009E321B" w:rsidP="00757271">
            <w:pPr>
              <w:rPr>
                <w:rFonts w:ascii="Tahoma" w:hAnsi="Tahoma" w:cs="Tahoma"/>
                <w:color w:val="FF0000"/>
                <w:lang w:eastAsia="es-ES"/>
              </w:rPr>
            </w:pPr>
            <w:r w:rsidRPr="006B6308">
              <w:t>ABRAZADERA DE 3"</w:t>
            </w:r>
          </w:p>
        </w:tc>
        <w:tc>
          <w:tcPr>
            <w:tcW w:w="476" w:type="pct"/>
            <w:shd w:val="clear" w:color="000000" w:fill="FFFFFF"/>
            <w:noWrap/>
            <w:hideMark/>
          </w:tcPr>
          <w:p w14:paraId="269DA558" w14:textId="77777777" w:rsidR="009E321B" w:rsidRPr="0054512A" w:rsidRDefault="009E321B" w:rsidP="00757271">
            <w:pPr>
              <w:rPr>
                <w:rFonts w:ascii="Tahoma" w:hAnsi="Tahoma" w:cs="Tahoma"/>
                <w:color w:val="FF0000"/>
                <w:lang w:eastAsia="es-ES"/>
              </w:rPr>
            </w:pPr>
            <w:r w:rsidRPr="006B6308">
              <w:t>PZA</w:t>
            </w:r>
          </w:p>
        </w:tc>
        <w:tc>
          <w:tcPr>
            <w:tcW w:w="655" w:type="pct"/>
            <w:shd w:val="clear" w:color="000000" w:fill="FFFFFF"/>
            <w:noWrap/>
            <w:hideMark/>
          </w:tcPr>
          <w:p w14:paraId="08DCF1D2" w14:textId="77777777" w:rsidR="009E321B" w:rsidRPr="0054512A" w:rsidRDefault="009E321B" w:rsidP="00757271">
            <w:pPr>
              <w:jc w:val="right"/>
              <w:rPr>
                <w:rFonts w:ascii="Tahoma" w:hAnsi="Tahoma" w:cs="Tahoma"/>
                <w:color w:val="FF0000"/>
                <w:lang w:eastAsia="es-ES"/>
              </w:rPr>
            </w:pPr>
            <w:r w:rsidRPr="006B6308">
              <w:t>229,50</w:t>
            </w:r>
          </w:p>
        </w:tc>
      </w:tr>
      <w:tr w:rsidR="009E321B" w:rsidRPr="0054512A" w14:paraId="2500A3ED" w14:textId="77777777" w:rsidTr="00757271">
        <w:trPr>
          <w:trHeight w:val="55"/>
          <w:jc w:val="center"/>
        </w:trPr>
        <w:tc>
          <w:tcPr>
            <w:tcW w:w="256" w:type="pct"/>
            <w:shd w:val="clear" w:color="000000" w:fill="F2F2F2"/>
            <w:noWrap/>
            <w:hideMark/>
          </w:tcPr>
          <w:p w14:paraId="6AEFA985" w14:textId="77777777" w:rsidR="009E321B" w:rsidRPr="0054512A" w:rsidRDefault="009E321B" w:rsidP="00757271">
            <w:pPr>
              <w:jc w:val="center"/>
              <w:rPr>
                <w:rFonts w:ascii="Tahoma" w:hAnsi="Tahoma" w:cs="Tahoma"/>
                <w:lang w:eastAsia="es-ES"/>
              </w:rPr>
            </w:pPr>
            <w:r w:rsidRPr="006B6308">
              <w:t>2</w:t>
            </w:r>
          </w:p>
        </w:tc>
        <w:tc>
          <w:tcPr>
            <w:tcW w:w="3612" w:type="pct"/>
            <w:shd w:val="clear" w:color="000000" w:fill="FFFFFF"/>
            <w:noWrap/>
            <w:hideMark/>
          </w:tcPr>
          <w:p w14:paraId="07474151" w14:textId="77777777" w:rsidR="009E321B" w:rsidRPr="0054512A" w:rsidRDefault="009E321B" w:rsidP="00757271">
            <w:pPr>
              <w:rPr>
                <w:rFonts w:ascii="Tahoma" w:hAnsi="Tahoma" w:cs="Tahoma"/>
                <w:color w:val="FF0000"/>
                <w:lang w:eastAsia="es-ES"/>
              </w:rPr>
            </w:pPr>
            <w:r w:rsidRPr="006B6308">
              <w:t>ALAMBRE DE AMARRE</w:t>
            </w:r>
          </w:p>
        </w:tc>
        <w:tc>
          <w:tcPr>
            <w:tcW w:w="476" w:type="pct"/>
            <w:shd w:val="clear" w:color="000000" w:fill="FFFFFF"/>
            <w:noWrap/>
            <w:hideMark/>
          </w:tcPr>
          <w:p w14:paraId="53A1666A" w14:textId="77777777" w:rsidR="009E321B" w:rsidRPr="0054512A" w:rsidRDefault="009E321B" w:rsidP="00757271">
            <w:pPr>
              <w:rPr>
                <w:rFonts w:ascii="Tahoma" w:hAnsi="Tahoma" w:cs="Tahoma"/>
                <w:color w:val="FF0000"/>
                <w:lang w:eastAsia="es-ES"/>
              </w:rPr>
            </w:pPr>
            <w:r w:rsidRPr="006B6308">
              <w:t>KG</w:t>
            </w:r>
          </w:p>
        </w:tc>
        <w:tc>
          <w:tcPr>
            <w:tcW w:w="655" w:type="pct"/>
            <w:shd w:val="clear" w:color="000000" w:fill="FFFFFF"/>
            <w:noWrap/>
            <w:hideMark/>
          </w:tcPr>
          <w:p w14:paraId="71E2CDDE" w14:textId="77777777" w:rsidR="009E321B" w:rsidRPr="0054512A" w:rsidRDefault="009E321B" w:rsidP="00757271">
            <w:pPr>
              <w:jc w:val="right"/>
              <w:rPr>
                <w:rFonts w:ascii="Tahoma" w:hAnsi="Tahoma" w:cs="Tahoma"/>
                <w:color w:val="FF0000"/>
                <w:lang w:eastAsia="es-ES"/>
              </w:rPr>
            </w:pPr>
            <w:r w:rsidRPr="006B6308">
              <w:t>220,23</w:t>
            </w:r>
          </w:p>
        </w:tc>
      </w:tr>
      <w:tr w:rsidR="009E321B" w:rsidRPr="0054512A" w14:paraId="3B0E3991" w14:textId="77777777" w:rsidTr="00757271">
        <w:trPr>
          <w:trHeight w:val="55"/>
          <w:jc w:val="center"/>
        </w:trPr>
        <w:tc>
          <w:tcPr>
            <w:tcW w:w="256" w:type="pct"/>
            <w:shd w:val="clear" w:color="000000" w:fill="F2F2F2"/>
            <w:noWrap/>
            <w:hideMark/>
          </w:tcPr>
          <w:p w14:paraId="249D92B1" w14:textId="77777777" w:rsidR="009E321B" w:rsidRPr="0054512A" w:rsidRDefault="009E321B" w:rsidP="00757271">
            <w:pPr>
              <w:jc w:val="center"/>
              <w:rPr>
                <w:rFonts w:ascii="Tahoma" w:hAnsi="Tahoma" w:cs="Tahoma"/>
                <w:lang w:eastAsia="es-ES"/>
              </w:rPr>
            </w:pPr>
            <w:r w:rsidRPr="006B6308">
              <w:t>3</w:t>
            </w:r>
          </w:p>
        </w:tc>
        <w:tc>
          <w:tcPr>
            <w:tcW w:w="3612" w:type="pct"/>
            <w:shd w:val="clear" w:color="000000" w:fill="FFFFFF"/>
            <w:noWrap/>
            <w:hideMark/>
          </w:tcPr>
          <w:p w14:paraId="4C1150BD" w14:textId="77777777" w:rsidR="009E321B" w:rsidRPr="0054512A" w:rsidRDefault="009E321B" w:rsidP="00757271">
            <w:pPr>
              <w:rPr>
                <w:rFonts w:ascii="Tahoma" w:hAnsi="Tahoma" w:cs="Tahoma"/>
                <w:color w:val="FF0000"/>
                <w:lang w:eastAsia="es-ES"/>
              </w:rPr>
            </w:pPr>
            <w:r w:rsidRPr="006B6308">
              <w:t xml:space="preserve">ALAMBRE DE COBRE </w:t>
            </w:r>
            <w:proofErr w:type="spellStart"/>
            <w:r w:rsidRPr="006B6308">
              <w:t>Nº</w:t>
            </w:r>
            <w:proofErr w:type="spellEnd"/>
            <w:r w:rsidRPr="006B6308">
              <w:t xml:space="preserve"> 10 AWG</w:t>
            </w:r>
          </w:p>
        </w:tc>
        <w:tc>
          <w:tcPr>
            <w:tcW w:w="476" w:type="pct"/>
            <w:shd w:val="clear" w:color="000000" w:fill="FFFFFF"/>
            <w:noWrap/>
            <w:hideMark/>
          </w:tcPr>
          <w:p w14:paraId="4F534497" w14:textId="77777777" w:rsidR="009E321B" w:rsidRPr="0054512A" w:rsidRDefault="009E321B" w:rsidP="00757271">
            <w:pPr>
              <w:rPr>
                <w:rFonts w:ascii="Tahoma" w:hAnsi="Tahoma" w:cs="Tahoma"/>
                <w:color w:val="FF0000"/>
                <w:lang w:eastAsia="es-ES"/>
              </w:rPr>
            </w:pPr>
            <w:r w:rsidRPr="006B6308">
              <w:t>M</w:t>
            </w:r>
          </w:p>
        </w:tc>
        <w:tc>
          <w:tcPr>
            <w:tcW w:w="655" w:type="pct"/>
            <w:shd w:val="clear" w:color="000000" w:fill="FFFFFF"/>
            <w:noWrap/>
            <w:hideMark/>
          </w:tcPr>
          <w:p w14:paraId="487B3E34" w14:textId="77777777" w:rsidR="009E321B" w:rsidRPr="0054512A" w:rsidRDefault="009E321B" w:rsidP="00757271">
            <w:pPr>
              <w:jc w:val="right"/>
              <w:rPr>
                <w:rFonts w:ascii="Tahoma" w:hAnsi="Tahoma" w:cs="Tahoma"/>
                <w:color w:val="FF0000"/>
                <w:lang w:eastAsia="es-ES"/>
              </w:rPr>
            </w:pPr>
            <w:r w:rsidRPr="006B6308">
              <w:t>780,00</w:t>
            </w:r>
          </w:p>
        </w:tc>
      </w:tr>
      <w:tr w:rsidR="009E321B" w:rsidRPr="0054512A" w14:paraId="76125757" w14:textId="77777777" w:rsidTr="00757271">
        <w:trPr>
          <w:trHeight w:val="55"/>
          <w:jc w:val="center"/>
        </w:trPr>
        <w:tc>
          <w:tcPr>
            <w:tcW w:w="256" w:type="pct"/>
            <w:shd w:val="clear" w:color="000000" w:fill="F2F2F2"/>
            <w:noWrap/>
            <w:hideMark/>
          </w:tcPr>
          <w:p w14:paraId="2BC34000" w14:textId="77777777" w:rsidR="009E321B" w:rsidRPr="0054512A" w:rsidRDefault="009E321B" w:rsidP="00757271">
            <w:pPr>
              <w:jc w:val="center"/>
              <w:rPr>
                <w:rFonts w:ascii="Tahoma" w:hAnsi="Tahoma" w:cs="Tahoma"/>
                <w:lang w:eastAsia="es-ES"/>
              </w:rPr>
            </w:pPr>
            <w:r w:rsidRPr="006B6308">
              <w:t>4</w:t>
            </w:r>
          </w:p>
        </w:tc>
        <w:tc>
          <w:tcPr>
            <w:tcW w:w="3612" w:type="pct"/>
            <w:shd w:val="clear" w:color="000000" w:fill="FFFFFF"/>
            <w:noWrap/>
            <w:hideMark/>
          </w:tcPr>
          <w:p w14:paraId="7C7B0F0C" w14:textId="77777777" w:rsidR="009E321B" w:rsidRPr="0054512A" w:rsidRDefault="009E321B" w:rsidP="00757271">
            <w:pPr>
              <w:rPr>
                <w:rFonts w:ascii="Tahoma" w:hAnsi="Tahoma" w:cs="Tahoma"/>
                <w:color w:val="FF0000"/>
                <w:lang w:eastAsia="es-ES"/>
              </w:rPr>
            </w:pPr>
            <w:r w:rsidRPr="006B6308">
              <w:t xml:space="preserve">ALAMBRE DE COBRE </w:t>
            </w:r>
            <w:proofErr w:type="spellStart"/>
            <w:r w:rsidRPr="006B6308">
              <w:t>Nº</w:t>
            </w:r>
            <w:proofErr w:type="spellEnd"/>
            <w:r w:rsidRPr="006B6308">
              <w:t xml:space="preserve"> 12 AWG</w:t>
            </w:r>
          </w:p>
        </w:tc>
        <w:tc>
          <w:tcPr>
            <w:tcW w:w="476" w:type="pct"/>
            <w:shd w:val="clear" w:color="000000" w:fill="FFFFFF"/>
            <w:noWrap/>
            <w:hideMark/>
          </w:tcPr>
          <w:p w14:paraId="17FD3167" w14:textId="77777777" w:rsidR="009E321B" w:rsidRPr="0054512A" w:rsidRDefault="009E321B" w:rsidP="00757271">
            <w:pPr>
              <w:rPr>
                <w:rFonts w:ascii="Tahoma" w:hAnsi="Tahoma" w:cs="Tahoma"/>
                <w:color w:val="FF0000"/>
                <w:lang w:eastAsia="es-ES"/>
              </w:rPr>
            </w:pPr>
            <w:r w:rsidRPr="006B6308">
              <w:t>M</w:t>
            </w:r>
          </w:p>
        </w:tc>
        <w:tc>
          <w:tcPr>
            <w:tcW w:w="655" w:type="pct"/>
            <w:shd w:val="clear" w:color="000000" w:fill="FFFFFF"/>
            <w:noWrap/>
            <w:hideMark/>
          </w:tcPr>
          <w:p w14:paraId="675D0193" w14:textId="77777777" w:rsidR="009E321B" w:rsidRPr="0054512A" w:rsidRDefault="009E321B" w:rsidP="00757271">
            <w:pPr>
              <w:jc w:val="right"/>
              <w:rPr>
                <w:rFonts w:ascii="Tahoma" w:hAnsi="Tahoma" w:cs="Tahoma"/>
                <w:color w:val="FF0000"/>
                <w:lang w:eastAsia="es-ES"/>
              </w:rPr>
            </w:pPr>
            <w:r w:rsidRPr="006B6308">
              <w:t>3.840,00</w:t>
            </w:r>
          </w:p>
        </w:tc>
      </w:tr>
      <w:tr w:rsidR="009E321B" w:rsidRPr="0054512A" w14:paraId="5F36FA56" w14:textId="77777777" w:rsidTr="00757271">
        <w:trPr>
          <w:trHeight w:val="55"/>
          <w:jc w:val="center"/>
        </w:trPr>
        <w:tc>
          <w:tcPr>
            <w:tcW w:w="256" w:type="pct"/>
            <w:shd w:val="clear" w:color="000000" w:fill="F2F2F2"/>
            <w:noWrap/>
            <w:hideMark/>
          </w:tcPr>
          <w:p w14:paraId="38AD96DF" w14:textId="77777777" w:rsidR="009E321B" w:rsidRPr="0054512A" w:rsidRDefault="009E321B" w:rsidP="00757271">
            <w:pPr>
              <w:jc w:val="center"/>
              <w:rPr>
                <w:rFonts w:ascii="Tahoma" w:hAnsi="Tahoma" w:cs="Tahoma"/>
                <w:lang w:eastAsia="es-ES"/>
              </w:rPr>
            </w:pPr>
            <w:r w:rsidRPr="006B6308">
              <w:t>5</w:t>
            </w:r>
          </w:p>
        </w:tc>
        <w:tc>
          <w:tcPr>
            <w:tcW w:w="3612" w:type="pct"/>
            <w:shd w:val="clear" w:color="000000" w:fill="FFFFFF"/>
            <w:noWrap/>
            <w:hideMark/>
          </w:tcPr>
          <w:p w14:paraId="7681C2FF" w14:textId="77777777" w:rsidR="009E321B" w:rsidRPr="0054512A" w:rsidRDefault="009E321B" w:rsidP="00757271">
            <w:pPr>
              <w:rPr>
                <w:rFonts w:ascii="Tahoma" w:hAnsi="Tahoma" w:cs="Tahoma"/>
                <w:color w:val="FF0000"/>
                <w:lang w:eastAsia="es-ES"/>
              </w:rPr>
            </w:pPr>
            <w:r w:rsidRPr="006B6308">
              <w:t xml:space="preserve">ALAMBRE DE COBRE </w:t>
            </w:r>
            <w:proofErr w:type="spellStart"/>
            <w:r w:rsidRPr="006B6308">
              <w:t>Nº</w:t>
            </w:r>
            <w:proofErr w:type="spellEnd"/>
            <w:r w:rsidRPr="006B6308">
              <w:t xml:space="preserve"> 14 AWG</w:t>
            </w:r>
          </w:p>
        </w:tc>
        <w:tc>
          <w:tcPr>
            <w:tcW w:w="476" w:type="pct"/>
            <w:shd w:val="clear" w:color="000000" w:fill="FFFFFF"/>
            <w:noWrap/>
            <w:hideMark/>
          </w:tcPr>
          <w:p w14:paraId="6B22B69B" w14:textId="77777777" w:rsidR="009E321B" w:rsidRPr="0054512A" w:rsidRDefault="009E321B" w:rsidP="00757271">
            <w:pPr>
              <w:rPr>
                <w:rFonts w:ascii="Tahoma" w:hAnsi="Tahoma" w:cs="Tahoma"/>
                <w:color w:val="FF0000"/>
                <w:lang w:eastAsia="es-ES"/>
              </w:rPr>
            </w:pPr>
            <w:r w:rsidRPr="006B6308">
              <w:t>M</w:t>
            </w:r>
          </w:p>
        </w:tc>
        <w:tc>
          <w:tcPr>
            <w:tcW w:w="655" w:type="pct"/>
            <w:shd w:val="clear" w:color="000000" w:fill="FFFFFF"/>
            <w:noWrap/>
            <w:hideMark/>
          </w:tcPr>
          <w:p w14:paraId="2DC44FD2" w14:textId="77777777" w:rsidR="009E321B" w:rsidRPr="0054512A" w:rsidRDefault="009E321B" w:rsidP="00757271">
            <w:pPr>
              <w:jc w:val="right"/>
              <w:rPr>
                <w:rFonts w:ascii="Tahoma" w:hAnsi="Tahoma" w:cs="Tahoma"/>
                <w:color w:val="FF0000"/>
                <w:lang w:eastAsia="es-ES"/>
              </w:rPr>
            </w:pPr>
            <w:r w:rsidRPr="006B6308">
              <w:t>2.880,00</w:t>
            </w:r>
          </w:p>
        </w:tc>
      </w:tr>
      <w:tr w:rsidR="009E321B" w:rsidRPr="0054512A" w14:paraId="0EF84E08" w14:textId="77777777" w:rsidTr="00757271">
        <w:trPr>
          <w:trHeight w:val="55"/>
          <w:jc w:val="center"/>
        </w:trPr>
        <w:tc>
          <w:tcPr>
            <w:tcW w:w="256" w:type="pct"/>
            <w:shd w:val="clear" w:color="000000" w:fill="F2F2F2"/>
            <w:noWrap/>
            <w:hideMark/>
          </w:tcPr>
          <w:p w14:paraId="5B2EA748" w14:textId="77777777" w:rsidR="009E321B" w:rsidRPr="0054512A" w:rsidRDefault="009E321B" w:rsidP="00757271">
            <w:pPr>
              <w:jc w:val="center"/>
              <w:rPr>
                <w:rFonts w:ascii="Tahoma" w:hAnsi="Tahoma" w:cs="Tahoma"/>
                <w:lang w:eastAsia="es-ES"/>
              </w:rPr>
            </w:pPr>
            <w:r w:rsidRPr="006B6308">
              <w:t>6</w:t>
            </w:r>
          </w:p>
        </w:tc>
        <w:tc>
          <w:tcPr>
            <w:tcW w:w="3612" w:type="pct"/>
            <w:shd w:val="clear" w:color="000000" w:fill="FFFFFF"/>
            <w:noWrap/>
            <w:hideMark/>
          </w:tcPr>
          <w:p w14:paraId="27D46088" w14:textId="77777777" w:rsidR="009E321B" w:rsidRPr="0054512A" w:rsidRDefault="009E321B" w:rsidP="00757271">
            <w:pPr>
              <w:rPr>
                <w:rFonts w:ascii="Tahoma" w:hAnsi="Tahoma" w:cs="Tahoma"/>
                <w:color w:val="FF0000"/>
                <w:lang w:eastAsia="es-ES"/>
              </w:rPr>
            </w:pPr>
            <w:r w:rsidRPr="006B6308">
              <w:t>ALAMBRE GALVANIZADO N°12</w:t>
            </w:r>
          </w:p>
        </w:tc>
        <w:tc>
          <w:tcPr>
            <w:tcW w:w="476" w:type="pct"/>
            <w:shd w:val="clear" w:color="000000" w:fill="FFFFFF"/>
            <w:noWrap/>
            <w:hideMark/>
          </w:tcPr>
          <w:p w14:paraId="1988000D" w14:textId="77777777" w:rsidR="009E321B" w:rsidRPr="0054512A" w:rsidRDefault="009E321B" w:rsidP="00757271">
            <w:pPr>
              <w:rPr>
                <w:rFonts w:ascii="Tahoma" w:hAnsi="Tahoma" w:cs="Tahoma"/>
                <w:color w:val="FF0000"/>
                <w:lang w:eastAsia="es-ES"/>
              </w:rPr>
            </w:pPr>
            <w:r w:rsidRPr="006B6308">
              <w:t>KG</w:t>
            </w:r>
          </w:p>
        </w:tc>
        <w:tc>
          <w:tcPr>
            <w:tcW w:w="655" w:type="pct"/>
            <w:shd w:val="clear" w:color="000000" w:fill="FFFFFF"/>
            <w:noWrap/>
            <w:hideMark/>
          </w:tcPr>
          <w:p w14:paraId="1176A082" w14:textId="77777777" w:rsidR="009E321B" w:rsidRPr="0054512A" w:rsidRDefault="009E321B" w:rsidP="00757271">
            <w:pPr>
              <w:jc w:val="right"/>
              <w:rPr>
                <w:rFonts w:ascii="Tahoma" w:hAnsi="Tahoma" w:cs="Tahoma"/>
                <w:color w:val="FF0000"/>
                <w:lang w:eastAsia="es-ES"/>
              </w:rPr>
            </w:pPr>
            <w:r w:rsidRPr="006B6308">
              <w:t>86,90</w:t>
            </w:r>
          </w:p>
        </w:tc>
      </w:tr>
      <w:tr w:rsidR="009E321B" w:rsidRPr="0054512A" w14:paraId="39C8A77D" w14:textId="77777777" w:rsidTr="00757271">
        <w:trPr>
          <w:trHeight w:val="55"/>
          <w:jc w:val="center"/>
        </w:trPr>
        <w:tc>
          <w:tcPr>
            <w:tcW w:w="256" w:type="pct"/>
            <w:shd w:val="clear" w:color="000000" w:fill="F2F2F2"/>
            <w:noWrap/>
            <w:hideMark/>
          </w:tcPr>
          <w:p w14:paraId="66D64239" w14:textId="77777777" w:rsidR="009E321B" w:rsidRPr="0054512A" w:rsidRDefault="009E321B" w:rsidP="00757271">
            <w:pPr>
              <w:jc w:val="center"/>
              <w:rPr>
                <w:rFonts w:ascii="Tahoma" w:hAnsi="Tahoma" w:cs="Tahoma"/>
                <w:lang w:eastAsia="es-ES"/>
              </w:rPr>
            </w:pPr>
            <w:r w:rsidRPr="006B6308">
              <w:t>7</w:t>
            </w:r>
          </w:p>
        </w:tc>
        <w:tc>
          <w:tcPr>
            <w:tcW w:w="3612" w:type="pct"/>
            <w:shd w:val="clear" w:color="000000" w:fill="FFFFFF"/>
            <w:noWrap/>
            <w:hideMark/>
          </w:tcPr>
          <w:p w14:paraId="44B78330" w14:textId="77777777" w:rsidR="009E321B" w:rsidRPr="0054512A" w:rsidRDefault="009E321B" w:rsidP="00757271">
            <w:pPr>
              <w:rPr>
                <w:rFonts w:ascii="Tahoma" w:hAnsi="Tahoma" w:cs="Tahoma"/>
                <w:color w:val="FF0000"/>
                <w:lang w:val="it-IT" w:eastAsia="es-ES"/>
              </w:rPr>
            </w:pPr>
            <w:r w:rsidRPr="00F75903">
              <w:rPr>
                <w:lang w:val="it-IT"/>
              </w:rPr>
              <w:t>ALAMBRE TEJIDO (ROLLO 40M X 0,80M)</w:t>
            </w:r>
          </w:p>
        </w:tc>
        <w:tc>
          <w:tcPr>
            <w:tcW w:w="476" w:type="pct"/>
            <w:shd w:val="clear" w:color="000000" w:fill="FFFFFF"/>
            <w:noWrap/>
            <w:hideMark/>
          </w:tcPr>
          <w:p w14:paraId="4F30934A" w14:textId="77777777" w:rsidR="009E321B" w:rsidRPr="0054512A" w:rsidRDefault="009E321B" w:rsidP="00757271">
            <w:pPr>
              <w:rPr>
                <w:rFonts w:ascii="Tahoma" w:hAnsi="Tahoma" w:cs="Tahoma"/>
                <w:color w:val="FF0000"/>
                <w:lang w:eastAsia="es-ES"/>
              </w:rPr>
            </w:pPr>
            <w:r w:rsidRPr="006B6308">
              <w:t>M2</w:t>
            </w:r>
          </w:p>
        </w:tc>
        <w:tc>
          <w:tcPr>
            <w:tcW w:w="655" w:type="pct"/>
            <w:shd w:val="clear" w:color="000000" w:fill="FFFFFF"/>
            <w:noWrap/>
            <w:hideMark/>
          </w:tcPr>
          <w:p w14:paraId="158F6955" w14:textId="77777777" w:rsidR="009E321B" w:rsidRPr="0054512A" w:rsidRDefault="009E321B" w:rsidP="00757271">
            <w:pPr>
              <w:jc w:val="right"/>
              <w:rPr>
                <w:rFonts w:ascii="Tahoma" w:hAnsi="Tahoma" w:cs="Tahoma"/>
                <w:color w:val="FF0000"/>
                <w:lang w:eastAsia="es-ES"/>
              </w:rPr>
            </w:pPr>
            <w:r w:rsidRPr="006B6308">
              <w:t>969,26</w:t>
            </w:r>
          </w:p>
        </w:tc>
      </w:tr>
      <w:tr w:rsidR="009E321B" w:rsidRPr="0054512A" w14:paraId="39424D9C" w14:textId="77777777" w:rsidTr="00757271">
        <w:trPr>
          <w:trHeight w:val="55"/>
          <w:jc w:val="center"/>
        </w:trPr>
        <w:tc>
          <w:tcPr>
            <w:tcW w:w="256" w:type="pct"/>
            <w:shd w:val="clear" w:color="000000" w:fill="F2F2F2"/>
            <w:noWrap/>
            <w:hideMark/>
          </w:tcPr>
          <w:p w14:paraId="61CE366F" w14:textId="77777777" w:rsidR="009E321B" w:rsidRPr="0054512A" w:rsidRDefault="009E321B" w:rsidP="00757271">
            <w:pPr>
              <w:jc w:val="center"/>
              <w:rPr>
                <w:rFonts w:ascii="Tahoma" w:hAnsi="Tahoma" w:cs="Tahoma"/>
                <w:lang w:eastAsia="es-ES"/>
              </w:rPr>
            </w:pPr>
            <w:r w:rsidRPr="006B6308">
              <w:t>8</w:t>
            </w:r>
          </w:p>
        </w:tc>
        <w:tc>
          <w:tcPr>
            <w:tcW w:w="3612" w:type="pct"/>
            <w:shd w:val="clear" w:color="000000" w:fill="FFFFFF"/>
            <w:noWrap/>
          </w:tcPr>
          <w:p w14:paraId="3F0B19DD" w14:textId="77777777" w:rsidR="009E321B" w:rsidRPr="0054512A" w:rsidRDefault="009E321B" w:rsidP="00757271">
            <w:pPr>
              <w:rPr>
                <w:rFonts w:ascii="Tahoma" w:hAnsi="Tahoma" w:cs="Tahoma"/>
                <w:lang w:eastAsia="es-ES"/>
              </w:rPr>
            </w:pPr>
            <w:r w:rsidRPr="006B6308">
              <w:t>ALQUITRÁN</w:t>
            </w:r>
          </w:p>
        </w:tc>
        <w:tc>
          <w:tcPr>
            <w:tcW w:w="476" w:type="pct"/>
            <w:shd w:val="clear" w:color="000000" w:fill="FFFFFF"/>
            <w:noWrap/>
          </w:tcPr>
          <w:p w14:paraId="27EC0F73" w14:textId="77777777" w:rsidR="009E321B" w:rsidRPr="0054512A" w:rsidRDefault="009E321B" w:rsidP="00757271">
            <w:pPr>
              <w:rPr>
                <w:rFonts w:ascii="Tahoma" w:hAnsi="Tahoma" w:cs="Tahoma"/>
                <w:lang w:eastAsia="es-ES"/>
              </w:rPr>
            </w:pPr>
            <w:r w:rsidRPr="006B6308">
              <w:t>KG</w:t>
            </w:r>
          </w:p>
        </w:tc>
        <w:tc>
          <w:tcPr>
            <w:tcW w:w="655" w:type="pct"/>
            <w:shd w:val="clear" w:color="000000" w:fill="FFFFFF"/>
            <w:noWrap/>
          </w:tcPr>
          <w:p w14:paraId="2619724A" w14:textId="77777777" w:rsidR="009E321B" w:rsidRPr="0054512A" w:rsidRDefault="009E321B" w:rsidP="00757271">
            <w:pPr>
              <w:jc w:val="right"/>
              <w:rPr>
                <w:rFonts w:ascii="Tahoma" w:hAnsi="Tahoma" w:cs="Tahoma"/>
                <w:color w:val="FF0000"/>
                <w:lang w:eastAsia="es-ES"/>
              </w:rPr>
            </w:pPr>
            <w:r w:rsidRPr="006B6308">
              <w:t>368,63</w:t>
            </w:r>
          </w:p>
        </w:tc>
      </w:tr>
      <w:tr w:rsidR="009E321B" w:rsidRPr="0054512A" w14:paraId="3F4011A6" w14:textId="77777777" w:rsidTr="00757271">
        <w:trPr>
          <w:trHeight w:val="55"/>
          <w:jc w:val="center"/>
        </w:trPr>
        <w:tc>
          <w:tcPr>
            <w:tcW w:w="256" w:type="pct"/>
            <w:shd w:val="clear" w:color="000000" w:fill="F2F2F2"/>
            <w:noWrap/>
          </w:tcPr>
          <w:p w14:paraId="3FA83383" w14:textId="77777777" w:rsidR="009E321B" w:rsidRPr="0054512A" w:rsidRDefault="009E321B" w:rsidP="00757271">
            <w:pPr>
              <w:jc w:val="center"/>
              <w:rPr>
                <w:rFonts w:ascii="Tahoma" w:hAnsi="Tahoma" w:cs="Tahoma"/>
                <w:lang w:eastAsia="es-ES"/>
              </w:rPr>
            </w:pPr>
            <w:r w:rsidRPr="006B6308">
              <w:t>9</w:t>
            </w:r>
          </w:p>
        </w:tc>
        <w:tc>
          <w:tcPr>
            <w:tcW w:w="3612" w:type="pct"/>
            <w:shd w:val="clear" w:color="000000" w:fill="FFFFFF"/>
            <w:noWrap/>
          </w:tcPr>
          <w:p w14:paraId="32CCFA43" w14:textId="77777777" w:rsidR="009E321B" w:rsidRPr="0054512A" w:rsidRDefault="009E321B" w:rsidP="00757271">
            <w:pPr>
              <w:rPr>
                <w:rFonts w:ascii="Tahoma" w:hAnsi="Tahoma" w:cs="Tahoma"/>
                <w:lang w:eastAsia="es-ES"/>
              </w:rPr>
            </w:pPr>
            <w:r w:rsidRPr="006B6308">
              <w:t>BARNIZ</w:t>
            </w:r>
          </w:p>
        </w:tc>
        <w:tc>
          <w:tcPr>
            <w:tcW w:w="476" w:type="pct"/>
            <w:shd w:val="clear" w:color="000000" w:fill="FFFFFF"/>
            <w:noWrap/>
          </w:tcPr>
          <w:p w14:paraId="7CA9B5BA" w14:textId="77777777" w:rsidR="009E321B" w:rsidRPr="0054512A" w:rsidRDefault="009E321B" w:rsidP="00757271">
            <w:pPr>
              <w:rPr>
                <w:rFonts w:ascii="Tahoma" w:hAnsi="Tahoma" w:cs="Tahoma"/>
                <w:lang w:eastAsia="es-ES"/>
              </w:rPr>
            </w:pPr>
            <w:r w:rsidRPr="006B6308">
              <w:t>LT</w:t>
            </w:r>
          </w:p>
        </w:tc>
        <w:tc>
          <w:tcPr>
            <w:tcW w:w="655" w:type="pct"/>
            <w:shd w:val="clear" w:color="000000" w:fill="FFFFFF"/>
            <w:noWrap/>
          </w:tcPr>
          <w:p w14:paraId="15AD9529" w14:textId="77777777" w:rsidR="009E321B" w:rsidRPr="0054512A" w:rsidRDefault="009E321B" w:rsidP="00757271">
            <w:pPr>
              <w:jc w:val="right"/>
              <w:rPr>
                <w:rFonts w:ascii="Tahoma" w:hAnsi="Tahoma" w:cs="Tahoma"/>
                <w:color w:val="FF0000"/>
                <w:lang w:eastAsia="es-ES"/>
              </w:rPr>
            </w:pPr>
            <w:r w:rsidRPr="006B6308">
              <w:t>164,40</w:t>
            </w:r>
          </w:p>
        </w:tc>
      </w:tr>
      <w:tr w:rsidR="009E321B" w:rsidRPr="0054512A" w14:paraId="25B643A5" w14:textId="77777777" w:rsidTr="00757271">
        <w:trPr>
          <w:trHeight w:val="55"/>
          <w:jc w:val="center"/>
        </w:trPr>
        <w:tc>
          <w:tcPr>
            <w:tcW w:w="256" w:type="pct"/>
            <w:shd w:val="clear" w:color="000000" w:fill="F2F2F2"/>
            <w:noWrap/>
          </w:tcPr>
          <w:p w14:paraId="17F1D949" w14:textId="77777777" w:rsidR="009E321B" w:rsidRPr="0054512A" w:rsidRDefault="009E321B" w:rsidP="00757271">
            <w:pPr>
              <w:jc w:val="center"/>
              <w:rPr>
                <w:rFonts w:ascii="Tahoma" w:hAnsi="Tahoma" w:cs="Tahoma"/>
                <w:lang w:eastAsia="es-ES"/>
              </w:rPr>
            </w:pPr>
            <w:r w:rsidRPr="006B6308">
              <w:t>10</w:t>
            </w:r>
          </w:p>
        </w:tc>
        <w:tc>
          <w:tcPr>
            <w:tcW w:w="3612" w:type="pct"/>
            <w:shd w:val="clear" w:color="000000" w:fill="FFFFFF"/>
            <w:noWrap/>
          </w:tcPr>
          <w:p w14:paraId="3429800A" w14:textId="77777777" w:rsidR="009E321B" w:rsidRPr="0054512A" w:rsidRDefault="009E321B" w:rsidP="00757271">
            <w:pPr>
              <w:rPr>
                <w:rFonts w:ascii="Tahoma" w:hAnsi="Tahoma" w:cs="Tahoma"/>
                <w:lang w:eastAsia="es-ES"/>
              </w:rPr>
            </w:pPr>
            <w:r w:rsidRPr="006B6308">
              <w:t>BISAGRA DE 4"</w:t>
            </w:r>
          </w:p>
        </w:tc>
        <w:tc>
          <w:tcPr>
            <w:tcW w:w="476" w:type="pct"/>
            <w:shd w:val="clear" w:color="000000" w:fill="FFFFFF"/>
            <w:noWrap/>
          </w:tcPr>
          <w:p w14:paraId="3721D427"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27D4B1D0" w14:textId="77777777" w:rsidR="009E321B" w:rsidRPr="0054512A" w:rsidRDefault="009E321B" w:rsidP="00757271">
            <w:pPr>
              <w:jc w:val="right"/>
              <w:rPr>
                <w:rFonts w:ascii="Tahoma" w:hAnsi="Tahoma" w:cs="Tahoma"/>
                <w:color w:val="FF0000"/>
                <w:lang w:eastAsia="es-ES"/>
              </w:rPr>
            </w:pPr>
            <w:r w:rsidRPr="006B6308">
              <w:t>450,00</w:t>
            </w:r>
          </w:p>
        </w:tc>
      </w:tr>
      <w:tr w:rsidR="009E321B" w:rsidRPr="0054512A" w14:paraId="1DFA65CB" w14:textId="77777777" w:rsidTr="00757271">
        <w:trPr>
          <w:trHeight w:val="55"/>
          <w:jc w:val="center"/>
        </w:trPr>
        <w:tc>
          <w:tcPr>
            <w:tcW w:w="256" w:type="pct"/>
            <w:shd w:val="clear" w:color="000000" w:fill="F2F2F2"/>
            <w:noWrap/>
          </w:tcPr>
          <w:p w14:paraId="5C4DC491" w14:textId="77777777" w:rsidR="009E321B" w:rsidRPr="0054512A" w:rsidRDefault="009E321B" w:rsidP="00757271">
            <w:pPr>
              <w:jc w:val="center"/>
              <w:rPr>
                <w:rFonts w:ascii="Tahoma" w:hAnsi="Tahoma" w:cs="Tahoma"/>
                <w:lang w:eastAsia="es-ES"/>
              </w:rPr>
            </w:pPr>
            <w:r w:rsidRPr="006B6308">
              <w:t>11</w:t>
            </w:r>
          </w:p>
        </w:tc>
        <w:tc>
          <w:tcPr>
            <w:tcW w:w="3612" w:type="pct"/>
            <w:shd w:val="clear" w:color="000000" w:fill="FFFFFF"/>
            <w:noWrap/>
          </w:tcPr>
          <w:p w14:paraId="2E7ACE49" w14:textId="77777777" w:rsidR="009E321B" w:rsidRPr="0054512A" w:rsidRDefault="009E321B" w:rsidP="00757271">
            <w:pPr>
              <w:rPr>
                <w:rFonts w:ascii="Tahoma" w:hAnsi="Tahoma" w:cs="Tahoma"/>
                <w:lang w:eastAsia="es-ES"/>
              </w:rPr>
            </w:pPr>
            <w:r w:rsidRPr="006B6308">
              <w:t>CAJA DE REGISTRO DE PVC</w:t>
            </w:r>
          </w:p>
        </w:tc>
        <w:tc>
          <w:tcPr>
            <w:tcW w:w="476" w:type="pct"/>
            <w:shd w:val="clear" w:color="000000" w:fill="FFFFFF"/>
            <w:noWrap/>
          </w:tcPr>
          <w:p w14:paraId="384897AB"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53EF4A18"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48475DDF" w14:textId="77777777" w:rsidTr="00757271">
        <w:trPr>
          <w:trHeight w:val="55"/>
          <w:jc w:val="center"/>
        </w:trPr>
        <w:tc>
          <w:tcPr>
            <w:tcW w:w="256" w:type="pct"/>
            <w:shd w:val="clear" w:color="000000" w:fill="F2F2F2"/>
            <w:noWrap/>
          </w:tcPr>
          <w:p w14:paraId="2A1FE5E1" w14:textId="77777777" w:rsidR="009E321B" w:rsidRPr="0054512A" w:rsidRDefault="009E321B" w:rsidP="00757271">
            <w:pPr>
              <w:jc w:val="center"/>
              <w:rPr>
                <w:rFonts w:ascii="Tahoma" w:hAnsi="Tahoma" w:cs="Tahoma"/>
                <w:lang w:eastAsia="es-ES"/>
              </w:rPr>
            </w:pPr>
            <w:r w:rsidRPr="006B6308">
              <w:t>12</w:t>
            </w:r>
          </w:p>
        </w:tc>
        <w:tc>
          <w:tcPr>
            <w:tcW w:w="3612" w:type="pct"/>
            <w:shd w:val="clear" w:color="000000" w:fill="FFFFFF"/>
            <w:noWrap/>
          </w:tcPr>
          <w:p w14:paraId="24C2A701" w14:textId="77777777" w:rsidR="009E321B" w:rsidRPr="0054512A" w:rsidRDefault="009E321B" w:rsidP="00757271">
            <w:pPr>
              <w:rPr>
                <w:rFonts w:ascii="Tahoma" w:hAnsi="Tahoma" w:cs="Tahoma"/>
                <w:lang w:eastAsia="es-ES"/>
              </w:rPr>
            </w:pPr>
            <w:r w:rsidRPr="006B6308">
              <w:t>CAJA PARA 1 TÉRMICO</w:t>
            </w:r>
          </w:p>
        </w:tc>
        <w:tc>
          <w:tcPr>
            <w:tcW w:w="476" w:type="pct"/>
            <w:shd w:val="clear" w:color="000000" w:fill="FFFFFF"/>
            <w:noWrap/>
          </w:tcPr>
          <w:p w14:paraId="5A8DA907"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79A5F51"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492A81AF" w14:textId="77777777" w:rsidTr="00757271">
        <w:trPr>
          <w:trHeight w:val="55"/>
          <w:jc w:val="center"/>
        </w:trPr>
        <w:tc>
          <w:tcPr>
            <w:tcW w:w="256" w:type="pct"/>
            <w:shd w:val="clear" w:color="000000" w:fill="F2F2F2"/>
            <w:noWrap/>
          </w:tcPr>
          <w:p w14:paraId="74E91DBC" w14:textId="77777777" w:rsidR="009E321B" w:rsidRPr="0054512A" w:rsidRDefault="009E321B" w:rsidP="00757271">
            <w:pPr>
              <w:jc w:val="center"/>
              <w:rPr>
                <w:rFonts w:ascii="Tahoma" w:hAnsi="Tahoma" w:cs="Tahoma"/>
                <w:lang w:eastAsia="es-ES"/>
              </w:rPr>
            </w:pPr>
            <w:r w:rsidRPr="006B6308">
              <w:t>13</w:t>
            </w:r>
          </w:p>
        </w:tc>
        <w:tc>
          <w:tcPr>
            <w:tcW w:w="3612" w:type="pct"/>
            <w:shd w:val="clear" w:color="000000" w:fill="FFFFFF"/>
            <w:noWrap/>
          </w:tcPr>
          <w:p w14:paraId="2E269A74" w14:textId="77777777" w:rsidR="009E321B" w:rsidRPr="0054512A" w:rsidRDefault="009E321B" w:rsidP="00757271">
            <w:pPr>
              <w:rPr>
                <w:rFonts w:ascii="Tahoma" w:hAnsi="Tahoma" w:cs="Tahoma"/>
                <w:lang w:eastAsia="es-ES"/>
              </w:rPr>
            </w:pPr>
            <w:r w:rsidRPr="006B6308">
              <w:t>CAJA PARA 3 TÉRMICOS</w:t>
            </w:r>
          </w:p>
        </w:tc>
        <w:tc>
          <w:tcPr>
            <w:tcW w:w="476" w:type="pct"/>
            <w:shd w:val="clear" w:color="000000" w:fill="FFFFFF"/>
            <w:noWrap/>
          </w:tcPr>
          <w:p w14:paraId="1A001003"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F72FB97"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606CA0CB" w14:textId="77777777" w:rsidTr="00757271">
        <w:trPr>
          <w:trHeight w:val="55"/>
          <w:jc w:val="center"/>
        </w:trPr>
        <w:tc>
          <w:tcPr>
            <w:tcW w:w="256" w:type="pct"/>
            <w:shd w:val="clear" w:color="000000" w:fill="F2F2F2"/>
            <w:noWrap/>
          </w:tcPr>
          <w:p w14:paraId="7EBDE864" w14:textId="77777777" w:rsidR="009E321B" w:rsidRPr="0054512A" w:rsidRDefault="009E321B" w:rsidP="00757271">
            <w:pPr>
              <w:jc w:val="center"/>
              <w:rPr>
                <w:rFonts w:ascii="Tahoma" w:hAnsi="Tahoma" w:cs="Tahoma"/>
                <w:lang w:eastAsia="es-ES"/>
              </w:rPr>
            </w:pPr>
            <w:r w:rsidRPr="006B6308">
              <w:t>14</w:t>
            </w:r>
          </w:p>
        </w:tc>
        <w:tc>
          <w:tcPr>
            <w:tcW w:w="3612" w:type="pct"/>
            <w:shd w:val="clear" w:color="000000" w:fill="FFFFFF"/>
            <w:noWrap/>
          </w:tcPr>
          <w:p w14:paraId="56895204" w14:textId="77777777" w:rsidR="009E321B" w:rsidRPr="0054512A" w:rsidRDefault="009E321B" w:rsidP="00757271">
            <w:pPr>
              <w:rPr>
                <w:rFonts w:ascii="Tahoma" w:hAnsi="Tahoma" w:cs="Tahoma"/>
                <w:lang w:eastAsia="es-ES"/>
              </w:rPr>
            </w:pPr>
            <w:r w:rsidRPr="006B6308">
              <w:t>CAJA PLÁSTICA CIRCULAR</w:t>
            </w:r>
          </w:p>
        </w:tc>
        <w:tc>
          <w:tcPr>
            <w:tcW w:w="476" w:type="pct"/>
            <w:shd w:val="clear" w:color="000000" w:fill="FFFFFF"/>
            <w:noWrap/>
          </w:tcPr>
          <w:p w14:paraId="6D1C4FDF"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723117D8" w14:textId="77777777" w:rsidR="009E321B" w:rsidRPr="0054512A" w:rsidRDefault="009E321B" w:rsidP="00757271">
            <w:pPr>
              <w:jc w:val="right"/>
              <w:rPr>
                <w:rFonts w:ascii="Tahoma" w:hAnsi="Tahoma" w:cs="Tahoma"/>
                <w:color w:val="FF0000"/>
                <w:lang w:eastAsia="es-ES"/>
              </w:rPr>
            </w:pPr>
            <w:r w:rsidRPr="006B6308">
              <w:t>540,00</w:t>
            </w:r>
          </w:p>
        </w:tc>
      </w:tr>
      <w:tr w:rsidR="009E321B" w:rsidRPr="0054512A" w14:paraId="7B483BAB" w14:textId="77777777" w:rsidTr="00757271">
        <w:trPr>
          <w:trHeight w:val="55"/>
          <w:jc w:val="center"/>
        </w:trPr>
        <w:tc>
          <w:tcPr>
            <w:tcW w:w="256" w:type="pct"/>
            <w:shd w:val="clear" w:color="000000" w:fill="F2F2F2"/>
            <w:noWrap/>
          </w:tcPr>
          <w:p w14:paraId="4261782B" w14:textId="77777777" w:rsidR="009E321B" w:rsidRPr="0054512A" w:rsidRDefault="009E321B" w:rsidP="00757271">
            <w:pPr>
              <w:jc w:val="center"/>
              <w:rPr>
                <w:rFonts w:ascii="Tahoma" w:hAnsi="Tahoma" w:cs="Tahoma"/>
                <w:lang w:eastAsia="es-ES"/>
              </w:rPr>
            </w:pPr>
            <w:r w:rsidRPr="006B6308">
              <w:t>15</w:t>
            </w:r>
          </w:p>
        </w:tc>
        <w:tc>
          <w:tcPr>
            <w:tcW w:w="3612" w:type="pct"/>
            <w:shd w:val="clear" w:color="000000" w:fill="FFFFFF"/>
            <w:noWrap/>
          </w:tcPr>
          <w:p w14:paraId="304BDD18" w14:textId="77777777" w:rsidR="009E321B" w:rsidRPr="0054512A" w:rsidRDefault="009E321B" w:rsidP="00757271">
            <w:pPr>
              <w:rPr>
                <w:rFonts w:ascii="Tahoma" w:hAnsi="Tahoma" w:cs="Tahoma"/>
                <w:lang w:eastAsia="es-ES"/>
              </w:rPr>
            </w:pPr>
            <w:r w:rsidRPr="006B6308">
              <w:t xml:space="preserve">CAJA PLÁSTICA RECTANGULAR </w:t>
            </w:r>
          </w:p>
        </w:tc>
        <w:tc>
          <w:tcPr>
            <w:tcW w:w="476" w:type="pct"/>
            <w:shd w:val="clear" w:color="000000" w:fill="FFFFFF"/>
            <w:noWrap/>
          </w:tcPr>
          <w:p w14:paraId="696DA288"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2E0119D1" w14:textId="77777777" w:rsidR="009E321B" w:rsidRPr="0054512A" w:rsidRDefault="009E321B" w:rsidP="00757271">
            <w:pPr>
              <w:jc w:val="right"/>
              <w:rPr>
                <w:rFonts w:ascii="Tahoma" w:hAnsi="Tahoma" w:cs="Tahoma"/>
                <w:color w:val="FF0000"/>
                <w:lang w:eastAsia="es-ES"/>
              </w:rPr>
            </w:pPr>
            <w:r w:rsidRPr="006B6308">
              <w:t>540,00</w:t>
            </w:r>
          </w:p>
        </w:tc>
      </w:tr>
      <w:tr w:rsidR="009E321B" w:rsidRPr="0054512A" w14:paraId="2376B53A" w14:textId="77777777" w:rsidTr="00757271">
        <w:trPr>
          <w:trHeight w:val="55"/>
          <w:jc w:val="center"/>
        </w:trPr>
        <w:tc>
          <w:tcPr>
            <w:tcW w:w="256" w:type="pct"/>
            <w:shd w:val="clear" w:color="000000" w:fill="F2F2F2"/>
            <w:noWrap/>
          </w:tcPr>
          <w:p w14:paraId="1D25F9AC" w14:textId="77777777" w:rsidR="009E321B" w:rsidRPr="0054512A" w:rsidRDefault="009E321B" w:rsidP="00757271">
            <w:pPr>
              <w:jc w:val="center"/>
              <w:rPr>
                <w:rFonts w:ascii="Tahoma" w:hAnsi="Tahoma" w:cs="Tahoma"/>
                <w:lang w:eastAsia="es-ES"/>
              </w:rPr>
            </w:pPr>
            <w:r w:rsidRPr="006B6308">
              <w:t>16</w:t>
            </w:r>
          </w:p>
        </w:tc>
        <w:tc>
          <w:tcPr>
            <w:tcW w:w="3612" w:type="pct"/>
            <w:shd w:val="clear" w:color="000000" w:fill="FFFFFF"/>
            <w:noWrap/>
          </w:tcPr>
          <w:p w14:paraId="54E7FA59" w14:textId="77777777" w:rsidR="009E321B" w:rsidRPr="0054512A" w:rsidRDefault="009E321B" w:rsidP="00757271">
            <w:pPr>
              <w:rPr>
                <w:rFonts w:ascii="Tahoma" w:hAnsi="Tahoma" w:cs="Tahoma"/>
                <w:lang w:eastAsia="es-ES"/>
              </w:rPr>
            </w:pPr>
            <w:r w:rsidRPr="006B6308">
              <w:t>CAJA SIFONADA PVC INC/REJILLA DE PISO</w:t>
            </w:r>
          </w:p>
        </w:tc>
        <w:tc>
          <w:tcPr>
            <w:tcW w:w="476" w:type="pct"/>
            <w:shd w:val="clear" w:color="000000" w:fill="FFFFFF"/>
            <w:noWrap/>
          </w:tcPr>
          <w:p w14:paraId="627C1161"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4CB3A967"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5A360E67" w14:textId="77777777" w:rsidTr="00757271">
        <w:trPr>
          <w:trHeight w:val="55"/>
          <w:jc w:val="center"/>
        </w:trPr>
        <w:tc>
          <w:tcPr>
            <w:tcW w:w="256" w:type="pct"/>
            <w:shd w:val="clear" w:color="000000" w:fill="F2F2F2"/>
            <w:noWrap/>
          </w:tcPr>
          <w:p w14:paraId="1C133FA0" w14:textId="77777777" w:rsidR="009E321B" w:rsidRPr="0054512A" w:rsidRDefault="009E321B" w:rsidP="00757271">
            <w:pPr>
              <w:jc w:val="center"/>
              <w:rPr>
                <w:rFonts w:ascii="Tahoma" w:hAnsi="Tahoma" w:cs="Tahoma"/>
                <w:lang w:eastAsia="es-ES"/>
              </w:rPr>
            </w:pPr>
            <w:r w:rsidRPr="006B6308">
              <w:t>17</w:t>
            </w:r>
          </w:p>
        </w:tc>
        <w:tc>
          <w:tcPr>
            <w:tcW w:w="3612" w:type="pct"/>
            <w:shd w:val="clear" w:color="000000" w:fill="FFFFFF"/>
            <w:noWrap/>
          </w:tcPr>
          <w:p w14:paraId="297C9087" w14:textId="77777777" w:rsidR="009E321B" w:rsidRPr="0054512A" w:rsidRDefault="009E321B" w:rsidP="00757271">
            <w:pPr>
              <w:rPr>
                <w:rFonts w:ascii="Tahoma" w:hAnsi="Tahoma" w:cs="Tahoma"/>
                <w:lang w:eastAsia="es-ES"/>
              </w:rPr>
            </w:pPr>
            <w:r w:rsidRPr="006B6308">
              <w:t>CAJONERÍA ALTA MAS ACCESORIOS</w:t>
            </w:r>
          </w:p>
        </w:tc>
        <w:tc>
          <w:tcPr>
            <w:tcW w:w="476" w:type="pct"/>
            <w:shd w:val="clear" w:color="000000" w:fill="FFFFFF"/>
            <w:noWrap/>
          </w:tcPr>
          <w:p w14:paraId="2AC155C0"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56035DE5" w14:textId="77777777" w:rsidR="009E321B" w:rsidRPr="0054512A" w:rsidRDefault="009E321B" w:rsidP="00757271">
            <w:pPr>
              <w:jc w:val="right"/>
              <w:rPr>
                <w:rFonts w:ascii="Tahoma" w:hAnsi="Tahoma" w:cs="Tahoma"/>
                <w:color w:val="FF0000"/>
                <w:lang w:eastAsia="es-ES"/>
              </w:rPr>
            </w:pPr>
            <w:r w:rsidRPr="006B6308">
              <w:t>25,50</w:t>
            </w:r>
          </w:p>
        </w:tc>
      </w:tr>
      <w:tr w:rsidR="009E321B" w:rsidRPr="0054512A" w14:paraId="7290BF7A" w14:textId="77777777" w:rsidTr="00757271">
        <w:trPr>
          <w:trHeight w:val="55"/>
          <w:jc w:val="center"/>
        </w:trPr>
        <w:tc>
          <w:tcPr>
            <w:tcW w:w="256" w:type="pct"/>
            <w:shd w:val="clear" w:color="000000" w:fill="F2F2F2"/>
            <w:noWrap/>
          </w:tcPr>
          <w:p w14:paraId="66D37B0E" w14:textId="77777777" w:rsidR="009E321B" w:rsidRPr="0054512A" w:rsidRDefault="009E321B" w:rsidP="00757271">
            <w:pPr>
              <w:jc w:val="center"/>
              <w:rPr>
                <w:rFonts w:ascii="Tahoma" w:hAnsi="Tahoma" w:cs="Tahoma"/>
                <w:lang w:eastAsia="es-ES"/>
              </w:rPr>
            </w:pPr>
            <w:r w:rsidRPr="006B6308">
              <w:t>18</w:t>
            </w:r>
          </w:p>
        </w:tc>
        <w:tc>
          <w:tcPr>
            <w:tcW w:w="3612" w:type="pct"/>
            <w:shd w:val="clear" w:color="000000" w:fill="FFFFFF"/>
            <w:noWrap/>
          </w:tcPr>
          <w:p w14:paraId="5A24A8AB" w14:textId="77777777" w:rsidR="009E321B" w:rsidRPr="0054512A" w:rsidRDefault="009E321B" w:rsidP="00757271">
            <w:pPr>
              <w:rPr>
                <w:rFonts w:ascii="Tahoma" w:hAnsi="Tahoma" w:cs="Tahoma"/>
                <w:lang w:eastAsia="es-ES"/>
              </w:rPr>
            </w:pPr>
            <w:r w:rsidRPr="006B6308">
              <w:t>CAJONERÍA BAJA PARA COCINA</w:t>
            </w:r>
          </w:p>
        </w:tc>
        <w:tc>
          <w:tcPr>
            <w:tcW w:w="476" w:type="pct"/>
            <w:shd w:val="clear" w:color="000000" w:fill="FFFFFF"/>
            <w:noWrap/>
          </w:tcPr>
          <w:p w14:paraId="4B678721"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5DB7E31D" w14:textId="77777777" w:rsidR="009E321B" w:rsidRPr="0054512A" w:rsidRDefault="009E321B" w:rsidP="00757271">
            <w:pPr>
              <w:jc w:val="right"/>
              <w:rPr>
                <w:rFonts w:ascii="Tahoma" w:hAnsi="Tahoma" w:cs="Tahoma"/>
                <w:color w:val="FF0000"/>
                <w:lang w:eastAsia="es-ES"/>
              </w:rPr>
            </w:pPr>
            <w:r w:rsidRPr="006B6308">
              <w:t>42,00</w:t>
            </w:r>
          </w:p>
        </w:tc>
      </w:tr>
      <w:tr w:rsidR="009E321B" w:rsidRPr="0054512A" w14:paraId="1A0EAC8F" w14:textId="77777777" w:rsidTr="00757271">
        <w:trPr>
          <w:trHeight w:val="55"/>
          <w:jc w:val="center"/>
        </w:trPr>
        <w:tc>
          <w:tcPr>
            <w:tcW w:w="256" w:type="pct"/>
            <w:shd w:val="clear" w:color="000000" w:fill="F2F2F2"/>
            <w:noWrap/>
          </w:tcPr>
          <w:p w14:paraId="360E9366" w14:textId="77777777" w:rsidR="009E321B" w:rsidRPr="0054512A" w:rsidRDefault="009E321B" w:rsidP="00757271">
            <w:pPr>
              <w:jc w:val="center"/>
              <w:rPr>
                <w:rFonts w:ascii="Tahoma" w:hAnsi="Tahoma" w:cs="Tahoma"/>
                <w:lang w:eastAsia="es-ES"/>
              </w:rPr>
            </w:pPr>
            <w:r w:rsidRPr="006B6308">
              <w:t>19</w:t>
            </w:r>
          </w:p>
        </w:tc>
        <w:tc>
          <w:tcPr>
            <w:tcW w:w="3612" w:type="pct"/>
            <w:shd w:val="clear" w:color="000000" w:fill="FFFFFF"/>
            <w:noWrap/>
          </w:tcPr>
          <w:p w14:paraId="68396F11" w14:textId="77777777" w:rsidR="009E321B" w:rsidRPr="0054512A" w:rsidRDefault="009E321B" w:rsidP="00757271">
            <w:pPr>
              <w:rPr>
                <w:rFonts w:ascii="Tahoma" w:hAnsi="Tahoma" w:cs="Tahoma"/>
                <w:lang w:eastAsia="es-ES"/>
              </w:rPr>
            </w:pPr>
            <w:r w:rsidRPr="006B6308">
              <w:t xml:space="preserve">CALAMINA GALVANIZADA ONDULADA NRO 28 PREPINTADA </w:t>
            </w:r>
          </w:p>
        </w:tc>
        <w:tc>
          <w:tcPr>
            <w:tcW w:w="476" w:type="pct"/>
            <w:shd w:val="clear" w:color="000000" w:fill="FFFFFF"/>
            <w:noWrap/>
          </w:tcPr>
          <w:p w14:paraId="7E66D629"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4A32CDD1" w14:textId="77777777" w:rsidR="009E321B" w:rsidRPr="0054512A" w:rsidRDefault="009E321B" w:rsidP="00757271">
            <w:pPr>
              <w:jc w:val="right"/>
              <w:rPr>
                <w:rFonts w:ascii="Tahoma" w:hAnsi="Tahoma" w:cs="Tahoma"/>
                <w:color w:val="FF0000"/>
                <w:lang w:eastAsia="es-ES"/>
              </w:rPr>
            </w:pPr>
            <w:r w:rsidRPr="006B6308">
              <w:t>2.556,62</w:t>
            </w:r>
          </w:p>
        </w:tc>
      </w:tr>
      <w:tr w:rsidR="009E321B" w:rsidRPr="0054512A" w14:paraId="68AD9CBA" w14:textId="77777777" w:rsidTr="00757271">
        <w:trPr>
          <w:trHeight w:val="55"/>
          <w:jc w:val="center"/>
        </w:trPr>
        <w:tc>
          <w:tcPr>
            <w:tcW w:w="256" w:type="pct"/>
            <w:shd w:val="clear" w:color="000000" w:fill="F2F2F2"/>
            <w:noWrap/>
          </w:tcPr>
          <w:p w14:paraId="3FFEB76D" w14:textId="77777777" w:rsidR="009E321B" w:rsidRPr="0054512A" w:rsidRDefault="009E321B" w:rsidP="00757271">
            <w:pPr>
              <w:jc w:val="center"/>
              <w:rPr>
                <w:rFonts w:ascii="Tahoma" w:hAnsi="Tahoma" w:cs="Tahoma"/>
                <w:lang w:eastAsia="es-ES"/>
              </w:rPr>
            </w:pPr>
            <w:r w:rsidRPr="006B6308">
              <w:t>20</w:t>
            </w:r>
          </w:p>
        </w:tc>
        <w:tc>
          <w:tcPr>
            <w:tcW w:w="3612" w:type="pct"/>
            <w:shd w:val="clear" w:color="000000" w:fill="FFFFFF"/>
            <w:noWrap/>
          </w:tcPr>
          <w:p w14:paraId="29CFA365" w14:textId="77777777" w:rsidR="009E321B" w:rsidRPr="0054512A" w:rsidRDefault="009E321B" w:rsidP="00757271">
            <w:pPr>
              <w:rPr>
                <w:rFonts w:ascii="Tahoma" w:hAnsi="Tahoma" w:cs="Tahoma"/>
                <w:lang w:eastAsia="es-ES"/>
              </w:rPr>
            </w:pPr>
            <w:r w:rsidRPr="006B6308">
              <w:t>CANALETA DE CALAMINA GALVANIZADA NRO 28 CORTE 33</w:t>
            </w:r>
          </w:p>
        </w:tc>
        <w:tc>
          <w:tcPr>
            <w:tcW w:w="476" w:type="pct"/>
            <w:shd w:val="clear" w:color="000000" w:fill="FFFFFF"/>
            <w:noWrap/>
          </w:tcPr>
          <w:p w14:paraId="1DBC2885"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566B2D17" w14:textId="77777777" w:rsidR="009E321B" w:rsidRPr="0054512A" w:rsidRDefault="009E321B" w:rsidP="00757271">
            <w:pPr>
              <w:jc w:val="right"/>
              <w:rPr>
                <w:rFonts w:ascii="Tahoma" w:hAnsi="Tahoma" w:cs="Tahoma"/>
                <w:color w:val="FF0000"/>
                <w:lang w:eastAsia="es-ES"/>
              </w:rPr>
            </w:pPr>
            <w:r w:rsidRPr="006B6308">
              <w:t>411,00</w:t>
            </w:r>
          </w:p>
        </w:tc>
      </w:tr>
      <w:tr w:rsidR="009E321B" w:rsidRPr="0054512A" w14:paraId="504713DD" w14:textId="77777777" w:rsidTr="00757271">
        <w:trPr>
          <w:trHeight w:val="55"/>
          <w:jc w:val="center"/>
        </w:trPr>
        <w:tc>
          <w:tcPr>
            <w:tcW w:w="256" w:type="pct"/>
            <w:shd w:val="clear" w:color="000000" w:fill="F2F2F2"/>
            <w:noWrap/>
          </w:tcPr>
          <w:p w14:paraId="67626F73" w14:textId="77777777" w:rsidR="009E321B" w:rsidRPr="0054512A" w:rsidRDefault="009E321B" w:rsidP="00757271">
            <w:pPr>
              <w:jc w:val="center"/>
              <w:rPr>
                <w:rFonts w:ascii="Tahoma" w:hAnsi="Tahoma" w:cs="Tahoma"/>
                <w:lang w:eastAsia="es-ES"/>
              </w:rPr>
            </w:pPr>
            <w:r w:rsidRPr="006B6308">
              <w:t>21</w:t>
            </w:r>
          </w:p>
        </w:tc>
        <w:tc>
          <w:tcPr>
            <w:tcW w:w="3612" w:type="pct"/>
            <w:shd w:val="clear" w:color="000000" w:fill="FFFFFF"/>
            <w:noWrap/>
          </w:tcPr>
          <w:p w14:paraId="465A6D7D" w14:textId="77777777" w:rsidR="009E321B" w:rsidRPr="0054512A" w:rsidRDefault="009E321B" w:rsidP="00757271">
            <w:pPr>
              <w:rPr>
                <w:rFonts w:ascii="Tahoma" w:hAnsi="Tahoma" w:cs="Tahoma"/>
                <w:lang w:eastAsia="es-ES"/>
              </w:rPr>
            </w:pPr>
            <w:r w:rsidRPr="006B6308">
              <w:t>CAÑERÍA DE ALUMINIO 1/2" (BRAZO DE DUCHA)</w:t>
            </w:r>
          </w:p>
        </w:tc>
        <w:tc>
          <w:tcPr>
            <w:tcW w:w="476" w:type="pct"/>
            <w:shd w:val="clear" w:color="000000" w:fill="FFFFFF"/>
            <w:noWrap/>
          </w:tcPr>
          <w:p w14:paraId="16271EAB"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75D039D2"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2C53EFF7" w14:textId="77777777" w:rsidTr="00757271">
        <w:trPr>
          <w:trHeight w:val="55"/>
          <w:jc w:val="center"/>
        </w:trPr>
        <w:tc>
          <w:tcPr>
            <w:tcW w:w="256" w:type="pct"/>
            <w:shd w:val="clear" w:color="000000" w:fill="F2F2F2"/>
            <w:noWrap/>
          </w:tcPr>
          <w:p w14:paraId="51D1F8C0" w14:textId="77777777" w:rsidR="009E321B" w:rsidRPr="0054512A" w:rsidRDefault="009E321B" w:rsidP="00757271">
            <w:pPr>
              <w:jc w:val="center"/>
              <w:rPr>
                <w:rFonts w:ascii="Tahoma" w:hAnsi="Tahoma" w:cs="Tahoma"/>
                <w:lang w:eastAsia="es-ES"/>
              </w:rPr>
            </w:pPr>
            <w:r w:rsidRPr="006B6308">
              <w:t>22</w:t>
            </w:r>
          </w:p>
        </w:tc>
        <w:tc>
          <w:tcPr>
            <w:tcW w:w="3612" w:type="pct"/>
            <w:shd w:val="clear" w:color="000000" w:fill="FFFFFF"/>
            <w:noWrap/>
          </w:tcPr>
          <w:p w14:paraId="7F40B410" w14:textId="77777777" w:rsidR="009E321B" w:rsidRPr="0054512A" w:rsidRDefault="009E321B" w:rsidP="00757271">
            <w:pPr>
              <w:rPr>
                <w:rFonts w:ascii="Tahoma" w:hAnsi="Tahoma" w:cs="Tahoma"/>
                <w:lang w:eastAsia="es-ES"/>
              </w:rPr>
            </w:pPr>
            <w:r w:rsidRPr="006B6308">
              <w:t>CEMENTO BLANCO</w:t>
            </w:r>
          </w:p>
        </w:tc>
        <w:tc>
          <w:tcPr>
            <w:tcW w:w="476" w:type="pct"/>
            <w:shd w:val="clear" w:color="000000" w:fill="FFFFFF"/>
            <w:noWrap/>
          </w:tcPr>
          <w:p w14:paraId="7048D39A" w14:textId="77777777" w:rsidR="009E321B" w:rsidRPr="0054512A" w:rsidRDefault="009E321B" w:rsidP="00757271">
            <w:pPr>
              <w:rPr>
                <w:rFonts w:ascii="Tahoma" w:hAnsi="Tahoma" w:cs="Tahoma"/>
                <w:lang w:eastAsia="es-ES"/>
              </w:rPr>
            </w:pPr>
            <w:r w:rsidRPr="006B6308">
              <w:t>KG</w:t>
            </w:r>
          </w:p>
        </w:tc>
        <w:tc>
          <w:tcPr>
            <w:tcW w:w="655" w:type="pct"/>
            <w:shd w:val="clear" w:color="000000" w:fill="FFFFFF"/>
            <w:noWrap/>
          </w:tcPr>
          <w:p w14:paraId="34EABCA6" w14:textId="77777777" w:rsidR="009E321B" w:rsidRPr="0054512A" w:rsidRDefault="009E321B" w:rsidP="00757271">
            <w:pPr>
              <w:jc w:val="right"/>
              <w:rPr>
                <w:rFonts w:ascii="Tahoma" w:hAnsi="Tahoma" w:cs="Tahoma"/>
                <w:color w:val="FF0000"/>
                <w:lang w:eastAsia="es-ES"/>
              </w:rPr>
            </w:pPr>
            <w:r w:rsidRPr="006B6308">
              <w:t>804,39</w:t>
            </w:r>
          </w:p>
        </w:tc>
      </w:tr>
      <w:tr w:rsidR="009E321B" w:rsidRPr="0054512A" w14:paraId="779174F3" w14:textId="77777777" w:rsidTr="00757271">
        <w:trPr>
          <w:trHeight w:val="55"/>
          <w:jc w:val="center"/>
        </w:trPr>
        <w:tc>
          <w:tcPr>
            <w:tcW w:w="256" w:type="pct"/>
            <w:shd w:val="clear" w:color="000000" w:fill="F2F2F2"/>
            <w:noWrap/>
          </w:tcPr>
          <w:p w14:paraId="2B29B165" w14:textId="77777777" w:rsidR="009E321B" w:rsidRPr="0054512A" w:rsidRDefault="009E321B" w:rsidP="00757271">
            <w:pPr>
              <w:jc w:val="center"/>
              <w:rPr>
                <w:rFonts w:ascii="Tahoma" w:hAnsi="Tahoma" w:cs="Tahoma"/>
                <w:lang w:eastAsia="es-ES"/>
              </w:rPr>
            </w:pPr>
            <w:r w:rsidRPr="006B6308">
              <w:t>23</w:t>
            </w:r>
          </w:p>
        </w:tc>
        <w:tc>
          <w:tcPr>
            <w:tcW w:w="3612" w:type="pct"/>
            <w:shd w:val="clear" w:color="000000" w:fill="FFFFFF"/>
            <w:noWrap/>
          </w:tcPr>
          <w:p w14:paraId="79874149" w14:textId="77777777" w:rsidR="009E321B" w:rsidRPr="0054512A" w:rsidRDefault="009E321B" w:rsidP="00757271">
            <w:pPr>
              <w:rPr>
                <w:rFonts w:ascii="Tahoma" w:hAnsi="Tahoma" w:cs="Tahoma"/>
                <w:lang w:eastAsia="es-ES"/>
              </w:rPr>
            </w:pPr>
            <w:r w:rsidRPr="006B6308">
              <w:t>CEMENTO COLA</w:t>
            </w:r>
          </w:p>
        </w:tc>
        <w:tc>
          <w:tcPr>
            <w:tcW w:w="476" w:type="pct"/>
            <w:shd w:val="clear" w:color="000000" w:fill="FFFFFF"/>
            <w:noWrap/>
          </w:tcPr>
          <w:p w14:paraId="54E0864E" w14:textId="77777777" w:rsidR="009E321B" w:rsidRPr="0054512A" w:rsidRDefault="009E321B" w:rsidP="00757271">
            <w:pPr>
              <w:rPr>
                <w:rFonts w:ascii="Tahoma" w:hAnsi="Tahoma" w:cs="Tahoma"/>
                <w:lang w:eastAsia="es-ES"/>
              </w:rPr>
            </w:pPr>
            <w:r w:rsidRPr="006B6308">
              <w:t>KG</w:t>
            </w:r>
          </w:p>
        </w:tc>
        <w:tc>
          <w:tcPr>
            <w:tcW w:w="655" w:type="pct"/>
            <w:shd w:val="clear" w:color="000000" w:fill="FFFFFF"/>
            <w:noWrap/>
          </w:tcPr>
          <w:p w14:paraId="448D30AF" w14:textId="77777777" w:rsidR="009E321B" w:rsidRPr="0054512A" w:rsidRDefault="009E321B" w:rsidP="00757271">
            <w:pPr>
              <w:jc w:val="right"/>
              <w:rPr>
                <w:rFonts w:ascii="Tahoma" w:hAnsi="Tahoma" w:cs="Tahoma"/>
                <w:color w:val="FF0000"/>
                <w:lang w:eastAsia="es-ES"/>
              </w:rPr>
            </w:pPr>
            <w:r w:rsidRPr="006B6308">
              <w:t>14.744,48</w:t>
            </w:r>
          </w:p>
        </w:tc>
      </w:tr>
      <w:tr w:rsidR="009E321B" w:rsidRPr="0054512A" w14:paraId="15D45566" w14:textId="77777777" w:rsidTr="00757271">
        <w:trPr>
          <w:trHeight w:val="55"/>
          <w:jc w:val="center"/>
        </w:trPr>
        <w:tc>
          <w:tcPr>
            <w:tcW w:w="256" w:type="pct"/>
            <w:shd w:val="clear" w:color="000000" w:fill="F2F2F2"/>
            <w:noWrap/>
          </w:tcPr>
          <w:p w14:paraId="22408424" w14:textId="77777777" w:rsidR="009E321B" w:rsidRPr="0054512A" w:rsidRDefault="009E321B" w:rsidP="00757271">
            <w:pPr>
              <w:jc w:val="center"/>
              <w:rPr>
                <w:rFonts w:ascii="Tahoma" w:hAnsi="Tahoma" w:cs="Tahoma"/>
                <w:lang w:eastAsia="es-ES"/>
              </w:rPr>
            </w:pPr>
            <w:r w:rsidRPr="006B6308">
              <w:t>24</w:t>
            </w:r>
          </w:p>
        </w:tc>
        <w:tc>
          <w:tcPr>
            <w:tcW w:w="3612" w:type="pct"/>
            <w:shd w:val="clear" w:color="000000" w:fill="FFFFFF"/>
            <w:noWrap/>
          </w:tcPr>
          <w:p w14:paraId="201A2848" w14:textId="77777777" w:rsidR="009E321B" w:rsidRPr="0054512A" w:rsidRDefault="009E321B" w:rsidP="00757271">
            <w:pPr>
              <w:rPr>
                <w:rFonts w:ascii="Tahoma" w:hAnsi="Tahoma" w:cs="Tahoma"/>
                <w:lang w:eastAsia="es-ES"/>
              </w:rPr>
            </w:pPr>
            <w:r w:rsidRPr="006B6308">
              <w:t>CEMENTO PORTLAND</w:t>
            </w:r>
          </w:p>
        </w:tc>
        <w:tc>
          <w:tcPr>
            <w:tcW w:w="476" w:type="pct"/>
            <w:shd w:val="clear" w:color="000000" w:fill="FFFFFF"/>
            <w:noWrap/>
          </w:tcPr>
          <w:p w14:paraId="26880569" w14:textId="77777777" w:rsidR="009E321B" w:rsidRPr="0054512A" w:rsidRDefault="009E321B" w:rsidP="00757271">
            <w:pPr>
              <w:rPr>
                <w:rFonts w:ascii="Tahoma" w:hAnsi="Tahoma" w:cs="Tahoma"/>
                <w:lang w:eastAsia="es-ES"/>
              </w:rPr>
            </w:pPr>
            <w:r w:rsidRPr="006B6308">
              <w:t>BL</w:t>
            </w:r>
          </w:p>
        </w:tc>
        <w:tc>
          <w:tcPr>
            <w:tcW w:w="655" w:type="pct"/>
            <w:shd w:val="clear" w:color="000000" w:fill="FFFFFF"/>
            <w:noWrap/>
          </w:tcPr>
          <w:p w14:paraId="4B4449E9" w14:textId="77777777" w:rsidR="009E321B" w:rsidRPr="0054512A" w:rsidRDefault="009E321B" w:rsidP="00757271">
            <w:pPr>
              <w:jc w:val="right"/>
              <w:rPr>
                <w:rFonts w:ascii="Tahoma" w:hAnsi="Tahoma" w:cs="Tahoma"/>
                <w:color w:val="FF0000"/>
                <w:lang w:eastAsia="es-ES"/>
              </w:rPr>
            </w:pPr>
            <w:r w:rsidRPr="006B6308">
              <w:t>4.479,41</w:t>
            </w:r>
          </w:p>
        </w:tc>
      </w:tr>
      <w:tr w:rsidR="009E321B" w:rsidRPr="0054512A" w14:paraId="5EA97ACB" w14:textId="77777777" w:rsidTr="00757271">
        <w:trPr>
          <w:trHeight w:val="55"/>
          <w:jc w:val="center"/>
        </w:trPr>
        <w:tc>
          <w:tcPr>
            <w:tcW w:w="256" w:type="pct"/>
            <w:shd w:val="clear" w:color="000000" w:fill="F2F2F2"/>
            <w:noWrap/>
          </w:tcPr>
          <w:p w14:paraId="0DDCF729" w14:textId="77777777" w:rsidR="009E321B" w:rsidRPr="0054512A" w:rsidRDefault="009E321B" w:rsidP="00757271">
            <w:pPr>
              <w:jc w:val="center"/>
              <w:rPr>
                <w:rFonts w:ascii="Tahoma" w:hAnsi="Tahoma" w:cs="Tahoma"/>
                <w:lang w:eastAsia="es-ES"/>
              </w:rPr>
            </w:pPr>
            <w:r w:rsidRPr="006B6308">
              <w:t>25</w:t>
            </w:r>
          </w:p>
        </w:tc>
        <w:tc>
          <w:tcPr>
            <w:tcW w:w="3612" w:type="pct"/>
            <w:shd w:val="clear" w:color="000000" w:fill="FFFFFF"/>
            <w:noWrap/>
          </w:tcPr>
          <w:p w14:paraId="71028FD9" w14:textId="77777777" w:rsidR="009E321B" w:rsidRPr="0054512A" w:rsidRDefault="009E321B" w:rsidP="00757271">
            <w:pPr>
              <w:rPr>
                <w:rFonts w:ascii="Tahoma" w:hAnsi="Tahoma" w:cs="Tahoma"/>
                <w:lang w:eastAsia="es-ES"/>
              </w:rPr>
            </w:pPr>
            <w:r w:rsidRPr="006B6308">
              <w:t>CERÁMICA NACIONAL</w:t>
            </w:r>
          </w:p>
        </w:tc>
        <w:tc>
          <w:tcPr>
            <w:tcW w:w="476" w:type="pct"/>
            <w:shd w:val="clear" w:color="000000" w:fill="FFFFFF"/>
            <w:noWrap/>
          </w:tcPr>
          <w:p w14:paraId="0A555B44"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079AF4AE" w14:textId="77777777" w:rsidR="009E321B" w:rsidRPr="0054512A" w:rsidRDefault="009E321B" w:rsidP="00757271">
            <w:pPr>
              <w:jc w:val="right"/>
              <w:rPr>
                <w:rFonts w:ascii="Tahoma" w:hAnsi="Tahoma" w:cs="Tahoma"/>
                <w:color w:val="FF0000"/>
                <w:lang w:eastAsia="es-ES"/>
              </w:rPr>
            </w:pPr>
            <w:r w:rsidRPr="006B6308">
              <w:t>1.931,35</w:t>
            </w:r>
          </w:p>
        </w:tc>
      </w:tr>
      <w:tr w:rsidR="009E321B" w:rsidRPr="0054512A" w14:paraId="6C0F2AF9" w14:textId="77777777" w:rsidTr="00757271">
        <w:trPr>
          <w:trHeight w:val="55"/>
          <w:jc w:val="center"/>
        </w:trPr>
        <w:tc>
          <w:tcPr>
            <w:tcW w:w="256" w:type="pct"/>
            <w:shd w:val="clear" w:color="000000" w:fill="F2F2F2"/>
            <w:noWrap/>
          </w:tcPr>
          <w:p w14:paraId="26D8B7CE" w14:textId="77777777" w:rsidR="009E321B" w:rsidRPr="0054512A" w:rsidRDefault="009E321B" w:rsidP="00757271">
            <w:pPr>
              <w:jc w:val="center"/>
              <w:rPr>
                <w:rFonts w:ascii="Tahoma" w:hAnsi="Tahoma" w:cs="Tahoma"/>
                <w:lang w:eastAsia="es-ES"/>
              </w:rPr>
            </w:pPr>
            <w:r w:rsidRPr="006B6308">
              <w:t>26</w:t>
            </w:r>
          </w:p>
        </w:tc>
        <w:tc>
          <w:tcPr>
            <w:tcW w:w="3612" w:type="pct"/>
            <w:shd w:val="clear" w:color="000000" w:fill="FFFFFF"/>
            <w:noWrap/>
          </w:tcPr>
          <w:p w14:paraId="63102F8D" w14:textId="77777777" w:rsidR="009E321B" w:rsidRPr="0054512A" w:rsidRDefault="009E321B" w:rsidP="00757271">
            <w:pPr>
              <w:rPr>
                <w:rFonts w:ascii="Tahoma" w:hAnsi="Tahoma" w:cs="Tahoma"/>
                <w:lang w:eastAsia="es-ES"/>
              </w:rPr>
            </w:pPr>
            <w:r w:rsidRPr="006B6308">
              <w:t>CERÁMICA NACIONAL TIPO PORCELANATO (60X60)</w:t>
            </w:r>
          </w:p>
        </w:tc>
        <w:tc>
          <w:tcPr>
            <w:tcW w:w="476" w:type="pct"/>
            <w:shd w:val="clear" w:color="000000" w:fill="FFFFFF"/>
            <w:noWrap/>
          </w:tcPr>
          <w:p w14:paraId="7EFD2CA1"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51A618B8" w14:textId="77777777" w:rsidR="009E321B" w:rsidRPr="0054512A" w:rsidRDefault="009E321B" w:rsidP="00757271">
            <w:pPr>
              <w:jc w:val="right"/>
              <w:rPr>
                <w:rFonts w:ascii="Tahoma" w:hAnsi="Tahoma" w:cs="Tahoma"/>
                <w:color w:val="FF0000"/>
                <w:lang w:eastAsia="es-ES"/>
              </w:rPr>
            </w:pPr>
            <w:r w:rsidRPr="006B6308">
              <w:t>200,31</w:t>
            </w:r>
          </w:p>
        </w:tc>
      </w:tr>
      <w:tr w:rsidR="009E321B" w:rsidRPr="0054512A" w14:paraId="2C6A0390" w14:textId="77777777" w:rsidTr="00757271">
        <w:trPr>
          <w:trHeight w:val="55"/>
          <w:jc w:val="center"/>
        </w:trPr>
        <w:tc>
          <w:tcPr>
            <w:tcW w:w="256" w:type="pct"/>
            <w:shd w:val="clear" w:color="000000" w:fill="F2F2F2"/>
            <w:noWrap/>
          </w:tcPr>
          <w:p w14:paraId="1CF09463" w14:textId="77777777" w:rsidR="009E321B" w:rsidRPr="0054512A" w:rsidRDefault="009E321B" w:rsidP="00757271">
            <w:pPr>
              <w:jc w:val="center"/>
              <w:rPr>
                <w:rFonts w:ascii="Tahoma" w:hAnsi="Tahoma" w:cs="Tahoma"/>
                <w:lang w:eastAsia="es-ES"/>
              </w:rPr>
            </w:pPr>
            <w:r w:rsidRPr="006B6308">
              <w:t>27</w:t>
            </w:r>
          </w:p>
        </w:tc>
        <w:tc>
          <w:tcPr>
            <w:tcW w:w="3612" w:type="pct"/>
            <w:shd w:val="clear" w:color="000000" w:fill="FFFFFF"/>
            <w:noWrap/>
          </w:tcPr>
          <w:p w14:paraId="54794C3E" w14:textId="77777777" w:rsidR="009E321B" w:rsidRPr="0054512A" w:rsidRDefault="009E321B" w:rsidP="00757271">
            <w:pPr>
              <w:rPr>
                <w:rFonts w:ascii="Tahoma" w:hAnsi="Tahoma" w:cs="Tahoma"/>
                <w:lang w:eastAsia="es-ES"/>
              </w:rPr>
            </w:pPr>
            <w:r w:rsidRPr="006B6308">
              <w:t>CHAPA EXTERIOR</w:t>
            </w:r>
          </w:p>
        </w:tc>
        <w:tc>
          <w:tcPr>
            <w:tcW w:w="476" w:type="pct"/>
            <w:shd w:val="clear" w:color="000000" w:fill="FFFFFF"/>
            <w:noWrap/>
          </w:tcPr>
          <w:p w14:paraId="4C6EBBCB"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4F272958"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59B62760" w14:textId="77777777" w:rsidTr="00757271">
        <w:trPr>
          <w:trHeight w:val="55"/>
          <w:jc w:val="center"/>
        </w:trPr>
        <w:tc>
          <w:tcPr>
            <w:tcW w:w="256" w:type="pct"/>
            <w:shd w:val="clear" w:color="000000" w:fill="F2F2F2"/>
            <w:noWrap/>
          </w:tcPr>
          <w:p w14:paraId="7A17890B" w14:textId="77777777" w:rsidR="009E321B" w:rsidRPr="0054512A" w:rsidRDefault="009E321B" w:rsidP="00757271">
            <w:pPr>
              <w:jc w:val="center"/>
              <w:rPr>
                <w:rFonts w:ascii="Tahoma" w:hAnsi="Tahoma" w:cs="Tahoma"/>
                <w:lang w:eastAsia="es-ES"/>
              </w:rPr>
            </w:pPr>
            <w:r w:rsidRPr="006B6308">
              <w:t>28</w:t>
            </w:r>
          </w:p>
        </w:tc>
        <w:tc>
          <w:tcPr>
            <w:tcW w:w="3612" w:type="pct"/>
            <w:shd w:val="clear" w:color="000000" w:fill="FFFFFF"/>
            <w:noWrap/>
          </w:tcPr>
          <w:p w14:paraId="73F1741D" w14:textId="77777777" w:rsidR="009E321B" w:rsidRPr="0054512A" w:rsidRDefault="009E321B" w:rsidP="00757271">
            <w:pPr>
              <w:rPr>
                <w:rFonts w:ascii="Tahoma" w:hAnsi="Tahoma" w:cs="Tahoma"/>
                <w:lang w:eastAsia="es-ES"/>
              </w:rPr>
            </w:pPr>
            <w:r w:rsidRPr="006B6308">
              <w:t>CHAPA INTERIOR</w:t>
            </w:r>
          </w:p>
        </w:tc>
        <w:tc>
          <w:tcPr>
            <w:tcW w:w="476" w:type="pct"/>
            <w:shd w:val="clear" w:color="000000" w:fill="FFFFFF"/>
            <w:noWrap/>
          </w:tcPr>
          <w:p w14:paraId="110065F6"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575457B9" w14:textId="77777777" w:rsidR="009E321B" w:rsidRPr="0054512A" w:rsidRDefault="009E321B" w:rsidP="00757271">
            <w:pPr>
              <w:jc w:val="right"/>
              <w:rPr>
                <w:rFonts w:ascii="Tahoma" w:hAnsi="Tahoma" w:cs="Tahoma"/>
                <w:color w:val="FF0000"/>
                <w:lang w:eastAsia="es-ES"/>
              </w:rPr>
            </w:pPr>
            <w:r w:rsidRPr="006B6308">
              <w:t>120,00</w:t>
            </w:r>
          </w:p>
        </w:tc>
      </w:tr>
      <w:tr w:rsidR="009E321B" w:rsidRPr="0054512A" w14:paraId="61702370" w14:textId="77777777" w:rsidTr="00757271">
        <w:trPr>
          <w:trHeight w:val="55"/>
          <w:jc w:val="center"/>
        </w:trPr>
        <w:tc>
          <w:tcPr>
            <w:tcW w:w="256" w:type="pct"/>
            <w:shd w:val="clear" w:color="000000" w:fill="F2F2F2"/>
            <w:noWrap/>
          </w:tcPr>
          <w:p w14:paraId="3C117F8B" w14:textId="77777777" w:rsidR="009E321B" w:rsidRPr="0054512A" w:rsidRDefault="009E321B" w:rsidP="00757271">
            <w:pPr>
              <w:jc w:val="center"/>
              <w:rPr>
                <w:rFonts w:ascii="Tahoma" w:hAnsi="Tahoma" w:cs="Tahoma"/>
                <w:lang w:eastAsia="es-ES"/>
              </w:rPr>
            </w:pPr>
            <w:r w:rsidRPr="006B6308">
              <w:t>29</w:t>
            </w:r>
          </w:p>
        </w:tc>
        <w:tc>
          <w:tcPr>
            <w:tcW w:w="3612" w:type="pct"/>
            <w:shd w:val="clear" w:color="000000" w:fill="FFFFFF"/>
            <w:noWrap/>
          </w:tcPr>
          <w:p w14:paraId="0656C008" w14:textId="77777777" w:rsidR="009E321B" w:rsidRPr="0054512A" w:rsidRDefault="009E321B" w:rsidP="00757271">
            <w:pPr>
              <w:rPr>
                <w:rFonts w:ascii="Tahoma" w:hAnsi="Tahoma" w:cs="Tahoma"/>
                <w:lang w:eastAsia="es-ES"/>
              </w:rPr>
            </w:pPr>
            <w:r w:rsidRPr="006B6308">
              <w:t>CHICOTILLO</w:t>
            </w:r>
          </w:p>
        </w:tc>
        <w:tc>
          <w:tcPr>
            <w:tcW w:w="476" w:type="pct"/>
            <w:shd w:val="clear" w:color="000000" w:fill="FFFFFF"/>
            <w:noWrap/>
          </w:tcPr>
          <w:p w14:paraId="49119FCA"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442BDAA7" w14:textId="77777777" w:rsidR="009E321B" w:rsidRPr="0054512A" w:rsidRDefault="009E321B" w:rsidP="00757271">
            <w:pPr>
              <w:jc w:val="right"/>
              <w:rPr>
                <w:rFonts w:ascii="Tahoma" w:hAnsi="Tahoma" w:cs="Tahoma"/>
                <w:color w:val="FF0000"/>
                <w:lang w:eastAsia="es-ES"/>
              </w:rPr>
            </w:pPr>
            <w:r w:rsidRPr="006B6308">
              <w:t>60,00</w:t>
            </w:r>
          </w:p>
        </w:tc>
      </w:tr>
      <w:tr w:rsidR="009E321B" w:rsidRPr="0054512A" w14:paraId="6057A036" w14:textId="77777777" w:rsidTr="00757271">
        <w:trPr>
          <w:trHeight w:val="55"/>
          <w:jc w:val="center"/>
        </w:trPr>
        <w:tc>
          <w:tcPr>
            <w:tcW w:w="256" w:type="pct"/>
            <w:shd w:val="clear" w:color="000000" w:fill="F2F2F2"/>
            <w:noWrap/>
          </w:tcPr>
          <w:p w14:paraId="260C79AC" w14:textId="77777777" w:rsidR="009E321B" w:rsidRPr="0054512A" w:rsidRDefault="009E321B" w:rsidP="00757271">
            <w:pPr>
              <w:jc w:val="center"/>
              <w:rPr>
                <w:rFonts w:ascii="Tahoma" w:hAnsi="Tahoma" w:cs="Tahoma"/>
                <w:lang w:eastAsia="es-ES"/>
              </w:rPr>
            </w:pPr>
            <w:r w:rsidRPr="006B6308">
              <w:t>30</w:t>
            </w:r>
          </w:p>
        </w:tc>
        <w:tc>
          <w:tcPr>
            <w:tcW w:w="3612" w:type="pct"/>
            <w:shd w:val="clear" w:color="000000" w:fill="FFFFFF"/>
            <w:noWrap/>
          </w:tcPr>
          <w:p w14:paraId="47A48A3C" w14:textId="77777777" w:rsidR="009E321B" w:rsidRPr="0054512A" w:rsidRDefault="009E321B" w:rsidP="00757271">
            <w:pPr>
              <w:rPr>
                <w:rFonts w:ascii="Tahoma" w:hAnsi="Tahoma" w:cs="Tahoma"/>
                <w:lang w:eastAsia="es-ES"/>
              </w:rPr>
            </w:pPr>
            <w:r w:rsidRPr="006B6308">
              <w:t>CIELO FALSO YESO - PVC INC/ACCESORIOS</w:t>
            </w:r>
          </w:p>
        </w:tc>
        <w:tc>
          <w:tcPr>
            <w:tcW w:w="476" w:type="pct"/>
            <w:shd w:val="clear" w:color="000000" w:fill="FFFFFF"/>
            <w:noWrap/>
          </w:tcPr>
          <w:p w14:paraId="0E57F5F8"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5F83DA39" w14:textId="77777777" w:rsidR="009E321B" w:rsidRPr="0054512A" w:rsidRDefault="009E321B" w:rsidP="00757271">
            <w:pPr>
              <w:jc w:val="right"/>
              <w:rPr>
                <w:rFonts w:ascii="Tahoma" w:hAnsi="Tahoma" w:cs="Tahoma"/>
                <w:color w:val="FF0000"/>
                <w:lang w:eastAsia="es-ES"/>
              </w:rPr>
            </w:pPr>
            <w:r w:rsidRPr="006B6308">
              <w:t>1.824,80</w:t>
            </w:r>
          </w:p>
        </w:tc>
      </w:tr>
      <w:tr w:rsidR="009E321B" w:rsidRPr="0054512A" w14:paraId="3BB0DB8C" w14:textId="77777777" w:rsidTr="00757271">
        <w:trPr>
          <w:trHeight w:val="55"/>
          <w:jc w:val="center"/>
        </w:trPr>
        <w:tc>
          <w:tcPr>
            <w:tcW w:w="256" w:type="pct"/>
            <w:shd w:val="clear" w:color="000000" w:fill="F2F2F2"/>
            <w:noWrap/>
          </w:tcPr>
          <w:p w14:paraId="1CAA19DA" w14:textId="77777777" w:rsidR="009E321B" w:rsidRPr="0054512A" w:rsidRDefault="009E321B" w:rsidP="00757271">
            <w:pPr>
              <w:jc w:val="center"/>
              <w:rPr>
                <w:rFonts w:ascii="Tahoma" w:hAnsi="Tahoma" w:cs="Tahoma"/>
                <w:lang w:eastAsia="es-ES"/>
              </w:rPr>
            </w:pPr>
            <w:r w:rsidRPr="006B6308">
              <w:t>31</w:t>
            </w:r>
          </w:p>
        </w:tc>
        <w:tc>
          <w:tcPr>
            <w:tcW w:w="3612" w:type="pct"/>
            <w:shd w:val="clear" w:color="000000" w:fill="FFFFFF"/>
            <w:noWrap/>
          </w:tcPr>
          <w:p w14:paraId="44AE78B1" w14:textId="77777777" w:rsidR="009E321B" w:rsidRPr="0054512A" w:rsidRDefault="009E321B" w:rsidP="00757271">
            <w:pPr>
              <w:rPr>
                <w:rFonts w:ascii="Tahoma" w:hAnsi="Tahoma" w:cs="Tahoma"/>
                <w:lang w:eastAsia="es-ES"/>
              </w:rPr>
            </w:pPr>
            <w:r w:rsidRPr="006B6308">
              <w:t>CINTA AISLANTE</w:t>
            </w:r>
          </w:p>
        </w:tc>
        <w:tc>
          <w:tcPr>
            <w:tcW w:w="476" w:type="pct"/>
            <w:shd w:val="clear" w:color="000000" w:fill="FFFFFF"/>
            <w:noWrap/>
          </w:tcPr>
          <w:p w14:paraId="7458F67D"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13F51199" w14:textId="77777777" w:rsidR="009E321B" w:rsidRPr="0054512A" w:rsidRDefault="009E321B" w:rsidP="00757271">
            <w:pPr>
              <w:jc w:val="right"/>
              <w:rPr>
                <w:rFonts w:ascii="Tahoma" w:hAnsi="Tahoma" w:cs="Tahoma"/>
                <w:color w:val="FF0000"/>
                <w:lang w:eastAsia="es-ES"/>
              </w:rPr>
            </w:pPr>
            <w:r w:rsidRPr="006B6308">
              <w:t>108,00</w:t>
            </w:r>
          </w:p>
        </w:tc>
      </w:tr>
      <w:tr w:rsidR="009E321B" w:rsidRPr="0054512A" w14:paraId="3C76C820" w14:textId="77777777" w:rsidTr="00757271">
        <w:trPr>
          <w:trHeight w:val="55"/>
          <w:jc w:val="center"/>
        </w:trPr>
        <w:tc>
          <w:tcPr>
            <w:tcW w:w="256" w:type="pct"/>
            <w:shd w:val="clear" w:color="000000" w:fill="F2F2F2"/>
            <w:noWrap/>
          </w:tcPr>
          <w:p w14:paraId="0AE34FD9" w14:textId="77777777" w:rsidR="009E321B" w:rsidRPr="0054512A" w:rsidRDefault="009E321B" w:rsidP="00757271">
            <w:pPr>
              <w:jc w:val="center"/>
              <w:rPr>
                <w:rFonts w:ascii="Tahoma" w:hAnsi="Tahoma" w:cs="Tahoma"/>
                <w:lang w:eastAsia="es-ES"/>
              </w:rPr>
            </w:pPr>
            <w:r w:rsidRPr="006B6308">
              <w:t>32</w:t>
            </w:r>
          </w:p>
        </w:tc>
        <w:tc>
          <w:tcPr>
            <w:tcW w:w="3612" w:type="pct"/>
            <w:shd w:val="clear" w:color="000000" w:fill="FFFFFF"/>
            <w:noWrap/>
          </w:tcPr>
          <w:p w14:paraId="4D7ADDF8" w14:textId="77777777" w:rsidR="009E321B" w:rsidRPr="0054512A" w:rsidRDefault="009E321B" w:rsidP="00757271">
            <w:pPr>
              <w:rPr>
                <w:rFonts w:ascii="Tahoma" w:hAnsi="Tahoma" w:cs="Tahoma"/>
                <w:lang w:eastAsia="es-ES"/>
              </w:rPr>
            </w:pPr>
            <w:r w:rsidRPr="006B6308">
              <w:t>CLAVOS</w:t>
            </w:r>
          </w:p>
        </w:tc>
        <w:tc>
          <w:tcPr>
            <w:tcW w:w="476" w:type="pct"/>
            <w:shd w:val="clear" w:color="000000" w:fill="FFFFFF"/>
            <w:noWrap/>
          </w:tcPr>
          <w:p w14:paraId="7DA25E63" w14:textId="77777777" w:rsidR="009E321B" w:rsidRPr="0054512A" w:rsidRDefault="009E321B" w:rsidP="00757271">
            <w:pPr>
              <w:rPr>
                <w:rFonts w:ascii="Tahoma" w:hAnsi="Tahoma" w:cs="Tahoma"/>
                <w:lang w:eastAsia="es-ES"/>
              </w:rPr>
            </w:pPr>
            <w:r w:rsidRPr="006B6308">
              <w:t>KG</w:t>
            </w:r>
          </w:p>
        </w:tc>
        <w:tc>
          <w:tcPr>
            <w:tcW w:w="655" w:type="pct"/>
            <w:shd w:val="clear" w:color="000000" w:fill="FFFFFF"/>
            <w:noWrap/>
          </w:tcPr>
          <w:p w14:paraId="590C005D" w14:textId="77777777" w:rsidR="009E321B" w:rsidRPr="0054512A" w:rsidRDefault="009E321B" w:rsidP="00757271">
            <w:pPr>
              <w:jc w:val="right"/>
              <w:rPr>
                <w:rFonts w:ascii="Tahoma" w:hAnsi="Tahoma" w:cs="Tahoma"/>
                <w:color w:val="FF0000"/>
                <w:lang w:eastAsia="es-ES"/>
              </w:rPr>
            </w:pPr>
            <w:r w:rsidRPr="006B6308">
              <w:t>539,21</w:t>
            </w:r>
          </w:p>
        </w:tc>
      </w:tr>
      <w:tr w:rsidR="009E321B" w:rsidRPr="0054512A" w14:paraId="1628E401" w14:textId="77777777" w:rsidTr="00757271">
        <w:trPr>
          <w:trHeight w:val="55"/>
          <w:jc w:val="center"/>
        </w:trPr>
        <w:tc>
          <w:tcPr>
            <w:tcW w:w="256" w:type="pct"/>
            <w:shd w:val="clear" w:color="000000" w:fill="F2F2F2"/>
            <w:noWrap/>
          </w:tcPr>
          <w:p w14:paraId="33E85362" w14:textId="77777777" w:rsidR="009E321B" w:rsidRPr="0054512A" w:rsidRDefault="009E321B" w:rsidP="00757271">
            <w:pPr>
              <w:jc w:val="center"/>
              <w:rPr>
                <w:rFonts w:ascii="Tahoma" w:hAnsi="Tahoma" w:cs="Tahoma"/>
                <w:lang w:eastAsia="es-ES"/>
              </w:rPr>
            </w:pPr>
            <w:r w:rsidRPr="006B6308">
              <w:t>33</w:t>
            </w:r>
          </w:p>
        </w:tc>
        <w:tc>
          <w:tcPr>
            <w:tcW w:w="3612" w:type="pct"/>
            <w:shd w:val="clear" w:color="000000" w:fill="FFFFFF"/>
            <w:noWrap/>
          </w:tcPr>
          <w:p w14:paraId="72D3B5AF" w14:textId="77777777" w:rsidR="009E321B" w:rsidRPr="0054512A" w:rsidRDefault="009E321B" w:rsidP="00757271">
            <w:pPr>
              <w:rPr>
                <w:rFonts w:ascii="Tahoma" w:hAnsi="Tahoma" w:cs="Tahoma"/>
                <w:lang w:eastAsia="es-ES"/>
              </w:rPr>
            </w:pPr>
            <w:r w:rsidRPr="006B6308">
              <w:t xml:space="preserve">CLAVOS PARA CALAMINA CON GOMA </w:t>
            </w:r>
          </w:p>
        </w:tc>
        <w:tc>
          <w:tcPr>
            <w:tcW w:w="476" w:type="pct"/>
            <w:shd w:val="clear" w:color="000000" w:fill="FFFFFF"/>
            <w:noWrap/>
          </w:tcPr>
          <w:p w14:paraId="3EEDE7AC" w14:textId="77777777" w:rsidR="009E321B" w:rsidRPr="0054512A" w:rsidRDefault="009E321B" w:rsidP="00757271">
            <w:pPr>
              <w:rPr>
                <w:rFonts w:ascii="Tahoma" w:hAnsi="Tahoma" w:cs="Tahoma"/>
                <w:lang w:eastAsia="es-ES"/>
              </w:rPr>
            </w:pPr>
            <w:r w:rsidRPr="006B6308">
              <w:t>KG</w:t>
            </w:r>
          </w:p>
        </w:tc>
        <w:tc>
          <w:tcPr>
            <w:tcW w:w="655" w:type="pct"/>
            <w:shd w:val="clear" w:color="000000" w:fill="FFFFFF"/>
            <w:noWrap/>
          </w:tcPr>
          <w:p w14:paraId="47DD76F1" w14:textId="77777777" w:rsidR="009E321B" w:rsidRPr="0054512A" w:rsidRDefault="009E321B" w:rsidP="00757271">
            <w:pPr>
              <w:jc w:val="right"/>
              <w:rPr>
                <w:rFonts w:ascii="Tahoma" w:hAnsi="Tahoma" w:cs="Tahoma"/>
                <w:color w:val="FF0000"/>
                <w:lang w:eastAsia="es-ES"/>
              </w:rPr>
            </w:pPr>
            <w:r w:rsidRPr="006B6308">
              <w:t>228,27</w:t>
            </w:r>
          </w:p>
        </w:tc>
      </w:tr>
      <w:tr w:rsidR="009E321B" w:rsidRPr="0054512A" w14:paraId="71BBE956" w14:textId="77777777" w:rsidTr="00757271">
        <w:trPr>
          <w:trHeight w:val="55"/>
          <w:jc w:val="center"/>
        </w:trPr>
        <w:tc>
          <w:tcPr>
            <w:tcW w:w="256" w:type="pct"/>
            <w:shd w:val="clear" w:color="000000" w:fill="F2F2F2"/>
            <w:noWrap/>
          </w:tcPr>
          <w:p w14:paraId="39BFB5C8" w14:textId="77777777" w:rsidR="009E321B" w:rsidRPr="0054512A" w:rsidRDefault="009E321B" w:rsidP="00757271">
            <w:pPr>
              <w:jc w:val="center"/>
              <w:rPr>
                <w:rFonts w:ascii="Tahoma" w:hAnsi="Tahoma" w:cs="Tahoma"/>
                <w:lang w:eastAsia="es-ES"/>
              </w:rPr>
            </w:pPr>
            <w:r w:rsidRPr="006B6308">
              <w:t>34</w:t>
            </w:r>
          </w:p>
        </w:tc>
        <w:tc>
          <w:tcPr>
            <w:tcW w:w="3612" w:type="pct"/>
            <w:shd w:val="clear" w:color="000000" w:fill="FFFFFF"/>
            <w:noWrap/>
          </w:tcPr>
          <w:p w14:paraId="0AAD9513" w14:textId="77777777" w:rsidR="009E321B" w:rsidRPr="0054512A" w:rsidRDefault="009E321B" w:rsidP="00757271">
            <w:pPr>
              <w:rPr>
                <w:rFonts w:ascii="Tahoma" w:hAnsi="Tahoma" w:cs="Tahoma"/>
                <w:lang w:eastAsia="es-ES"/>
              </w:rPr>
            </w:pPr>
            <w:r w:rsidRPr="006B6308">
              <w:t>CODO FG GALVANIZADO DE 1/2"</w:t>
            </w:r>
          </w:p>
        </w:tc>
        <w:tc>
          <w:tcPr>
            <w:tcW w:w="476" w:type="pct"/>
            <w:shd w:val="clear" w:color="000000" w:fill="FFFFFF"/>
            <w:noWrap/>
          </w:tcPr>
          <w:p w14:paraId="403C9E18"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7089CE4A" w14:textId="77777777" w:rsidR="009E321B" w:rsidRPr="0054512A" w:rsidRDefault="009E321B" w:rsidP="00757271">
            <w:pPr>
              <w:jc w:val="right"/>
              <w:rPr>
                <w:rFonts w:ascii="Tahoma" w:hAnsi="Tahoma" w:cs="Tahoma"/>
                <w:color w:val="FF0000"/>
                <w:lang w:eastAsia="es-ES"/>
              </w:rPr>
            </w:pPr>
            <w:r w:rsidRPr="006B6308">
              <w:t>30,01</w:t>
            </w:r>
          </w:p>
        </w:tc>
      </w:tr>
      <w:tr w:rsidR="009E321B" w:rsidRPr="0054512A" w14:paraId="4B5AB09F" w14:textId="77777777" w:rsidTr="00757271">
        <w:trPr>
          <w:trHeight w:val="55"/>
          <w:jc w:val="center"/>
        </w:trPr>
        <w:tc>
          <w:tcPr>
            <w:tcW w:w="256" w:type="pct"/>
            <w:shd w:val="clear" w:color="000000" w:fill="F2F2F2"/>
            <w:noWrap/>
          </w:tcPr>
          <w:p w14:paraId="50F37D34" w14:textId="77777777" w:rsidR="009E321B" w:rsidRPr="0054512A" w:rsidRDefault="009E321B" w:rsidP="00757271">
            <w:pPr>
              <w:jc w:val="center"/>
              <w:rPr>
                <w:rFonts w:ascii="Tahoma" w:hAnsi="Tahoma" w:cs="Tahoma"/>
                <w:lang w:eastAsia="es-ES"/>
              </w:rPr>
            </w:pPr>
            <w:r w:rsidRPr="006B6308">
              <w:t>35</w:t>
            </w:r>
          </w:p>
        </w:tc>
        <w:tc>
          <w:tcPr>
            <w:tcW w:w="3612" w:type="pct"/>
            <w:shd w:val="clear" w:color="000000" w:fill="FFFFFF"/>
            <w:noWrap/>
          </w:tcPr>
          <w:p w14:paraId="28172290" w14:textId="77777777" w:rsidR="009E321B" w:rsidRPr="0054512A" w:rsidRDefault="009E321B" w:rsidP="00757271">
            <w:pPr>
              <w:rPr>
                <w:rFonts w:ascii="Tahoma" w:hAnsi="Tahoma" w:cs="Tahoma"/>
                <w:lang w:eastAsia="es-ES"/>
              </w:rPr>
            </w:pPr>
            <w:r w:rsidRPr="006B6308">
              <w:t>CODO PVC DE 1/2"</w:t>
            </w:r>
          </w:p>
        </w:tc>
        <w:tc>
          <w:tcPr>
            <w:tcW w:w="476" w:type="pct"/>
            <w:shd w:val="clear" w:color="000000" w:fill="FFFFFF"/>
            <w:noWrap/>
          </w:tcPr>
          <w:p w14:paraId="1A95ACA8"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7B0D614D" w14:textId="77777777" w:rsidR="009E321B" w:rsidRPr="0054512A" w:rsidRDefault="009E321B" w:rsidP="00757271">
            <w:pPr>
              <w:jc w:val="right"/>
              <w:rPr>
                <w:rFonts w:ascii="Tahoma" w:hAnsi="Tahoma" w:cs="Tahoma"/>
                <w:color w:val="FF0000"/>
                <w:lang w:eastAsia="es-ES"/>
              </w:rPr>
            </w:pPr>
            <w:r w:rsidRPr="006B6308">
              <w:t>360,00</w:t>
            </w:r>
          </w:p>
        </w:tc>
      </w:tr>
      <w:tr w:rsidR="009E321B" w:rsidRPr="0054512A" w14:paraId="61D33D7E" w14:textId="77777777" w:rsidTr="00757271">
        <w:trPr>
          <w:trHeight w:val="55"/>
          <w:jc w:val="center"/>
        </w:trPr>
        <w:tc>
          <w:tcPr>
            <w:tcW w:w="256" w:type="pct"/>
            <w:shd w:val="clear" w:color="000000" w:fill="F2F2F2"/>
            <w:noWrap/>
          </w:tcPr>
          <w:p w14:paraId="7136A218" w14:textId="77777777" w:rsidR="009E321B" w:rsidRPr="0054512A" w:rsidRDefault="009E321B" w:rsidP="00757271">
            <w:pPr>
              <w:jc w:val="center"/>
              <w:rPr>
                <w:rFonts w:ascii="Tahoma" w:hAnsi="Tahoma" w:cs="Tahoma"/>
                <w:lang w:eastAsia="es-ES"/>
              </w:rPr>
            </w:pPr>
            <w:r w:rsidRPr="006B6308">
              <w:t>36</w:t>
            </w:r>
          </w:p>
        </w:tc>
        <w:tc>
          <w:tcPr>
            <w:tcW w:w="3612" w:type="pct"/>
            <w:shd w:val="clear" w:color="000000" w:fill="FFFFFF"/>
            <w:noWrap/>
          </w:tcPr>
          <w:p w14:paraId="57F566DB" w14:textId="77777777" w:rsidR="009E321B" w:rsidRPr="0054512A" w:rsidRDefault="009E321B" w:rsidP="00757271">
            <w:pPr>
              <w:rPr>
                <w:rFonts w:ascii="Tahoma" w:hAnsi="Tahoma" w:cs="Tahoma"/>
                <w:lang w:eastAsia="es-ES"/>
              </w:rPr>
            </w:pPr>
            <w:r w:rsidRPr="006B6308">
              <w:t>CODO PVC DE 5/8"</w:t>
            </w:r>
          </w:p>
        </w:tc>
        <w:tc>
          <w:tcPr>
            <w:tcW w:w="476" w:type="pct"/>
            <w:shd w:val="clear" w:color="000000" w:fill="FFFFFF"/>
            <w:noWrap/>
          </w:tcPr>
          <w:p w14:paraId="7C77CE60"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1B352B85" w14:textId="77777777" w:rsidR="009E321B" w:rsidRPr="0054512A" w:rsidRDefault="009E321B" w:rsidP="00757271">
            <w:pPr>
              <w:jc w:val="right"/>
              <w:rPr>
                <w:rFonts w:ascii="Tahoma" w:hAnsi="Tahoma" w:cs="Tahoma"/>
                <w:color w:val="FF0000"/>
                <w:lang w:eastAsia="es-ES"/>
              </w:rPr>
            </w:pPr>
            <w:r w:rsidRPr="006B6308">
              <w:t>1.410,00</w:t>
            </w:r>
          </w:p>
        </w:tc>
      </w:tr>
      <w:tr w:rsidR="009E321B" w:rsidRPr="0054512A" w14:paraId="2333CED1" w14:textId="77777777" w:rsidTr="00757271">
        <w:trPr>
          <w:trHeight w:val="55"/>
          <w:jc w:val="center"/>
        </w:trPr>
        <w:tc>
          <w:tcPr>
            <w:tcW w:w="256" w:type="pct"/>
            <w:shd w:val="clear" w:color="000000" w:fill="F2F2F2"/>
            <w:noWrap/>
          </w:tcPr>
          <w:p w14:paraId="7FEB031B" w14:textId="77777777" w:rsidR="009E321B" w:rsidRPr="0054512A" w:rsidRDefault="009E321B" w:rsidP="00757271">
            <w:pPr>
              <w:jc w:val="center"/>
              <w:rPr>
                <w:rFonts w:ascii="Tahoma" w:hAnsi="Tahoma" w:cs="Tahoma"/>
                <w:lang w:eastAsia="es-ES"/>
              </w:rPr>
            </w:pPr>
            <w:r w:rsidRPr="006B6308">
              <w:t>37</w:t>
            </w:r>
          </w:p>
        </w:tc>
        <w:tc>
          <w:tcPr>
            <w:tcW w:w="3612" w:type="pct"/>
            <w:shd w:val="clear" w:color="000000" w:fill="FFFFFF"/>
            <w:noWrap/>
          </w:tcPr>
          <w:p w14:paraId="75E31812" w14:textId="77777777" w:rsidR="009E321B" w:rsidRPr="0054512A" w:rsidRDefault="009E321B" w:rsidP="00757271">
            <w:pPr>
              <w:rPr>
                <w:rFonts w:ascii="Tahoma" w:hAnsi="Tahoma" w:cs="Tahoma"/>
                <w:lang w:eastAsia="es-ES"/>
              </w:rPr>
            </w:pPr>
            <w:r w:rsidRPr="006B6308">
              <w:t>CODO PVC DESAGÜE 2"</w:t>
            </w:r>
          </w:p>
        </w:tc>
        <w:tc>
          <w:tcPr>
            <w:tcW w:w="476" w:type="pct"/>
            <w:shd w:val="clear" w:color="000000" w:fill="FFFFFF"/>
            <w:noWrap/>
          </w:tcPr>
          <w:p w14:paraId="241F4EB8"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601BBD23" w14:textId="77777777" w:rsidR="009E321B" w:rsidRPr="0054512A" w:rsidRDefault="009E321B" w:rsidP="00757271">
            <w:pPr>
              <w:jc w:val="right"/>
              <w:rPr>
                <w:rFonts w:ascii="Tahoma" w:hAnsi="Tahoma" w:cs="Tahoma"/>
                <w:color w:val="FF0000"/>
                <w:lang w:eastAsia="es-ES"/>
              </w:rPr>
            </w:pPr>
            <w:r w:rsidRPr="006B6308">
              <w:t>31,41</w:t>
            </w:r>
          </w:p>
        </w:tc>
      </w:tr>
      <w:tr w:rsidR="009E321B" w:rsidRPr="0054512A" w14:paraId="21A2AFE8" w14:textId="77777777" w:rsidTr="00757271">
        <w:trPr>
          <w:trHeight w:val="55"/>
          <w:jc w:val="center"/>
        </w:trPr>
        <w:tc>
          <w:tcPr>
            <w:tcW w:w="256" w:type="pct"/>
            <w:shd w:val="clear" w:color="000000" w:fill="F2F2F2"/>
            <w:noWrap/>
          </w:tcPr>
          <w:p w14:paraId="1591FF5F" w14:textId="77777777" w:rsidR="009E321B" w:rsidRPr="0054512A" w:rsidRDefault="009E321B" w:rsidP="00757271">
            <w:pPr>
              <w:jc w:val="center"/>
              <w:rPr>
                <w:rFonts w:ascii="Tahoma" w:hAnsi="Tahoma" w:cs="Tahoma"/>
                <w:lang w:eastAsia="es-ES"/>
              </w:rPr>
            </w:pPr>
            <w:r w:rsidRPr="006B6308">
              <w:t>38</w:t>
            </w:r>
          </w:p>
        </w:tc>
        <w:tc>
          <w:tcPr>
            <w:tcW w:w="3612" w:type="pct"/>
            <w:shd w:val="clear" w:color="000000" w:fill="FFFFFF"/>
            <w:noWrap/>
          </w:tcPr>
          <w:p w14:paraId="1CFE9204" w14:textId="77777777" w:rsidR="009E321B" w:rsidRPr="0054512A" w:rsidRDefault="009E321B" w:rsidP="00757271">
            <w:pPr>
              <w:rPr>
                <w:rFonts w:ascii="Tahoma" w:hAnsi="Tahoma" w:cs="Tahoma"/>
                <w:lang w:eastAsia="es-ES"/>
              </w:rPr>
            </w:pPr>
            <w:r w:rsidRPr="006B6308">
              <w:t>CODO PVC DESAGÜE 3"</w:t>
            </w:r>
          </w:p>
        </w:tc>
        <w:tc>
          <w:tcPr>
            <w:tcW w:w="476" w:type="pct"/>
            <w:shd w:val="clear" w:color="000000" w:fill="FFFFFF"/>
            <w:noWrap/>
          </w:tcPr>
          <w:p w14:paraId="6D346743"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E6A5DF1" w14:textId="77777777" w:rsidR="009E321B" w:rsidRPr="0054512A" w:rsidRDefault="009E321B" w:rsidP="00757271">
            <w:pPr>
              <w:jc w:val="right"/>
              <w:rPr>
                <w:rFonts w:ascii="Tahoma" w:hAnsi="Tahoma" w:cs="Tahoma"/>
                <w:color w:val="FF0000"/>
                <w:lang w:eastAsia="es-ES"/>
              </w:rPr>
            </w:pPr>
            <w:r w:rsidRPr="006B6308">
              <w:t>229,50</w:t>
            </w:r>
          </w:p>
        </w:tc>
      </w:tr>
      <w:tr w:rsidR="009E321B" w:rsidRPr="0054512A" w14:paraId="64AE6C0E" w14:textId="77777777" w:rsidTr="00757271">
        <w:trPr>
          <w:trHeight w:val="55"/>
          <w:jc w:val="center"/>
        </w:trPr>
        <w:tc>
          <w:tcPr>
            <w:tcW w:w="256" w:type="pct"/>
            <w:shd w:val="clear" w:color="000000" w:fill="F2F2F2"/>
            <w:noWrap/>
          </w:tcPr>
          <w:p w14:paraId="79432A73" w14:textId="77777777" w:rsidR="009E321B" w:rsidRPr="0054512A" w:rsidRDefault="009E321B" w:rsidP="00757271">
            <w:pPr>
              <w:jc w:val="center"/>
              <w:rPr>
                <w:rFonts w:ascii="Tahoma" w:hAnsi="Tahoma" w:cs="Tahoma"/>
                <w:lang w:eastAsia="es-ES"/>
              </w:rPr>
            </w:pPr>
            <w:r w:rsidRPr="006B6308">
              <w:t>39</w:t>
            </w:r>
          </w:p>
        </w:tc>
        <w:tc>
          <w:tcPr>
            <w:tcW w:w="3612" w:type="pct"/>
            <w:shd w:val="clear" w:color="000000" w:fill="FFFFFF"/>
            <w:noWrap/>
          </w:tcPr>
          <w:p w14:paraId="20C06F72" w14:textId="77777777" w:rsidR="009E321B" w:rsidRPr="0054512A" w:rsidRDefault="009E321B" w:rsidP="00757271">
            <w:pPr>
              <w:rPr>
                <w:rFonts w:ascii="Tahoma" w:hAnsi="Tahoma" w:cs="Tahoma"/>
                <w:lang w:eastAsia="es-ES"/>
              </w:rPr>
            </w:pPr>
            <w:r w:rsidRPr="006B6308">
              <w:t>CODO PVC DESAGÜE 4"</w:t>
            </w:r>
          </w:p>
        </w:tc>
        <w:tc>
          <w:tcPr>
            <w:tcW w:w="476" w:type="pct"/>
            <w:shd w:val="clear" w:color="000000" w:fill="FFFFFF"/>
            <w:noWrap/>
          </w:tcPr>
          <w:p w14:paraId="11803106"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7DE56707"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7DF326CA" w14:textId="77777777" w:rsidTr="00757271">
        <w:trPr>
          <w:trHeight w:val="55"/>
          <w:jc w:val="center"/>
        </w:trPr>
        <w:tc>
          <w:tcPr>
            <w:tcW w:w="256" w:type="pct"/>
            <w:shd w:val="clear" w:color="000000" w:fill="F2F2F2"/>
            <w:noWrap/>
          </w:tcPr>
          <w:p w14:paraId="12744050" w14:textId="77777777" w:rsidR="009E321B" w:rsidRPr="0054512A" w:rsidRDefault="009E321B" w:rsidP="00757271">
            <w:pPr>
              <w:jc w:val="center"/>
              <w:rPr>
                <w:rFonts w:ascii="Tahoma" w:hAnsi="Tahoma" w:cs="Tahoma"/>
                <w:lang w:eastAsia="es-ES"/>
              </w:rPr>
            </w:pPr>
            <w:r w:rsidRPr="006B6308">
              <w:t>40</w:t>
            </w:r>
          </w:p>
        </w:tc>
        <w:tc>
          <w:tcPr>
            <w:tcW w:w="3612" w:type="pct"/>
            <w:shd w:val="clear" w:color="000000" w:fill="FFFFFF"/>
            <w:noWrap/>
          </w:tcPr>
          <w:p w14:paraId="10D3EDC5" w14:textId="77777777" w:rsidR="009E321B" w:rsidRPr="0054512A" w:rsidRDefault="009E321B" w:rsidP="00757271">
            <w:pPr>
              <w:rPr>
                <w:rFonts w:ascii="Tahoma" w:hAnsi="Tahoma" w:cs="Tahoma"/>
                <w:lang w:eastAsia="es-ES"/>
              </w:rPr>
            </w:pPr>
            <w:r w:rsidRPr="006B6308">
              <w:t>COPLA PVC DE 1/2"</w:t>
            </w:r>
          </w:p>
        </w:tc>
        <w:tc>
          <w:tcPr>
            <w:tcW w:w="476" w:type="pct"/>
            <w:shd w:val="clear" w:color="000000" w:fill="FFFFFF"/>
            <w:noWrap/>
          </w:tcPr>
          <w:p w14:paraId="2D555497"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3D9AFD45" w14:textId="77777777" w:rsidR="009E321B" w:rsidRPr="0054512A" w:rsidRDefault="009E321B" w:rsidP="00757271">
            <w:pPr>
              <w:jc w:val="right"/>
              <w:rPr>
                <w:rFonts w:ascii="Tahoma" w:hAnsi="Tahoma" w:cs="Tahoma"/>
                <w:color w:val="FF0000"/>
                <w:lang w:eastAsia="es-ES"/>
              </w:rPr>
            </w:pPr>
            <w:r w:rsidRPr="006B6308">
              <w:t>60,00</w:t>
            </w:r>
          </w:p>
        </w:tc>
      </w:tr>
      <w:tr w:rsidR="009E321B" w:rsidRPr="0054512A" w14:paraId="1BB54EFE" w14:textId="77777777" w:rsidTr="00757271">
        <w:trPr>
          <w:trHeight w:val="55"/>
          <w:jc w:val="center"/>
        </w:trPr>
        <w:tc>
          <w:tcPr>
            <w:tcW w:w="256" w:type="pct"/>
            <w:shd w:val="clear" w:color="000000" w:fill="F2F2F2"/>
            <w:noWrap/>
          </w:tcPr>
          <w:p w14:paraId="742414B5" w14:textId="77777777" w:rsidR="009E321B" w:rsidRPr="0054512A" w:rsidRDefault="009E321B" w:rsidP="00757271">
            <w:pPr>
              <w:jc w:val="center"/>
              <w:rPr>
                <w:rFonts w:ascii="Tahoma" w:hAnsi="Tahoma" w:cs="Tahoma"/>
                <w:lang w:eastAsia="es-ES"/>
              </w:rPr>
            </w:pPr>
            <w:r w:rsidRPr="006B6308">
              <w:t>41</w:t>
            </w:r>
          </w:p>
        </w:tc>
        <w:tc>
          <w:tcPr>
            <w:tcW w:w="3612" w:type="pct"/>
            <w:shd w:val="clear" w:color="000000" w:fill="FFFFFF"/>
            <w:noWrap/>
          </w:tcPr>
          <w:p w14:paraId="273B5160" w14:textId="77777777" w:rsidR="009E321B" w:rsidRPr="0054512A" w:rsidRDefault="009E321B" w:rsidP="00757271">
            <w:pPr>
              <w:rPr>
                <w:rFonts w:ascii="Tahoma" w:hAnsi="Tahoma" w:cs="Tahoma"/>
                <w:lang w:eastAsia="es-ES"/>
              </w:rPr>
            </w:pPr>
            <w:r w:rsidRPr="006B6308">
              <w:t>DUCHA PLÁSTICA ELÉCTRICA</w:t>
            </w:r>
          </w:p>
        </w:tc>
        <w:tc>
          <w:tcPr>
            <w:tcW w:w="476" w:type="pct"/>
            <w:shd w:val="clear" w:color="000000" w:fill="FFFFFF"/>
            <w:noWrap/>
          </w:tcPr>
          <w:p w14:paraId="29AD9FD3"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4D9343A"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52F968A4" w14:textId="77777777" w:rsidTr="00757271">
        <w:trPr>
          <w:trHeight w:val="55"/>
          <w:jc w:val="center"/>
        </w:trPr>
        <w:tc>
          <w:tcPr>
            <w:tcW w:w="256" w:type="pct"/>
            <w:shd w:val="clear" w:color="000000" w:fill="F2F2F2"/>
            <w:noWrap/>
          </w:tcPr>
          <w:p w14:paraId="15A42969" w14:textId="77777777" w:rsidR="009E321B" w:rsidRPr="0054512A" w:rsidRDefault="009E321B" w:rsidP="00757271">
            <w:pPr>
              <w:jc w:val="center"/>
              <w:rPr>
                <w:rFonts w:ascii="Tahoma" w:hAnsi="Tahoma" w:cs="Tahoma"/>
                <w:lang w:eastAsia="es-ES"/>
              </w:rPr>
            </w:pPr>
            <w:r w:rsidRPr="006B6308">
              <w:t>42</w:t>
            </w:r>
          </w:p>
        </w:tc>
        <w:tc>
          <w:tcPr>
            <w:tcW w:w="3612" w:type="pct"/>
            <w:shd w:val="clear" w:color="000000" w:fill="FFFFFF"/>
            <w:noWrap/>
          </w:tcPr>
          <w:p w14:paraId="55D57164" w14:textId="77777777" w:rsidR="009E321B" w:rsidRPr="0054512A" w:rsidRDefault="009E321B" w:rsidP="00757271">
            <w:pPr>
              <w:rPr>
                <w:rFonts w:ascii="Tahoma" w:hAnsi="Tahoma" w:cs="Tahoma"/>
                <w:lang w:eastAsia="es-ES"/>
              </w:rPr>
            </w:pPr>
            <w:r w:rsidRPr="006B6308">
              <w:t>ESQUINERO DE ALUMINIO</w:t>
            </w:r>
          </w:p>
        </w:tc>
        <w:tc>
          <w:tcPr>
            <w:tcW w:w="476" w:type="pct"/>
            <w:shd w:val="clear" w:color="000000" w:fill="FFFFFF"/>
            <w:noWrap/>
          </w:tcPr>
          <w:p w14:paraId="786BF7C5"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610D36BA" w14:textId="77777777" w:rsidR="009E321B" w:rsidRPr="0054512A" w:rsidRDefault="009E321B" w:rsidP="00757271">
            <w:pPr>
              <w:jc w:val="right"/>
              <w:rPr>
                <w:rFonts w:ascii="Tahoma" w:hAnsi="Tahoma" w:cs="Tahoma"/>
                <w:color w:val="FF0000"/>
                <w:lang w:eastAsia="es-ES"/>
              </w:rPr>
            </w:pPr>
            <w:r w:rsidRPr="006B6308">
              <w:t>291,36</w:t>
            </w:r>
          </w:p>
        </w:tc>
      </w:tr>
      <w:tr w:rsidR="009E321B" w:rsidRPr="0054512A" w14:paraId="68A119B1" w14:textId="77777777" w:rsidTr="00757271">
        <w:trPr>
          <w:trHeight w:val="55"/>
          <w:jc w:val="center"/>
        </w:trPr>
        <w:tc>
          <w:tcPr>
            <w:tcW w:w="256" w:type="pct"/>
            <w:shd w:val="clear" w:color="000000" w:fill="F2F2F2"/>
            <w:noWrap/>
          </w:tcPr>
          <w:p w14:paraId="45304B12" w14:textId="77777777" w:rsidR="009E321B" w:rsidRPr="0054512A" w:rsidRDefault="009E321B" w:rsidP="00757271">
            <w:pPr>
              <w:jc w:val="center"/>
              <w:rPr>
                <w:rFonts w:ascii="Tahoma" w:hAnsi="Tahoma" w:cs="Tahoma"/>
                <w:lang w:eastAsia="es-ES"/>
              </w:rPr>
            </w:pPr>
            <w:r w:rsidRPr="006B6308">
              <w:t>43</w:t>
            </w:r>
          </w:p>
        </w:tc>
        <w:tc>
          <w:tcPr>
            <w:tcW w:w="3612" w:type="pct"/>
            <w:shd w:val="clear" w:color="000000" w:fill="FFFFFF"/>
            <w:noWrap/>
          </w:tcPr>
          <w:p w14:paraId="68BCD62A" w14:textId="77777777" w:rsidR="009E321B" w:rsidRPr="0054512A" w:rsidRDefault="009E321B" w:rsidP="00757271">
            <w:pPr>
              <w:rPr>
                <w:rFonts w:ascii="Tahoma" w:hAnsi="Tahoma" w:cs="Tahoma"/>
                <w:lang w:eastAsia="es-ES"/>
              </w:rPr>
            </w:pPr>
            <w:r w:rsidRPr="006B6308">
              <w:t>FIERRO CORRUGADO 1/4"</w:t>
            </w:r>
          </w:p>
        </w:tc>
        <w:tc>
          <w:tcPr>
            <w:tcW w:w="476" w:type="pct"/>
            <w:shd w:val="clear" w:color="000000" w:fill="FFFFFF"/>
            <w:noWrap/>
          </w:tcPr>
          <w:p w14:paraId="2F71074A" w14:textId="77777777" w:rsidR="009E321B" w:rsidRPr="0054512A" w:rsidRDefault="009E321B" w:rsidP="00757271">
            <w:pPr>
              <w:rPr>
                <w:rFonts w:ascii="Tahoma" w:hAnsi="Tahoma" w:cs="Tahoma"/>
                <w:lang w:eastAsia="es-ES"/>
              </w:rPr>
            </w:pPr>
            <w:r w:rsidRPr="006B6308">
              <w:t>BR</w:t>
            </w:r>
          </w:p>
        </w:tc>
        <w:tc>
          <w:tcPr>
            <w:tcW w:w="655" w:type="pct"/>
            <w:shd w:val="clear" w:color="000000" w:fill="FFFFFF"/>
            <w:noWrap/>
          </w:tcPr>
          <w:p w14:paraId="1E31694B" w14:textId="77777777" w:rsidR="009E321B" w:rsidRPr="0054512A" w:rsidRDefault="009E321B" w:rsidP="00757271">
            <w:pPr>
              <w:jc w:val="right"/>
              <w:rPr>
                <w:rFonts w:ascii="Tahoma" w:hAnsi="Tahoma" w:cs="Tahoma"/>
                <w:color w:val="FF0000"/>
                <w:lang w:eastAsia="es-ES"/>
              </w:rPr>
            </w:pPr>
            <w:r w:rsidRPr="006B6308">
              <w:t>754,41</w:t>
            </w:r>
          </w:p>
        </w:tc>
      </w:tr>
      <w:tr w:rsidR="009E321B" w:rsidRPr="0054512A" w14:paraId="405AC751" w14:textId="77777777" w:rsidTr="00757271">
        <w:trPr>
          <w:trHeight w:val="55"/>
          <w:jc w:val="center"/>
        </w:trPr>
        <w:tc>
          <w:tcPr>
            <w:tcW w:w="256" w:type="pct"/>
            <w:shd w:val="clear" w:color="000000" w:fill="F2F2F2"/>
            <w:noWrap/>
          </w:tcPr>
          <w:p w14:paraId="07638507" w14:textId="77777777" w:rsidR="009E321B" w:rsidRPr="0054512A" w:rsidRDefault="009E321B" w:rsidP="00757271">
            <w:pPr>
              <w:jc w:val="center"/>
              <w:rPr>
                <w:rFonts w:ascii="Tahoma" w:hAnsi="Tahoma" w:cs="Tahoma"/>
                <w:lang w:eastAsia="es-ES"/>
              </w:rPr>
            </w:pPr>
            <w:r w:rsidRPr="006B6308">
              <w:t>44</w:t>
            </w:r>
          </w:p>
        </w:tc>
        <w:tc>
          <w:tcPr>
            <w:tcW w:w="3612" w:type="pct"/>
            <w:shd w:val="clear" w:color="000000" w:fill="FFFFFF"/>
            <w:noWrap/>
          </w:tcPr>
          <w:p w14:paraId="0FF31C56" w14:textId="77777777" w:rsidR="009E321B" w:rsidRPr="0054512A" w:rsidRDefault="009E321B" w:rsidP="00757271">
            <w:pPr>
              <w:rPr>
                <w:rFonts w:ascii="Tahoma" w:hAnsi="Tahoma" w:cs="Tahoma"/>
                <w:lang w:eastAsia="es-ES"/>
              </w:rPr>
            </w:pPr>
            <w:r w:rsidRPr="006B6308">
              <w:t>FIERRO CORRUGADO 3/8"</w:t>
            </w:r>
          </w:p>
        </w:tc>
        <w:tc>
          <w:tcPr>
            <w:tcW w:w="476" w:type="pct"/>
            <w:shd w:val="clear" w:color="000000" w:fill="FFFFFF"/>
            <w:noWrap/>
          </w:tcPr>
          <w:p w14:paraId="7C92CAF5" w14:textId="77777777" w:rsidR="009E321B" w:rsidRPr="0054512A" w:rsidRDefault="009E321B" w:rsidP="00757271">
            <w:pPr>
              <w:rPr>
                <w:rFonts w:ascii="Tahoma" w:hAnsi="Tahoma" w:cs="Tahoma"/>
                <w:lang w:eastAsia="es-ES"/>
              </w:rPr>
            </w:pPr>
            <w:r w:rsidRPr="006B6308">
              <w:t>BR</w:t>
            </w:r>
          </w:p>
        </w:tc>
        <w:tc>
          <w:tcPr>
            <w:tcW w:w="655" w:type="pct"/>
            <w:shd w:val="clear" w:color="000000" w:fill="FFFFFF"/>
            <w:noWrap/>
          </w:tcPr>
          <w:p w14:paraId="2681104B" w14:textId="77777777" w:rsidR="009E321B" w:rsidRPr="0054512A" w:rsidRDefault="009E321B" w:rsidP="00757271">
            <w:pPr>
              <w:jc w:val="right"/>
              <w:rPr>
                <w:rFonts w:ascii="Tahoma" w:hAnsi="Tahoma" w:cs="Tahoma"/>
                <w:color w:val="FF0000"/>
                <w:lang w:eastAsia="es-ES"/>
              </w:rPr>
            </w:pPr>
            <w:r w:rsidRPr="006B6308">
              <w:t>907,37</w:t>
            </w:r>
          </w:p>
        </w:tc>
      </w:tr>
      <w:tr w:rsidR="009E321B" w:rsidRPr="0054512A" w14:paraId="5F13A5EE" w14:textId="77777777" w:rsidTr="00757271">
        <w:trPr>
          <w:trHeight w:val="55"/>
          <w:jc w:val="center"/>
        </w:trPr>
        <w:tc>
          <w:tcPr>
            <w:tcW w:w="256" w:type="pct"/>
            <w:shd w:val="clear" w:color="000000" w:fill="F2F2F2"/>
            <w:noWrap/>
          </w:tcPr>
          <w:p w14:paraId="759D3F7F" w14:textId="77777777" w:rsidR="009E321B" w:rsidRPr="0054512A" w:rsidRDefault="009E321B" w:rsidP="00757271">
            <w:pPr>
              <w:jc w:val="center"/>
              <w:rPr>
                <w:rFonts w:ascii="Tahoma" w:hAnsi="Tahoma" w:cs="Tahoma"/>
                <w:lang w:eastAsia="es-ES"/>
              </w:rPr>
            </w:pPr>
            <w:r w:rsidRPr="006B6308">
              <w:lastRenderedPageBreak/>
              <w:t>45</w:t>
            </w:r>
          </w:p>
        </w:tc>
        <w:tc>
          <w:tcPr>
            <w:tcW w:w="3612" w:type="pct"/>
            <w:shd w:val="clear" w:color="000000" w:fill="FFFFFF"/>
            <w:noWrap/>
          </w:tcPr>
          <w:p w14:paraId="2C99D982" w14:textId="77777777" w:rsidR="009E321B" w:rsidRPr="0054512A" w:rsidRDefault="009E321B" w:rsidP="00757271">
            <w:pPr>
              <w:rPr>
                <w:rFonts w:ascii="Tahoma" w:hAnsi="Tahoma" w:cs="Tahoma"/>
                <w:lang w:eastAsia="es-ES"/>
              </w:rPr>
            </w:pPr>
            <w:r w:rsidRPr="006B6308">
              <w:t>FIERRO CORRUGADO 5/16"</w:t>
            </w:r>
          </w:p>
        </w:tc>
        <w:tc>
          <w:tcPr>
            <w:tcW w:w="476" w:type="pct"/>
            <w:shd w:val="clear" w:color="000000" w:fill="FFFFFF"/>
            <w:noWrap/>
          </w:tcPr>
          <w:p w14:paraId="253A1922" w14:textId="77777777" w:rsidR="009E321B" w:rsidRPr="0054512A" w:rsidRDefault="009E321B" w:rsidP="00757271">
            <w:pPr>
              <w:rPr>
                <w:rFonts w:ascii="Tahoma" w:hAnsi="Tahoma" w:cs="Tahoma"/>
                <w:lang w:eastAsia="es-ES"/>
              </w:rPr>
            </w:pPr>
            <w:r w:rsidRPr="006B6308">
              <w:t>BR</w:t>
            </w:r>
          </w:p>
        </w:tc>
        <w:tc>
          <w:tcPr>
            <w:tcW w:w="655" w:type="pct"/>
            <w:shd w:val="clear" w:color="000000" w:fill="FFFFFF"/>
            <w:noWrap/>
          </w:tcPr>
          <w:p w14:paraId="40E2FD13" w14:textId="77777777" w:rsidR="009E321B" w:rsidRPr="0054512A" w:rsidRDefault="009E321B" w:rsidP="00757271">
            <w:pPr>
              <w:jc w:val="right"/>
              <w:rPr>
                <w:rFonts w:ascii="Tahoma" w:hAnsi="Tahoma" w:cs="Tahoma"/>
                <w:color w:val="FF0000"/>
                <w:lang w:eastAsia="es-ES"/>
              </w:rPr>
            </w:pPr>
            <w:r w:rsidRPr="006B6308">
              <w:t>155,11</w:t>
            </w:r>
          </w:p>
        </w:tc>
      </w:tr>
      <w:tr w:rsidR="009E321B" w:rsidRPr="0054512A" w14:paraId="585A372E" w14:textId="77777777" w:rsidTr="00757271">
        <w:trPr>
          <w:trHeight w:val="55"/>
          <w:jc w:val="center"/>
        </w:trPr>
        <w:tc>
          <w:tcPr>
            <w:tcW w:w="256" w:type="pct"/>
            <w:shd w:val="clear" w:color="000000" w:fill="F2F2F2"/>
            <w:noWrap/>
          </w:tcPr>
          <w:p w14:paraId="0FD1881C" w14:textId="77777777" w:rsidR="009E321B" w:rsidRPr="0054512A" w:rsidRDefault="009E321B" w:rsidP="00757271">
            <w:pPr>
              <w:jc w:val="center"/>
              <w:rPr>
                <w:rFonts w:ascii="Tahoma" w:hAnsi="Tahoma" w:cs="Tahoma"/>
                <w:lang w:eastAsia="es-ES"/>
              </w:rPr>
            </w:pPr>
            <w:r w:rsidRPr="006B6308">
              <w:t>46</w:t>
            </w:r>
          </w:p>
        </w:tc>
        <w:tc>
          <w:tcPr>
            <w:tcW w:w="3612" w:type="pct"/>
            <w:shd w:val="clear" w:color="000000" w:fill="FFFFFF"/>
            <w:noWrap/>
          </w:tcPr>
          <w:p w14:paraId="745F5C2E" w14:textId="77777777" w:rsidR="009E321B" w:rsidRPr="0054512A" w:rsidRDefault="009E321B" w:rsidP="00757271">
            <w:pPr>
              <w:rPr>
                <w:rFonts w:ascii="Tahoma" w:hAnsi="Tahoma" w:cs="Tahoma"/>
                <w:lang w:eastAsia="es-ES"/>
              </w:rPr>
            </w:pPr>
            <w:r w:rsidRPr="006B6308">
              <w:t>GRIFERÍA PARA LAVAMANOS</w:t>
            </w:r>
          </w:p>
        </w:tc>
        <w:tc>
          <w:tcPr>
            <w:tcW w:w="476" w:type="pct"/>
            <w:shd w:val="clear" w:color="000000" w:fill="FFFFFF"/>
            <w:noWrap/>
          </w:tcPr>
          <w:p w14:paraId="096051E4"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4F3250FF"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169ACE9B" w14:textId="77777777" w:rsidTr="00757271">
        <w:trPr>
          <w:trHeight w:val="55"/>
          <w:jc w:val="center"/>
        </w:trPr>
        <w:tc>
          <w:tcPr>
            <w:tcW w:w="256" w:type="pct"/>
            <w:shd w:val="clear" w:color="000000" w:fill="F2F2F2"/>
            <w:noWrap/>
          </w:tcPr>
          <w:p w14:paraId="1803B2CF" w14:textId="77777777" w:rsidR="009E321B" w:rsidRPr="0054512A" w:rsidRDefault="009E321B" w:rsidP="00757271">
            <w:pPr>
              <w:jc w:val="center"/>
              <w:rPr>
                <w:rFonts w:ascii="Tahoma" w:hAnsi="Tahoma" w:cs="Tahoma"/>
                <w:lang w:eastAsia="es-ES"/>
              </w:rPr>
            </w:pPr>
            <w:r w:rsidRPr="006B6308">
              <w:t>47</w:t>
            </w:r>
          </w:p>
        </w:tc>
        <w:tc>
          <w:tcPr>
            <w:tcW w:w="3612" w:type="pct"/>
            <w:shd w:val="clear" w:color="000000" w:fill="FFFFFF"/>
            <w:noWrap/>
          </w:tcPr>
          <w:p w14:paraId="60EF7388" w14:textId="77777777" w:rsidR="009E321B" w:rsidRPr="0054512A" w:rsidRDefault="009E321B" w:rsidP="00757271">
            <w:pPr>
              <w:rPr>
                <w:rFonts w:ascii="Tahoma" w:hAnsi="Tahoma" w:cs="Tahoma"/>
                <w:lang w:eastAsia="es-ES"/>
              </w:rPr>
            </w:pPr>
            <w:r w:rsidRPr="006B6308">
              <w:t>GRIFERÍA PARA LAVAPLATOS</w:t>
            </w:r>
          </w:p>
        </w:tc>
        <w:tc>
          <w:tcPr>
            <w:tcW w:w="476" w:type="pct"/>
            <w:shd w:val="clear" w:color="000000" w:fill="FFFFFF"/>
            <w:noWrap/>
          </w:tcPr>
          <w:p w14:paraId="5D301B6B"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1998D11C"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0AA4C3D1" w14:textId="77777777" w:rsidTr="00757271">
        <w:trPr>
          <w:trHeight w:val="55"/>
          <w:jc w:val="center"/>
        </w:trPr>
        <w:tc>
          <w:tcPr>
            <w:tcW w:w="256" w:type="pct"/>
            <w:shd w:val="clear" w:color="000000" w:fill="F2F2F2"/>
            <w:noWrap/>
          </w:tcPr>
          <w:p w14:paraId="4BF4C2F6" w14:textId="77777777" w:rsidR="009E321B" w:rsidRPr="0054512A" w:rsidRDefault="009E321B" w:rsidP="00757271">
            <w:pPr>
              <w:jc w:val="center"/>
              <w:rPr>
                <w:rFonts w:ascii="Tahoma" w:hAnsi="Tahoma" w:cs="Tahoma"/>
                <w:lang w:eastAsia="es-ES"/>
              </w:rPr>
            </w:pPr>
            <w:r w:rsidRPr="006B6308">
              <w:t>48</w:t>
            </w:r>
          </w:p>
        </w:tc>
        <w:tc>
          <w:tcPr>
            <w:tcW w:w="3612" w:type="pct"/>
            <w:shd w:val="clear" w:color="000000" w:fill="FFFFFF"/>
            <w:noWrap/>
          </w:tcPr>
          <w:p w14:paraId="07E8291E" w14:textId="77777777" w:rsidR="009E321B" w:rsidRPr="0054512A" w:rsidRDefault="009E321B" w:rsidP="00757271">
            <w:pPr>
              <w:rPr>
                <w:rFonts w:ascii="Tahoma" w:hAnsi="Tahoma" w:cs="Tahoma"/>
                <w:lang w:eastAsia="es-ES"/>
              </w:rPr>
            </w:pPr>
            <w:r w:rsidRPr="006B6308">
              <w:t>GRIFO DE PARED 1/2"</w:t>
            </w:r>
          </w:p>
        </w:tc>
        <w:tc>
          <w:tcPr>
            <w:tcW w:w="476" w:type="pct"/>
            <w:shd w:val="clear" w:color="000000" w:fill="FFFFFF"/>
            <w:noWrap/>
          </w:tcPr>
          <w:p w14:paraId="707E1DE4"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314DA44C"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46820955" w14:textId="77777777" w:rsidTr="00757271">
        <w:trPr>
          <w:trHeight w:val="55"/>
          <w:jc w:val="center"/>
        </w:trPr>
        <w:tc>
          <w:tcPr>
            <w:tcW w:w="256" w:type="pct"/>
            <w:shd w:val="clear" w:color="000000" w:fill="F2F2F2"/>
            <w:noWrap/>
          </w:tcPr>
          <w:p w14:paraId="6DF8D1FC" w14:textId="77777777" w:rsidR="009E321B" w:rsidRPr="0054512A" w:rsidRDefault="009E321B" w:rsidP="00757271">
            <w:pPr>
              <w:jc w:val="center"/>
              <w:rPr>
                <w:rFonts w:ascii="Tahoma" w:hAnsi="Tahoma" w:cs="Tahoma"/>
                <w:lang w:eastAsia="es-ES"/>
              </w:rPr>
            </w:pPr>
            <w:r w:rsidRPr="006B6308">
              <w:t>49</w:t>
            </w:r>
          </w:p>
        </w:tc>
        <w:tc>
          <w:tcPr>
            <w:tcW w:w="3612" w:type="pct"/>
            <w:shd w:val="clear" w:color="000000" w:fill="FFFFFF"/>
            <w:noWrap/>
          </w:tcPr>
          <w:p w14:paraId="7D9C9F10" w14:textId="77777777" w:rsidR="009E321B" w:rsidRPr="0054512A" w:rsidRDefault="009E321B" w:rsidP="00757271">
            <w:pPr>
              <w:rPr>
                <w:rFonts w:ascii="Tahoma" w:hAnsi="Tahoma" w:cs="Tahoma"/>
                <w:lang w:eastAsia="es-ES"/>
              </w:rPr>
            </w:pPr>
            <w:r w:rsidRPr="006B6308">
              <w:t>IMPERMEABILIZANTE</w:t>
            </w:r>
          </w:p>
        </w:tc>
        <w:tc>
          <w:tcPr>
            <w:tcW w:w="476" w:type="pct"/>
            <w:shd w:val="clear" w:color="000000" w:fill="FFFFFF"/>
            <w:noWrap/>
          </w:tcPr>
          <w:p w14:paraId="7C8F2604" w14:textId="77777777" w:rsidR="009E321B" w:rsidRPr="0054512A" w:rsidRDefault="009E321B" w:rsidP="00757271">
            <w:pPr>
              <w:rPr>
                <w:rFonts w:ascii="Tahoma" w:hAnsi="Tahoma" w:cs="Tahoma"/>
                <w:lang w:eastAsia="es-ES"/>
              </w:rPr>
            </w:pPr>
            <w:r w:rsidRPr="006B6308">
              <w:t>LT</w:t>
            </w:r>
          </w:p>
        </w:tc>
        <w:tc>
          <w:tcPr>
            <w:tcW w:w="655" w:type="pct"/>
            <w:shd w:val="clear" w:color="000000" w:fill="FFFFFF"/>
            <w:noWrap/>
          </w:tcPr>
          <w:p w14:paraId="1AB25560" w14:textId="77777777" w:rsidR="009E321B" w:rsidRPr="0054512A" w:rsidRDefault="009E321B" w:rsidP="00757271">
            <w:pPr>
              <w:jc w:val="right"/>
              <w:rPr>
                <w:rFonts w:ascii="Tahoma" w:hAnsi="Tahoma" w:cs="Tahoma"/>
                <w:color w:val="FF0000"/>
                <w:lang w:eastAsia="es-ES"/>
              </w:rPr>
            </w:pPr>
            <w:r w:rsidRPr="006B6308">
              <w:t>90,00</w:t>
            </w:r>
          </w:p>
        </w:tc>
      </w:tr>
      <w:tr w:rsidR="009E321B" w:rsidRPr="0054512A" w14:paraId="6E5EC4F1" w14:textId="77777777" w:rsidTr="00757271">
        <w:trPr>
          <w:trHeight w:val="55"/>
          <w:jc w:val="center"/>
        </w:trPr>
        <w:tc>
          <w:tcPr>
            <w:tcW w:w="256" w:type="pct"/>
            <w:shd w:val="clear" w:color="000000" w:fill="F2F2F2"/>
            <w:noWrap/>
          </w:tcPr>
          <w:p w14:paraId="05ACEA55" w14:textId="77777777" w:rsidR="009E321B" w:rsidRPr="0054512A" w:rsidRDefault="009E321B" w:rsidP="00757271">
            <w:pPr>
              <w:jc w:val="center"/>
              <w:rPr>
                <w:rFonts w:ascii="Tahoma" w:hAnsi="Tahoma" w:cs="Tahoma"/>
                <w:lang w:eastAsia="es-ES"/>
              </w:rPr>
            </w:pPr>
            <w:r w:rsidRPr="006B6308">
              <w:t>50</w:t>
            </w:r>
          </w:p>
        </w:tc>
        <w:tc>
          <w:tcPr>
            <w:tcW w:w="3612" w:type="pct"/>
            <w:shd w:val="clear" w:color="000000" w:fill="FFFFFF"/>
            <w:noWrap/>
          </w:tcPr>
          <w:p w14:paraId="55A67A4C" w14:textId="77777777" w:rsidR="009E321B" w:rsidRPr="0054512A" w:rsidRDefault="009E321B" w:rsidP="00757271">
            <w:pPr>
              <w:rPr>
                <w:rFonts w:ascii="Tahoma" w:hAnsi="Tahoma" w:cs="Tahoma"/>
                <w:lang w:eastAsia="es-ES"/>
              </w:rPr>
            </w:pPr>
            <w:r w:rsidRPr="006B6308">
              <w:t>INODORO T/BAJO MAS ACCESORIOS</w:t>
            </w:r>
          </w:p>
        </w:tc>
        <w:tc>
          <w:tcPr>
            <w:tcW w:w="476" w:type="pct"/>
            <w:shd w:val="clear" w:color="000000" w:fill="FFFFFF"/>
            <w:noWrap/>
          </w:tcPr>
          <w:p w14:paraId="6EAE9105"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39FE5DBC"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684E8189" w14:textId="77777777" w:rsidTr="00757271">
        <w:trPr>
          <w:trHeight w:val="55"/>
          <w:jc w:val="center"/>
        </w:trPr>
        <w:tc>
          <w:tcPr>
            <w:tcW w:w="256" w:type="pct"/>
            <w:shd w:val="clear" w:color="000000" w:fill="F2F2F2"/>
            <w:noWrap/>
          </w:tcPr>
          <w:p w14:paraId="44B654FA" w14:textId="77777777" w:rsidR="009E321B" w:rsidRPr="0054512A" w:rsidRDefault="009E321B" w:rsidP="00757271">
            <w:pPr>
              <w:jc w:val="center"/>
              <w:rPr>
                <w:rFonts w:ascii="Tahoma" w:hAnsi="Tahoma" w:cs="Tahoma"/>
                <w:lang w:eastAsia="es-ES"/>
              </w:rPr>
            </w:pPr>
            <w:r w:rsidRPr="006B6308">
              <w:t>51</w:t>
            </w:r>
          </w:p>
        </w:tc>
        <w:tc>
          <w:tcPr>
            <w:tcW w:w="3612" w:type="pct"/>
            <w:shd w:val="clear" w:color="000000" w:fill="FFFFFF"/>
            <w:noWrap/>
          </w:tcPr>
          <w:p w14:paraId="21E6C560" w14:textId="77777777" w:rsidR="009E321B" w:rsidRPr="0054512A" w:rsidRDefault="009E321B" w:rsidP="00757271">
            <w:pPr>
              <w:rPr>
                <w:rFonts w:ascii="Tahoma" w:hAnsi="Tahoma" w:cs="Tahoma"/>
                <w:lang w:eastAsia="es-ES"/>
              </w:rPr>
            </w:pPr>
            <w:r w:rsidRPr="006B6308">
              <w:t>INTERRUPTOR</w:t>
            </w:r>
          </w:p>
        </w:tc>
        <w:tc>
          <w:tcPr>
            <w:tcW w:w="476" w:type="pct"/>
            <w:shd w:val="clear" w:color="000000" w:fill="FFFFFF"/>
            <w:noWrap/>
          </w:tcPr>
          <w:p w14:paraId="2D2EC373"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760CE8DE" w14:textId="77777777" w:rsidR="009E321B" w:rsidRPr="0054512A" w:rsidRDefault="009E321B" w:rsidP="00757271">
            <w:pPr>
              <w:jc w:val="right"/>
              <w:rPr>
                <w:rFonts w:ascii="Tahoma" w:hAnsi="Tahoma" w:cs="Tahoma"/>
                <w:color w:val="FF0000"/>
                <w:lang w:eastAsia="es-ES"/>
              </w:rPr>
            </w:pPr>
            <w:r w:rsidRPr="006B6308">
              <w:t>240,00</w:t>
            </w:r>
          </w:p>
        </w:tc>
      </w:tr>
      <w:tr w:rsidR="009E321B" w:rsidRPr="0054512A" w14:paraId="7F5EFBF3" w14:textId="77777777" w:rsidTr="00757271">
        <w:trPr>
          <w:trHeight w:val="55"/>
          <w:jc w:val="center"/>
        </w:trPr>
        <w:tc>
          <w:tcPr>
            <w:tcW w:w="256" w:type="pct"/>
            <w:shd w:val="clear" w:color="000000" w:fill="F2F2F2"/>
            <w:noWrap/>
          </w:tcPr>
          <w:p w14:paraId="26CC4C66" w14:textId="77777777" w:rsidR="009E321B" w:rsidRPr="0054512A" w:rsidRDefault="009E321B" w:rsidP="00757271">
            <w:pPr>
              <w:jc w:val="center"/>
              <w:rPr>
                <w:rFonts w:ascii="Tahoma" w:hAnsi="Tahoma" w:cs="Tahoma"/>
                <w:lang w:eastAsia="es-ES"/>
              </w:rPr>
            </w:pPr>
            <w:r w:rsidRPr="006B6308">
              <w:t>52</w:t>
            </w:r>
          </w:p>
        </w:tc>
        <w:tc>
          <w:tcPr>
            <w:tcW w:w="3612" w:type="pct"/>
            <w:shd w:val="clear" w:color="000000" w:fill="FFFFFF"/>
            <w:noWrap/>
          </w:tcPr>
          <w:p w14:paraId="069BA08D" w14:textId="77777777" w:rsidR="009E321B" w:rsidRPr="0054512A" w:rsidRDefault="009E321B" w:rsidP="00757271">
            <w:pPr>
              <w:rPr>
                <w:rFonts w:ascii="Tahoma" w:hAnsi="Tahoma" w:cs="Tahoma"/>
                <w:lang w:eastAsia="es-ES"/>
              </w:rPr>
            </w:pPr>
            <w:r w:rsidRPr="006B6308">
              <w:t>LADRILLO 6H (25X15X10)</w:t>
            </w:r>
          </w:p>
        </w:tc>
        <w:tc>
          <w:tcPr>
            <w:tcW w:w="476" w:type="pct"/>
            <w:shd w:val="clear" w:color="000000" w:fill="FFFFFF"/>
            <w:noWrap/>
          </w:tcPr>
          <w:p w14:paraId="1B6AFD3E"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7281F9F4" w14:textId="77777777" w:rsidR="009E321B" w:rsidRPr="0054512A" w:rsidRDefault="009E321B" w:rsidP="00757271">
            <w:pPr>
              <w:jc w:val="right"/>
              <w:rPr>
                <w:rFonts w:ascii="Tahoma" w:hAnsi="Tahoma" w:cs="Tahoma"/>
                <w:color w:val="FF0000"/>
                <w:lang w:eastAsia="es-ES"/>
              </w:rPr>
            </w:pPr>
            <w:r w:rsidRPr="006B6308">
              <w:t>119.287,50</w:t>
            </w:r>
          </w:p>
        </w:tc>
      </w:tr>
      <w:tr w:rsidR="009E321B" w:rsidRPr="0054512A" w14:paraId="04E80FCA" w14:textId="77777777" w:rsidTr="00757271">
        <w:trPr>
          <w:trHeight w:val="55"/>
          <w:jc w:val="center"/>
        </w:trPr>
        <w:tc>
          <w:tcPr>
            <w:tcW w:w="256" w:type="pct"/>
            <w:shd w:val="clear" w:color="000000" w:fill="F2F2F2"/>
            <w:noWrap/>
          </w:tcPr>
          <w:p w14:paraId="79F49249" w14:textId="77777777" w:rsidR="009E321B" w:rsidRPr="0054512A" w:rsidRDefault="009E321B" w:rsidP="00757271">
            <w:pPr>
              <w:jc w:val="center"/>
              <w:rPr>
                <w:rFonts w:ascii="Tahoma" w:hAnsi="Tahoma" w:cs="Tahoma"/>
                <w:lang w:eastAsia="es-ES"/>
              </w:rPr>
            </w:pPr>
            <w:r w:rsidRPr="006B6308">
              <w:t>53</w:t>
            </w:r>
          </w:p>
        </w:tc>
        <w:tc>
          <w:tcPr>
            <w:tcW w:w="3612" w:type="pct"/>
            <w:shd w:val="clear" w:color="000000" w:fill="FFFFFF"/>
            <w:noWrap/>
          </w:tcPr>
          <w:p w14:paraId="369CE1D9" w14:textId="77777777" w:rsidR="009E321B" w:rsidRPr="0054512A" w:rsidRDefault="009E321B" w:rsidP="00757271">
            <w:pPr>
              <w:rPr>
                <w:rFonts w:ascii="Tahoma" w:hAnsi="Tahoma" w:cs="Tahoma"/>
                <w:lang w:eastAsia="es-ES"/>
              </w:rPr>
            </w:pPr>
            <w:r w:rsidRPr="006B6308">
              <w:t>LADRILLO ADOBITO (20X11X5)</w:t>
            </w:r>
          </w:p>
        </w:tc>
        <w:tc>
          <w:tcPr>
            <w:tcW w:w="476" w:type="pct"/>
            <w:shd w:val="clear" w:color="000000" w:fill="FFFFFF"/>
            <w:noWrap/>
          </w:tcPr>
          <w:p w14:paraId="3B9107E4"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45E8894C" w14:textId="77777777" w:rsidR="009E321B" w:rsidRPr="0054512A" w:rsidRDefault="009E321B" w:rsidP="00757271">
            <w:pPr>
              <w:jc w:val="right"/>
              <w:rPr>
                <w:rFonts w:ascii="Tahoma" w:hAnsi="Tahoma" w:cs="Tahoma"/>
                <w:color w:val="FF0000"/>
                <w:lang w:eastAsia="es-ES"/>
              </w:rPr>
            </w:pPr>
            <w:r w:rsidRPr="006B6308">
              <w:t>1.944,00</w:t>
            </w:r>
          </w:p>
        </w:tc>
      </w:tr>
      <w:tr w:rsidR="009E321B" w:rsidRPr="0054512A" w14:paraId="7E3732D0" w14:textId="77777777" w:rsidTr="00757271">
        <w:trPr>
          <w:trHeight w:val="55"/>
          <w:jc w:val="center"/>
        </w:trPr>
        <w:tc>
          <w:tcPr>
            <w:tcW w:w="256" w:type="pct"/>
            <w:shd w:val="clear" w:color="000000" w:fill="F2F2F2"/>
            <w:noWrap/>
          </w:tcPr>
          <w:p w14:paraId="55B2706E" w14:textId="77777777" w:rsidR="009E321B" w:rsidRPr="0054512A" w:rsidRDefault="009E321B" w:rsidP="00757271">
            <w:pPr>
              <w:jc w:val="center"/>
              <w:rPr>
                <w:rFonts w:ascii="Tahoma" w:hAnsi="Tahoma" w:cs="Tahoma"/>
                <w:lang w:eastAsia="es-ES"/>
              </w:rPr>
            </w:pPr>
            <w:r w:rsidRPr="006B6308">
              <w:t>54</w:t>
            </w:r>
          </w:p>
        </w:tc>
        <w:tc>
          <w:tcPr>
            <w:tcW w:w="3612" w:type="pct"/>
            <w:shd w:val="clear" w:color="000000" w:fill="FFFFFF"/>
            <w:noWrap/>
          </w:tcPr>
          <w:p w14:paraId="399000B5" w14:textId="77777777" w:rsidR="009E321B" w:rsidRPr="0054512A" w:rsidRDefault="009E321B" w:rsidP="00757271">
            <w:pPr>
              <w:rPr>
                <w:rFonts w:ascii="Tahoma" w:hAnsi="Tahoma" w:cs="Tahoma"/>
                <w:lang w:eastAsia="es-ES"/>
              </w:rPr>
            </w:pPr>
            <w:r w:rsidRPr="006B6308">
              <w:t>LADRILLO GAMBOTE (24X12X6)</w:t>
            </w:r>
          </w:p>
        </w:tc>
        <w:tc>
          <w:tcPr>
            <w:tcW w:w="476" w:type="pct"/>
            <w:shd w:val="clear" w:color="000000" w:fill="FFFFFF"/>
            <w:noWrap/>
          </w:tcPr>
          <w:p w14:paraId="6477E3F0"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66705344" w14:textId="77777777" w:rsidR="009E321B" w:rsidRPr="0054512A" w:rsidRDefault="009E321B" w:rsidP="00757271">
            <w:pPr>
              <w:jc w:val="right"/>
              <w:rPr>
                <w:rFonts w:ascii="Tahoma" w:hAnsi="Tahoma" w:cs="Tahoma"/>
                <w:color w:val="FF0000"/>
                <w:lang w:eastAsia="es-ES"/>
              </w:rPr>
            </w:pPr>
            <w:r w:rsidRPr="006B6308">
              <w:t>3.540,00</w:t>
            </w:r>
          </w:p>
        </w:tc>
      </w:tr>
      <w:tr w:rsidR="009E321B" w:rsidRPr="0054512A" w14:paraId="0867A861" w14:textId="77777777" w:rsidTr="00757271">
        <w:trPr>
          <w:trHeight w:val="55"/>
          <w:jc w:val="center"/>
        </w:trPr>
        <w:tc>
          <w:tcPr>
            <w:tcW w:w="256" w:type="pct"/>
            <w:shd w:val="clear" w:color="000000" w:fill="F2F2F2"/>
            <w:noWrap/>
          </w:tcPr>
          <w:p w14:paraId="26A550F9" w14:textId="77777777" w:rsidR="009E321B" w:rsidRPr="0054512A" w:rsidRDefault="009E321B" w:rsidP="00757271">
            <w:pPr>
              <w:jc w:val="center"/>
              <w:rPr>
                <w:rFonts w:ascii="Tahoma" w:hAnsi="Tahoma" w:cs="Tahoma"/>
                <w:lang w:eastAsia="es-ES"/>
              </w:rPr>
            </w:pPr>
            <w:r w:rsidRPr="006B6308">
              <w:t>55</w:t>
            </w:r>
          </w:p>
        </w:tc>
        <w:tc>
          <w:tcPr>
            <w:tcW w:w="3612" w:type="pct"/>
            <w:shd w:val="clear" w:color="000000" w:fill="FFFFFF"/>
            <w:noWrap/>
          </w:tcPr>
          <w:p w14:paraId="2F201A3A" w14:textId="77777777" w:rsidR="009E321B" w:rsidRPr="0054512A" w:rsidRDefault="009E321B" w:rsidP="00757271">
            <w:pPr>
              <w:rPr>
                <w:rFonts w:ascii="Tahoma" w:hAnsi="Tahoma" w:cs="Tahoma"/>
                <w:lang w:eastAsia="es-ES"/>
              </w:rPr>
            </w:pPr>
            <w:r w:rsidRPr="006B6308">
              <w:t>LAVAMANOS CON PEDESTAL MAS ACCESORIOS</w:t>
            </w:r>
          </w:p>
        </w:tc>
        <w:tc>
          <w:tcPr>
            <w:tcW w:w="476" w:type="pct"/>
            <w:shd w:val="clear" w:color="000000" w:fill="FFFFFF"/>
            <w:noWrap/>
          </w:tcPr>
          <w:p w14:paraId="7D9AFEA1"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3E276558"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48075F66" w14:textId="77777777" w:rsidTr="00757271">
        <w:trPr>
          <w:trHeight w:val="55"/>
          <w:jc w:val="center"/>
        </w:trPr>
        <w:tc>
          <w:tcPr>
            <w:tcW w:w="256" w:type="pct"/>
            <w:shd w:val="clear" w:color="000000" w:fill="F2F2F2"/>
            <w:noWrap/>
          </w:tcPr>
          <w:p w14:paraId="0BB348B0" w14:textId="77777777" w:rsidR="009E321B" w:rsidRPr="0054512A" w:rsidRDefault="009E321B" w:rsidP="00757271">
            <w:pPr>
              <w:jc w:val="center"/>
              <w:rPr>
                <w:rFonts w:ascii="Tahoma" w:hAnsi="Tahoma" w:cs="Tahoma"/>
                <w:lang w:eastAsia="es-ES"/>
              </w:rPr>
            </w:pPr>
            <w:r w:rsidRPr="006B6308">
              <w:t>56</w:t>
            </w:r>
          </w:p>
        </w:tc>
        <w:tc>
          <w:tcPr>
            <w:tcW w:w="3612" w:type="pct"/>
            <w:shd w:val="clear" w:color="000000" w:fill="FFFFFF"/>
            <w:noWrap/>
          </w:tcPr>
          <w:p w14:paraId="77F84B4C" w14:textId="77777777" w:rsidR="009E321B" w:rsidRPr="0054512A" w:rsidRDefault="009E321B" w:rsidP="00757271">
            <w:pPr>
              <w:rPr>
                <w:rFonts w:ascii="Tahoma" w:hAnsi="Tahoma" w:cs="Tahoma"/>
                <w:lang w:eastAsia="es-ES"/>
              </w:rPr>
            </w:pPr>
            <w:r w:rsidRPr="006B6308">
              <w:t>LAVANDERÍA DE CEMENTO MAS ACCESORIOS</w:t>
            </w:r>
          </w:p>
        </w:tc>
        <w:tc>
          <w:tcPr>
            <w:tcW w:w="476" w:type="pct"/>
            <w:shd w:val="clear" w:color="000000" w:fill="FFFFFF"/>
            <w:noWrap/>
          </w:tcPr>
          <w:p w14:paraId="0B6D87C4"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3FE2613"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743B6B00" w14:textId="77777777" w:rsidTr="00757271">
        <w:trPr>
          <w:trHeight w:val="55"/>
          <w:jc w:val="center"/>
        </w:trPr>
        <w:tc>
          <w:tcPr>
            <w:tcW w:w="256" w:type="pct"/>
            <w:shd w:val="clear" w:color="000000" w:fill="F2F2F2"/>
            <w:noWrap/>
          </w:tcPr>
          <w:p w14:paraId="5DE3A43E" w14:textId="77777777" w:rsidR="009E321B" w:rsidRPr="0054512A" w:rsidRDefault="009E321B" w:rsidP="00757271">
            <w:pPr>
              <w:jc w:val="center"/>
              <w:rPr>
                <w:rFonts w:ascii="Tahoma" w:hAnsi="Tahoma" w:cs="Tahoma"/>
                <w:lang w:eastAsia="es-ES"/>
              </w:rPr>
            </w:pPr>
            <w:r w:rsidRPr="006B6308">
              <w:t>57</w:t>
            </w:r>
          </w:p>
        </w:tc>
        <w:tc>
          <w:tcPr>
            <w:tcW w:w="3612" w:type="pct"/>
            <w:shd w:val="clear" w:color="000000" w:fill="FFFFFF"/>
            <w:noWrap/>
          </w:tcPr>
          <w:p w14:paraId="0120D6B6" w14:textId="77777777" w:rsidR="009E321B" w:rsidRPr="0054512A" w:rsidRDefault="009E321B" w:rsidP="00757271">
            <w:pPr>
              <w:rPr>
                <w:rFonts w:ascii="Tahoma" w:hAnsi="Tahoma" w:cs="Tahoma"/>
                <w:lang w:eastAsia="es-ES"/>
              </w:rPr>
            </w:pPr>
            <w:r w:rsidRPr="006B6308">
              <w:t>LAVAPLATOS 2 FOSAS Y 1 FREGADERO MAS SOPAPA Y SIFÓN</w:t>
            </w:r>
          </w:p>
        </w:tc>
        <w:tc>
          <w:tcPr>
            <w:tcW w:w="476" w:type="pct"/>
            <w:shd w:val="clear" w:color="000000" w:fill="FFFFFF"/>
            <w:noWrap/>
          </w:tcPr>
          <w:p w14:paraId="63D9C514"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346A7C9D"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6DE407FE" w14:textId="77777777" w:rsidTr="00757271">
        <w:trPr>
          <w:trHeight w:val="55"/>
          <w:jc w:val="center"/>
        </w:trPr>
        <w:tc>
          <w:tcPr>
            <w:tcW w:w="256" w:type="pct"/>
            <w:shd w:val="clear" w:color="000000" w:fill="F2F2F2"/>
            <w:noWrap/>
          </w:tcPr>
          <w:p w14:paraId="2684C248" w14:textId="77777777" w:rsidR="009E321B" w:rsidRPr="0054512A" w:rsidRDefault="009E321B" w:rsidP="00757271">
            <w:pPr>
              <w:jc w:val="center"/>
              <w:rPr>
                <w:rFonts w:ascii="Tahoma" w:hAnsi="Tahoma" w:cs="Tahoma"/>
                <w:lang w:eastAsia="es-ES"/>
              </w:rPr>
            </w:pPr>
            <w:r w:rsidRPr="006B6308">
              <w:t>58</w:t>
            </w:r>
          </w:p>
        </w:tc>
        <w:tc>
          <w:tcPr>
            <w:tcW w:w="3612" w:type="pct"/>
            <w:shd w:val="clear" w:color="000000" w:fill="FFFFFF"/>
            <w:noWrap/>
          </w:tcPr>
          <w:p w14:paraId="4E1E118F" w14:textId="77777777" w:rsidR="009E321B" w:rsidRPr="0054512A" w:rsidRDefault="009E321B" w:rsidP="00757271">
            <w:pPr>
              <w:rPr>
                <w:rFonts w:ascii="Tahoma" w:hAnsi="Tahoma" w:cs="Tahoma"/>
                <w:lang w:eastAsia="es-ES"/>
              </w:rPr>
            </w:pPr>
            <w:r w:rsidRPr="006B6308">
              <w:t>LIJA P/PARED</w:t>
            </w:r>
          </w:p>
        </w:tc>
        <w:tc>
          <w:tcPr>
            <w:tcW w:w="476" w:type="pct"/>
            <w:shd w:val="clear" w:color="000000" w:fill="FFFFFF"/>
            <w:noWrap/>
          </w:tcPr>
          <w:p w14:paraId="729466C6"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4237B33D" w14:textId="77777777" w:rsidR="009E321B" w:rsidRPr="0054512A" w:rsidRDefault="009E321B" w:rsidP="00757271">
            <w:pPr>
              <w:jc w:val="right"/>
              <w:rPr>
                <w:rFonts w:ascii="Tahoma" w:hAnsi="Tahoma" w:cs="Tahoma"/>
                <w:color w:val="FF0000"/>
                <w:lang w:eastAsia="es-ES"/>
              </w:rPr>
            </w:pPr>
            <w:r w:rsidRPr="006B6308">
              <w:t>549,00</w:t>
            </w:r>
          </w:p>
        </w:tc>
      </w:tr>
      <w:tr w:rsidR="009E321B" w:rsidRPr="0054512A" w14:paraId="49B96A69" w14:textId="77777777" w:rsidTr="00757271">
        <w:trPr>
          <w:trHeight w:val="55"/>
          <w:jc w:val="center"/>
        </w:trPr>
        <w:tc>
          <w:tcPr>
            <w:tcW w:w="256" w:type="pct"/>
            <w:shd w:val="clear" w:color="000000" w:fill="F2F2F2"/>
            <w:noWrap/>
          </w:tcPr>
          <w:p w14:paraId="60139D7F" w14:textId="77777777" w:rsidR="009E321B" w:rsidRPr="0054512A" w:rsidRDefault="009E321B" w:rsidP="00757271">
            <w:pPr>
              <w:jc w:val="center"/>
              <w:rPr>
                <w:rFonts w:ascii="Tahoma" w:hAnsi="Tahoma" w:cs="Tahoma"/>
                <w:lang w:eastAsia="es-ES"/>
              </w:rPr>
            </w:pPr>
            <w:r w:rsidRPr="006B6308">
              <w:t>59</w:t>
            </w:r>
          </w:p>
        </w:tc>
        <w:tc>
          <w:tcPr>
            <w:tcW w:w="3612" w:type="pct"/>
            <w:shd w:val="clear" w:color="000000" w:fill="FFFFFF"/>
            <w:noWrap/>
          </w:tcPr>
          <w:p w14:paraId="6B8E05A6" w14:textId="77777777" w:rsidR="009E321B" w:rsidRPr="0054512A" w:rsidRDefault="009E321B" w:rsidP="00757271">
            <w:pPr>
              <w:rPr>
                <w:rFonts w:ascii="Tahoma" w:hAnsi="Tahoma" w:cs="Tahoma"/>
                <w:lang w:eastAsia="es-ES"/>
              </w:rPr>
            </w:pPr>
            <w:r w:rsidRPr="006B6308">
              <w:t>LISTON DE MADERA SEMIDURA (2"X2")</w:t>
            </w:r>
          </w:p>
        </w:tc>
        <w:tc>
          <w:tcPr>
            <w:tcW w:w="476" w:type="pct"/>
            <w:shd w:val="clear" w:color="000000" w:fill="FFFFFF"/>
            <w:noWrap/>
          </w:tcPr>
          <w:p w14:paraId="427B9C74" w14:textId="77777777" w:rsidR="009E321B" w:rsidRPr="0054512A" w:rsidRDefault="009E321B" w:rsidP="00757271">
            <w:pPr>
              <w:rPr>
                <w:rFonts w:ascii="Tahoma" w:hAnsi="Tahoma" w:cs="Tahoma"/>
                <w:lang w:eastAsia="es-ES"/>
              </w:rPr>
            </w:pPr>
            <w:r w:rsidRPr="006B6308">
              <w:t>P2</w:t>
            </w:r>
          </w:p>
        </w:tc>
        <w:tc>
          <w:tcPr>
            <w:tcW w:w="655" w:type="pct"/>
            <w:shd w:val="clear" w:color="000000" w:fill="FFFFFF"/>
            <w:noWrap/>
          </w:tcPr>
          <w:p w14:paraId="1B2DDE64" w14:textId="77777777" w:rsidR="009E321B" w:rsidRPr="0054512A" w:rsidRDefault="009E321B" w:rsidP="00757271">
            <w:pPr>
              <w:jc w:val="right"/>
              <w:rPr>
                <w:rFonts w:ascii="Tahoma" w:hAnsi="Tahoma" w:cs="Tahoma"/>
                <w:color w:val="FF0000"/>
                <w:lang w:eastAsia="es-ES"/>
              </w:rPr>
            </w:pPr>
            <w:r w:rsidRPr="006B6308">
              <w:t>6.736,57</w:t>
            </w:r>
          </w:p>
        </w:tc>
      </w:tr>
      <w:tr w:rsidR="009E321B" w:rsidRPr="0054512A" w14:paraId="1ED18C24" w14:textId="77777777" w:rsidTr="00757271">
        <w:trPr>
          <w:trHeight w:val="55"/>
          <w:jc w:val="center"/>
        </w:trPr>
        <w:tc>
          <w:tcPr>
            <w:tcW w:w="256" w:type="pct"/>
            <w:shd w:val="clear" w:color="000000" w:fill="F2F2F2"/>
            <w:noWrap/>
          </w:tcPr>
          <w:p w14:paraId="69340DF1" w14:textId="77777777" w:rsidR="009E321B" w:rsidRPr="0054512A" w:rsidRDefault="009E321B" w:rsidP="00757271">
            <w:pPr>
              <w:jc w:val="center"/>
              <w:rPr>
                <w:rFonts w:ascii="Tahoma" w:hAnsi="Tahoma" w:cs="Tahoma"/>
                <w:lang w:eastAsia="es-ES"/>
              </w:rPr>
            </w:pPr>
            <w:r w:rsidRPr="006B6308">
              <w:t>60</w:t>
            </w:r>
          </w:p>
        </w:tc>
        <w:tc>
          <w:tcPr>
            <w:tcW w:w="3612" w:type="pct"/>
            <w:shd w:val="clear" w:color="000000" w:fill="FFFFFF"/>
            <w:noWrap/>
          </w:tcPr>
          <w:p w14:paraId="0D07C18D" w14:textId="77777777" w:rsidR="009E321B" w:rsidRPr="0054512A" w:rsidRDefault="009E321B" w:rsidP="00757271">
            <w:pPr>
              <w:rPr>
                <w:rFonts w:ascii="Tahoma" w:hAnsi="Tahoma" w:cs="Tahoma"/>
                <w:lang w:eastAsia="es-ES"/>
              </w:rPr>
            </w:pPr>
            <w:r w:rsidRPr="006B6308">
              <w:t>LLAVE DE PASO 1/2"</w:t>
            </w:r>
          </w:p>
        </w:tc>
        <w:tc>
          <w:tcPr>
            <w:tcW w:w="476" w:type="pct"/>
            <w:shd w:val="clear" w:color="000000" w:fill="FFFFFF"/>
            <w:noWrap/>
          </w:tcPr>
          <w:p w14:paraId="7D990062"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71B09859" w14:textId="77777777" w:rsidR="009E321B" w:rsidRPr="0054512A" w:rsidRDefault="009E321B" w:rsidP="00757271">
            <w:pPr>
              <w:jc w:val="right"/>
              <w:rPr>
                <w:rFonts w:ascii="Tahoma" w:hAnsi="Tahoma" w:cs="Tahoma"/>
                <w:color w:val="FF0000"/>
                <w:lang w:eastAsia="es-ES"/>
              </w:rPr>
            </w:pPr>
            <w:r w:rsidRPr="006B6308">
              <w:t>60,00</w:t>
            </w:r>
          </w:p>
        </w:tc>
      </w:tr>
      <w:tr w:rsidR="009E321B" w:rsidRPr="0054512A" w14:paraId="6E02E011" w14:textId="77777777" w:rsidTr="00757271">
        <w:trPr>
          <w:trHeight w:val="55"/>
          <w:jc w:val="center"/>
        </w:trPr>
        <w:tc>
          <w:tcPr>
            <w:tcW w:w="256" w:type="pct"/>
            <w:shd w:val="clear" w:color="000000" w:fill="F2F2F2"/>
            <w:noWrap/>
          </w:tcPr>
          <w:p w14:paraId="67F9F3A7" w14:textId="77777777" w:rsidR="009E321B" w:rsidRPr="0054512A" w:rsidRDefault="009E321B" w:rsidP="00757271">
            <w:pPr>
              <w:jc w:val="center"/>
              <w:rPr>
                <w:rFonts w:ascii="Tahoma" w:hAnsi="Tahoma" w:cs="Tahoma"/>
                <w:lang w:eastAsia="es-ES"/>
              </w:rPr>
            </w:pPr>
            <w:r w:rsidRPr="006B6308">
              <w:t>61</w:t>
            </w:r>
          </w:p>
        </w:tc>
        <w:tc>
          <w:tcPr>
            <w:tcW w:w="3612" w:type="pct"/>
            <w:shd w:val="clear" w:color="000000" w:fill="FFFFFF"/>
            <w:noWrap/>
          </w:tcPr>
          <w:p w14:paraId="7B053ECE" w14:textId="77777777" w:rsidR="009E321B" w:rsidRPr="0054512A" w:rsidRDefault="009E321B" w:rsidP="00757271">
            <w:pPr>
              <w:rPr>
                <w:rFonts w:ascii="Tahoma" w:hAnsi="Tahoma" w:cs="Tahoma"/>
                <w:lang w:eastAsia="es-ES"/>
              </w:rPr>
            </w:pPr>
            <w:r w:rsidRPr="006B6308">
              <w:t>LLAVE DE PASO 1/2" PARA DUCHA</w:t>
            </w:r>
          </w:p>
        </w:tc>
        <w:tc>
          <w:tcPr>
            <w:tcW w:w="476" w:type="pct"/>
            <w:shd w:val="clear" w:color="000000" w:fill="FFFFFF"/>
            <w:noWrap/>
          </w:tcPr>
          <w:p w14:paraId="13476FAE"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36943004"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2552F28F" w14:textId="77777777" w:rsidTr="00757271">
        <w:trPr>
          <w:trHeight w:val="55"/>
          <w:jc w:val="center"/>
        </w:trPr>
        <w:tc>
          <w:tcPr>
            <w:tcW w:w="256" w:type="pct"/>
            <w:shd w:val="clear" w:color="000000" w:fill="F2F2F2"/>
            <w:noWrap/>
          </w:tcPr>
          <w:p w14:paraId="7F5AEB7A" w14:textId="77777777" w:rsidR="009E321B" w:rsidRPr="0054512A" w:rsidRDefault="009E321B" w:rsidP="00757271">
            <w:pPr>
              <w:jc w:val="center"/>
              <w:rPr>
                <w:rFonts w:ascii="Tahoma" w:hAnsi="Tahoma" w:cs="Tahoma"/>
                <w:lang w:eastAsia="es-ES"/>
              </w:rPr>
            </w:pPr>
            <w:r w:rsidRPr="006B6308">
              <w:t>62</w:t>
            </w:r>
          </w:p>
        </w:tc>
        <w:tc>
          <w:tcPr>
            <w:tcW w:w="3612" w:type="pct"/>
            <w:shd w:val="clear" w:color="000000" w:fill="FFFFFF"/>
            <w:noWrap/>
          </w:tcPr>
          <w:p w14:paraId="5E089889" w14:textId="77777777" w:rsidR="009E321B" w:rsidRPr="0054512A" w:rsidRDefault="009E321B" w:rsidP="00757271">
            <w:pPr>
              <w:rPr>
                <w:rFonts w:ascii="Tahoma" w:hAnsi="Tahoma" w:cs="Tahoma"/>
                <w:lang w:eastAsia="es-ES"/>
              </w:rPr>
            </w:pPr>
            <w:r w:rsidRPr="006B6308">
              <w:t>MADERA DE CONSTRUCCIÓN (3 USOS)</w:t>
            </w:r>
          </w:p>
        </w:tc>
        <w:tc>
          <w:tcPr>
            <w:tcW w:w="476" w:type="pct"/>
            <w:shd w:val="clear" w:color="000000" w:fill="FFFFFF"/>
            <w:noWrap/>
          </w:tcPr>
          <w:p w14:paraId="0AD0AB4C" w14:textId="77777777" w:rsidR="009E321B" w:rsidRPr="0054512A" w:rsidRDefault="009E321B" w:rsidP="00757271">
            <w:pPr>
              <w:rPr>
                <w:rFonts w:ascii="Tahoma" w:hAnsi="Tahoma" w:cs="Tahoma"/>
                <w:lang w:eastAsia="es-ES"/>
              </w:rPr>
            </w:pPr>
            <w:r w:rsidRPr="006B6308">
              <w:t>P2</w:t>
            </w:r>
          </w:p>
        </w:tc>
        <w:tc>
          <w:tcPr>
            <w:tcW w:w="655" w:type="pct"/>
            <w:shd w:val="clear" w:color="000000" w:fill="FFFFFF"/>
            <w:noWrap/>
          </w:tcPr>
          <w:p w14:paraId="024828D4" w14:textId="77777777" w:rsidR="009E321B" w:rsidRPr="0054512A" w:rsidRDefault="009E321B" w:rsidP="00757271">
            <w:pPr>
              <w:jc w:val="right"/>
              <w:rPr>
                <w:rFonts w:ascii="Tahoma" w:hAnsi="Tahoma" w:cs="Tahoma"/>
                <w:color w:val="FF0000"/>
                <w:lang w:eastAsia="es-ES"/>
              </w:rPr>
            </w:pPr>
            <w:r w:rsidRPr="006B6308">
              <w:t>3.870,00</w:t>
            </w:r>
          </w:p>
        </w:tc>
      </w:tr>
      <w:tr w:rsidR="009E321B" w:rsidRPr="0054512A" w14:paraId="69F85715" w14:textId="77777777" w:rsidTr="00757271">
        <w:trPr>
          <w:trHeight w:val="55"/>
          <w:jc w:val="center"/>
        </w:trPr>
        <w:tc>
          <w:tcPr>
            <w:tcW w:w="256" w:type="pct"/>
            <w:shd w:val="clear" w:color="000000" w:fill="F2F2F2"/>
            <w:noWrap/>
          </w:tcPr>
          <w:p w14:paraId="7A300B80" w14:textId="77777777" w:rsidR="009E321B" w:rsidRPr="0054512A" w:rsidRDefault="009E321B" w:rsidP="00757271">
            <w:pPr>
              <w:jc w:val="center"/>
              <w:rPr>
                <w:rFonts w:ascii="Tahoma" w:hAnsi="Tahoma" w:cs="Tahoma"/>
                <w:lang w:eastAsia="es-ES"/>
              </w:rPr>
            </w:pPr>
            <w:r w:rsidRPr="006B6308">
              <w:t>63</w:t>
            </w:r>
          </w:p>
        </w:tc>
        <w:tc>
          <w:tcPr>
            <w:tcW w:w="3612" w:type="pct"/>
            <w:shd w:val="clear" w:color="000000" w:fill="FFFFFF"/>
            <w:noWrap/>
          </w:tcPr>
          <w:p w14:paraId="20361D25" w14:textId="77777777" w:rsidR="009E321B" w:rsidRPr="0054512A" w:rsidRDefault="009E321B" w:rsidP="00757271">
            <w:pPr>
              <w:rPr>
                <w:rFonts w:ascii="Tahoma" w:hAnsi="Tahoma" w:cs="Tahoma"/>
                <w:lang w:eastAsia="es-ES"/>
              </w:rPr>
            </w:pPr>
            <w:r w:rsidRPr="006B6308">
              <w:t>MADERA DURA (2"X6")</w:t>
            </w:r>
          </w:p>
        </w:tc>
        <w:tc>
          <w:tcPr>
            <w:tcW w:w="476" w:type="pct"/>
            <w:shd w:val="clear" w:color="000000" w:fill="FFFFFF"/>
            <w:noWrap/>
          </w:tcPr>
          <w:p w14:paraId="5708E0CB" w14:textId="77777777" w:rsidR="009E321B" w:rsidRPr="0054512A" w:rsidRDefault="009E321B" w:rsidP="00757271">
            <w:pPr>
              <w:rPr>
                <w:rFonts w:ascii="Tahoma" w:hAnsi="Tahoma" w:cs="Tahoma"/>
                <w:lang w:eastAsia="es-ES"/>
              </w:rPr>
            </w:pPr>
            <w:r w:rsidRPr="006B6308">
              <w:t>P2</w:t>
            </w:r>
          </w:p>
        </w:tc>
        <w:tc>
          <w:tcPr>
            <w:tcW w:w="655" w:type="pct"/>
            <w:shd w:val="clear" w:color="000000" w:fill="FFFFFF"/>
            <w:noWrap/>
          </w:tcPr>
          <w:p w14:paraId="0AA4A91C" w14:textId="77777777" w:rsidR="009E321B" w:rsidRPr="0054512A" w:rsidRDefault="009E321B" w:rsidP="00757271">
            <w:pPr>
              <w:jc w:val="right"/>
              <w:rPr>
                <w:rFonts w:ascii="Tahoma" w:hAnsi="Tahoma" w:cs="Tahoma"/>
                <w:color w:val="FF0000"/>
                <w:lang w:eastAsia="es-ES"/>
              </w:rPr>
            </w:pPr>
            <w:r w:rsidRPr="006B6308">
              <w:t>8.240,55</w:t>
            </w:r>
          </w:p>
        </w:tc>
      </w:tr>
      <w:tr w:rsidR="009E321B" w:rsidRPr="0054512A" w14:paraId="1274C50C" w14:textId="77777777" w:rsidTr="00757271">
        <w:trPr>
          <w:trHeight w:val="55"/>
          <w:jc w:val="center"/>
        </w:trPr>
        <w:tc>
          <w:tcPr>
            <w:tcW w:w="256" w:type="pct"/>
            <w:shd w:val="clear" w:color="000000" w:fill="F2F2F2"/>
            <w:noWrap/>
          </w:tcPr>
          <w:p w14:paraId="7731BE81" w14:textId="77777777" w:rsidR="009E321B" w:rsidRPr="0054512A" w:rsidRDefault="009E321B" w:rsidP="00757271">
            <w:pPr>
              <w:jc w:val="center"/>
              <w:rPr>
                <w:rFonts w:ascii="Tahoma" w:hAnsi="Tahoma" w:cs="Tahoma"/>
                <w:lang w:eastAsia="es-ES"/>
              </w:rPr>
            </w:pPr>
            <w:r w:rsidRPr="006B6308">
              <w:t>64</w:t>
            </w:r>
          </w:p>
        </w:tc>
        <w:tc>
          <w:tcPr>
            <w:tcW w:w="3612" w:type="pct"/>
            <w:shd w:val="clear" w:color="000000" w:fill="FFFFFF"/>
            <w:noWrap/>
          </w:tcPr>
          <w:p w14:paraId="4A66610F" w14:textId="77777777" w:rsidR="009E321B" w:rsidRPr="0054512A" w:rsidRDefault="009E321B" w:rsidP="00757271">
            <w:pPr>
              <w:rPr>
                <w:rFonts w:ascii="Tahoma" w:hAnsi="Tahoma" w:cs="Tahoma"/>
                <w:lang w:eastAsia="es-ES"/>
              </w:rPr>
            </w:pPr>
            <w:r w:rsidRPr="006B6308">
              <w:t>MASA ACRÍLICA</w:t>
            </w:r>
          </w:p>
        </w:tc>
        <w:tc>
          <w:tcPr>
            <w:tcW w:w="476" w:type="pct"/>
            <w:shd w:val="clear" w:color="000000" w:fill="FFFFFF"/>
            <w:noWrap/>
          </w:tcPr>
          <w:p w14:paraId="54A66293" w14:textId="77777777" w:rsidR="009E321B" w:rsidRPr="0054512A" w:rsidRDefault="009E321B" w:rsidP="00757271">
            <w:pPr>
              <w:rPr>
                <w:rFonts w:ascii="Tahoma" w:hAnsi="Tahoma" w:cs="Tahoma"/>
                <w:lang w:eastAsia="es-ES"/>
              </w:rPr>
            </w:pPr>
            <w:r w:rsidRPr="006B6308">
              <w:t>LT</w:t>
            </w:r>
          </w:p>
        </w:tc>
        <w:tc>
          <w:tcPr>
            <w:tcW w:w="655" w:type="pct"/>
            <w:shd w:val="clear" w:color="000000" w:fill="FFFFFF"/>
            <w:noWrap/>
          </w:tcPr>
          <w:p w14:paraId="0E209159" w14:textId="77777777" w:rsidR="009E321B" w:rsidRPr="0054512A" w:rsidRDefault="009E321B" w:rsidP="00757271">
            <w:pPr>
              <w:jc w:val="right"/>
              <w:rPr>
                <w:rFonts w:ascii="Tahoma" w:hAnsi="Tahoma" w:cs="Tahoma"/>
                <w:color w:val="FF0000"/>
                <w:lang w:eastAsia="es-ES"/>
              </w:rPr>
            </w:pPr>
            <w:r w:rsidRPr="006B6308">
              <w:t>380,02</w:t>
            </w:r>
          </w:p>
        </w:tc>
      </w:tr>
      <w:tr w:rsidR="009E321B" w:rsidRPr="0054512A" w14:paraId="3540DEDE" w14:textId="77777777" w:rsidTr="00757271">
        <w:trPr>
          <w:trHeight w:val="55"/>
          <w:jc w:val="center"/>
        </w:trPr>
        <w:tc>
          <w:tcPr>
            <w:tcW w:w="256" w:type="pct"/>
            <w:shd w:val="clear" w:color="000000" w:fill="F2F2F2"/>
            <w:noWrap/>
          </w:tcPr>
          <w:p w14:paraId="24B81C4D" w14:textId="77777777" w:rsidR="009E321B" w:rsidRPr="0054512A" w:rsidRDefault="009E321B" w:rsidP="00757271">
            <w:pPr>
              <w:jc w:val="center"/>
              <w:rPr>
                <w:rFonts w:ascii="Tahoma" w:hAnsi="Tahoma" w:cs="Tahoma"/>
                <w:lang w:eastAsia="es-ES"/>
              </w:rPr>
            </w:pPr>
            <w:r w:rsidRPr="006B6308">
              <w:t>65</w:t>
            </w:r>
          </w:p>
        </w:tc>
        <w:tc>
          <w:tcPr>
            <w:tcW w:w="3612" w:type="pct"/>
            <w:shd w:val="clear" w:color="000000" w:fill="FFFFFF"/>
            <w:noWrap/>
          </w:tcPr>
          <w:p w14:paraId="46227FA1" w14:textId="77777777" w:rsidR="009E321B" w:rsidRPr="0054512A" w:rsidRDefault="009E321B" w:rsidP="00757271">
            <w:pPr>
              <w:rPr>
                <w:rFonts w:ascii="Tahoma" w:hAnsi="Tahoma" w:cs="Tahoma"/>
                <w:lang w:eastAsia="es-ES"/>
              </w:rPr>
            </w:pPr>
            <w:r w:rsidRPr="006B6308">
              <w:t>MASA CORRIDA</w:t>
            </w:r>
          </w:p>
        </w:tc>
        <w:tc>
          <w:tcPr>
            <w:tcW w:w="476" w:type="pct"/>
            <w:shd w:val="clear" w:color="000000" w:fill="FFFFFF"/>
            <w:noWrap/>
          </w:tcPr>
          <w:p w14:paraId="34870C2B" w14:textId="77777777" w:rsidR="009E321B" w:rsidRPr="0054512A" w:rsidRDefault="009E321B" w:rsidP="00757271">
            <w:pPr>
              <w:rPr>
                <w:rFonts w:ascii="Tahoma" w:hAnsi="Tahoma" w:cs="Tahoma"/>
                <w:lang w:eastAsia="es-ES"/>
              </w:rPr>
            </w:pPr>
            <w:r w:rsidRPr="006B6308">
              <w:t>LT</w:t>
            </w:r>
          </w:p>
        </w:tc>
        <w:tc>
          <w:tcPr>
            <w:tcW w:w="655" w:type="pct"/>
            <w:shd w:val="clear" w:color="000000" w:fill="FFFFFF"/>
            <w:noWrap/>
          </w:tcPr>
          <w:p w14:paraId="3BEAAECE" w14:textId="77777777" w:rsidR="009E321B" w:rsidRPr="0054512A" w:rsidRDefault="009E321B" w:rsidP="00757271">
            <w:pPr>
              <w:jc w:val="right"/>
              <w:rPr>
                <w:rFonts w:ascii="Tahoma" w:hAnsi="Tahoma" w:cs="Tahoma"/>
                <w:color w:val="FF0000"/>
                <w:lang w:eastAsia="es-ES"/>
              </w:rPr>
            </w:pPr>
            <w:r w:rsidRPr="006B6308">
              <w:t>398,27</w:t>
            </w:r>
          </w:p>
        </w:tc>
      </w:tr>
      <w:tr w:rsidR="009E321B" w:rsidRPr="0054512A" w14:paraId="540CD1E8" w14:textId="77777777" w:rsidTr="00757271">
        <w:trPr>
          <w:trHeight w:val="55"/>
          <w:jc w:val="center"/>
        </w:trPr>
        <w:tc>
          <w:tcPr>
            <w:tcW w:w="256" w:type="pct"/>
            <w:shd w:val="clear" w:color="000000" w:fill="F2F2F2"/>
            <w:noWrap/>
          </w:tcPr>
          <w:p w14:paraId="14B2AFCF" w14:textId="77777777" w:rsidR="009E321B" w:rsidRPr="0054512A" w:rsidRDefault="009E321B" w:rsidP="00757271">
            <w:pPr>
              <w:jc w:val="center"/>
              <w:rPr>
                <w:rFonts w:ascii="Tahoma" w:hAnsi="Tahoma" w:cs="Tahoma"/>
                <w:lang w:eastAsia="es-ES"/>
              </w:rPr>
            </w:pPr>
            <w:r w:rsidRPr="006B6308">
              <w:t>66</w:t>
            </w:r>
          </w:p>
        </w:tc>
        <w:tc>
          <w:tcPr>
            <w:tcW w:w="3612" w:type="pct"/>
            <w:shd w:val="clear" w:color="000000" w:fill="FFFFFF"/>
            <w:noWrap/>
          </w:tcPr>
          <w:p w14:paraId="260F64C7" w14:textId="77777777" w:rsidR="009E321B" w:rsidRPr="0054512A" w:rsidRDefault="009E321B" w:rsidP="00757271">
            <w:pPr>
              <w:rPr>
                <w:rFonts w:ascii="Tahoma" w:hAnsi="Tahoma" w:cs="Tahoma"/>
                <w:lang w:eastAsia="es-ES"/>
              </w:rPr>
            </w:pPr>
            <w:r w:rsidRPr="006B6308">
              <w:t>MEMBRANA AISLANTE BAJO PISO FLOTANTE</w:t>
            </w:r>
          </w:p>
        </w:tc>
        <w:tc>
          <w:tcPr>
            <w:tcW w:w="476" w:type="pct"/>
            <w:shd w:val="clear" w:color="000000" w:fill="FFFFFF"/>
            <w:noWrap/>
          </w:tcPr>
          <w:p w14:paraId="3799F232"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27ED4214" w14:textId="77777777" w:rsidR="009E321B" w:rsidRPr="0054512A" w:rsidRDefault="009E321B" w:rsidP="00757271">
            <w:pPr>
              <w:jc w:val="right"/>
              <w:rPr>
                <w:rFonts w:ascii="Tahoma" w:hAnsi="Tahoma" w:cs="Tahoma"/>
                <w:color w:val="FF0000"/>
                <w:lang w:eastAsia="es-ES"/>
              </w:rPr>
            </w:pPr>
            <w:r w:rsidRPr="006B6308">
              <w:t>665,91</w:t>
            </w:r>
          </w:p>
        </w:tc>
      </w:tr>
      <w:tr w:rsidR="009E321B" w:rsidRPr="0054512A" w14:paraId="69390A7F" w14:textId="77777777" w:rsidTr="00757271">
        <w:trPr>
          <w:trHeight w:val="55"/>
          <w:jc w:val="center"/>
        </w:trPr>
        <w:tc>
          <w:tcPr>
            <w:tcW w:w="256" w:type="pct"/>
            <w:shd w:val="clear" w:color="000000" w:fill="F2F2F2"/>
            <w:noWrap/>
          </w:tcPr>
          <w:p w14:paraId="0ADD868E" w14:textId="77777777" w:rsidR="009E321B" w:rsidRPr="0054512A" w:rsidRDefault="009E321B" w:rsidP="00757271">
            <w:pPr>
              <w:jc w:val="center"/>
              <w:rPr>
                <w:rFonts w:ascii="Tahoma" w:hAnsi="Tahoma" w:cs="Tahoma"/>
                <w:lang w:eastAsia="es-ES"/>
              </w:rPr>
            </w:pPr>
            <w:r w:rsidRPr="006B6308">
              <w:t>67</w:t>
            </w:r>
          </w:p>
        </w:tc>
        <w:tc>
          <w:tcPr>
            <w:tcW w:w="3612" w:type="pct"/>
            <w:shd w:val="clear" w:color="000000" w:fill="FFFFFF"/>
            <w:noWrap/>
          </w:tcPr>
          <w:p w14:paraId="6F7F9DD2" w14:textId="77777777" w:rsidR="009E321B" w:rsidRPr="0054512A" w:rsidRDefault="009E321B" w:rsidP="00757271">
            <w:pPr>
              <w:rPr>
                <w:rFonts w:ascii="Tahoma" w:hAnsi="Tahoma" w:cs="Tahoma"/>
                <w:lang w:eastAsia="es-ES"/>
              </w:rPr>
            </w:pPr>
            <w:r w:rsidRPr="006B6308">
              <w:t>NIPLE PVC DE 1/2"</w:t>
            </w:r>
          </w:p>
        </w:tc>
        <w:tc>
          <w:tcPr>
            <w:tcW w:w="476" w:type="pct"/>
            <w:shd w:val="clear" w:color="000000" w:fill="FFFFFF"/>
            <w:noWrap/>
          </w:tcPr>
          <w:p w14:paraId="0DD66FE3"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768F0ED5" w14:textId="77777777" w:rsidR="009E321B" w:rsidRPr="0054512A" w:rsidRDefault="009E321B" w:rsidP="00757271">
            <w:pPr>
              <w:jc w:val="right"/>
              <w:rPr>
                <w:rFonts w:ascii="Tahoma" w:hAnsi="Tahoma" w:cs="Tahoma"/>
                <w:color w:val="FF0000"/>
                <w:lang w:eastAsia="es-ES"/>
              </w:rPr>
            </w:pPr>
            <w:r w:rsidRPr="006B6308">
              <w:t>60,00</w:t>
            </w:r>
          </w:p>
        </w:tc>
      </w:tr>
      <w:tr w:rsidR="009E321B" w:rsidRPr="0054512A" w14:paraId="415CA08D" w14:textId="77777777" w:rsidTr="00757271">
        <w:trPr>
          <w:trHeight w:val="55"/>
          <w:jc w:val="center"/>
        </w:trPr>
        <w:tc>
          <w:tcPr>
            <w:tcW w:w="256" w:type="pct"/>
            <w:shd w:val="clear" w:color="000000" w:fill="F2F2F2"/>
            <w:noWrap/>
          </w:tcPr>
          <w:p w14:paraId="4C54938F" w14:textId="77777777" w:rsidR="009E321B" w:rsidRPr="0054512A" w:rsidRDefault="009E321B" w:rsidP="00757271">
            <w:pPr>
              <w:jc w:val="center"/>
              <w:rPr>
                <w:rFonts w:ascii="Tahoma" w:hAnsi="Tahoma" w:cs="Tahoma"/>
                <w:lang w:eastAsia="es-ES"/>
              </w:rPr>
            </w:pPr>
            <w:r w:rsidRPr="006B6308">
              <w:t>68</w:t>
            </w:r>
          </w:p>
        </w:tc>
        <w:tc>
          <w:tcPr>
            <w:tcW w:w="3612" w:type="pct"/>
            <w:shd w:val="clear" w:color="000000" w:fill="FFFFFF"/>
            <w:noWrap/>
          </w:tcPr>
          <w:p w14:paraId="63ADC497" w14:textId="77777777" w:rsidR="009E321B" w:rsidRPr="0054512A" w:rsidRDefault="009E321B" w:rsidP="00757271">
            <w:pPr>
              <w:rPr>
                <w:rFonts w:ascii="Tahoma" w:hAnsi="Tahoma" w:cs="Tahoma"/>
                <w:lang w:eastAsia="es-ES"/>
              </w:rPr>
            </w:pPr>
            <w:r w:rsidRPr="006B6308">
              <w:t>PANEL LED 18W EMPOTRABLE</w:t>
            </w:r>
          </w:p>
        </w:tc>
        <w:tc>
          <w:tcPr>
            <w:tcW w:w="476" w:type="pct"/>
            <w:shd w:val="clear" w:color="000000" w:fill="FFFFFF"/>
            <w:noWrap/>
          </w:tcPr>
          <w:p w14:paraId="1C5BC76C"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7FE49AA" w14:textId="77777777" w:rsidR="009E321B" w:rsidRPr="0054512A" w:rsidRDefault="009E321B" w:rsidP="00757271">
            <w:pPr>
              <w:jc w:val="right"/>
              <w:rPr>
                <w:rFonts w:ascii="Tahoma" w:hAnsi="Tahoma" w:cs="Tahoma"/>
                <w:color w:val="FF0000"/>
                <w:lang w:eastAsia="es-ES"/>
              </w:rPr>
            </w:pPr>
            <w:r w:rsidRPr="006B6308">
              <w:t>240,00</w:t>
            </w:r>
          </w:p>
        </w:tc>
      </w:tr>
      <w:tr w:rsidR="009E321B" w:rsidRPr="0054512A" w14:paraId="159358A2" w14:textId="77777777" w:rsidTr="00757271">
        <w:trPr>
          <w:trHeight w:val="55"/>
          <w:jc w:val="center"/>
        </w:trPr>
        <w:tc>
          <w:tcPr>
            <w:tcW w:w="256" w:type="pct"/>
            <w:shd w:val="clear" w:color="000000" w:fill="F2F2F2"/>
            <w:noWrap/>
          </w:tcPr>
          <w:p w14:paraId="198817FE" w14:textId="77777777" w:rsidR="009E321B" w:rsidRPr="0054512A" w:rsidRDefault="009E321B" w:rsidP="00757271">
            <w:pPr>
              <w:jc w:val="center"/>
              <w:rPr>
                <w:rFonts w:ascii="Tahoma" w:hAnsi="Tahoma" w:cs="Tahoma"/>
                <w:lang w:eastAsia="es-ES"/>
              </w:rPr>
            </w:pPr>
            <w:r w:rsidRPr="006B6308">
              <w:t>69</w:t>
            </w:r>
          </w:p>
        </w:tc>
        <w:tc>
          <w:tcPr>
            <w:tcW w:w="3612" w:type="pct"/>
            <w:shd w:val="clear" w:color="000000" w:fill="FFFFFF"/>
            <w:noWrap/>
          </w:tcPr>
          <w:p w14:paraId="150D2BCA" w14:textId="77777777" w:rsidR="009E321B" w:rsidRPr="0054512A" w:rsidRDefault="009E321B" w:rsidP="00757271">
            <w:pPr>
              <w:rPr>
                <w:rFonts w:ascii="Tahoma" w:hAnsi="Tahoma" w:cs="Tahoma"/>
                <w:lang w:eastAsia="es-ES"/>
              </w:rPr>
            </w:pPr>
            <w:r w:rsidRPr="006B6308">
              <w:t>PEGAMENTO PARA PVC</w:t>
            </w:r>
          </w:p>
        </w:tc>
        <w:tc>
          <w:tcPr>
            <w:tcW w:w="476" w:type="pct"/>
            <w:shd w:val="clear" w:color="000000" w:fill="FFFFFF"/>
            <w:noWrap/>
          </w:tcPr>
          <w:p w14:paraId="3555A6EC" w14:textId="77777777" w:rsidR="009E321B" w:rsidRPr="0054512A" w:rsidRDefault="009E321B" w:rsidP="00757271">
            <w:pPr>
              <w:rPr>
                <w:rFonts w:ascii="Tahoma" w:hAnsi="Tahoma" w:cs="Tahoma"/>
                <w:lang w:eastAsia="es-ES"/>
              </w:rPr>
            </w:pPr>
            <w:r w:rsidRPr="006B6308">
              <w:t>LT</w:t>
            </w:r>
          </w:p>
        </w:tc>
        <w:tc>
          <w:tcPr>
            <w:tcW w:w="655" w:type="pct"/>
            <w:shd w:val="clear" w:color="000000" w:fill="FFFFFF"/>
            <w:noWrap/>
          </w:tcPr>
          <w:p w14:paraId="31F16A9A" w14:textId="77777777" w:rsidR="009E321B" w:rsidRPr="0054512A" w:rsidRDefault="009E321B" w:rsidP="00757271">
            <w:pPr>
              <w:jc w:val="right"/>
              <w:rPr>
                <w:rFonts w:ascii="Tahoma" w:hAnsi="Tahoma" w:cs="Tahoma"/>
                <w:color w:val="FF0000"/>
                <w:lang w:eastAsia="es-ES"/>
              </w:rPr>
            </w:pPr>
            <w:r w:rsidRPr="006B6308">
              <w:t>44,09</w:t>
            </w:r>
          </w:p>
        </w:tc>
      </w:tr>
      <w:tr w:rsidR="009E321B" w:rsidRPr="0054512A" w14:paraId="3D214BFF" w14:textId="77777777" w:rsidTr="00757271">
        <w:trPr>
          <w:trHeight w:val="55"/>
          <w:jc w:val="center"/>
        </w:trPr>
        <w:tc>
          <w:tcPr>
            <w:tcW w:w="256" w:type="pct"/>
            <w:shd w:val="clear" w:color="000000" w:fill="F2F2F2"/>
            <w:noWrap/>
          </w:tcPr>
          <w:p w14:paraId="50BC0BA7" w14:textId="77777777" w:rsidR="009E321B" w:rsidRPr="0054512A" w:rsidRDefault="009E321B" w:rsidP="00757271">
            <w:pPr>
              <w:jc w:val="center"/>
              <w:rPr>
                <w:rFonts w:ascii="Tahoma" w:hAnsi="Tahoma" w:cs="Tahoma"/>
                <w:lang w:eastAsia="es-ES"/>
              </w:rPr>
            </w:pPr>
            <w:r w:rsidRPr="006B6308">
              <w:t>70</w:t>
            </w:r>
          </w:p>
        </w:tc>
        <w:tc>
          <w:tcPr>
            <w:tcW w:w="3612" w:type="pct"/>
            <w:shd w:val="clear" w:color="000000" w:fill="FFFFFF"/>
            <w:noWrap/>
          </w:tcPr>
          <w:p w14:paraId="5917E679" w14:textId="77777777" w:rsidR="009E321B" w:rsidRPr="0054512A" w:rsidRDefault="009E321B" w:rsidP="00757271">
            <w:pPr>
              <w:rPr>
                <w:rFonts w:ascii="Tahoma" w:hAnsi="Tahoma" w:cs="Tahoma"/>
                <w:lang w:eastAsia="es-ES"/>
              </w:rPr>
            </w:pPr>
            <w:r w:rsidRPr="006B6308">
              <w:t xml:space="preserve">PINTURA LATEX </w:t>
            </w:r>
          </w:p>
        </w:tc>
        <w:tc>
          <w:tcPr>
            <w:tcW w:w="476" w:type="pct"/>
            <w:shd w:val="clear" w:color="000000" w:fill="FFFFFF"/>
            <w:noWrap/>
          </w:tcPr>
          <w:p w14:paraId="04F1A3E0" w14:textId="77777777" w:rsidR="009E321B" w:rsidRPr="0054512A" w:rsidRDefault="009E321B" w:rsidP="00757271">
            <w:pPr>
              <w:rPr>
                <w:rFonts w:ascii="Tahoma" w:hAnsi="Tahoma" w:cs="Tahoma"/>
                <w:lang w:eastAsia="es-ES"/>
              </w:rPr>
            </w:pPr>
            <w:r w:rsidRPr="006B6308">
              <w:t>LT</w:t>
            </w:r>
          </w:p>
        </w:tc>
        <w:tc>
          <w:tcPr>
            <w:tcW w:w="655" w:type="pct"/>
            <w:shd w:val="clear" w:color="000000" w:fill="FFFFFF"/>
            <w:noWrap/>
          </w:tcPr>
          <w:p w14:paraId="45287BC7" w14:textId="77777777" w:rsidR="009E321B" w:rsidRPr="0054512A" w:rsidRDefault="009E321B" w:rsidP="00757271">
            <w:pPr>
              <w:jc w:val="right"/>
              <w:rPr>
                <w:rFonts w:ascii="Tahoma" w:hAnsi="Tahoma" w:cs="Tahoma"/>
                <w:color w:val="FF0000"/>
                <w:lang w:eastAsia="es-ES"/>
              </w:rPr>
            </w:pPr>
            <w:r w:rsidRPr="006B6308">
              <w:t>1.880,85</w:t>
            </w:r>
          </w:p>
        </w:tc>
      </w:tr>
      <w:tr w:rsidR="009E321B" w:rsidRPr="0054512A" w14:paraId="66958061" w14:textId="77777777" w:rsidTr="00757271">
        <w:trPr>
          <w:trHeight w:val="55"/>
          <w:jc w:val="center"/>
        </w:trPr>
        <w:tc>
          <w:tcPr>
            <w:tcW w:w="256" w:type="pct"/>
            <w:shd w:val="clear" w:color="000000" w:fill="F2F2F2"/>
            <w:noWrap/>
          </w:tcPr>
          <w:p w14:paraId="416D5326" w14:textId="77777777" w:rsidR="009E321B" w:rsidRPr="0054512A" w:rsidRDefault="009E321B" w:rsidP="00757271">
            <w:pPr>
              <w:jc w:val="center"/>
              <w:rPr>
                <w:rFonts w:ascii="Tahoma" w:hAnsi="Tahoma" w:cs="Tahoma"/>
                <w:lang w:eastAsia="es-ES"/>
              </w:rPr>
            </w:pPr>
            <w:r w:rsidRPr="006B6308">
              <w:t>71</w:t>
            </w:r>
          </w:p>
        </w:tc>
        <w:tc>
          <w:tcPr>
            <w:tcW w:w="3612" w:type="pct"/>
            <w:shd w:val="clear" w:color="000000" w:fill="FFFFFF"/>
            <w:noWrap/>
          </w:tcPr>
          <w:p w14:paraId="1A1BA6A8" w14:textId="77777777" w:rsidR="009E321B" w:rsidRPr="0054512A" w:rsidRDefault="009E321B" w:rsidP="00757271">
            <w:pPr>
              <w:rPr>
                <w:rFonts w:ascii="Tahoma" w:hAnsi="Tahoma" w:cs="Tahoma"/>
                <w:lang w:eastAsia="es-ES"/>
              </w:rPr>
            </w:pPr>
            <w:r w:rsidRPr="006B6308">
              <w:t>PISO FLOTANTE HDF 8MM MAS ACCESORIOS</w:t>
            </w:r>
          </w:p>
        </w:tc>
        <w:tc>
          <w:tcPr>
            <w:tcW w:w="476" w:type="pct"/>
            <w:shd w:val="clear" w:color="000000" w:fill="FFFFFF"/>
            <w:noWrap/>
          </w:tcPr>
          <w:p w14:paraId="31D54A4E"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5E9072EB" w14:textId="77777777" w:rsidR="009E321B" w:rsidRPr="0054512A" w:rsidRDefault="009E321B" w:rsidP="00757271">
            <w:pPr>
              <w:jc w:val="right"/>
              <w:rPr>
                <w:rFonts w:ascii="Tahoma" w:hAnsi="Tahoma" w:cs="Tahoma"/>
                <w:color w:val="FF0000"/>
                <w:lang w:eastAsia="es-ES"/>
              </w:rPr>
            </w:pPr>
            <w:r w:rsidRPr="006B6308">
              <w:t>665,91</w:t>
            </w:r>
          </w:p>
        </w:tc>
      </w:tr>
      <w:tr w:rsidR="009E321B" w:rsidRPr="0054512A" w14:paraId="1481966A" w14:textId="77777777" w:rsidTr="00757271">
        <w:trPr>
          <w:trHeight w:val="55"/>
          <w:jc w:val="center"/>
        </w:trPr>
        <w:tc>
          <w:tcPr>
            <w:tcW w:w="256" w:type="pct"/>
            <w:shd w:val="clear" w:color="000000" w:fill="F2F2F2"/>
            <w:noWrap/>
          </w:tcPr>
          <w:p w14:paraId="106AEF5E" w14:textId="77777777" w:rsidR="009E321B" w:rsidRPr="0054512A" w:rsidRDefault="009E321B" w:rsidP="00757271">
            <w:pPr>
              <w:jc w:val="center"/>
              <w:rPr>
                <w:rFonts w:ascii="Tahoma" w:hAnsi="Tahoma" w:cs="Tahoma"/>
                <w:lang w:eastAsia="es-ES"/>
              </w:rPr>
            </w:pPr>
            <w:r w:rsidRPr="006B6308">
              <w:t>72</w:t>
            </w:r>
          </w:p>
        </w:tc>
        <w:tc>
          <w:tcPr>
            <w:tcW w:w="3612" w:type="pct"/>
            <w:shd w:val="clear" w:color="000000" w:fill="FFFFFF"/>
            <w:noWrap/>
          </w:tcPr>
          <w:p w14:paraId="716DB2BA" w14:textId="77777777" w:rsidR="009E321B" w:rsidRPr="0054512A" w:rsidRDefault="009E321B" w:rsidP="00757271">
            <w:pPr>
              <w:rPr>
                <w:rFonts w:ascii="Tahoma" w:hAnsi="Tahoma" w:cs="Tahoma"/>
                <w:lang w:eastAsia="es-ES"/>
              </w:rPr>
            </w:pPr>
            <w:r w:rsidRPr="006B6308">
              <w:t>PLETINA DE 1/8" X 3/4"</w:t>
            </w:r>
          </w:p>
        </w:tc>
        <w:tc>
          <w:tcPr>
            <w:tcW w:w="476" w:type="pct"/>
            <w:shd w:val="clear" w:color="000000" w:fill="FFFFFF"/>
            <w:noWrap/>
          </w:tcPr>
          <w:p w14:paraId="186E71A6"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600AAC51" w14:textId="77777777" w:rsidR="009E321B" w:rsidRPr="0054512A" w:rsidRDefault="009E321B" w:rsidP="00757271">
            <w:pPr>
              <w:jc w:val="right"/>
              <w:rPr>
                <w:rFonts w:ascii="Tahoma" w:hAnsi="Tahoma" w:cs="Tahoma"/>
                <w:color w:val="FF0000"/>
                <w:lang w:eastAsia="es-ES"/>
              </w:rPr>
            </w:pPr>
            <w:r w:rsidRPr="006B6308">
              <w:t>205,50</w:t>
            </w:r>
          </w:p>
        </w:tc>
      </w:tr>
      <w:tr w:rsidR="009E321B" w:rsidRPr="0054512A" w14:paraId="21E2D391" w14:textId="77777777" w:rsidTr="00757271">
        <w:trPr>
          <w:trHeight w:val="55"/>
          <w:jc w:val="center"/>
        </w:trPr>
        <w:tc>
          <w:tcPr>
            <w:tcW w:w="256" w:type="pct"/>
            <w:shd w:val="clear" w:color="000000" w:fill="F2F2F2"/>
            <w:noWrap/>
          </w:tcPr>
          <w:p w14:paraId="4A742511" w14:textId="77777777" w:rsidR="009E321B" w:rsidRPr="0054512A" w:rsidRDefault="009E321B" w:rsidP="00757271">
            <w:pPr>
              <w:jc w:val="center"/>
              <w:rPr>
                <w:rFonts w:ascii="Tahoma" w:hAnsi="Tahoma" w:cs="Tahoma"/>
                <w:lang w:eastAsia="es-ES"/>
              </w:rPr>
            </w:pPr>
            <w:r w:rsidRPr="006B6308">
              <w:t>73</w:t>
            </w:r>
          </w:p>
        </w:tc>
        <w:tc>
          <w:tcPr>
            <w:tcW w:w="3612" w:type="pct"/>
            <w:shd w:val="clear" w:color="000000" w:fill="FFFFFF"/>
            <w:noWrap/>
          </w:tcPr>
          <w:p w14:paraId="64BEDEBB" w14:textId="77777777" w:rsidR="009E321B" w:rsidRPr="0054512A" w:rsidRDefault="009E321B" w:rsidP="00757271">
            <w:pPr>
              <w:rPr>
                <w:rFonts w:ascii="Tahoma" w:hAnsi="Tahoma" w:cs="Tahoma"/>
                <w:lang w:eastAsia="es-ES"/>
              </w:rPr>
            </w:pPr>
            <w:r w:rsidRPr="006B6308">
              <w:t>POLIETILENO 200 MICRONES</w:t>
            </w:r>
          </w:p>
        </w:tc>
        <w:tc>
          <w:tcPr>
            <w:tcW w:w="476" w:type="pct"/>
            <w:shd w:val="clear" w:color="000000" w:fill="FFFFFF"/>
            <w:noWrap/>
          </w:tcPr>
          <w:p w14:paraId="097398CF"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32B9EDC1" w14:textId="77777777" w:rsidR="009E321B" w:rsidRPr="0054512A" w:rsidRDefault="009E321B" w:rsidP="00757271">
            <w:pPr>
              <w:jc w:val="right"/>
              <w:rPr>
                <w:rFonts w:ascii="Tahoma" w:hAnsi="Tahoma" w:cs="Tahoma"/>
                <w:color w:val="FF0000"/>
                <w:lang w:eastAsia="es-ES"/>
              </w:rPr>
            </w:pPr>
            <w:r w:rsidRPr="006B6308">
              <w:t>1.621,95</w:t>
            </w:r>
          </w:p>
        </w:tc>
      </w:tr>
      <w:tr w:rsidR="009E321B" w:rsidRPr="0054512A" w14:paraId="593FD331" w14:textId="77777777" w:rsidTr="00757271">
        <w:trPr>
          <w:trHeight w:val="55"/>
          <w:jc w:val="center"/>
        </w:trPr>
        <w:tc>
          <w:tcPr>
            <w:tcW w:w="256" w:type="pct"/>
            <w:shd w:val="clear" w:color="000000" w:fill="F2F2F2"/>
            <w:noWrap/>
          </w:tcPr>
          <w:p w14:paraId="15DB1BF9" w14:textId="77777777" w:rsidR="009E321B" w:rsidRPr="0054512A" w:rsidRDefault="009E321B" w:rsidP="00757271">
            <w:pPr>
              <w:jc w:val="center"/>
              <w:rPr>
                <w:rFonts w:ascii="Tahoma" w:hAnsi="Tahoma" w:cs="Tahoma"/>
                <w:lang w:eastAsia="es-ES"/>
              </w:rPr>
            </w:pPr>
            <w:r w:rsidRPr="006B6308">
              <w:t>74</w:t>
            </w:r>
          </w:p>
        </w:tc>
        <w:tc>
          <w:tcPr>
            <w:tcW w:w="3612" w:type="pct"/>
            <w:shd w:val="clear" w:color="000000" w:fill="FFFFFF"/>
            <w:noWrap/>
          </w:tcPr>
          <w:p w14:paraId="11CCDF13" w14:textId="77777777" w:rsidR="009E321B" w:rsidRPr="0054512A" w:rsidRDefault="009E321B" w:rsidP="00757271">
            <w:pPr>
              <w:rPr>
                <w:rFonts w:ascii="Tahoma" w:hAnsi="Tahoma" w:cs="Tahoma"/>
                <w:lang w:eastAsia="es-ES"/>
              </w:rPr>
            </w:pPr>
            <w:r w:rsidRPr="006B6308">
              <w:t>PUERTA TABLERO DE MADERA SEMIDURA (0,90X2,10) INC/MARCO</w:t>
            </w:r>
          </w:p>
        </w:tc>
        <w:tc>
          <w:tcPr>
            <w:tcW w:w="476" w:type="pct"/>
            <w:shd w:val="clear" w:color="000000" w:fill="FFFFFF"/>
            <w:noWrap/>
          </w:tcPr>
          <w:p w14:paraId="7B96978B"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5B409FD0" w14:textId="77777777" w:rsidR="009E321B" w:rsidRPr="0054512A" w:rsidRDefault="009E321B" w:rsidP="00757271">
            <w:pPr>
              <w:jc w:val="right"/>
              <w:rPr>
                <w:rFonts w:ascii="Tahoma" w:hAnsi="Tahoma" w:cs="Tahoma"/>
                <w:color w:val="FF0000"/>
                <w:lang w:eastAsia="es-ES"/>
              </w:rPr>
            </w:pPr>
            <w:r w:rsidRPr="006B6308">
              <w:t>120,00</w:t>
            </w:r>
          </w:p>
        </w:tc>
      </w:tr>
      <w:tr w:rsidR="009E321B" w:rsidRPr="0054512A" w14:paraId="6CD4FF12" w14:textId="77777777" w:rsidTr="00757271">
        <w:trPr>
          <w:trHeight w:val="55"/>
          <w:jc w:val="center"/>
        </w:trPr>
        <w:tc>
          <w:tcPr>
            <w:tcW w:w="256" w:type="pct"/>
            <w:shd w:val="clear" w:color="000000" w:fill="F2F2F2"/>
            <w:noWrap/>
          </w:tcPr>
          <w:p w14:paraId="0095D679" w14:textId="77777777" w:rsidR="009E321B" w:rsidRPr="0054512A" w:rsidRDefault="009E321B" w:rsidP="00757271">
            <w:pPr>
              <w:jc w:val="center"/>
              <w:rPr>
                <w:rFonts w:ascii="Tahoma" w:hAnsi="Tahoma" w:cs="Tahoma"/>
                <w:lang w:eastAsia="es-ES"/>
              </w:rPr>
            </w:pPr>
            <w:r w:rsidRPr="006B6308">
              <w:t>75</w:t>
            </w:r>
          </w:p>
        </w:tc>
        <w:tc>
          <w:tcPr>
            <w:tcW w:w="3612" w:type="pct"/>
            <w:shd w:val="clear" w:color="000000" w:fill="FFFFFF"/>
            <w:noWrap/>
          </w:tcPr>
          <w:p w14:paraId="0F518101" w14:textId="77777777" w:rsidR="009E321B" w:rsidRPr="0054512A" w:rsidRDefault="009E321B" w:rsidP="00757271">
            <w:pPr>
              <w:rPr>
                <w:rFonts w:ascii="Tahoma" w:hAnsi="Tahoma" w:cs="Tahoma"/>
                <w:lang w:eastAsia="es-ES"/>
              </w:rPr>
            </w:pPr>
            <w:r w:rsidRPr="006B6308">
              <w:t xml:space="preserve">PUERTA TABLERO DE MADERA SEMIDURA (1,00X2,10) INC/MARCO </w:t>
            </w:r>
          </w:p>
        </w:tc>
        <w:tc>
          <w:tcPr>
            <w:tcW w:w="476" w:type="pct"/>
            <w:shd w:val="clear" w:color="000000" w:fill="FFFFFF"/>
            <w:noWrap/>
          </w:tcPr>
          <w:p w14:paraId="44CEBAD0"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49E18C6D"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2280FC69" w14:textId="77777777" w:rsidTr="00757271">
        <w:trPr>
          <w:trHeight w:val="55"/>
          <w:jc w:val="center"/>
        </w:trPr>
        <w:tc>
          <w:tcPr>
            <w:tcW w:w="256" w:type="pct"/>
            <w:shd w:val="clear" w:color="000000" w:fill="F2F2F2"/>
            <w:noWrap/>
          </w:tcPr>
          <w:p w14:paraId="424A4EB3" w14:textId="77777777" w:rsidR="009E321B" w:rsidRPr="0054512A" w:rsidRDefault="009E321B" w:rsidP="00757271">
            <w:pPr>
              <w:jc w:val="center"/>
              <w:rPr>
                <w:rFonts w:ascii="Tahoma" w:hAnsi="Tahoma" w:cs="Tahoma"/>
                <w:lang w:eastAsia="es-ES"/>
              </w:rPr>
            </w:pPr>
            <w:r w:rsidRPr="006B6308">
              <w:t>76</w:t>
            </w:r>
          </w:p>
        </w:tc>
        <w:tc>
          <w:tcPr>
            <w:tcW w:w="3612" w:type="pct"/>
            <w:shd w:val="clear" w:color="000000" w:fill="FFFFFF"/>
            <w:noWrap/>
          </w:tcPr>
          <w:p w14:paraId="37B9F7ED" w14:textId="77777777" w:rsidR="009E321B" w:rsidRPr="0054512A" w:rsidRDefault="009E321B" w:rsidP="00757271">
            <w:pPr>
              <w:rPr>
                <w:rFonts w:ascii="Tahoma" w:hAnsi="Tahoma" w:cs="Tahoma"/>
                <w:lang w:eastAsia="es-ES"/>
              </w:rPr>
            </w:pPr>
            <w:r w:rsidRPr="006B6308">
              <w:t>REDUCCIÓN PVC DE 2" A 1 1/2"</w:t>
            </w:r>
          </w:p>
        </w:tc>
        <w:tc>
          <w:tcPr>
            <w:tcW w:w="476" w:type="pct"/>
            <w:shd w:val="clear" w:color="000000" w:fill="FFFFFF"/>
            <w:noWrap/>
          </w:tcPr>
          <w:p w14:paraId="74692333"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0784F25" w14:textId="77777777" w:rsidR="009E321B" w:rsidRPr="0054512A" w:rsidRDefault="009E321B" w:rsidP="00757271">
            <w:pPr>
              <w:jc w:val="right"/>
              <w:rPr>
                <w:rFonts w:ascii="Tahoma" w:hAnsi="Tahoma" w:cs="Tahoma"/>
                <w:color w:val="FF0000"/>
                <w:lang w:eastAsia="es-ES"/>
              </w:rPr>
            </w:pPr>
            <w:r w:rsidRPr="006B6308">
              <w:t>60,00</w:t>
            </w:r>
          </w:p>
        </w:tc>
      </w:tr>
      <w:tr w:rsidR="009E321B" w:rsidRPr="0054512A" w14:paraId="2270629D" w14:textId="77777777" w:rsidTr="00757271">
        <w:trPr>
          <w:trHeight w:val="55"/>
          <w:jc w:val="center"/>
        </w:trPr>
        <w:tc>
          <w:tcPr>
            <w:tcW w:w="256" w:type="pct"/>
            <w:shd w:val="clear" w:color="000000" w:fill="F2F2F2"/>
            <w:noWrap/>
          </w:tcPr>
          <w:p w14:paraId="496003F0" w14:textId="77777777" w:rsidR="009E321B" w:rsidRPr="0054512A" w:rsidRDefault="009E321B" w:rsidP="00757271">
            <w:pPr>
              <w:jc w:val="center"/>
              <w:rPr>
                <w:rFonts w:ascii="Tahoma" w:hAnsi="Tahoma" w:cs="Tahoma"/>
                <w:lang w:eastAsia="es-ES"/>
              </w:rPr>
            </w:pPr>
            <w:r w:rsidRPr="006B6308">
              <w:t>77</w:t>
            </w:r>
          </w:p>
        </w:tc>
        <w:tc>
          <w:tcPr>
            <w:tcW w:w="3612" w:type="pct"/>
            <w:shd w:val="clear" w:color="000000" w:fill="FFFFFF"/>
            <w:noWrap/>
          </w:tcPr>
          <w:p w14:paraId="0383F195" w14:textId="77777777" w:rsidR="009E321B" w:rsidRPr="0054512A" w:rsidRDefault="009E321B" w:rsidP="00757271">
            <w:pPr>
              <w:rPr>
                <w:rFonts w:ascii="Tahoma" w:hAnsi="Tahoma" w:cs="Tahoma"/>
                <w:lang w:eastAsia="es-ES"/>
              </w:rPr>
            </w:pPr>
            <w:r w:rsidRPr="006B6308">
              <w:t>REJILLA DE PISO METÁLICA</w:t>
            </w:r>
          </w:p>
        </w:tc>
        <w:tc>
          <w:tcPr>
            <w:tcW w:w="476" w:type="pct"/>
            <w:shd w:val="clear" w:color="000000" w:fill="FFFFFF"/>
            <w:noWrap/>
          </w:tcPr>
          <w:p w14:paraId="77D7A5C3"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26FF125E" w14:textId="77777777" w:rsidR="009E321B" w:rsidRPr="0054512A" w:rsidRDefault="009E321B" w:rsidP="00757271">
            <w:pPr>
              <w:jc w:val="right"/>
              <w:rPr>
                <w:rFonts w:ascii="Tahoma" w:hAnsi="Tahoma" w:cs="Tahoma"/>
                <w:color w:val="FF0000"/>
                <w:lang w:eastAsia="es-ES"/>
              </w:rPr>
            </w:pPr>
            <w:r w:rsidRPr="006B6308">
              <w:t>90,00</w:t>
            </w:r>
          </w:p>
        </w:tc>
      </w:tr>
      <w:tr w:rsidR="009E321B" w:rsidRPr="0054512A" w14:paraId="4367256B" w14:textId="77777777" w:rsidTr="00757271">
        <w:trPr>
          <w:trHeight w:val="55"/>
          <w:jc w:val="center"/>
        </w:trPr>
        <w:tc>
          <w:tcPr>
            <w:tcW w:w="256" w:type="pct"/>
            <w:shd w:val="clear" w:color="000000" w:fill="F2F2F2"/>
            <w:noWrap/>
          </w:tcPr>
          <w:p w14:paraId="4C83D8EE" w14:textId="77777777" w:rsidR="009E321B" w:rsidRPr="0054512A" w:rsidRDefault="009E321B" w:rsidP="00757271">
            <w:pPr>
              <w:jc w:val="center"/>
              <w:rPr>
                <w:rFonts w:ascii="Tahoma" w:hAnsi="Tahoma" w:cs="Tahoma"/>
                <w:lang w:eastAsia="es-ES"/>
              </w:rPr>
            </w:pPr>
            <w:r w:rsidRPr="006B6308">
              <w:t>78</w:t>
            </w:r>
          </w:p>
        </w:tc>
        <w:tc>
          <w:tcPr>
            <w:tcW w:w="3612" w:type="pct"/>
            <w:shd w:val="clear" w:color="000000" w:fill="FFFFFF"/>
            <w:noWrap/>
          </w:tcPr>
          <w:p w14:paraId="79260FA1" w14:textId="77777777" w:rsidR="009E321B" w:rsidRPr="0054512A" w:rsidRDefault="009E321B" w:rsidP="00757271">
            <w:pPr>
              <w:rPr>
                <w:rFonts w:ascii="Tahoma" w:hAnsi="Tahoma" w:cs="Tahoma"/>
                <w:lang w:eastAsia="es-ES"/>
              </w:rPr>
            </w:pPr>
            <w:r w:rsidRPr="006B6308">
              <w:t>SELLA ROSCA</w:t>
            </w:r>
          </w:p>
        </w:tc>
        <w:tc>
          <w:tcPr>
            <w:tcW w:w="476" w:type="pct"/>
            <w:shd w:val="clear" w:color="000000" w:fill="FFFFFF"/>
            <w:noWrap/>
          </w:tcPr>
          <w:p w14:paraId="44328647"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6156361F" w14:textId="77777777" w:rsidR="009E321B" w:rsidRPr="0054512A" w:rsidRDefault="009E321B" w:rsidP="00757271">
            <w:pPr>
              <w:jc w:val="right"/>
              <w:rPr>
                <w:rFonts w:ascii="Tahoma" w:hAnsi="Tahoma" w:cs="Tahoma"/>
                <w:color w:val="FF0000"/>
                <w:lang w:eastAsia="es-ES"/>
              </w:rPr>
            </w:pPr>
            <w:r w:rsidRPr="006B6308">
              <w:t>27,32</w:t>
            </w:r>
          </w:p>
        </w:tc>
      </w:tr>
      <w:tr w:rsidR="009E321B" w:rsidRPr="0054512A" w14:paraId="4336E090" w14:textId="77777777" w:rsidTr="00757271">
        <w:trPr>
          <w:trHeight w:val="55"/>
          <w:jc w:val="center"/>
        </w:trPr>
        <w:tc>
          <w:tcPr>
            <w:tcW w:w="256" w:type="pct"/>
            <w:shd w:val="clear" w:color="000000" w:fill="F2F2F2"/>
            <w:noWrap/>
          </w:tcPr>
          <w:p w14:paraId="671351C3" w14:textId="77777777" w:rsidR="009E321B" w:rsidRPr="0054512A" w:rsidRDefault="009E321B" w:rsidP="00757271">
            <w:pPr>
              <w:jc w:val="center"/>
              <w:rPr>
                <w:rFonts w:ascii="Tahoma" w:hAnsi="Tahoma" w:cs="Tahoma"/>
                <w:lang w:eastAsia="es-ES"/>
              </w:rPr>
            </w:pPr>
            <w:r w:rsidRPr="006B6308">
              <w:t>79</w:t>
            </w:r>
          </w:p>
        </w:tc>
        <w:tc>
          <w:tcPr>
            <w:tcW w:w="3612" w:type="pct"/>
            <w:shd w:val="clear" w:color="000000" w:fill="FFFFFF"/>
            <w:noWrap/>
          </w:tcPr>
          <w:p w14:paraId="6B348226" w14:textId="77777777" w:rsidR="009E321B" w:rsidRPr="0054512A" w:rsidRDefault="009E321B" w:rsidP="00757271">
            <w:pPr>
              <w:rPr>
                <w:rFonts w:ascii="Tahoma" w:hAnsi="Tahoma" w:cs="Tahoma"/>
                <w:lang w:eastAsia="es-ES"/>
              </w:rPr>
            </w:pPr>
            <w:r w:rsidRPr="006B6308">
              <w:t xml:space="preserve">SELLADOR DE PARED </w:t>
            </w:r>
          </w:p>
        </w:tc>
        <w:tc>
          <w:tcPr>
            <w:tcW w:w="476" w:type="pct"/>
            <w:shd w:val="clear" w:color="000000" w:fill="FFFFFF"/>
            <w:noWrap/>
          </w:tcPr>
          <w:p w14:paraId="5871E39D" w14:textId="77777777" w:rsidR="009E321B" w:rsidRPr="0054512A" w:rsidRDefault="009E321B" w:rsidP="00757271">
            <w:pPr>
              <w:rPr>
                <w:rFonts w:ascii="Tahoma" w:hAnsi="Tahoma" w:cs="Tahoma"/>
                <w:lang w:eastAsia="es-ES"/>
              </w:rPr>
            </w:pPr>
            <w:r w:rsidRPr="006B6308">
              <w:t>LT</w:t>
            </w:r>
          </w:p>
        </w:tc>
        <w:tc>
          <w:tcPr>
            <w:tcW w:w="655" w:type="pct"/>
            <w:shd w:val="clear" w:color="000000" w:fill="FFFFFF"/>
            <w:noWrap/>
          </w:tcPr>
          <w:p w14:paraId="2435E8F6" w14:textId="77777777" w:rsidR="009E321B" w:rsidRPr="0054512A" w:rsidRDefault="009E321B" w:rsidP="00757271">
            <w:pPr>
              <w:jc w:val="right"/>
              <w:rPr>
                <w:rFonts w:ascii="Tahoma" w:hAnsi="Tahoma" w:cs="Tahoma"/>
                <w:color w:val="FF0000"/>
                <w:lang w:eastAsia="es-ES"/>
              </w:rPr>
            </w:pPr>
            <w:r w:rsidRPr="006B6308">
              <w:t>648,57</w:t>
            </w:r>
          </w:p>
        </w:tc>
      </w:tr>
      <w:tr w:rsidR="009E321B" w:rsidRPr="0054512A" w14:paraId="3A592035" w14:textId="77777777" w:rsidTr="00757271">
        <w:trPr>
          <w:trHeight w:val="55"/>
          <w:jc w:val="center"/>
        </w:trPr>
        <w:tc>
          <w:tcPr>
            <w:tcW w:w="256" w:type="pct"/>
            <w:shd w:val="clear" w:color="000000" w:fill="F2F2F2"/>
            <w:noWrap/>
          </w:tcPr>
          <w:p w14:paraId="2B51BAD2" w14:textId="77777777" w:rsidR="009E321B" w:rsidRPr="0054512A" w:rsidRDefault="009E321B" w:rsidP="00757271">
            <w:pPr>
              <w:jc w:val="center"/>
              <w:rPr>
                <w:rFonts w:ascii="Tahoma" w:hAnsi="Tahoma" w:cs="Tahoma"/>
                <w:lang w:eastAsia="es-ES"/>
              </w:rPr>
            </w:pPr>
            <w:r w:rsidRPr="006B6308">
              <w:t>80</w:t>
            </w:r>
          </w:p>
        </w:tc>
        <w:tc>
          <w:tcPr>
            <w:tcW w:w="3612" w:type="pct"/>
            <w:shd w:val="clear" w:color="000000" w:fill="FFFFFF"/>
            <w:noWrap/>
          </w:tcPr>
          <w:p w14:paraId="7978E134" w14:textId="77777777" w:rsidR="009E321B" w:rsidRPr="0054512A" w:rsidRDefault="009E321B" w:rsidP="00757271">
            <w:pPr>
              <w:rPr>
                <w:rFonts w:ascii="Tahoma" w:hAnsi="Tahoma" w:cs="Tahoma"/>
                <w:lang w:eastAsia="es-ES"/>
              </w:rPr>
            </w:pPr>
            <w:r w:rsidRPr="006B6308">
              <w:t>SIFÓN DE PVC</w:t>
            </w:r>
          </w:p>
        </w:tc>
        <w:tc>
          <w:tcPr>
            <w:tcW w:w="476" w:type="pct"/>
            <w:shd w:val="clear" w:color="000000" w:fill="FFFFFF"/>
            <w:noWrap/>
          </w:tcPr>
          <w:p w14:paraId="2D647CB5"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310E621"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5B790177" w14:textId="77777777" w:rsidTr="00757271">
        <w:trPr>
          <w:trHeight w:val="55"/>
          <w:jc w:val="center"/>
        </w:trPr>
        <w:tc>
          <w:tcPr>
            <w:tcW w:w="256" w:type="pct"/>
            <w:shd w:val="clear" w:color="000000" w:fill="F2F2F2"/>
            <w:noWrap/>
          </w:tcPr>
          <w:p w14:paraId="08356F25" w14:textId="77777777" w:rsidR="009E321B" w:rsidRPr="0054512A" w:rsidRDefault="009E321B" w:rsidP="00757271">
            <w:pPr>
              <w:jc w:val="center"/>
              <w:rPr>
                <w:rFonts w:ascii="Tahoma" w:hAnsi="Tahoma" w:cs="Tahoma"/>
                <w:lang w:eastAsia="es-ES"/>
              </w:rPr>
            </w:pPr>
            <w:r w:rsidRPr="006B6308">
              <w:t>81</w:t>
            </w:r>
          </w:p>
        </w:tc>
        <w:tc>
          <w:tcPr>
            <w:tcW w:w="3612" w:type="pct"/>
            <w:shd w:val="clear" w:color="000000" w:fill="FFFFFF"/>
            <w:noWrap/>
          </w:tcPr>
          <w:p w14:paraId="04F5996A" w14:textId="77777777" w:rsidR="009E321B" w:rsidRPr="0054512A" w:rsidRDefault="009E321B" w:rsidP="00757271">
            <w:pPr>
              <w:rPr>
                <w:rFonts w:ascii="Tahoma" w:hAnsi="Tahoma" w:cs="Tahoma"/>
                <w:lang w:eastAsia="es-ES"/>
              </w:rPr>
            </w:pPr>
            <w:r w:rsidRPr="006B6308">
              <w:t>SIFÓN DE PVC PARA LAVANDERÍA</w:t>
            </w:r>
          </w:p>
        </w:tc>
        <w:tc>
          <w:tcPr>
            <w:tcW w:w="476" w:type="pct"/>
            <w:shd w:val="clear" w:color="000000" w:fill="FFFFFF"/>
            <w:noWrap/>
          </w:tcPr>
          <w:p w14:paraId="5D0B291C"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1034FA75"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739974DE" w14:textId="77777777" w:rsidTr="00757271">
        <w:trPr>
          <w:trHeight w:val="55"/>
          <w:jc w:val="center"/>
        </w:trPr>
        <w:tc>
          <w:tcPr>
            <w:tcW w:w="256" w:type="pct"/>
            <w:shd w:val="clear" w:color="000000" w:fill="F2F2F2"/>
            <w:noWrap/>
          </w:tcPr>
          <w:p w14:paraId="4C3A1D74" w14:textId="77777777" w:rsidR="009E321B" w:rsidRPr="0054512A" w:rsidRDefault="009E321B" w:rsidP="00757271">
            <w:pPr>
              <w:jc w:val="center"/>
              <w:rPr>
                <w:rFonts w:ascii="Tahoma" w:hAnsi="Tahoma" w:cs="Tahoma"/>
                <w:lang w:eastAsia="es-ES"/>
              </w:rPr>
            </w:pPr>
            <w:r w:rsidRPr="006B6308">
              <w:t>82</w:t>
            </w:r>
          </w:p>
        </w:tc>
        <w:tc>
          <w:tcPr>
            <w:tcW w:w="3612" w:type="pct"/>
            <w:shd w:val="clear" w:color="000000" w:fill="FFFFFF"/>
            <w:noWrap/>
          </w:tcPr>
          <w:p w14:paraId="6C88C234" w14:textId="77777777" w:rsidR="009E321B" w:rsidRPr="0054512A" w:rsidRDefault="009E321B" w:rsidP="00757271">
            <w:pPr>
              <w:rPr>
                <w:rFonts w:ascii="Tahoma" w:hAnsi="Tahoma" w:cs="Tahoma"/>
                <w:lang w:eastAsia="es-ES"/>
              </w:rPr>
            </w:pPr>
            <w:r w:rsidRPr="006B6308">
              <w:t>TANQUE PLÁSTICO DE AGUA 450 LITROS C/ACCESORIOS</w:t>
            </w:r>
          </w:p>
        </w:tc>
        <w:tc>
          <w:tcPr>
            <w:tcW w:w="476" w:type="pct"/>
            <w:shd w:val="clear" w:color="000000" w:fill="FFFFFF"/>
            <w:noWrap/>
          </w:tcPr>
          <w:p w14:paraId="558F47A4" w14:textId="77777777" w:rsidR="009E321B" w:rsidRPr="0054512A" w:rsidRDefault="009E321B" w:rsidP="00757271">
            <w:pPr>
              <w:rPr>
                <w:rFonts w:ascii="Tahoma" w:hAnsi="Tahoma" w:cs="Tahoma"/>
                <w:lang w:eastAsia="es-ES"/>
              </w:rPr>
            </w:pPr>
            <w:r w:rsidRPr="006B6308">
              <w:t>GLB</w:t>
            </w:r>
          </w:p>
        </w:tc>
        <w:tc>
          <w:tcPr>
            <w:tcW w:w="655" w:type="pct"/>
            <w:shd w:val="clear" w:color="000000" w:fill="FFFFFF"/>
            <w:noWrap/>
          </w:tcPr>
          <w:p w14:paraId="74BC3711"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6F7F07EE" w14:textId="77777777" w:rsidTr="00757271">
        <w:trPr>
          <w:trHeight w:val="55"/>
          <w:jc w:val="center"/>
        </w:trPr>
        <w:tc>
          <w:tcPr>
            <w:tcW w:w="256" w:type="pct"/>
            <w:shd w:val="clear" w:color="000000" w:fill="F2F2F2"/>
            <w:noWrap/>
          </w:tcPr>
          <w:p w14:paraId="612565DA" w14:textId="77777777" w:rsidR="009E321B" w:rsidRPr="0054512A" w:rsidRDefault="009E321B" w:rsidP="00757271">
            <w:pPr>
              <w:jc w:val="center"/>
              <w:rPr>
                <w:rFonts w:ascii="Tahoma" w:hAnsi="Tahoma" w:cs="Tahoma"/>
                <w:lang w:eastAsia="es-ES"/>
              </w:rPr>
            </w:pPr>
            <w:r w:rsidRPr="006B6308">
              <w:t>83</w:t>
            </w:r>
          </w:p>
        </w:tc>
        <w:tc>
          <w:tcPr>
            <w:tcW w:w="3612" w:type="pct"/>
            <w:shd w:val="clear" w:color="000000" w:fill="FFFFFF"/>
            <w:noWrap/>
          </w:tcPr>
          <w:p w14:paraId="72C14A1D" w14:textId="77777777" w:rsidR="009E321B" w:rsidRPr="0054512A" w:rsidRDefault="009E321B" w:rsidP="00757271">
            <w:pPr>
              <w:rPr>
                <w:rFonts w:ascii="Tahoma" w:hAnsi="Tahoma" w:cs="Tahoma"/>
                <w:lang w:eastAsia="es-ES"/>
              </w:rPr>
            </w:pPr>
            <w:r w:rsidRPr="006B6308">
              <w:t>TEE PVC D=1/2"</w:t>
            </w:r>
          </w:p>
        </w:tc>
        <w:tc>
          <w:tcPr>
            <w:tcW w:w="476" w:type="pct"/>
            <w:shd w:val="clear" w:color="000000" w:fill="FFFFFF"/>
            <w:noWrap/>
          </w:tcPr>
          <w:p w14:paraId="7C452647"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3DA79CB" w14:textId="77777777" w:rsidR="009E321B" w:rsidRPr="0054512A" w:rsidRDefault="009E321B" w:rsidP="00757271">
            <w:pPr>
              <w:jc w:val="right"/>
              <w:rPr>
                <w:rFonts w:ascii="Tahoma" w:hAnsi="Tahoma" w:cs="Tahoma"/>
                <w:color w:val="FF0000"/>
                <w:lang w:eastAsia="es-ES"/>
              </w:rPr>
            </w:pPr>
            <w:r w:rsidRPr="006B6308">
              <w:t>120,00</w:t>
            </w:r>
          </w:p>
        </w:tc>
      </w:tr>
      <w:tr w:rsidR="009E321B" w:rsidRPr="0054512A" w14:paraId="33F5B76A" w14:textId="77777777" w:rsidTr="00757271">
        <w:trPr>
          <w:trHeight w:val="55"/>
          <w:jc w:val="center"/>
        </w:trPr>
        <w:tc>
          <w:tcPr>
            <w:tcW w:w="256" w:type="pct"/>
            <w:shd w:val="clear" w:color="000000" w:fill="F2F2F2"/>
            <w:noWrap/>
          </w:tcPr>
          <w:p w14:paraId="77603596" w14:textId="77777777" w:rsidR="009E321B" w:rsidRPr="0054512A" w:rsidRDefault="009E321B" w:rsidP="00757271">
            <w:pPr>
              <w:jc w:val="center"/>
              <w:rPr>
                <w:rFonts w:ascii="Tahoma" w:hAnsi="Tahoma" w:cs="Tahoma"/>
                <w:lang w:eastAsia="es-ES"/>
              </w:rPr>
            </w:pPr>
            <w:r w:rsidRPr="006B6308">
              <w:t>84</w:t>
            </w:r>
          </w:p>
        </w:tc>
        <w:tc>
          <w:tcPr>
            <w:tcW w:w="3612" w:type="pct"/>
            <w:shd w:val="clear" w:color="000000" w:fill="FFFFFF"/>
            <w:noWrap/>
          </w:tcPr>
          <w:p w14:paraId="40F4ACB6" w14:textId="77777777" w:rsidR="009E321B" w:rsidRPr="0054512A" w:rsidRDefault="009E321B" w:rsidP="00757271">
            <w:pPr>
              <w:rPr>
                <w:rFonts w:ascii="Tahoma" w:hAnsi="Tahoma" w:cs="Tahoma"/>
                <w:lang w:eastAsia="es-ES"/>
              </w:rPr>
            </w:pPr>
            <w:r w:rsidRPr="006B6308">
              <w:t>TEE PVC DESAGÜE 2"</w:t>
            </w:r>
          </w:p>
        </w:tc>
        <w:tc>
          <w:tcPr>
            <w:tcW w:w="476" w:type="pct"/>
            <w:shd w:val="clear" w:color="000000" w:fill="FFFFFF"/>
            <w:noWrap/>
          </w:tcPr>
          <w:p w14:paraId="05928748"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615C7B5E"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45FA6E7D" w14:textId="77777777" w:rsidTr="00757271">
        <w:trPr>
          <w:trHeight w:val="55"/>
          <w:jc w:val="center"/>
        </w:trPr>
        <w:tc>
          <w:tcPr>
            <w:tcW w:w="256" w:type="pct"/>
            <w:shd w:val="clear" w:color="000000" w:fill="F2F2F2"/>
            <w:noWrap/>
          </w:tcPr>
          <w:p w14:paraId="748A376B" w14:textId="77777777" w:rsidR="009E321B" w:rsidRPr="0054512A" w:rsidRDefault="009E321B" w:rsidP="00757271">
            <w:pPr>
              <w:jc w:val="center"/>
              <w:rPr>
                <w:rFonts w:ascii="Tahoma" w:hAnsi="Tahoma" w:cs="Tahoma"/>
                <w:lang w:eastAsia="es-ES"/>
              </w:rPr>
            </w:pPr>
            <w:r w:rsidRPr="006B6308">
              <w:t>85</w:t>
            </w:r>
          </w:p>
        </w:tc>
        <w:tc>
          <w:tcPr>
            <w:tcW w:w="3612" w:type="pct"/>
            <w:shd w:val="clear" w:color="000000" w:fill="FFFFFF"/>
            <w:noWrap/>
          </w:tcPr>
          <w:p w14:paraId="757D02DF" w14:textId="77777777" w:rsidR="009E321B" w:rsidRPr="0054512A" w:rsidRDefault="009E321B" w:rsidP="00757271">
            <w:pPr>
              <w:rPr>
                <w:rFonts w:ascii="Tahoma" w:hAnsi="Tahoma" w:cs="Tahoma"/>
                <w:lang w:eastAsia="es-ES"/>
              </w:rPr>
            </w:pPr>
            <w:r w:rsidRPr="006B6308">
              <w:t>TEE PVC DESAGÜE 4"</w:t>
            </w:r>
          </w:p>
        </w:tc>
        <w:tc>
          <w:tcPr>
            <w:tcW w:w="476" w:type="pct"/>
            <w:shd w:val="clear" w:color="000000" w:fill="FFFFFF"/>
            <w:noWrap/>
          </w:tcPr>
          <w:p w14:paraId="57E420B8"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65C8087C" w14:textId="77777777" w:rsidR="009E321B" w:rsidRPr="0054512A" w:rsidRDefault="009E321B" w:rsidP="00757271">
            <w:pPr>
              <w:jc w:val="right"/>
              <w:rPr>
                <w:rFonts w:ascii="Tahoma" w:hAnsi="Tahoma" w:cs="Tahoma"/>
                <w:color w:val="FF0000"/>
                <w:lang w:eastAsia="es-ES"/>
              </w:rPr>
            </w:pPr>
            <w:r w:rsidRPr="006B6308">
              <w:t>90,00</w:t>
            </w:r>
          </w:p>
        </w:tc>
      </w:tr>
      <w:tr w:rsidR="009E321B" w:rsidRPr="0054512A" w14:paraId="450B6CB0" w14:textId="77777777" w:rsidTr="00757271">
        <w:trPr>
          <w:trHeight w:val="55"/>
          <w:jc w:val="center"/>
        </w:trPr>
        <w:tc>
          <w:tcPr>
            <w:tcW w:w="256" w:type="pct"/>
            <w:shd w:val="clear" w:color="000000" w:fill="F2F2F2"/>
            <w:noWrap/>
          </w:tcPr>
          <w:p w14:paraId="336D8B66" w14:textId="77777777" w:rsidR="009E321B" w:rsidRPr="0054512A" w:rsidRDefault="009E321B" w:rsidP="00757271">
            <w:pPr>
              <w:jc w:val="center"/>
              <w:rPr>
                <w:rFonts w:ascii="Tahoma" w:hAnsi="Tahoma" w:cs="Tahoma"/>
                <w:lang w:eastAsia="es-ES"/>
              </w:rPr>
            </w:pPr>
            <w:r w:rsidRPr="006B6308">
              <w:t>86</w:t>
            </w:r>
          </w:p>
        </w:tc>
        <w:tc>
          <w:tcPr>
            <w:tcW w:w="3612" w:type="pct"/>
            <w:shd w:val="clear" w:color="000000" w:fill="FFFFFF"/>
            <w:noWrap/>
          </w:tcPr>
          <w:p w14:paraId="0C89A7AB" w14:textId="77777777" w:rsidR="009E321B" w:rsidRPr="0054512A" w:rsidRDefault="009E321B" w:rsidP="00757271">
            <w:pPr>
              <w:rPr>
                <w:rFonts w:ascii="Tahoma" w:hAnsi="Tahoma" w:cs="Tahoma"/>
                <w:lang w:eastAsia="es-ES"/>
              </w:rPr>
            </w:pPr>
            <w:r w:rsidRPr="006B6308">
              <w:t>TEFLÓN 3/4"</w:t>
            </w:r>
          </w:p>
        </w:tc>
        <w:tc>
          <w:tcPr>
            <w:tcW w:w="476" w:type="pct"/>
            <w:shd w:val="clear" w:color="000000" w:fill="FFFFFF"/>
            <w:noWrap/>
          </w:tcPr>
          <w:p w14:paraId="17F1F5E8"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38739442" w14:textId="77777777" w:rsidR="009E321B" w:rsidRPr="0054512A" w:rsidRDefault="009E321B" w:rsidP="00757271">
            <w:pPr>
              <w:jc w:val="right"/>
              <w:rPr>
                <w:rFonts w:ascii="Tahoma" w:hAnsi="Tahoma" w:cs="Tahoma"/>
                <w:color w:val="FF0000"/>
                <w:lang w:eastAsia="es-ES"/>
              </w:rPr>
            </w:pPr>
            <w:r w:rsidRPr="006B6308">
              <w:t>135,00</w:t>
            </w:r>
          </w:p>
        </w:tc>
      </w:tr>
      <w:tr w:rsidR="009E321B" w:rsidRPr="0054512A" w14:paraId="48C0F757" w14:textId="77777777" w:rsidTr="00757271">
        <w:trPr>
          <w:trHeight w:val="55"/>
          <w:jc w:val="center"/>
        </w:trPr>
        <w:tc>
          <w:tcPr>
            <w:tcW w:w="256" w:type="pct"/>
            <w:shd w:val="clear" w:color="000000" w:fill="F2F2F2"/>
            <w:noWrap/>
          </w:tcPr>
          <w:p w14:paraId="62556511" w14:textId="77777777" w:rsidR="009E321B" w:rsidRPr="0054512A" w:rsidRDefault="009E321B" w:rsidP="00757271">
            <w:pPr>
              <w:jc w:val="center"/>
              <w:rPr>
                <w:rFonts w:ascii="Tahoma" w:hAnsi="Tahoma" w:cs="Tahoma"/>
                <w:lang w:eastAsia="es-ES"/>
              </w:rPr>
            </w:pPr>
            <w:r w:rsidRPr="006B6308">
              <w:t>87</w:t>
            </w:r>
          </w:p>
        </w:tc>
        <w:tc>
          <w:tcPr>
            <w:tcW w:w="3612" w:type="pct"/>
            <w:shd w:val="clear" w:color="000000" w:fill="FFFFFF"/>
            <w:noWrap/>
          </w:tcPr>
          <w:p w14:paraId="011321CF" w14:textId="77777777" w:rsidR="009E321B" w:rsidRPr="0054512A" w:rsidRDefault="009E321B" w:rsidP="00757271">
            <w:pPr>
              <w:rPr>
                <w:rFonts w:ascii="Tahoma" w:hAnsi="Tahoma" w:cs="Tahoma"/>
                <w:lang w:eastAsia="es-ES"/>
              </w:rPr>
            </w:pPr>
            <w:r w:rsidRPr="006B6308">
              <w:t>TÉRMICO DE 20 AMP</w:t>
            </w:r>
          </w:p>
        </w:tc>
        <w:tc>
          <w:tcPr>
            <w:tcW w:w="476" w:type="pct"/>
            <w:shd w:val="clear" w:color="000000" w:fill="FFFFFF"/>
            <w:noWrap/>
          </w:tcPr>
          <w:p w14:paraId="5604B380"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D672346"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2C3ADD84" w14:textId="77777777" w:rsidTr="00757271">
        <w:trPr>
          <w:trHeight w:val="55"/>
          <w:jc w:val="center"/>
        </w:trPr>
        <w:tc>
          <w:tcPr>
            <w:tcW w:w="256" w:type="pct"/>
            <w:shd w:val="clear" w:color="000000" w:fill="F2F2F2"/>
            <w:noWrap/>
          </w:tcPr>
          <w:p w14:paraId="2DDDA650" w14:textId="77777777" w:rsidR="009E321B" w:rsidRPr="0054512A" w:rsidRDefault="009E321B" w:rsidP="00757271">
            <w:pPr>
              <w:jc w:val="center"/>
              <w:rPr>
                <w:rFonts w:ascii="Tahoma" w:hAnsi="Tahoma" w:cs="Tahoma"/>
                <w:lang w:eastAsia="es-ES"/>
              </w:rPr>
            </w:pPr>
            <w:r w:rsidRPr="006B6308">
              <w:t>88</w:t>
            </w:r>
          </w:p>
        </w:tc>
        <w:tc>
          <w:tcPr>
            <w:tcW w:w="3612" w:type="pct"/>
            <w:shd w:val="clear" w:color="000000" w:fill="FFFFFF"/>
            <w:noWrap/>
          </w:tcPr>
          <w:p w14:paraId="2B421F82" w14:textId="77777777" w:rsidR="009E321B" w:rsidRPr="0054512A" w:rsidRDefault="009E321B" w:rsidP="00757271">
            <w:pPr>
              <w:rPr>
                <w:rFonts w:ascii="Tahoma" w:hAnsi="Tahoma" w:cs="Tahoma"/>
                <w:lang w:eastAsia="es-ES"/>
              </w:rPr>
            </w:pPr>
            <w:r w:rsidRPr="006B6308">
              <w:t>TÉRMICO DE 25 AMP</w:t>
            </w:r>
          </w:p>
        </w:tc>
        <w:tc>
          <w:tcPr>
            <w:tcW w:w="476" w:type="pct"/>
            <w:shd w:val="clear" w:color="000000" w:fill="FFFFFF"/>
            <w:noWrap/>
          </w:tcPr>
          <w:p w14:paraId="22BF8CE7"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298D491E"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64F54042" w14:textId="77777777" w:rsidTr="00757271">
        <w:trPr>
          <w:trHeight w:val="55"/>
          <w:jc w:val="center"/>
        </w:trPr>
        <w:tc>
          <w:tcPr>
            <w:tcW w:w="256" w:type="pct"/>
            <w:shd w:val="clear" w:color="000000" w:fill="F2F2F2"/>
            <w:noWrap/>
          </w:tcPr>
          <w:p w14:paraId="6950CDB8" w14:textId="77777777" w:rsidR="009E321B" w:rsidRPr="0054512A" w:rsidRDefault="009E321B" w:rsidP="00757271">
            <w:pPr>
              <w:jc w:val="center"/>
              <w:rPr>
                <w:rFonts w:ascii="Tahoma" w:hAnsi="Tahoma" w:cs="Tahoma"/>
                <w:lang w:eastAsia="es-ES"/>
              </w:rPr>
            </w:pPr>
            <w:r w:rsidRPr="006B6308">
              <w:t>89</w:t>
            </w:r>
          </w:p>
        </w:tc>
        <w:tc>
          <w:tcPr>
            <w:tcW w:w="3612" w:type="pct"/>
            <w:shd w:val="clear" w:color="000000" w:fill="FFFFFF"/>
            <w:noWrap/>
          </w:tcPr>
          <w:p w14:paraId="5BF0F198" w14:textId="77777777" w:rsidR="009E321B" w:rsidRPr="0054512A" w:rsidRDefault="009E321B" w:rsidP="00757271">
            <w:pPr>
              <w:rPr>
                <w:rFonts w:ascii="Tahoma" w:hAnsi="Tahoma" w:cs="Tahoma"/>
                <w:lang w:eastAsia="es-ES"/>
              </w:rPr>
            </w:pPr>
            <w:r w:rsidRPr="006B6308">
              <w:t>TÉRMICO DE 32 AMP</w:t>
            </w:r>
          </w:p>
        </w:tc>
        <w:tc>
          <w:tcPr>
            <w:tcW w:w="476" w:type="pct"/>
            <w:shd w:val="clear" w:color="000000" w:fill="FFFFFF"/>
            <w:noWrap/>
          </w:tcPr>
          <w:p w14:paraId="457147AF"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25D7DAE5" w14:textId="77777777" w:rsidR="009E321B" w:rsidRPr="0054512A" w:rsidRDefault="009E321B" w:rsidP="00757271">
            <w:pPr>
              <w:jc w:val="right"/>
              <w:rPr>
                <w:rFonts w:ascii="Tahoma" w:hAnsi="Tahoma" w:cs="Tahoma"/>
                <w:color w:val="FF0000"/>
                <w:lang w:eastAsia="es-ES"/>
              </w:rPr>
            </w:pPr>
            <w:r w:rsidRPr="006B6308">
              <w:t>60,00</w:t>
            </w:r>
          </w:p>
        </w:tc>
      </w:tr>
      <w:tr w:rsidR="009E321B" w:rsidRPr="0054512A" w14:paraId="2EE09957" w14:textId="77777777" w:rsidTr="00757271">
        <w:trPr>
          <w:trHeight w:val="55"/>
          <w:jc w:val="center"/>
        </w:trPr>
        <w:tc>
          <w:tcPr>
            <w:tcW w:w="256" w:type="pct"/>
            <w:shd w:val="clear" w:color="000000" w:fill="F2F2F2"/>
            <w:noWrap/>
          </w:tcPr>
          <w:p w14:paraId="2FAEFF3E" w14:textId="77777777" w:rsidR="009E321B" w:rsidRPr="0054512A" w:rsidRDefault="009E321B" w:rsidP="00757271">
            <w:pPr>
              <w:jc w:val="center"/>
              <w:rPr>
                <w:rFonts w:ascii="Tahoma" w:hAnsi="Tahoma" w:cs="Tahoma"/>
                <w:lang w:eastAsia="es-ES"/>
              </w:rPr>
            </w:pPr>
            <w:r w:rsidRPr="006B6308">
              <w:t>90</w:t>
            </w:r>
          </w:p>
        </w:tc>
        <w:tc>
          <w:tcPr>
            <w:tcW w:w="3612" w:type="pct"/>
            <w:shd w:val="clear" w:color="000000" w:fill="FFFFFF"/>
            <w:noWrap/>
          </w:tcPr>
          <w:p w14:paraId="6782AA23" w14:textId="77777777" w:rsidR="009E321B" w:rsidRPr="0054512A" w:rsidRDefault="009E321B" w:rsidP="00757271">
            <w:pPr>
              <w:rPr>
                <w:rFonts w:ascii="Tahoma" w:hAnsi="Tahoma" w:cs="Tahoma"/>
                <w:lang w:eastAsia="es-ES"/>
              </w:rPr>
            </w:pPr>
            <w:r w:rsidRPr="006B6308">
              <w:t>TOMACORRIENTE DOBLE</w:t>
            </w:r>
          </w:p>
        </w:tc>
        <w:tc>
          <w:tcPr>
            <w:tcW w:w="476" w:type="pct"/>
            <w:shd w:val="clear" w:color="000000" w:fill="FFFFFF"/>
            <w:noWrap/>
          </w:tcPr>
          <w:p w14:paraId="1AC5FEE6"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38D06C89"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544F88C2" w14:textId="77777777" w:rsidTr="00757271">
        <w:trPr>
          <w:trHeight w:val="55"/>
          <w:jc w:val="center"/>
        </w:trPr>
        <w:tc>
          <w:tcPr>
            <w:tcW w:w="256" w:type="pct"/>
            <w:shd w:val="clear" w:color="000000" w:fill="F2F2F2"/>
            <w:noWrap/>
          </w:tcPr>
          <w:p w14:paraId="796762B6" w14:textId="77777777" w:rsidR="009E321B" w:rsidRPr="0054512A" w:rsidRDefault="009E321B" w:rsidP="00757271">
            <w:pPr>
              <w:jc w:val="center"/>
              <w:rPr>
                <w:rFonts w:ascii="Tahoma" w:hAnsi="Tahoma" w:cs="Tahoma"/>
                <w:lang w:eastAsia="es-ES"/>
              </w:rPr>
            </w:pPr>
            <w:r w:rsidRPr="006B6308">
              <w:t>91</w:t>
            </w:r>
          </w:p>
        </w:tc>
        <w:tc>
          <w:tcPr>
            <w:tcW w:w="3612" w:type="pct"/>
            <w:shd w:val="clear" w:color="000000" w:fill="FFFFFF"/>
            <w:noWrap/>
          </w:tcPr>
          <w:p w14:paraId="0E42E498" w14:textId="77777777" w:rsidR="009E321B" w:rsidRPr="0054512A" w:rsidRDefault="009E321B" w:rsidP="00757271">
            <w:pPr>
              <w:rPr>
                <w:rFonts w:ascii="Tahoma" w:hAnsi="Tahoma" w:cs="Tahoma"/>
                <w:lang w:eastAsia="es-ES"/>
              </w:rPr>
            </w:pPr>
            <w:r w:rsidRPr="006B6308">
              <w:t>TOMACORRIENTE SIMPLE</w:t>
            </w:r>
          </w:p>
        </w:tc>
        <w:tc>
          <w:tcPr>
            <w:tcW w:w="476" w:type="pct"/>
            <w:shd w:val="clear" w:color="000000" w:fill="FFFFFF"/>
            <w:noWrap/>
          </w:tcPr>
          <w:p w14:paraId="37485417"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6CCECB06" w14:textId="77777777" w:rsidR="009E321B" w:rsidRPr="0054512A" w:rsidRDefault="009E321B" w:rsidP="00757271">
            <w:pPr>
              <w:jc w:val="right"/>
              <w:rPr>
                <w:rFonts w:ascii="Tahoma" w:hAnsi="Tahoma" w:cs="Tahoma"/>
                <w:color w:val="FF0000"/>
                <w:lang w:eastAsia="es-ES"/>
              </w:rPr>
            </w:pPr>
            <w:r w:rsidRPr="006B6308">
              <w:t>270,00</w:t>
            </w:r>
          </w:p>
        </w:tc>
      </w:tr>
      <w:tr w:rsidR="009E321B" w:rsidRPr="0054512A" w14:paraId="313109D7" w14:textId="77777777" w:rsidTr="00757271">
        <w:trPr>
          <w:trHeight w:val="55"/>
          <w:jc w:val="center"/>
        </w:trPr>
        <w:tc>
          <w:tcPr>
            <w:tcW w:w="256" w:type="pct"/>
            <w:shd w:val="clear" w:color="000000" w:fill="F2F2F2"/>
            <w:noWrap/>
          </w:tcPr>
          <w:p w14:paraId="0A3E63C1" w14:textId="77777777" w:rsidR="009E321B" w:rsidRPr="0054512A" w:rsidRDefault="009E321B" w:rsidP="00757271">
            <w:pPr>
              <w:jc w:val="center"/>
              <w:rPr>
                <w:rFonts w:ascii="Tahoma" w:hAnsi="Tahoma" w:cs="Tahoma"/>
                <w:lang w:eastAsia="es-ES"/>
              </w:rPr>
            </w:pPr>
            <w:r w:rsidRPr="006B6308">
              <w:t>92</w:t>
            </w:r>
          </w:p>
        </w:tc>
        <w:tc>
          <w:tcPr>
            <w:tcW w:w="3612" w:type="pct"/>
            <w:shd w:val="clear" w:color="000000" w:fill="FFFFFF"/>
            <w:noWrap/>
          </w:tcPr>
          <w:p w14:paraId="16859E76" w14:textId="77777777" w:rsidR="009E321B" w:rsidRPr="0054512A" w:rsidRDefault="009E321B" w:rsidP="00757271">
            <w:pPr>
              <w:rPr>
                <w:rFonts w:ascii="Tahoma" w:hAnsi="Tahoma" w:cs="Tahoma"/>
                <w:lang w:eastAsia="es-ES"/>
              </w:rPr>
            </w:pPr>
            <w:r w:rsidRPr="006B6308">
              <w:t>TOPE DE PUERTA</w:t>
            </w:r>
          </w:p>
        </w:tc>
        <w:tc>
          <w:tcPr>
            <w:tcW w:w="476" w:type="pct"/>
            <w:shd w:val="clear" w:color="000000" w:fill="FFFFFF"/>
            <w:noWrap/>
          </w:tcPr>
          <w:p w14:paraId="1F1CC2F3"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2D6FB2F4" w14:textId="77777777" w:rsidR="009E321B" w:rsidRPr="0054512A" w:rsidRDefault="009E321B" w:rsidP="00757271">
            <w:pPr>
              <w:jc w:val="right"/>
              <w:rPr>
                <w:rFonts w:ascii="Tahoma" w:hAnsi="Tahoma" w:cs="Tahoma"/>
                <w:color w:val="FF0000"/>
                <w:lang w:eastAsia="es-ES"/>
              </w:rPr>
            </w:pPr>
            <w:r w:rsidRPr="006B6308">
              <w:t>150,00</w:t>
            </w:r>
          </w:p>
        </w:tc>
      </w:tr>
      <w:tr w:rsidR="009E321B" w:rsidRPr="0054512A" w14:paraId="70B7223C" w14:textId="77777777" w:rsidTr="00757271">
        <w:trPr>
          <w:trHeight w:val="55"/>
          <w:jc w:val="center"/>
        </w:trPr>
        <w:tc>
          <w:tcPr>
            <w:tcW w:w="256" w:type="pct"/>
            <w:shd w:val="clear" w:color="000000" w:fill="F2F2F2"/>
            <w:noWrap/>
          </w:tcPr>
          <w:p w14:paraId="415356B8" w14:textId="77777777" w:rsidR="009E321B" w:rsidRPr="0054512A" w:rsidRDefault="009E321B" w:rsidP="00757271">
            <w:pPr>
              <w:jc w:val="center"/>
              <w:rPr>
                <w:rFonts w:ascii="Tahoma" w:hAnsi="Tahoma" w:cs="Tahoma"/>
                <w:lang w:eastAsia="es-ES"/>
              </w:rPr>
            </w:pPr>
            <w:r w:rsidRPr="006B6308">
              <w:t>93</w:t>
            </w:r>
          </w:p>
        </w:tc>
        <w:tc>
          <w:tcPr>
            <w:tcW w:w="3612" w:type="pct"/>
            <w:shd w:val="clear" w:color="000000" w:fill="FFFFFF"/>
            <w:noWrap/>
          </w:tcPr>
          <w:p w14:paraId="3532B3FA" w14:textId="77777777" w:rsidR="009E321B" w:rsidRPr="0054512A" w:rsidRDefault="009E321B" w:rsidP="00757271">
            <w:pPr>
              <w:rPr>
                <w:rFonts w:ascii="Tahoma" w:hAnsi="Tahoma" w:cs="Tahoma"/>
                <w:lang w:eastAsia="es-ES"/>
              </w:rPr>
            </w:pPr>
            <w:r w:rsidRPr="006B6308">
              <w:t>TORNILLO MAS RAMPLUG DE 2"X6MM</w:t>
            </w:r>
          </w:p>
        </w:tc>
        <w:tc>
          <w:tcPr>
            <w:tcW w:w="476" w:type="pct"/>
            <w:shd w:val="clear" w:color="000000" w:fill="FFFFFF"/>
            <w:noWrap/>
          </w:tcPr>
          <w:p w14:paraId="752F3D35"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304C0DB8" w14:textId="77777777" w:rsidR="009E321B" w:rsidRPr="0054512A" w:rsidRDefault="009E321B" w:rsidP="00757271">
            <w:pPr>
              <w:jc w:val="right"/>
              <w:rPr>
                <w:rFonts w:ascii="Tahoma" w:hAnsi="Tahoma" w:cs="Tahoma"/>
                <w:color w:val="FF0000"/>
                <w:lang w:eastAsia="es-ES"/>
              </w:rPr>
            </w:pPr>
            <w:r w:rsidRPr="006B6308">
              <w:t>1.414,50</w:t>
            </w:r>
          </w:p>
        </w:tc>
      </w:tr>
      <w:tr w:rsidR="009E321B" w:rsidRPr="0054512A" w14:paraId="40285652" w14:textId="77777777" w:rsidTr="00757271">
        <w:trPr>
          <w:trHeight w:val="55"/>
          <w:jc w:val="center"/>
        </w:trPr>
        <w:tc>
          <w:tcPr>
            <w:tcW w:w="256" w:type="pct"/>
            <w:shd w:val="clear" w:color="000000" w:fill="F2F2F2"/>
            <w:noWrap/>
          </w:tcPr>
          <w:p w14:paraId="3CA94232" w14:textId="77777777" w:rsidR="009E321B" w:rsidRPr="0054512A" w:rsidRDefault="009E321B" w:rsidP="00757271">
            <w:pPr>
              <w:jc w:val="center"/>
              <w:rPr>
                <w:rFonts w:ascii="Tahoma" w:hAnsi="Tahoma" w:cs="Tahoma"/>
                <w:lang w:eastAsia="es-ES"/>
              </w:rPr>
            </w:pPr>
            <w:r w:rsidRPr="006B6308">
              <w:t>94</w:t>
            </w:r>
          </w:p>
        </w:tc>
        <w:tc>
          <w:tcPr>
            <w:tcW w:w="3612" w:type="pct"/>
            <w:shd w:val="clear" w:color="000000" w:fill="FFFFFF"/>
            <w:noWrap/>
          </w:tcPr>
          <w:p w14:paraId="445D4F4E" w14:textId="77777777" w:rsidR="009E321B" w:rsidRPr="0054512A" w:rsidRDefault="009E321B" w:rsidP="00757271">
            <w:pPr>
              <w:rPr>
                <w:rFonts w:ascii="Tahoma" w:hAnsi="Tahoma" w:cs="Tahoma"/>
                <w:lang w:eastAsia="es-ES"/>
              </w:rPr>
            </w:pPr>
            <w:r w:rsidRPr="006B6308">
              <w:t>TUBO PVC 1/2"</w:t>
            </w:r>
          </w:p>
        </w:tc>
        <w:tc>
          <w:tcPr>
            <w:tcW w:w="476" w:type="pct"/>
            <w:shd w:val="clear" w:color="000000" w:fill="FFFFFF"/>
            <w:noWrap/>
          </w:tcPr>
          <w:p w14:paraId="4AB846B1"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1A7CC899" w14:textId="77777777" w:rsidR="009E321B" w:rsidRPr="0054512A" w:rsidRDefault="009E321B" w:rsidP="00757271">
            <w:pPr>
              <w:jc w:val="right"/>
              <w:rPr>
                <w:rFonts w:ascii="Tahoma" w:hAnsi="Tahoma" w:cs="Tahoma"/>
                <w:color w:val="FF0000"/>
                <w:lang w:eastAsia="es-ES"/>
              </w:rPr>
            </w:pPr>
            <w:r w:rsidRPr="006B6308">
              <w:t>720,00</w:t>
            </w:r>
          </w:p>
        </w:tc>
      </w:tr>
      <w:tr w:rsidR="009E321B" w:rsidRPr="0054512A" w14:paraId="5E37BE33" w14:textId="77777777" w:rsidTr="00757271">
        <w:trPr>
          <w:trHeight w:val="55"/>
          <w:jc w:val="center"/>
        </w:trPr>
        <w:tc>
          <w:tcPr>
            <w:tcW w:w="256" w:type="pct"/>
            <w:shd w:val="clear" w:color="000000" w:fill="F2F2F2"/>
            <w:noWrap/>
          </w:tcPr>
          <w:p w14:paraId="66845F3A" w14:textId="77777777" w:rsidR="009E321B" w:rsidRPr="0054512A" w:rsidRDefault="009E321B" w:rsidP="00757271">
            <w:pPr>
              <w:jc w:val="center"/>
              <w:rPr>
                <w:rFonts w:ascii="Tahoma" w:hAnsi="Tahoma" w:cs="Tahoma"/>
                <w:lang w:eastAsia="es-ES"/>
              </w:rPr>
            </w:pPr>
            <w:r w:rsidRPr="006B6308">
              <w:t>95</w:t>
            </w:r>
          </w:p>
        </w:tc>
        <w:tc>
          <w:tcPr>
            <w:tcW w:w="3612" w:type="pct"/>
            <w:shd w:val="clear" w:color="000000" w:fill="FFFFFF"/>
            <w:noWrap/>
          </w:tcPr>
          <w:p w14:paraId="7F46334C" w14:textId="77777777" w:rsidR="009E321B" w:rsidRPr="0054512A" w:rsidRDefault="009E321B" w:rsidP="00757271">
            <w:pPr>
              <w:rPr>
                <w:rFonts w:ascii="Tahoma" w:hAnsi="Tahoma" w:cs="Tahoma"/>
                <w:lang w:eastAsia="es-ES"/>
              </w:rPr>
            </w:pPr>
            <w:r w:rsidRPr="006B6308">
              <w:t>TUBO PVC 5/8"</w:t>
            </w:r>
          </w:p>
        </w:tc>
        <w:tc>
          <w:tcPr>
            <w:tcW w:w="476" w:type="pct"/>
            <w:shd w:val="clear" w:color="000000" w:fill="FFFFFF"/>
            <w:noWrap/>
          </w:tcPr>
          <w:p w14:paraId="432AD4C8"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5D31E554" w14:textId="77777777" w:rsidR="009E321B" w:rsidRPr="0054512A" w:rsidRDefault="009E321B" w:rsidP="00757271">
            <w:pPr>
              <w:jc w:val="right"/>
              <w:rPr>
                <w:rFonts w:ascii="Tahoma" w:hAnsi="Tahoma" w:cs="Tahoma"/>
                <w:color w:val="FF0000"/>
                <w:lang w:eastAsia="es-ES"/>
              </w:rPr>
            </w:pPr>
            <w:r w:rsidRPr="006B6308">
              <w:t>3.270,00</w:t>
            </w:r>
          </w:p>
        </w:tc>
      </w:tr>
      <w:tr w:rsidR="009E321B" w:rsidRPr="0054512A" w14:paraId="19FFC93C" w14:textId="77777777" w:rsidTr="00757271">
        <w:trPr>
          <w:trHeight w:val="55"/>
          <w:jc w:val="center"/>
        </w:trPr>
        <w:tc>
          <w:tcPr>
            <w:tcW w:w="256" w:type="pct"/>
            <w:shd w:val="clear" w:color="000000" w:fill="F2F2F2"/>
            <w:noWrap/>
          </w:tcPr>
          <w:p w14:paraId="1B889FF1" w14:textId="77777777" w:rsidR="009E321B" w:rsidRPr="0054512A" w:rsidRDefault="009E321B" w:rsidP="00757271">
            <w:pPr>
              <w:jc w:val="center"/>
              <w:rPr>
                <w:rFonts w:ascii="Tahoma" w:hAnsi="Tahoma" w:cs="Tahoma"/>
                <w:lang w:eastAsia="es-ES"/>
              </w:rPr>
            </w:pPr>
            <w:r w:rsidRPr="006B6308">
              <w:t>96</w:t>
            </w:r>
          </w:p>
        </w:tc>
        <w:tc>
          <w:tcPr>
            <w:tcW w:w="3612" w:type="pct"/>
            <w:shd w:val="clear" w:color="000000" w:fill="FFFFFF"/>
            <w:noWrap/>
          </w:tcPr>
          <w:p w14:paraId="636CAC3A" w14:textId="77777777" w:rsidR="009E321B" w:rsidRPr="0054512A" w:rsidRDefault="009E321B" w:rsidP="00757271">
            <w:pPr>
              <w:rPr>
                <w:rFonts w:ascii="Tahoma" w:hAnsi="Tahoma" w:cs="Tahoma"/>
                <w:lang w:eastAsia="es-ES"/>
              </w:rPr>
            </w:pPr>
            <w:r w:rsidRPr="006B6308">
              <w:t>TUBO PVC DESAGUE 2"</w:t>
            </w:r>
          </w:p>
        </w:tc>
        <w:tc>
          <w:tcPr>
            <w:tcW w:w="476" w:type="pct"/>
            <w:shd w:val="clear" w:color="000000" w:fill="FFFFFF"/>
            <w:noWrap/>
          </w:tcPr>
          <w:p w14:paraId="5B181871"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466E8C0E" w14:textId="77777777" w:rsidR="009E321B" w:rsidRPr="0054512A" w:rsidRDefault="009E321B" w:rsidP="00757271">
            <w:pPr>
              <w:jc w:val="right"/>
              <w:rPr>
                <w:rFonts w:ascii="Tahoma" w:hAnsi="Tahoma" w:cs="Tahoma"/>
                <w:color w:val="FF0000"/>
                <w:lang w:eastAsia="es-ES"/>
              </w:rPr>
            </w:pPr>
            <w:r w:rsidRPr="006B6308">
              <w:t>306,00</w:t>
            </w:r>
          </w:p>
        </w:tc>
      </w:tr>
      <w:tr w:rsidR="009E321B" w:rsidRPr="0054512A" w14:paraId="1EDEB587" w14:textId="77777777" w:rsidTr="00757271">
        <w:trPr>
          <w:trHeight w:val="55"/>
          <w:jc w:val="center"/>
        </w:trPr>
        <w:tc>
          <w:tcPr>
            <w:tcW w:w="256" w:type="pct"/>
            <w:shd w:val="clear" w:color="000000" w:fill="F2F2F2"/>
            <w:noWrap/>
          </w:tcPr>
          <w:p w14:paraId="04D7B59A" w14:textId="77777777" w:rsidR="009E321B" w:rsidRPr="0054512A" w:rsidRDefault="009E321B" w:rsidP="00757271">
            <w:pPr>
              <w:jc w:val="center"/>
              <w:rPr>
                <w:rFonts w:ascii="Tahoma" w:hAnsi="Tahoma" w:cs="Tahoma"/>
                <w:lang w:eastAsia="es-ES"/>
              </w:rPr>
            </w:pPr>
            <w:r w:rsidRPr="006B6308">
              <w:t>97</w:t>
            </w:r>
          </w:p>
        </w:tc>
        <w:tc>
          <w:tcPr>
            <w:tcW w:w="3612" w:type="pct"/>
            <w:shd w:val="clear" w:color="000000" w:fill="FFFFFF"/>
            <w:noWrap/>
          </w:tcPr>
          <w:p w14:paraId="625E8E44" w14:textId="77777777" w:rsidR="009E321B" w:rsidRPr="0054512A" w:rsidRDefault="009E321B" w:rsidP="00757271">
            <w:pPr>
              <w:rPr>
                <w:rFonts w:ascii="Tahoma" w:hAnsi="Tahoma" w:cs="Tahoma"/>
                <w:lang w:eastAsia="es-ES"/>
              </w:rPr>
            </w:pPr>
            <w:r w:rsidRPr="006B6308">
              <w:t>TUBO PVC DESAGÜE 3"</w:t>
            </w:r>
          </w:p>
        </w:tc>
        <w:tc>
          <w:tcPr>
            <w:tcW w:w="476" w:type="pct"/>
            <w:shd w:val="clear" w:color="000000" w:fill="FFFFFF"/>
            <w:noWrap/>
          </w:tcPr>
          <w:p w14:paraId="60849ED1"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5ACDA924" w14:textId="77777777" w:rsidR="009E321B" w:rsidRPr="0054512A" w:rsidRDefault="009E321B" w:rsidP="00757271">
            <w:pPr>
              <w:jc w:val="right"/>
              <w:rPr>
                <w:rFonts w:ascii="Tahoma" w:hAnsi="Tahoma" w:cs="Tahoma"/>
                <w:color w:val="FF0000"/>
                <w:lang w:eastAsia="es-ES"/>
              </w:rPr>
            </w:pPr>
            <w:r w:rsidRPr="006B6308">
              <w:t>240,98</w:t>
            </w:r>
          </w:p>
        </w:tc>
      </w:tr>
      <w:tr w:rsidR="009E321B" w:rsidRPr="0054512A" w14:paraId="7C73B493" w14:textId="77777777" w:rsidTr="00757271">
        <w:trPr>
          <w:trHeight w:val="55"/>
          <w:jc w:val="center"/>
        </w:trPr>
        <w:tc>
          <w:tcPr>
            <w:tcW w:w="256" w:type="pct"/>
            <w:shd w:val="clear" w:color="000000" w:fill="F2F2F2"/>
            <w:noWrap/>
          </w:tcPr>
          <w:p w14:paraId="60E6C1A6" w14:textId="77777777" w:rsidR="009E321B" w:rsidRPr="0054512A" w:rsidRDefault="009E321B" w:rsidP="00757271">
            <w:pPr>
              <w:jc w:val="center"/>
              <w:rPr>
                <w:rFonts w:ascii="Tahoma" w:hAnsi="Tahoma" w:cs="Tahoma"/>
                <w:lang w:eastAsia="es-ES"/>
              </w:rPr>
            </w:pPr>
            <w:r w:rsidRPr="006B6308">
              <w:lastRenderedPageBreak/>
              <w:t>98</w:t>
            </w:r>
          </w:p>
        </w:tc>
        <w:tc>
          <w:tcPr>
            <w:tcW w:w="3612" w:type="pct"/>
            <w:shd w:val="clear" w:color="000000" w:fill="FFFFFF"/>
            <w:noWrap/>
          </w:tcPr>
          <w:p w14:paraId="0F9FF3B2" w14:textId="77777777" w:rsidR="009E321B" w:rsidRPr="0054512A" w:rsidRDefault="009E321B" w:rsidP="00757271">
            <w:pPr>
              <w:rPr>
                <w:rFonts w:ascii="Tahoma" w:hAnsi="Tahoma" w:cs="Tahoma"/>
                <w:lang w:eastAsia="es-ES"/>
              </w:rPr>
            </w:pPr>
            <w:r w:rsidRPr="006B6308">
              <w:t>TUBO PVC DESAGÜE 4"</w:t>
            </w:r>
          </w:p>
        </w:tc>
        <w:tc>
          <w:tcPr>
            <w:tcW w:w="476" w:type="pct"/>
            <w:shd w:val="clear" w:color="000000" w:fill="FFFFFF"/>
            <w:noWrap/>
          </w:tcPr>
          <w:p w14:paraId="0654A6D8"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78916244" w14:textId="77777777" w:rsidR="009E321B" w:rsidRPr="0054512A" w:rsidRDefault="009E321B" w:rsidP="00757271">
            <w:pPr>
              <w:jc w:val="right"/>
              <w:rPr>
                <w:rFonts w:ascii="Tahoma" w:hAnsi="Tahoma" w:cs="Tahoma"/>
                <w:color w:val="FF0000"/>
                <w:lang w:eastAsia="es-ES"/>
              </w:rPr>
            </w:pPr>
            <w:r w:rsidRPr="006B6308">
              <w:t>498,00</w:t>
            </w:r>
          </w:p>
        </w:tc>
      </w:tr>
      <w:tr w:rsidR="009E321B" w:rsidRPr="0054512A" w14:paraId="206ADD22" w14:textId="77777777" w:rsidTr="00757271">
        <w:trPr>
          <w:trHeight w:val="55"/>
          <w:jc w:val="center"/>
        </w:trPr>
        <w:tc>
          <w:tcPr>
            <w:tcW w:w="256" w:type="pct"/>
            <w:shd w:val="clear" w:color="000000" w:fill="F2F2F2"/>
            <w:noWrap/>
          </w:tcPr>
          <w:p w14:paraId="7DE35E90" w14:textId="77777777" w:rsidR="009E321B" w:rsidRPr="0054512A" w:rsidRDefault="009E321B" w:rsidP="00757271">
            <w:pPr>
              <w:jc w:val="center"/>
              <w:rPr>
                <w:rFonts w:ascii="Tahoma" w:hAnsi="Tahoma" w:cs="Tahoma"/>
                <w:lang w:eastAsia="es-ES"/>
              </w:rPr>
            </w:pPr>
            <w:r w:rsidRPr="006B6308">
              <w:t>99</w:t>
            </w:r>
          </w:p>
        </w:tc>
        <w:tc>
          <w:tcPr>
            <w:tcW w:w="3612" w:type="pct"/>
            <w:shd w:val="clear" w:color="000000" w:fill="FFFFFF"/>
            <w:noWrap/>
          </w:tcPr>
          <w:p w14:paraId="16AFC190" w14:textId="77777777" w:rsidR="009E321B" w:rsidRPr="0054512A" w:rsidRDefault="009E321B" w:rsidP="00757271">
            <w:pPr>
              <w:rPr>
                <w:rFonts w:ascii="Tahoma" w:hAnsi="Tahoma" w:cs="Tahoma"/>
                <w:lang w:eastAsia="es-ES"/>
              </w:rPr>
            </w:pPr>
            <w:r w:rsidRPr="006B6308">
              <w:t>VENTANA DE ALUMINIO C/CELOSIA MAS VIDRIO CATEDRAL Y ACCESORIOS</w:t>
            </w:r>
          </w:p>
        </w:tc>
        <w:tc>
          <w:tcPr>
            <w:tcW w:w="476" w:type="pct"/>
            <w:shd w:val="clear" w:color="000000" w:fill="FFFFFF"/>
            <w:noWrap/>
          </w:tcPr>
          <w:p w14:paraId="6FA15F8A"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1CDB341C" w14:textId="77777777" w:rsidR="009E321B" w:rsidRPr="0054512A" w:rsidRDefault="009E321B" w:rsidP="00757271">
            <w:pPr>
              <w:jc w:val="right"/>
              <w:rPr>
                <w:rFonts w:ascii="Tahoma" w:hAnsi="Tahoma" w:cs="Tahoma"/>
                <w:color w:val="FF0000"/>
                <w:lang w:eastAsia="es-ES"/>
              </w:rPr>
            </w:pPr>
            <w:r w:rsidRPr="006B6308">
              <w:t>10,80</w:t>
            </w:r>
          </w:p>
        </w:tc>
      </w:tr>
      <w:tr w:rsidR="009E321B" w:rsidRPr="0054512A" w14:paraId="08FE7F5D" w14:textId="77777777" w:rsidTr="00757271">
        <w:trPr>
          <w:trHeight w:val="55"/>
          <w:jc w:val="center"/>
        </w:trPr>
        <w:tc>
          <w:tcPr>
            <w:tcW w:w="256" w:type="pct"/>
            <w:shd w:val="clear" w:color="000000" w:fill="F2F2F2"/>
            <w:noWrap/>
          </w:tcPr>
          <w:p w14:paraId="3EB2155A" w14:textId="77777777" w:rsidR="009E321B" w:rsidRPr="0054512A" w:rsidRDefault="009E321B" w:rsidP="00757271">
            <w:pPr>
              <w:jc w:val="center"/>
              <w:rPr>
                <w:rFonts w:ascii="Tahoma" w:hAnsi="Tahoma" w:cs="Tahoma"/>
                <w:lang w:eastAsia="es-ES"/>
              </w:rPr>
            </w:pPr>
            <w:r w:rsidRPr="006B6308">
              <w:t>100</w:t>
            </w:r>
          </w:p>
        </w:tc>
        <w:tc>
          <w:tcPr>
            <w:tcW w:w="3612" w:type="pct"/>
            <w:shd w:val="clear" w:color="000000" w:fill="FFFFFF"/>
            <w:noWrap/>
          </w:tcPr>
          <w:p w14:paraId="50E9F9C8" w14:textId="77777777" w:rsidR="009E321B" w:rsidRPr="0054512A" w:rsidRDefault="009E321B" w:rsidP="00757271">
            <w:pPr>
              <w:rPr>
                <w:rFonts w:ascii="Tahoma" w:hAnsi="Tahoma" w:cs="Tahoma"/>
                <w:lang w:eastAsia="es-ES"/>
              </w:rPr>
            </w:pPr>
            <w:r w:rsidRPr="006B6308">
              <w:t>VENTANA DE ALUMINIO LÍNEA 20 C/VIDRIO 4MM MAS ACCESORIOS</w:t>
            </w:r>
          </w:p>
        </w:tc>
        <w:tc>
          <w:tcPr>
            <w:tcW w:w="476" w:type="pct"/>
            <w:shd w:val="clear" w:color="000000" w:fill="FFFFFF"/>
            <w:noWrap/>
          </w:tcPr>
          <w:p w14:paraId="3B205090"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61BF7529" w14:textId="77777777" w:rsidR="009E321B" w:rsidRPr="0054512A" w:rsidRDefault="009E321B" w:rsidP="00757271">
            <w:pPr>
              <w:jc w:val="right"/>
              <w:rPr>
                <w:rFonts w:ascii="Tahoma" w:hAnsi="Tahoma" w:cs="Tahoma"/>
                <w:color w:val="FF0000"/>
                <w:lang w:eastAsia="es-ES"/>
              </w:rPr>
            </w:pPr>
            <w:r w:rsidRPr="006B6308">
              <w:t>162,00</w:t>
            </w:r>
          </w:p>
        </w:tc>
      </w:tr>
      <w:tr w:rsidR="009E321B" w:rsidRPr="0054512A" w14:paraId="3A8EF785" w14:textId="77777777" w:rsidTr="00757271">
        <w:trPr>
          <w:trHeight w:val="55"/>
          <w:jc w:val="center"/>
        </w:trPr>
        <w:tc>
          <w:tcPr>
            <w:tcW w:w="256" w:type="pct"/>
            <w:shd w:val="clear" w:color="000000" w:fill="F2F2F2"/>
            <w:noWrap/>
          </w:tcPr>
          <w:p w14:paraId="2668C19E" w14:textId="77777777" w:rsidR="009E321B" w:rsidRPr="0054512A" w:rsidRDefault="009E321B" w:rsidP="00757271">
            <w:pPr>
              <w:jc w:val="center"/>
              <w:rPr>
                <w:rFonts w:ascii="Tahoma" w:hAnsi="Tahoma" w:cs="Tahoma"/>
                <w:lang w:eastAsia="es-ES"/>
              </w:rPr>
            </w:pPr>
            <w:r w:rsidRPr="006B6308">
              <w:t>101</w:t>
            </w:r>
          </w:p>
        </w:tc>
        <w:tc>
          <w:tcPr>
            <w:tcW w:w="3612" w:type="pct"/>
            <w:shd w:val="clear" w:color="000000" w:fill="FFFFFF"/>
            <w:noWrap/>
          </w:tcPr>
          <w:p w14:paraId="1BD89208" w14:textId="77777777" w:rsidR="009E321B" w:rsidRPr="0054512A" w:rsidRDefault="009E321B" w:rsidP="00757271">
            <w:pPr>
              <w:rPr>
                <w:rFonts w:ascii="Tahoma" w:hAnsi="Tahoma" w:cs="Tahoma"/>
                <w:lang w:eastAsia="es-ES"/>
              </w:rPr>
            </w:pPr>
            <w:r w:rsidRPr="006B6308">
              <w:t>VENTANA DE ALUMINIO PROYECTANTE C/VIDRIO MAS ACCESORIOS</w:t>
            </w:r>
          </w:p>
        </w:tc>
        <w:tc>
          <w:tcPr>
            <w:tcW w:w="476" w:type="pct"/>
            <w:shd w:val="clear" w:color="000000" w:fill="FFFFFF"/>
            <w:noWrap/>
          </w:tcPr>
          <w:p w14:paraId="5E670942"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31DB0657" w14:textId="77777777" w:rsidR="009E321B" w:rsidRPr="0054512A" w:rsidRDefault="009E321B" w:rsidP="00757271">
            <w:pPr>
              <w:jc w:val="right"/>
              <w:rPr>
                <w:rFonts w:ascii="Tahoma" w:hAnsi="Tahoma" w:cs="Tahoma"/>
                <w:color w:val="FF0000"/>
                <w:lang w:eastAsia="es-ES"/>
              </w:rPr>
            </w:pPr>
            <w:r w:rsidRPr="006B6308">
              <w:t>81,00</w:t>
            </w:r>
          </w:p>
        </w:tc>
      </w:tr>
      <w:tr w:rsidR="009E321B" w:rsidRPr="0054512A" w14:paraId="17E465EB" w14:textId="77777777" w:rsidTr="00757271">
        <w:trPr>
          <w:trHeight w:val="55"/>
          <w:jc w:val="center"/>
        </w:trPr>
        <w:tc>
          <w:tcPr>
            <w:tcW w:w="256" w:type="pct"/>
            <w:shd w:val="clear" w:color="000000" w:fill="F2F2F2"/>
            <w:noWrap/>
          </w:tcPr>
          <w:p w14:paraId="19BA80D6" w14:textId="77777777" w:rsidR="009E321B" w:rsidRPr="0054512A" w:rsidRDefault="009E321B" w:rsidP="00757271">
            <w:pPr>
              <w:jc w:val="center"/>
              <w:rPr>
                <w:rFonts w:ascii="Tahoma" w:hAnsi="Tahoma" w:cs="Tahoma"/>
                <w:lang w:eastAsia="es-ES"/>
              </w:rPr>
            </w:pPr>
            <w:r w:rsidRPr="006B6308">
              <w:t>102</w:t>
            </w:r>
          </w:p>
        </w:tc>
        <w:tc>
          <w:tcPr>
            <w:tcW w:w="3612" w:type="pct"/>
            <w:shd w:val="clear" w:color="000000" w:fill="FFFFFF"/>
            <w:noWrap/>
          </w:tcPr>
          <w:p w14:paraId="22ED4B37" w14:textId="77777777" w:rsidR="009E321B" w:rsidRPr="0054512A" w:rsidRDefault="009E321B" w:rsidP="00757271">
            <w:pPr>
              <w:rPr>
                <w:rFonts w:ascii="Tahoma" w:hAnsi="Tahoma" w:cs="Tahoma"/>
                <w:lang w:eastAsia="es-ES"/>
              </w:rPr>
            </w:pPr>
            <w:r w:rsidRPr="006B6308">
              <w:t>YEE PVC 2" DESAGUE</w:t>
            </w:r>
          </w:p>
        </w:tc>
        <w:tc>
          <w:tcPr>
            <w:tcW w:w="476" w:type="pct"/>
            <w:shd w:val="clear" w:color="000000" w:fill="FFFFFF"/>
            <w:noWrap/>
          </w:tcPr>
          <w:p w14:paraId="046B3CAC"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21035519" w14:textId="77777777" w:rsidR="009E321B" w:rsidRPr="0054512A" w:rsidRDefault="009E321B" w:rsidP="00757271">
            <w:pPr>
              <w:jc w:val="right"/>
              <w:rPr>
                <w:rFonts w:ascii="Tahoma" w:hAnsi="Tahoma" w:cs="Tahoma"/>
                <w:color w:val="FF0000"/>
                <w:lang w:eastAsia="es-ES"/>
              </w:rPr>
            </w:pPr>
            <w:r w:rsidRPr="006B6308">
              <w:t>60,00</w:t>
            </w:r>
          </w:p>
        </w:tc>
      </w:tr>
      <w:tr w:rsidR="009E321B" w:rsidRPr="0054512A" w14:paraId="0D2A5C79" w14:textId="77777777" w:rsidTr="00757271">
        <w:trPr>
          <w:trHeight w:val="55"/>
          <w:jc w:val="center"/>
        </w:trPr>
        <w:tc>
          <w:tcPr>
            <w:tcW w:w="256" w:type="pct"/>
            <w:shd w:val="clear" w:color="000000" w:fill="F2F2F2"/>
            <w:noWrap/>
          </w:tcPr>
          <w:p w14:paraId="3026A6F0" w14:textId="77777777" w:rsidR="009E321B" w:rsidRPr="0054512A" w:rsidRDefault="009E321B" w:rsidP="00757271">
            <w:pPr>
              <w:jc w:val="center"/>
              <w:rPr>
                <w:rFonts w:ascii="Calibri" w:eastAsia="Calibri" w:hAnsi="Calibri" w:cs="Calibri"/>
                <w:color w:val="000000"/>
              </w:rPr>
            </w:pPr>
            <w:r w:rsidRPr="006B6308">
              <w:t>103</w:t>
            </w:r>
          </w:p>
        </w:tc>
        <w:tc>
          <w:tcPr>
            <w:tcW w:w="3612" w:type="pct"/>
            <w:shd w:val="clear" w:color="000000" w:fill="FFFFFF"/>
            <w:noWrap/>
          </w:tcPr>
          <w:p w14:paraId="55DF125D" w14:textId="77777777" w:rsidR="009E321B" w:rsidRPr="0054512A" w:rsidRDefault="009E321B" w:rsidP="00757271">
            <w:pPr>
              <w:rPr>
                <w:rFonts w:ascii="Calibri" w:eastAsia="Calibri" w:hAnsi="Calibri" w:cs="Calibri"/>
                <w:color w:val="000000"/>
              </w:rPr>
            </w:pPr>
            <w:r w:rsidRPr="006B6308">
              <w:t>YESO</w:t>
            </w:r>
          </w:p>
        </w:tc>
        <w:tc>
          <w:tcPr>
            <w:tcW w:w="476" w:type="pct"/>
            <w:shd w:val="clear" w:color="000000" w:fill="FFFFFF"/>
            <w:noWrap/>
          </w:tcPr>
          <w:p w14:paraId="69D05712" w14:textId="77777777" w:rsidR="009E321B" w:rsidRPr="0054512A" w:rsidRDefault="009E321B" w:rsidP="00757271">
            <w:pPr>
              <w:rPr>
                <w:rFonts w:ascii="Calibri" w:eastAsia="Calibri" w:hAnsi="Calibri" w:cs="Calibri"/>
                <w:color w:val="000000"/>
              </w:rPr>
            </w:pPr>
            <w:r w:rsidRPr="006B6308">
              <w:t>KG</w:t>
            </w:r>
          </w:p>
        </w:tc>
        <w:tc>
          <w:tcPr>
            <w:tcW w:w="655" w:type="pct"/>
            <w:shd w:val="clear" w:color="000000" w:fill="FFFFFF"/>
            <w:noWrap/>
          </w:tcPr>
          <w:p w14:paraId="78A92CD8" w14:textId="77777777" w:rsidR="009E321B" w:rsidRPr="0054512A" w:rsidRDefault="009E321B" w:rsidP="00757271">
            <w:pPr>
              <w:jc w:val="right"/>
              <w:rPr>
                <w:rFonts w:ascii="Calibri" w:eastAsia="Calibri" w:hAnsi="Calibri" w:cs="Calibri"/>
                <w:color w:val="000000"/>
              </w:rPr>
            </w:pPr>
            <w:r w:rsidRPr="006B6308">
              <w:t>65.583,88</w:t>
            </w:r>
          </w:p>
        </w:tc>
      </w:tr>
      <w:tr w:rsidR="009E321B" w:rsidRPr="0054512A" w14:paraId="4547535D" w14:textId="77777777" w:rsidTr="00757271">
        <w:trPr>
          <w:trHeight w:val="55"/>
          <w:jc w:val="center"/>
        </w:trPr>
        <w:tc>
          <w:tcPr>
            <w:tcW w:w="256" w:type="pct"/>
            <w:shd w:val="clear" w:color="000000" w:fill="F2F2F2"/>
            <w:noWrap/>
          </w:tcPr>
          <w:p w14:paraId="2D2A4721" w14:textId="77777777" w:rsidR="009E321B" w:rsidRPr="0054512A" w:rsidRDefault="009E321B" w:rsidP="00757271">
            <w:pPr>
              <w:jc w:val="center"/>
              <w:rPr>
                <w:rFonts w:ascii="Calibri" w:eastAsia="Calibri" w:hAnsi="Calibri" w:cs="Calibri"/>
                <w:color w:val="000000"/>
              </w:rPr>
            </w:pPr>
            <w:r w:rsidRPr="006B6308">
              <w:t>104</w:t>
            </w:r>
          </w:p>
        </w:tc>
        <w:tc>
          <w:tcPr>
            <w:tcW w:w="3612" w:type="pct"/>
            <w:shd w:val="clear" w:color="000000" w:fill="FFFFFF"/>
            <w:noWrap/>
          </w:tcPr>
          <w:p w14:paraId="49F7872B" w14:textId="77777777" w:rsidR="009E321B" w:rsidRPr="0054512A" w:rsidRDefault="009E321B" w:rsidP="00757271">
            <w:pPr>
              <w:rPr>
                <w:rFonts w:ascii="Calibri" w:eastAsia="Calibri" w:hAnsi="Calibri" w:cs="Calibri"/>
                <w:color w:val="000000"/>
              </w:rPr>
            </w:pPr>
            <w:r w:rsidRPr="006B6308">
              <w:t xml:space="preserve">ZÓCALO PISO FLOTANTE </w:t>
            </w:r>
          </w:p>
        </w:tc>
        <w:tc>
          <w:tcPr>
            <w:tcW w:w="476" w:type="pct"/>
            <w:shd w:val="clear" w:color="000000" w:fill="FFFFFF"/>
            <w:noWrap/>
          </w:tcPr>
          <w:p w14:paraId="38094FB8" w14:textId="77777777" w:rsidR="009E321B" w:rsidRPr="0054512A" w:rsidRDefault="009E321B" w:rsidP="00757271">
            <w:pPr>
              <w:rPr>
                <w:rFonts w:ascii="Calibri" w:eastAsia="Calibri" w:hAnsi="Calibri" w:cs="Calibri"/>
                <w:color w:val="000000"/>
              </w:rPr>
            </w:pPr>
            <w:r w:rsidRPr="006B6308">
              <w:t>M</w:t>
            </w:r>
          </w:p>
        </w:tc>
        <w:tc>
          <w:tcPr>
            <w:tcW w:w="655" w:type="pct"/>
            <w:shd w:val="clear" w:color="000000" w:fill="FFFFFF"/>
            <w:noWrap/>
          </w:tcPr>
          <w:p w14:paraId="58440A2D" w14:textId="77777777" w:rsidR="009E321B" w:rsidRPr="0054512A" w:rsidRDefault="009E321B" w:rsidP="00757271">
            <w:pPr>
              <w:jc w:val="right"/>
              <w:rPr>
                <w:rFonts w:ascii="Calibri" w:eastAsia="Calibri" w:hAnsi="Calibri" w:cs="Calibri"/>
                <w:color w:val="000000"/>
              </w:rPr>
            </w:pPr>
            <w:r w:rsidRPr="006B6308">
              <w:t>726,00</w:t>
            </w:r>
          </w:p>
        </w:tc>
      </w:tr>
    </w:tbl>
    <w:p w14:paraId="5C55E9A8" w14:textId="77777777" w:rsidR="009E321B" w:rsidRPr="00F20CF1" w:rsidRDefault="009E321B" w:rsidP="009E321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E321B" w:rsidRPr="00F20CF1" w14:paraId="5FC022AA" w14:textId="77777777" w:rsidTr="00757271">
        <w:trPr>
          <w:trHeight w:val="20"/>
          <w:jc w:val="center"/>
        </w:trPr>
        <w:tc>
          <w:tcPr>
            <w:tcW w:w="8647" w:type="dxa"/>
            <w:gridSpan w:val="5"/>
            <w:shd w:val="clear" w:color="auto" w:fill="D9E2F3" w:themeFill="accent5" w:themeFillTint="33"/>
            <w:noWrap/>
            <w:vAlign w:val="center"/>
            <w:hideMark/>
          </w:tcPr>
          <w:p w14:paraId="66F1A7D2" w14:textId="77777777" w:rsidR="009E321B" w:rsidRPr="00F20CF1" w:rsidRDefault="009E321B" w:rsidP="00757271">
            <w:pPr>
              <w:jc w:val="center"/>
              <w:rPr>
                <w:rFonts w:ascii="Tahoma" w:hAnsi="Tahoma" w:cs="Tahoma"/>
                <w:sz w:val="18"/>
                <w:szCs w:val="18"/>
                <w:lang w:eastAsia="es-ES"/>
              </w:rPr>
            </w:pPr>
            <w:r w:rsidRPr="00F20CF1">
              <w:rPr>
                <w:rFonts w:ascii="Tahoma" w:hAnsi="Tahoma" w:cs="Tahoma"/>
                <w:sz w:val="18"/>
                <w:szCs w:val="18"/>
                <w:lang w:eastAsia="es-ES"/>
              </w:rPr>
              <w:t xml:space="preserve">(**) </w:t>
            </w:r>
            <w:r w:rsidRPr="00F20CF1">
              <w:rPr>
                <w:rFonts w:ascii="Tahoma" w:hAnsi="Tahoma" w:cs="Tahoma"/>
                <w:b/>
                <w:sz w:val="18"/>
                <w:szCs w:val="18"/>
                <w:lang w:eastAsia="es-ES"/>
              </w:rPr>
              <w:t>Componente CAPACITACIÓN, ASISTENCIA TÉCNICA, SEGUIMIENTO</w:t>
            </w:r>
          </w:p>
        </w:tc>
      </w:tr>
      <w:tr w:rsidR="009E321B" w:rsidRPr="00F20CF1" w14:paraId="30FE9DDA" w14:textId="77777777" w:rsidTr="00757271">
        <w:trPr>
          <w:trHeight w:val="20"/>
          <w:jc w:val="center"/>
        </w:trPr>
        <w:tc>
          <w:tcPr>
            <w:tcW w:w="992" w:type="dxa"/>
            <w:shd w:val="clear" w:color="000000" w:fill="F2F2F2"/>
            <w:noWrap/>
            <w:vAlign w:val="center"/>
            <w:hideMark/>
          </w:tcPr>
          <w:p w14:paraId="68FECBDE" w14:textId="77777777" w:rsidR="009E321B" w:rsidRPr="00F20CF1" w:rsidRDefault="009E321B" w:rsidP="00757271">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11DFE402" w14:textId="77777777" w:rsidR="009E321B" w:rsidRPr="00F20CF1" w:rsidRDefault="009E321B" w:rsidP="00757271">
            <w:pPr>
              <w:rPr>
                <w:rFonts w:ascii="Tahoma" w:hAnsi="Tahoma" w:cs="Tahoma"/>
                <w:sz w:val="18"/>
                <w:szCs w:val="18"/>
                <w:lang w:eastAsia="es-ES"/>
              </w:rPr>
            </w:pPr>
            <w:r w:rsidRPr="00F20CF1">
              <w:rPr>
                <w:rFonts w:ascii="Tahoma" w:hAnsi="Tahoma" w:cs="Tahoma"/>
                <w:sz w:val="18"/>
                <w:szCs w:val="18"/>
                <w:lang w:eastAsia="es-ES"/>
              </w:rPr>
              <w:t>CAPACITACIÓN, ASISTENCIA TÉCNICA, SEGUIMIENTO</w:t>
            </w:r>
          </w:p>
        </w:tc>
        <w:tc>
          <w:tcPr>
            <w:tcW w:w="992" w:type="dxa"/>
            <w:shd w:val="clear" w:color="000000" w:fill="FFFFFF"/>
            <w:noWrap/>
            <w:vAlign w:val="center"/>
          </w:tcPr>
          <w:p w14:paraId="553AEAD4" w14:textId="77777777" w:rsidR="009E321B" w:rsidRPr="00F20CF1" w:rsidRDefault="009E321B" w:rsidP="00757271">
            <w:pPr>
              <w:rPr>
                <w:rFonts w:ascii="Tahoma" w:hAnsi="Tahoma" w:cs="Tahoma"/>
                <w:sz w:val="18"/>
                <w:szCs w:val="18"/>
                <w:lang w:eastAsia="es-ES"/>
              </w:rPr>
            </w:pPr>
            <w:proofErr w:type="spellStart"/>
            <w:r w:rsidRPr="00F20CF1">
              <w:rPr>
                <w:rFonts w:ascii="Tahoma" w:hAnsi="Tahoma" w:cs="Tahoma"/>
                <w:sz w:val="18"/>
                <w:szCs w:val="18"/>
                <w:lang w:eastAsia="es-ES"/>
              </w:rPr>
              <w:t>glb</w:t>
            </w:r>
            <w:proofErr w:type="spellEnd"/>
          </w:p>
        </w:tc>
        <w:tc>
          <w:tcPr>
            <w:tcW w:w="851" w:type="dxa"/>
            <w:shd w:val="clear" w:color="000000" w:fill="FFFFFF"/>
            <w:noWrap/>
            <w:vAlign w:val="center"/>
          </w:tcPr>
          <w:p w14:paraId="504FB981" w14:textId="77777777" w:rsidR="009E321B" w:rsidRPr="00F20CF1" w:rsidRDefault="009E321B" w:rsidP="00757271">
            <w:pPr>
              <w:jc w:val="right"/>
              <w:rPr>
                <w:rFonts w:ascii="Tahoma" w:hAnsi="Tahoma" w:cs="Tahoma"/>
                <w:color w:val="FF0000"/>
                <w:sz w:val="18"/>
                <w:szCs w:val="18"/>
                <w:lang w:eastAsia="es-ES"/>
              </w:rPr>
            </w:pPr>
            <w:r w:rsidRPr="00F20CF1">
              <w:rPr>
                <w:rFonts w:ascii="Tahoma" w:hAnsi="Tahoma" w:cs="Tahoma"/>
                <w:color w:val="FF0000"/>
                <w:sz w:val="18"/>
                <w:szCs w:val="18"/>
                <w:lang w:eastAsia="es-ES"/>
              </w:rPr>
              <w:t>1</w:t>
            </w:r>
          </w:p>
        </w:tc>
        <w:tc>
          <w:tcPr>
            <w:tcW w:w="1559" w:type="dxa"/>
            <w:shd w:val="clear" w:color="000000" w:fill="FFFFFF"/>
            <w:vAlign w:val="center"/>
          </w:tcPr>
          <w:p w14:paraId="1D8C78AF" w14:textId="77777777" w:rsidR="009E321B" w:rsidRPr="00B36EF6" w:rsidRDefault="009E321B" w:rsidP="00757271">
            <w:pPr>
              <w:jc w:val="right"/>
              <w:rPr>
                <w:rFonts w:ascii="Tahoma" w:hAnsi="Tahoma" w:cs="Tahoma"/>
                <w:color w:val="FF0000"/>
                <w:lang w:eastAsia="es-ES"/>
              </w:rPr>
            </w:pPr>
            <w:r w:rsidRPr="00B36EF6">
              <w:rPr>
                <w:rFonts w:ascii="Calibri" w:hAnsi="Calibri" w:cs="Calibri"/>
                <w:b/>
                <w:bCs/>
                <w:color w:val="000000"/>
              </w:rPr>
              <w:t>379.737,87</w:t>
            </w:r>
          </w:p>
        </w:tc>
      </w:tr>
    </w:tbl>
    <w:p w14:paraId="32FA8A97" w14:textId="77777777" w:rsidR="009E321B" w:rsidRPr="00F20CF1" w:rsidRDefault="009E321B" w:rsidP="009E321B">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50A386E4"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C7AAFF9"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F20CF1">
        <w:rPr>
          <w:rFonts w:ascii="Tahoma" w:hAnsi="Tahoma" w:cs="Tahoma"/>
          <w:b/>
          <w:lang w:val="es-ES_tradnl"/>
        </w:rPr>
        <w:t xml:space="preserve">capacitación, asistencia técnica, seguimiento </w:t>
      </w:r>
      <w:r w:rsidRPr="00F20CF1">
        <w:rPr>
          <w:rFonts w:ascii="Tahoma" w:hAnsi="Tahoma" w:cs="Tahoma"/>
          <w:lang w:val="es-ES_tradnl"/>
        </w:rPr>
        <w:t>no deberá ser modificado.</w:t>
      </w:r>
    </w:p>
    <w:p w14:paraId="79BDA072" w14:textId="77777777" w:rsidR="009E321B" w:rsidRPr="00F20CF1" w:rsidRDefault="009E321B" w:rsidP="009E321B">
      <w:pPr>
        <w:spacing w:line="260" w:lineRule="atLeast"/>
        <w:jc w:val="both"/>
        <w:rPr>
          <w:rFonts w:ascii="Tahoma" w:hAnsi="Tahoma" w:cs="Tahoma"/>
          <w:lang w:val="es-ES_tradnl"/>
        </w:rPr>
      </w:pPr>
    </w:p>
    <w:p w14:paraId="7AC13012" w14:textId="77777777" w:rsidR="009E321B" w:rsidRPr="00F20CF1" w:rsidRDefault="009E321B" w:rsidP="009E321B">
      <w:pPr>
        <w:numPr>
          <w:ilvl w:val="0"/>
          <w:numId w:val="69"/>
        </w:numPr>
        <w:spacing w:line="260" w:lineRule="atLeast"/>
        <w:ind w:left="426"/>
        <w:rPr>
          <w:rFonts w:ascii="Tahoma" w:hAnsi="Tahoma" w:cs="Tahoma"/>
          <w:b/>
          <w:lang w:eastAsia="es-BO"/>
        </w:rPr>
      </w:pPr>
      <w:r w:rsidRPr="00F20CF1">
        <w:rPr>
          <w:rFonts w:ascii="Tahoma" w:hAnsi="Tahoma" w:cs="Tahoma"/>
          <w:b/>
          <w:lang w:eastAsia="es-BO"/>
        </w:rPr>
        <w:t>APORTE PROPIO.</w:t>
      </w:r>
    </w:p>
    <w:p w14:paraId="605E09B7" w14:textId="77777777" w:rsidR="009E321B" w:rsidRPr="00F20CF1" w:rsidRDefault="009E321B" w:rsidP="009E321B">
      <w:pPr>
        <w:spacing w:line="260" w:lineRule="atLeast"/>
        <w:ind w:left="426"/>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9E321B" w:rsidRPr="0054512A" w14:paraId="6E781F7A" w14:textId="77777777" w:rsidTr="00757271">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2A78FF8" w14:textId="77777777" w:rsidR="009E321B" w:rsidRPr="0054512A" w:rsidRDefault="009E321B" w:rsidP="00757271">
            <w:pPr>
              <w:jc w:val="center"/>
              <w:rPr>
                <w:rFonts w:ascii="Calibri" w:eastAsia="Calibri" w:hAnsi="Calibri" w:cs="Calibri"/>
                <w:b/>
                <w:bCs/>
                <w:color w:val="000000"/>
                <w:lang w:eastAsia="es-ES"/>
              </w:rPr>
            </w:pPr>
            <w:bookmarkStart w:id="146" w:name="_Toc536520829"/>
            <w:bookmarkStart w:id="147" w:name="_Toc71811172"/>
            <w:r w:rsidRPr="0054512A">
              <w:rPr>
                <w:rFonts w:ascii="Calibri" w:eastAsia="Calibri" w:hAnsi="Calibri" w:cs="Calibri"/>
                <w:b/>
                <w:bCs/>
                <w:color w:val="000000"/>
                <w:lang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414AD271" w14:textId="77777777" w:rsidR="009E321B" w:rsidRPr="0054512A" w:rsidRDefault="009E321B" w:rsidP="00757271">
            <w:pPr>
              <w:jc w:val="center"/>
              <w:rPr>
                <w:rFonts w:ascii="Calibri" w:eastAsia="Calibri" w:hAnsi="Calibri" w:cs="Calibri"/>
                <w:b/>
                <w:bCs/>
                <w:color w:val="000000"/>
                <w:lang w:eastAsia="es-ES"/>
              </w:rPr>
            </w:pPr>
            <w:r w:rsidRPr="0054512A">
              <w:rPr>
                <w:rFonts w:ascii="Calibri" w:eastAsia="Calibri" w:hAnsi="Calibri" w:cs="Calibri"/>
                <w:b/>
                <w:bCs/>
                <w:color w:val="000000"/>
                <w:lang w:eastAsia="es-ES"/>
              </w:rPr>
              <w:t>UNIDAD</w:t>
            </w:r>
          </w:p>
        </w:tc>
      </w:tr>
      <w:tr w:rsidR="009E321B" w:rsidRPr="0054512A" w14:paraId="394E1BDC"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15C70C7"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225F33AC"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HR</w:t>
            </w:r>
          </w:p>
        </w:tc>
      </w:tr>
      <w:tr w:rsidR="009E321B" w:rsidRPr="0054512A" w14:paraId="5839E932"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48FA09D"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15116AC6"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M3</w:t>
            </w:r>
          </w:p>
        </w:tc>
      </w:tr>
      <w:tr w:rsidR="009E321B" w:rsidRPr="0054512A" w14:paraId="472077B8"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0B41701"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57E35428"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M3</w:t>
            </w:r>
          </w:p>
        </w:tc>
      </w:tr>
      <w:tr w:rsidR="009E321B" w:rsidRPr="0054512A" w14:paraId="4C149B77"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39DAAFB"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12B5308F"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HR</w:t>
            </w:r>
          </w:p>
        </w:tc>
      </w:tr>
      <w:tr w:rsidR="009E321B" w:rsidRPr="0054512A" w14:paraId="16FA35E7"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D9D02F0"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1B86A1CF"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M</w:t>
            </w:r>
          </w:p>
        </w:tc>
      </w:tr>
      <w:tr w:rsidR="009E321B" w:rsidRPr="0054512A" w14:paraId="267B6097"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7F29F22"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51CFA861"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M3</w:t>
            </w:r>
          </w:p>
        </w:tc>
      </w:tr>
      <w:tr w:rsidR="009E321B" w:rsidRPr="0054512A" w14:paraId="65FE169A"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635420B"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24337AE3"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KG</w:t>
            </w:r>
          </w:p>
        </w:tc>
      </w:tr>
      <w:tr w:rsidR="009E321B" w:rsidRPr="0054512A" w14:paraId="76EBA792"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FB5FE5D"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63EC2F9E"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M3</w:t>
            </w:r>
          </w:p>
        </w:tc>
      </w:tr>
      <w:tr w:rsidR="009E321B" w:rsidRPr="0054512A" w14:paraId="009DAAE3"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498890D0" w14:textId="77777777" w:rsidR="009E321B" w:rsidRPr="0054512A" w:rsidRDefault="009E321B" w:rsidP="00757271">
            <w:pPr>
              <w:rPr>
                <w:rFonts w:ascii="Calibri" w:eastAsia="Calibri" w:hAnsi="Calibri"/>
                <w:color w:val="000000"/>
                <w:sz w:val="16"/>
                <w:szCs w:val="16"/>
              </w:rPr>
            </w:pPr>
            <w:r w:rsidRPr="0054512A">
              <w:rPr>
                <w:rFonts w:ascii="Calibri" w:eastAsia="Calibri" w:hAnsi="Calibri"/>
                <w:color w:val="000000"/>
                <w:sz w:val="16"/>
                <w:szCs w:val="16"/>
              </w:rPr>
              <w:t>PIEDRA</w:t>
            </w:r>
            <w:r>
              <w:rPr>
                <w:rFonts w:ascii="Calibri" w:eastAsia="Calibri" w:hAnsi="Calibri"/>
                <w:color w:val="000000"/>
                <w:sz w:val="16"/>
                <w:szCs w:val="16"/>
              </w:rPr>
              <w:t xml:space="preserve"> MANZANA</w:t>
            </w:r>
          </w:p>
        </w:tc>
        <w:tc>
          <w:tcPr>
            <w:tcW w:w="1360" w:type="dxa"/>
            <w:tcBorders>
              <w:top w:val="nil"/>
              <w:left w:val="nil"/>
              <w:bottom w:val="single" w:sz="4" w:space="0" w:color="000000"/>
              <w:right w:val="single" w:sz="4" w:space="0" w:color="000000"/>
            </w:tcBorders>
            <w:shd w:val="clear" w:color="auto" w:fill="auto"/>
            <w:noWrap/>
            <w:vAlign w:val="bottom"/>
          </w:tcPr>
          <w:p w14:paraId="1728504F" w14:textId="77777777" w:rsidR="009E321B" w:rsidRPr="0054512A" w:rsidRDefault="009E321B" w:rsidP="00757271">
            <w:pPr>
              <w:rPr>
                <w:rFonts w:ascii="Calibri" w:eastAsia="Calibri" w:hAnsi="Calibri"/>
                <w:color w:val="000000"/>
                <w:sz w:val="16"/>
                <w:szCs w:val="16"/>
              </w:rPr>
            </w:pPr>
            <w:r w:rsidRPr="0054512A">
              <w:rPr>
                <w:rFonts w:ascii="Calibri" w:eastAsia="Calibri" w:hAnsi="Calibri"/>
                <w:color w:val="000000"/>
                <w:sz w:val="16"/>
                <w:szCs w:val="16"/>
              </w:rPr>
              <w:t>M3</w:t>
            </w:r>
          </w:p>
        </w:tc>
      </w:tr>
      <w:tr w:rsidR="009E321B" w:rsidRPr="0054512A" w14:paraId="08454F2A"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BB1852E"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244F10D4"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HR</w:t>
            </w:r>
          </w:p>
        </w:tc>
      </w:tr>
    </w:tbl>
    <w:p w14:paraId="65FAAFEF" w14:textId="77777777" w:rsidR="009E321B" w:rsidRPr="00F20CF1" w:rsidRDefault="009E321B" w:rsidP="009E321B">
      <w:pPr>
        <w:keepNext/>
        <w:numPr>
          <w:ilvl w:val="0"/>
          <w:numId w:val="52"/>
        </w:numPr>
        <w:spacing w:before="240" w:after="60"/>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PLANILLA DE INSUMOS OPERATIVOS DE LA ENTIDAD EJECUTORA</w:t>
      </w:r>
      <w:bookmarkEnd w:id="146"/>
      <w:bookmarkEnd w:id="147"/>
    </w:p>
    <w:p w14:paraId="5D3C4E12" w14:textId="77777777" w:rsidR="009E321B" w:rsidRPr="00F20CF1" w:rsidRDefault="009E321B" w:rsidP="009E321B">
      <w:pPr>
        <w:rPr>
          <w:lang w:val="es-ES_tradnl"/>
        </w:rPr>
      </w:pPr>
    </w:p>
    <w:tbl>
      <w:tblPr>
        <w:tblW w:w="10171" w:type="dxa"/>
        <w:tblCellMar>
          <w:left w:w="70" w:type="dxa"/>
          <w:right w:w="70" w:type="dxa"/>
        </w:tblCellMar>
        <w:tblLook w:val="04A0" w:firstRow="1" w:lastRow="0" w:firstColumn="1" w:lastColumn="0" w:noHBand="0" w:noVBand="1"/>
      </w:tblPr>
      <w:tblGrid>
        <w:gridCol w:w="8250"/>
        <w:gridCol w:w="919"/>
        <w:gridCol w:w="1002"/>
      </w:tblGrid>
      <w:tr w:rsidR="009E321B" w:rsidRPr="00C0006E" w14:paraId="212A4A4D" w14:textId="77777777" w:rsidTr="00757271">
        <w:trPr>
          <w:trHeight w:val="255"/>
        </w:trPr>
        <w:tc>
          <w:tcPr>
            <w:tcW w:w="82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8BF81B" w14:textId="77777777" w:rsidR="009E321B" w:rsidRPr="00C0006E" w:rsidRDefault="009E321B" w:rsidP="00757271">
            <w:pPr>
              <w:jc w:val="center"/>
              <w:rPr>
                <w:rFonts w:ascii="Calibri" w:hAnsi="Calibri" w:cs="Calibri"/>
                <w:color w:val="000000"/>
                <w:lang w:val="es-419" w:eastAsia="es-419"/>
              </w:rPr>
            </w:pPr>
            <w:bookmarkStart w:id="148" w:name="_Toc71811173"/>
            <w:r w:rsidRPr="00C0006E">
              <w:rPr>
                <w:rFonts w:ascii="Calibri" w:hAnsi="Calibri" w:cs="Calibri"/>
                <w:color w:val="000000"/>
                <w:lang w:val="es-419" w:eastAsia="es-419"/>
              </w:rPr>
              <w:t>ITEM</w:t>
            </w:r>
          </w:p>
        </w:tc>
        <w:tc>
          <w:tcPr>
            <w:tcW w:w="919" w:type="dxa"/>
            <w:tcBorders>
              <w:top w:val="single" w:sz="4" w:space="0" w:color="000000"/>
              <w:left w:val="nil"/>
              <w:bottom w:val="single" w:sz="4" w:space="0" w:color="000000"/>
              <w:right w:val="single" w:sz="4" w:space="0" w:color="000000"/>
            </w:tcBorders>
            <w:shd w:val="clear" w:color="auto" w:fill="auto"/>
            <w:noWrap/>
            <w:vAlign w:val="bottom"/>
            <w:hideMark/>
          </w:tcPr>
          <w:p w14:paraId="2DBA0F68" w14:textId="77777777" w:rsidR="009E321B" w:rsidRPr="00C0006E" w:rsidRDefault="009E321B" w:rsidP="00757271">
            <w:pPr>
              <w:jc w:val="center"/>
              <w:rPr>
                <w:rFonts w:ascii="Calibri" w:hAnsi="Calibri" w:cs="Calibri"/>
                <w:color w:val="000000"/>
                <w:lang w:val="es-419" w:eastAsia="es-419"/>
              </w:rPr>
            </w:pPr>
            <w:r w:rsidRPr="00C0006E">
              <w:rPr>
                <w:rFonts w:ascii="Calibri" w:hAnsi="Calibri" w:cs="Calibri"/>
                <w:color w:val="000000"/>
                <w:lang w:val="es-419" w:eastAsia="es-419"/>
              </w:rPr>
              <w:t>UNIDAD</w:t>
            </w:r>
          </w:p>
        </w:tc>
        <w:tc>
          <w:tcPr>
            <w:tcW w:w="1002" w:type="dxa"/>
            <w:tcBorders>
              <w:top w:val="single" w:sz="4" w:space="0" w:color="000000"/>
              <w:left w:val="nil"/>
              <w:bottom w:val="single" w:sz="4" w:space="0" w:color="000000"/>
              <w:right w:val="single" w:sz="4" w:space="0" w:color="000000"/>
            </w:tcBorders>
            <w:shd w:val="clear" w:color="auto" w:fill="auto"/>
            <w:noWrap/>
            <w:vAlign w:val="bottom"/>
            <w:hideMark/>
          </w:tcPr>
          <w:p w14:paraId="55EDDC53" w14:textId="77777777" w:rsidR="009E321B" w:rsidRPr="00C0006E" w:rsidRDefault="009E321B" w:rsidP="00757271">
            <w:pPr>
              <w:jc w:val="center"/>
              <w:rPr>
                <w:rFonts w:ascii="Calibri" w:hAnsi="Calibri" w:cs="Calibri"/>
                <w:color w:val="000000"/>
                <w:lang w:val="es-419" w:eastAsia="es-419"/>
              </w:rPr>
            </w:pPr>
            <w:r w:rsidRPr="00C0006E">
              <w:rPr>
                <w:rFonts w:ascii="Calibri" w:hAnsi="Calibri" w:cs="Calibri"/>
                <w:color w:val="000000"/>
                <w:lang w:val="es-419" w:eastAsia="es-419"/>
              </w:rPr>
              <w:t>CANTIDAD</w:t>
            </w:r>
          </w:p>
        </w:tc>
      </w:tr>
      <w:tr w:rsidR="009E321B" w:rsidRPr="00C0006E" w14:paraId="04E18FAD"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711FE5"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MATERIAL INFORMATIVO</w:t>
            </w:r>
          </w:p>
        </w:tc>
      </w:tr>
      <w:tr w:rsidR="009E321B" w:rsidRPr="00C0006E" w14:paraId="74BE17E8"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C51A08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287921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FB4CC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16A52C93"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BA80B6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8CA4C7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E3D668"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211DBF58"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9ABC03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2CFAF73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EBF4DE"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30</w:t>
            </w:r>
          </w:p>
        </w:tc>
      </w:tr>
      <w:tr w:rsidR="009E321B" w:rsidRPr="00C0006E" w14:paraId="529D0C40"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D424C8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437E2A9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358786"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1F15B96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DEBD4A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lastRenderedPageBreak/>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0B4A0FF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35355F7"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1B8C6D0E"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7661A3"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MUEBLES Y ENSERES</w:t>
            </w:r>
          </w:p>
        </w:tc>
      </w:tr>
      <w:tr w:rsidR="009E321B" w:rsidRPr="00C0006E" w14:paraId="0D11399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540667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2A7956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1C91C6"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6</w:t>
            </w:r>
          </w:p>
        </w:tc>
      </w:tr>
      <w:tr w:rsidR="009E321B" w:rsidRPr="00C0006E" w14:paraId="4518931C"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8DB157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37D37E9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ACA3E6"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533499EC"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AD069D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087A5B8B"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169A91"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578F211B"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401C62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731AC03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4C20B1"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0014127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8F5FDD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0183D0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EA3585"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3950B830"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1492CE"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EQUIPO DE COMPUTACIÓN</w:t>
            </w:r>
          </w:p>
        </w:tc>
      </w:tr>
      <w:tr w:rsidR="009E321B" w:rsidRPr="00C0006E" w14:paraId="0602162F"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8B6D84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IMPRESORA LASER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49935F7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5C29CB2"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9E321B" w:rsidRPr="00C0006E" w14:paraId="49936F89"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919C16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0C1E167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519379"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4803602D"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82AA7D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5776EC5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85535F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3A74B56"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8D8154"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MATERIAL DE APOYO AL MEJORAMIENTO DE VIVIENDA</w:t>
            </w:r>
          </w:p>
        </w:tc>
      </w:tr>
      <w:tr w:rsidR="009E321B" w:rsidRPr="00C0006E" w14:paraId="19F35C08"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401D13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14C44D4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9D560E7"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30</w:t>
            </w:r>
          </w:p>
        </w:tc>
      </w:tr>
      <w:tr w:rsidR="009E321B" w:rsidRPr="00C0006E" w14:paraId="3B5DF61D"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81E57C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F1A41F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615DF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30</w:t>
            </w:r>
          </w:p>
        </w:tc>
      </w:tr>
      <w:tr w:rsidR="009E321B" w:rsidRPr="00C0006E" w14:paraId="7F41CFE8"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EB7914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034D030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78BEF0"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30</w:t>
            </w:r>
          </w:p>
        </w:tc>
      </w:tr>
      <w:tr w:rsidR="009E321B" w:rsidRPr="00C0006E" w14:paraId="04D0B935"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D1FC82"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MATERIAL DE ESCRITORIO</w:t>
            </w:r>
          </w:p>
        </w:tc>
      </w:tr>
      <w:tr w:rsidR="009E321B" w:rsidRPr="00C0006E" w14:paraId="15CA5446"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65DDFA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A59C26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833D10"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9E321B" w:rsidRPr="00C0006E" w14:paraId="602A1BAB"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E0FC38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0DCC80B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7387B5"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264AA4B9"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A74652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6E58A66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F4FAE9"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7EA4E60A"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89E0C2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0244D77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0A928D"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3EC52E23"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71A150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EA5901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094FD46"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1B4DF2BC"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D87C80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4D11DA8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0F893E1"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17E2CC0"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865E18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1789B99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19A246AD"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5</w:t>
            </w:r>
          </w:p>
        </w:tc>
      </w:tr>
      <w:tr w:rsidR="009E321B" w:rsidRPr="00C0006E" w14:paraId="50AEC17C"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087635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44FA02A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449902"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5</w:t>
            </w:r>
          </w:p>
        </w:tc>
      </w:tr>
      <w:tr w:rsidR="009E321B" w:rsidRPr="00C0006E" w14:paraId="2AB53D4E"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B41912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D698C1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2FED7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5</w:t>
            </w:r>
          </w:p>
        </w:tc>
      </w:tr>
      <w:tr w:rsidR="009E321B" w:rsidRPr="00C0006E" w14:paraId="69E5D403"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5FD9BB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D4BDF7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C9FC6E"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2760562B"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1035EF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695E13F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930274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4EA2938D"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5D6750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F5388D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B5AC5F"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E3D761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E03564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711285C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A36A9A"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30</w:t>
            </w:r>
          </w:p>
        </w:tc>
      </w:tr>
      <w:tr w:rsidR="009E321B" w:rsidRPr="00C0006E" w14:paraId="5E296BFE"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6E7B8E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62AD556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B12D7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9E321B" w:rsidRPr="00C0006E" w14:paraId="36717D8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620D99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654892C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32DDBE"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6E75C0AE"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AE9135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A9790A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960CC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5D24202E"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66DB37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98BD25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11778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7A7B8A3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DF37B5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10CEE73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C89B898"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3A611E48"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072488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6B5465B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CDEF46"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2042F8FE"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AD37F6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ECC7F8B"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45D681"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73BDF22A"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456F1D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689204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A7DC5E"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6</w:t>
            </w:r>
          </w:p>
        </w:tc>
      </w:tr>
      <w:tr w:rsidR="009E321B" w:rsidRPr="00C0006E" w14:paraId="3E7D8C6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900244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757D7F4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89AB4D"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5</w:t>
            </w:r>
          </w:p>
        </w:tc>
      </w:tr>
      <w:tr w:rsidR="009E321B" w:rsidRPr="00C0006E" w14:paraId="5C58C431"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8026AE"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CAPACITACIÓN TALLER PARA PROMOTORES Y ALMACENEROS</w:t>
            </w:r>
          </w:p>
        </w:tc>
      </w:tr>
      <w:tr w:rsidR="009E321B" w:rsidRPr="00C0006E" w14:paraId="041A3289"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46B63B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6DC599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E66AD7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61858FDB"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C1165F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282B24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FDB13F"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AB8ADCF"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BECB9D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3A1916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539CF2"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42A3DFA1"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9F0930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D45293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4A18B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20D34C9F"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3C6FCBB"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3DA523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9128B5"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5E841484"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2F3152"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CAPACITACIÓN TALLER EN TÉCNICAS CONSTRUCTIVAS</w:t>
            </w:r>
          </w:p>
        </w:tc>
      </w:tr>
      <w:tr w:rsidR="009E321B" w:rsidRPr="00C0006E" w14:paraId="436F82F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C14043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76F279E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3BC7DF"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7578C23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800061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23F74BD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2577F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9E321B" w:rsidRPr="00C0006E" w14:paraId="5F809B1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4BF45EB"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8EA1A1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7F8D142"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47C92ED6"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3CA40C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lastRenderedPageBreak/>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1231AE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CD0F1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438B0852"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C16B22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DBCE63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D8D5B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47B0B1A2"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7CB18E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586BA4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A4C1EF"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65856000"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09B7C7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802377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17D64F"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3219DDC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8C0CEE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7CDFA7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0D6CF6"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1FA355C2"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5DEEEA"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HERRAMIENTAS</w:t>
            </w:r>
          </w:p>
        </w:tc>
      </w:tr>
      <w:tr w:rsidR="009E321B" w:rsidRPr="00C0006E" w14:paraId="3B512C3F"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81DC9A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09CD947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C449D5"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A3DEAD2"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41B4BB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1635B69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AA1D97"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571AA283"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466404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61BC89E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045AC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9</w:t>
            </w:r>
          </w:p>
        </w:tc>
      </w:tr>
      <w:tr w:rsidR="009E321B" w:rsidRPr="00C0006E" w14:paraId="7091427D"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3D953DB"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3372D15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D62689"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3564C5D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FB0A4C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06AD56F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EDBC7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1C5FEAC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606154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626A442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C4F7B7"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236026A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6BE3F6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6B929F2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F1052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FBDBF6C"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AB79B0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30C3248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5CFF5F"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30F5BBCE"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D6558E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341007A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038AEE"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53B817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E32A48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57DEAEF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EA8D4D"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70C3F2D3"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6E2787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4933421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7B71A7"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9E321B" w:rsidRPr="00C0006E" w14:paraId="6AFAA8EB"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8477CB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988604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E18D68"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134022C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D2F2CEB"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05DAFC6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12BF42"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6BD90FEB"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E82803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0F7E5F2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144CF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47BADC2B"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1449E2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4073709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B43751"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3EC0DED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69D2AD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3682914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0BB8E4"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27A9A91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831BA0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76BB0CF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00ED38D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70</w:t>
            </w:r>
          </w:p>
        </w:tc>
      </w:tr>
      <w:tr w:rsidR="009E321B" w:rsidRPr="00C0006E" w14:paraId="745831A6"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2C84779" w14:textId="77777777" w:rsidR="009E321B" w:rsidRPr="00C0006E" w:rsidRDefault="009E321B" w:rsidP="00757271">
            <w:pPr>
              <w:rPr>
                <w:rFonts w:ascii="Calibri" w:hAnsi="Calibri" w:cs="Calibri"/>
                <w:color w:val="000000"/>
                <w:lang w:val="it-IT" w:eastAsia="es-419"/>
              </w:rPr>
            </w:pPr>
            <w:r w:rsidRPr="00C0006E">
              <w:rPr>
                <w:rFonts w:ascii="Calibri" w:hAnsi="Calibri" w:cs="Calibri"/>
                <w:color w:val="000000"/>
                <w:lang w:val="it-IT" w:eastAsia="es-419"/>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486ABED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42272F8E"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0E991FCC"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675B00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1BEFE19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ADB22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30B2818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365987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0B9718C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9D3978"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1065DF69"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B1F856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134CF80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D45FA4"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7189AA4A"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F3887E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26C26AB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8467AA"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1F1AE581"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956C84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214F0FB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1A7582"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CB787CC"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5E3414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5A4C429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A2A598"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9</w:t>
            </w:r>
          </w:p>
        </w:tc>
      </w:tr>
      <w:tr w:rsidR="009E321B" w:rsidRPr="00C0006E" w14:paraId="0343546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7E14CD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194DA2A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5264E21D"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62ACC5DA"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90962B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081CA68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2E562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72A51571"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92F1D4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3F83FC6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769E56"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590A48D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23485D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3FF514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DD4E1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9E321B" w:rsidRPr="00C0006E" w14:paraId="5605BC09"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A990A3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5C29BCF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43399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6EC8972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50B7F1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151826D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9705D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3861A8BE"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05B588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6B61320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C811D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5E6FF54A"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59364FB"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5295B07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A0E4A2"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0D50528"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821FAF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1AA4A7F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CCCCAE"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E126A3D"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733902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602CBEC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9F51D0"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5F4F7291"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382592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6AA454A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50C98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376CC73D"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5EB059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2441137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94B83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571BE96A"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324494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021CD62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508570"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9E321B" w:rsidRPr="00C0006E" w14:paraId="4F340C59"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4D65C2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0E9B0DE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72264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7D235536"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ACA8AF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674247B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C6792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5553DB4F"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88FCB7"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PERSONAL DE PROYECTO (FACTURADO RURAL)</w:t>
            </w:r>
          </w:p>
        </w:tc>
      </w:tr>
      <w:tr w:rsidR="009E321B" w:rsidRPr="00C0006E" w14:paraId="4206F5EC"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D1155F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TÉCNICO OPERATIVO DE ÁREA (RURAL)</w:t>
            </w:r>
          </w:p>
        </w:tc>
        <w:tc>
          <w:tcPr>
            <w:tcW w:w="919" w:type="dxa"/>
            <w:tcBorders>
              <w:top w:val="nil"/>
              <w:left w:val="nil"/>
              <w:bottom w:val="single" w:sz="4" w:space="0" w:color="000000"/>
              <w:right w:val="single" w:sz="4" w:space="0" w:color="000000"/>
            </w:tcBorders>
            <w:shd w:val="clear" w:color="auto" w:fill="auto"/>
            <w:noWrap/>
            <w:vAlign w:val="bottom"/>
            <w:hideMark/>
          </w:tcPr>
          <w:p w14:paraId="6D1ADC2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A7BFF89"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4944F1BC"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0153FB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TÉCNICO DE APOYO DEL EDUCADOR SOCIAL (RURAL)</w:t>
            </w:r>
          </w:p>
        </w:tc>
        <w:tc>
          <w:tcPr>
            <w:tcW w:w="919" w:type="dxa"/>
            <w:tcBorders>
              <w:top w:val="nil"/>
              <w:left w:val="nil"/>
              <w:bottom w:val="single" w:sz="4" w:space="0" w:color="000000"/>
              <w:right w:val="single" w:sz="4" w:space="0" w:color="000000"/>
            </w:tcBorders>
            <w:shd w:val="clear" w:color="auto" w:fill="auto"/>
            <w:noWrap/>
            <w:vAlign w:val="bottom"/>
            <w:hideMark/>
          </w:tcPr>
          <w:p w14:paraId="6A3944C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210CAE8"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37773A08"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4FA8FC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lastRenderedPageBreak/>
              <w:t>TÉCNICO ALMACENERO (RURAL)</w:t>
            </w:r>
          </w:p>
        </w:tc>
        <w:tc>
          <w:tcPr>
            <w:tcW w:w="919" w:type="dxa"/>
            <w:tcBorders>
              <w:top w:val="nil"/>
              <w:left w:val="nil"/>
              <w:bottom w:val="single" w:sz="4" w:space="0" w:color="000000"/>
              <w:right w:val="single" w:sz="4" w:space="0" w:color="000000"/>
            </w:tcBorders>
            <w:shd w:val="clear" w:color="auto" w:fill="auto"/>
            <w:noWrap/>
            <w:vAlign w:val="bottom"/>
            <w:hideMark/>
          </w:tcPr>
          <w:p w14:paraId="4B6A1D3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0EF4D5A"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0910A96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3FA118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EDUCADOR SOCIAL (RURAL)</w:t>
            </w:r>
          </w:p>
        </w:tc>
        <w:tc>
          <w:tcPr>
            <w:tcW w:w="919" w:type="dxa"/>
            <w:tcBorders>
              <w:top w:val="nil"/>
              <w:left w:val="nil"/>
              <w:bottom w:val="single" w:sz="4" w:space="0" w:color="000000"/>
              <w:right w:val="single" w:sz="4" w:space="0" w:color="000000"/>
            </w:tcBorders>
            <w:shd w:val="clear" w:color="auto" w:fill="auto"/>
            <w:noWrap/>
            <w:vAlign w:val="bottom"/>
            <w:hideMark/>
          </w:tcPr>
          <w:p w14:paraId="5B806DD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901E73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7977476B"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F3F047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CONSTRUCTOR ESPECIALISTA P/INSTALACIÓN SANITARIA Y AGUA POTABLE (RURAL)</w:t>
            </w:r>
          </w:p>
        </w:tc>
        <w:tc>
          <w:tcPr>
            <w:tcW w:w="919" w:type="dxa"/>
            <w:tcBorders>
              <w:top w:val="nil"/>
              <w:left w:val="nil"/>
              <w:bottom w:val="single" w:sz="4" w:space="0" w:color="000000"/>
              <w:right w:val="single" w:sz="4" w:space="0" w:color="000000"/>
            </w:tcBorders>
            <w:shd w:val="clear" w:color="auto" w:fill="auto"/>
            <w:noWrap/>
            <w:vAlign w:val="bottom"/>
            <w:hideMark/>
          </w:tcPr>
          <w:p w14:paraId="0F9B50B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473CC7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09787CD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FFBC66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CONSTRUCTOR ESPECIALISTA P/INSTALACIÓN EN MATERIALES PREFABRICADOS (RURAL)</w:t>
            </w:r>
          </w:p>
        </w:tc>
        <w:tc>
          <w:tcPr>
            <w:tcW w:w="919" w:type="dxa"/>
            <w:tcBorders>
              <w:top w:val="nil"/>
              <w:left w:val="nil"/>
              <w:bottom w:val="single" w:sz="4" w:space="0" w:color="000000"/>
              <w:right w:val="single" w:sz="4" w:space="0" w:color="000000"/>
            </w:tcBorders>
            <w:shd w:val="clear" w:color="auto" w:fill="auto"/>
            <w:noWrap/>
            <w:vAlign w:val="bottom"/>
            <w:hideMark/>
          </w:tcPr>
          <w:p w14:paraId="28F8863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140AEA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3AE642C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E59B42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CONSTRUCTOR ESPECIALISTA P/INSTALACIÓN ELÉCTRICA (RURAL)</w:t>
            </w:r>
          </w:p>
        </w:tc>
        <w:tc>
          <w:tcPr>
            <w:tcW w:w="919" w:type="dxa"/>
            <w:tcBorders>
              <w:top w:val="nil"/>
              <w:left w:val="nil"/>
              <w:bottom w:val="single" w:sz="4" w:space="0" w:color="000000"/>
              <w:right w:val="single" w:sz="4" w:space="0" w:color="000000"/>
            </w:tcBorders>
            <w:shd w:val="clear" w:color="auto" w:fill="auto"/>
            <w:noWrap/>
            <w:vAlign w:val="bottom"/>
            <w:hideMark/>
          </w:tcPr>
          <w:p w14:paraId="0260D53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7DFAC6A"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746D3CE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E9C250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CONSTRUCTOR ALBAÑIL (RURAL)</w:t>
            </w:r>
          </w:p>
        </w:tc>
        <w:tc>
          <w:tcPr>
            <w:tcW w:w="919" w:type="dxa"/>
            <w:tcBorders>
              <w:top w:val="nil"/>
              <w:left w:val="nil"/>
              <w:bottom w:val="single" w:sz="4" w:space="0" w:color="000000"/>
              <w:right w:val="single" w:sz="4" w:space="0" w:color="000000"/>
            </w:tcBorders>
            <w:shd w:val="clear" w:color="auto" w:fill="auto"/>
            <w:noWrap/>
            <w:vAlign w:val="bottom"/>
            <w:hideMark/>
          </w:tcPr>
          <w:p w14:paraId="374576D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EED65F4"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46202BC8"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DC615C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vAlign w:val="bottom"/>
            <w:hideMark/>
          </w:tcPr>
          <w:p w14:paraId="533D4AA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164E132"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38E6664B"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3C71CB"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ROPA DE TRABAJO</w:t>
            </w:r>
          </w:p>
        </w:tc>
      </w:tr>
      <w:tr w:rsidR="009E321B" w:rsidRPr="00C0006E" w14:paraId="3C95573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9EF142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63E4EBE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3A6DD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11</w:t>
            </w:r>
          </w:p>
        </w:tc>
      </w:tr>
      <w:tr w:rsidR="009E321B" w:rsidRPr="00C0006E" w14:paraId="74295996"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83F4E4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3FAA618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6BE47E"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11</w:t>
            </w:r>
          </w:p>
        </w:tc>
      </w:tr>
      <w:tr w:rsidR="009E321B" w:rsidRPr="00C0006E" w14:paraId="6C757196"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15EC8F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5C4FFD0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ABAF6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11</w:t>
            </w:r>
          </w:p>
        </w:tc>
      </w:tr>
      <w:tr w:rsidR="009E321B" w:rsidRPr="00C0006E" w14:paraId="1210A6C1"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0937FE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659E96D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0E5CF4"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11</w:t>
            </w:r>
          </w:p>
        </w:tc>
      </w:tr>
      <w:tr w:rsidR="009E321B" w:rsidRPr="00C0006E" w14:paraId="7AF54618"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D9F0BD"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COMBUSTIBLES Y LUBRICANTES</w:t>
            </w:r>
          </w:p>
        </w:tc>
      </w:tr>
      <w:tr w:rsidR="009E321B" w:rsidRPr="00C0006E" w14:paraId="3B4731C2"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E8EF2D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3D07002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09D3D58"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800</w:t>
            </w:r>
          </w:p>
        </w:tc>
      </w:tr>
      <w:tr w:rsidR="009E321B" w:rsidRPr="00C0006E" w14:paraId="777A4B86"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54CC2A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5CD579E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4B38ECF"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4000</w:t>
            </w:r>
          </w:p>
        </w:tc>
      </w:tr>
      <w:tr w:rsidR="009E321B" w:rsidRPr="00C0006E" w14:paraId="2E92CF9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9B059F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6D77AC4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19C477"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1F81327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1329CD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DB7947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6C6463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14</w:t>
            </w:r>
          </w:p>
        </w:tc>
      </w:tr>
      <w:tr w:rsidR="009E321B" w:rsidRPr="00C0006E" w14:paraId="5FF0ACD8"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7970FF"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ALQUILERES</w:t>
            </w:r>
          </w:p>
        </w:tc>
      </w:tr>
      <w:tr w:rsidR="009E321B" w:rsidRPr="00C0006E" w14:paraId="44F61D9F"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F23BBE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08EB5F5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8B438D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2831921F"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0DB447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6DE4BB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90AA38F"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1CFBD324"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BF7BC4"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MANTENIMIENTO Y REPARACIÓN DE MOTORIZADOS</w:t>
            </w:r>
          </w:p>
        </w:tc>
      </w:tr>
      <w:tr w:rsidR="009E321B" w:rsidRPr="00C0006E" w14:paraId="79EE74BA"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3DFC3C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3A65750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146F33E"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9E321B" w:rsidRPr="00C0006E" w14:paraId="161BF3A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C00F04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5B0F364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1A305A1"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41A50700"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95EA1A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4E6D9EE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E74CB38"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6E643973"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0A54CD"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RODAJES PEAJES Y OTROS</w:t>
            </w:r>
          </w:p>
        </w:tc>
      </w:tr>
      <w:tr w:rsidR="009E321B" w:rsidRPr="00C0006E" w14:paraId="09F5AFF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5FCF01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2393207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E51FA21"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20EF15DF"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6C4064"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GASTOS VARIOS</w:t>
            </w:r>
          </w:p>
        </w:tc>
      </w:tr>
      <w:tr w:rsidR="009E321B" w:rsidRPr="00C0006E" w14:paraId="7DCD5753"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F26C1D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5CE60C1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06A01A2"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1C6AD149"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99C033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0133303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3CD776A"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5FE534F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8EBB03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14D3927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3A5EF97" w14:textId="77777777" w:rsidR="009E321B" w:rsidRPr="00C0006E" w:rsidRDefault="009E321B" w:rsidP="00757271">
            <w:pPr>
              <w:jc w:val="right"/>
              <w:rPr>
                <w:rFonts w:ascii="Calibri" w:hAnsi="Calibri" w:cs="Calibri"/>
                <w:color w:val="000000"/>
                <w:lang w:val="es-419" w:eastAsia="es-419"/>
              </w:rPr>
            </w:pPr>
            <w:r>
              <w:rPr>
                <w:rFonts w:ascii="Calibri" w:hAnsi="Calibri" w:cs="Calibri"/>
                <w:color w:val="000000"/>
                <w:lang w:val="es-419" w:eastAsia="es-419"/>
              </w:rPr>
              <w:t>1375</w:t>
            </w:r>
          </w:p>
        </w:tc>
      </w:tr>
      <w:tr w:rsidR="009E321B" w:rsidRPr="00C0006E" w14:paraId="60B89B1E"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72DE20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364477B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BB16D3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60</w:t>
            </w:r>
          </w:p>
        </w:tc>
      </w:tr>
    </w:tbl>
    <w:p w14:paraId="2523C5B6" w14:textId="77777777" w:rsidR="009E321B" w:rsidRPr="00F20CF1" w:rsidRDefault="009E321B" w:rsidP="009E321B">
      <w:pPr>
        <w:keepNext/>
        <w:numPr>
          <w:ilvl w:val="0"/>
          <w:numId w:val="52"/>
        </w:numPr>
        <w:spacing w:before="240" w:after="60"/>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DETALLE DE ÍTEMS DEL PROYECTO</w:t>
      </w:r>
      <w:bookmarkEnd w:id="148"/>
    </w:p>
    <w:p w14:paraId="68649B99" w14:textId="77777777" w:rsidR="009E321B" w:rsidRPr="00F20CF1" w:rsidRDefault="009E321B" w:rsidP="009E321B">
      <w:pPr>
        <w:rPr>
          <w:rFonts w:ascii="Tahoma" w:hAnsi="Tahoma" w:cs="Tahoma"/>
          <w:color w:val="000000"/>
          <w:lang w:val="es-ES_tradnl"/>
        </w:rPr>
      </w:pPr>
      <w:r w:rsidRPr="00F20CF1">
        <w:rPr>
          <w:rFonts w:ascii="Tahoma" w:hAnsi="Tahoma" w:cs="Tahoma"/>
          <w:color w:val="000000"/>
          <w:lang w:val="es-ES_tradnl"/>
        </w:rPr>
        <w:t>Para el presente proyecto, producto de la evaluación técnica/social y diseño planteado para el proyecto se presenta los siguientes ítems del proyecto:</w:t>
      </w:r>
    </w:p>
    <w:p w14:paraId="76B23D88" w14:textId="77777777" w:rsidR="009E321B" w:rsidRPr="00F20CF1" w:rsidRDefault="009E321B" w:rsidP="009E321B">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9E321B" w:rsidRPr="00B36EF6" w14:paraId="5635377C" w14:textId="77777777" w:rsidTr="00757271">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EEF7B66" w14:textId="77777777" w:rsidR="009E321B" w:rsidRPr="00B36EF6" w:rsidRDefault="009E321B" w:rsidP="00757271">
            <w:pPr>
              <w:jc w:val="center"/>
              <w:rPr>
                <w:rFonts w:ascii="Calibri" w:hAnsi="Calibri" w:cs="Calibri"/>
                <w:color w:val="000000"/>
                <w:sz w:val="16"/>
                <w:szCs w:val="16"/>
                <w:lang w:val="es-419" w:eastAsia="es-419"/>
              </w:rPr>
            </w:pPr>
            <w:bookmarkStart w:id="149" w:name="_Toc71811174"/>
            <w:r w:rsidRPr="00B36EF6">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345DCE99" w14:textId="77777777" w:rsidR="009E321B" w:rsidRPr="00B36EF6" w:rsidRDefault="009E321B" w:rsidP="00757271">
            <w:pPr>
              <w:jc w:val="cente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0DCB958F" w14:textId="77777777" w:rsidR="009E321B" w:rsidRPr="00B36EF6" w:rsidRDefault="009E321B" w:rsidP="00757271">
            <w:pPr>
              <w:jc w:val="cente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UNIDAD DE MEDIDA</w:t>
            </w:r>
          </w:p>
        </w:tc>
      </w:tr>
      <w:tr w:rsidR="009E321B" w:rsidRPr="00B36EF6" w14:paraId="63EE90D0"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9E7426"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23DAC96C"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1B6DF221"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GLOBAL</w:t>
            </w:r>
          </w:p>
        </w:tc>
      </w:tr>
      <w:tr w:rsidR="009E321B" w:rsidRPr="00B36EF6" w14:paraId="7B7F747D"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365793"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09CA7E58"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385DA49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CUBICO</w:t>
            </w:r>
          </w:p>
        </w:tc>
      </w:tr>
      <w:tr w:rsidR="009E321B" w:rsidRPr="00B36EF6" w14:paraId="10068EA1"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A4DE7D"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46F83DA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3C61D3C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CUBICO</w:t>
            </w:r>
          </w:p>
        </w:tc>
      </w:tr>
      <w:tr w:rsidR="009E321B" w:rsidRPr="00B36EF6" w14:paraId="750CD66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9A6A56"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4CEE59C1"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6EF62C42"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CUBICO</w:t>
            </w:r>
          </w:p>
        </w:tc>
      </w:tr>
      <w:tr w:rsidR="009E321B" w:rsidRPr="00B36EF6" w14:paraId="5EAF3260"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8B6746"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6705A12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5E041BE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w:t>
            </w:r>
          </w:p>
        </w:tc>
      </w:tr>
      <w:tr w:rsidR="009E321B" w:rsidRPr="00B36EF6" w14:paraId="514063CA"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2C7554"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7E9DD2EE"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07B1F63E"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0C3AE914"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413039"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15E3CD81"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5F4F9CB0"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36E1FB66"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0C4F46"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324A144F"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5EF9F968"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CUBICO</w:t>
            </w:r>
          </w:p>
        </w:tc>
      </w:tr>
      <w:tr w:rsidR="009E321B" w:rsidRPr="00B36EF6" w14:paraId="7C1BADAE"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76521F"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lastRenderedPageBreak/>
              <w:t>9</w:t>
            </w:r>
          </w:p>
        </w:tc>
        <w:tc>
          <w:tcPr>
            <w:tcW w:w="3758" w:type="pct"/>
            <w:tcBorders>
              <w:top w:val="nil"/>
              <w:left w:val="nil"/>
              <w:bottom w:val="single" w:sz="4" w:space="0" w:color="000000"/>
              <w:right w:val="single" w:sz="4" w:space="0" w:color="000000"/>
            </w:tcBorders>
            <w:shd w:val="clear" w:color="auto" w:fill="auto"/>
            <w:noWrap/>
            <w:vAlign w:val="bottom"/>
            <w:hideMark/>
          </w:tcPr>
          <w:p w14:paraId="54392F7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 xml:space="preserve">CUBIERTA DE CALAMINA GALVANIZADA ONDULADA </w:t>
            </w:r>
            <w:proofErr w:type="spellStart"/>
            <w:r w:rsidRPr="00B36EF6">
              <w:rPr>
                <w:rFonts w:ascii="Calibri" w:hAnsi="Calibri" w:cs="Calibri"/>
                <w:color w:val="000000"/>
                <w:sz w:val="16"/>
                <w:szCs w:val="16"/>
                <w:lang w:val="es-419" w:eastAsia="es-419"/>
              </w:rPr>
              <w:t>Nro</w:t>
            </w:r>
            <w:proofErr w:type="spellEnd"/>
            <w:r w:rsidRPr="00B36EF6">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0DF285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12266AB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E2D3C3"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34E2BAE1"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792817CF"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CUBICO</w:t>
            </w:r>
          </w:p>
        </w:tc>
      </w:tr>
      <w:tr w:rsidR="009E321B" w:rsidRPr="00B36EF6" w14:paraId="60D2DCE9"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D9CF51"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4CF33D87"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A8C3B7C"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2376DA4D"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71C0D2"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6AFEFA8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2DDD66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28B4042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A18E3F"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4DDACB4C"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5DB5F63A"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143D6E3D"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11553F"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3D000104"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433D9F5"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27CC955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BAD2A9"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01304F3A"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55C0F88"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w:t>
            </w:r>
          </w:p>
        </w:tc>
      </w:tr>
      <w:tr w:rsidR="009E321B" w:rsidRPr="00B36EF6" w14:paraId="699901A1"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8B2EFE"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C96C7C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6F7B55D7"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7DA338CA"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E06650"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14C1E95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6E20DBF5"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w:t>
            </w:r>
          </w:p>
        </w:tc>
      </w:tr>
      <w:tr w:rsidR="009E321B" w:rsidRPr="00B36EF6" w14:paraId="08D2A5A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C6A812"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552AC322"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648CCE4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w:t>
            </w:r>
          </w:p>
        </w:tc>
      </w:tr>
      <w:tr w:rsidR="009E321B" w:rsidRPr="00B36EF6" w14:paraId="42E9F902"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2AD1EA"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49C3BF58"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75907BCA"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5E279A69"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0288B0"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6D427BEF"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2A998247"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55DB4E0C"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5B85F6"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422F03B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0AE32B0"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7FC1DC26"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4E0078"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2074DAD4"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DFBCBAF"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39271B35"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27AD5E"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4C32C9E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5377E207"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2C803AC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4B92FA"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6A5248AD"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1BAF61A"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5D2C5DE2"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5CD850"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5AE348FB"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5C73AFCE"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52BD209A"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1A7E19"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3564342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030FF40"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49137519"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98926E"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443661AC"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54DE9E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3019579C"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8017D4"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6F1EC80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 xml:space="preserve">PROVISIÓN Y COLOCADO </w:t>
            </w:r>
            <w:proofErr w:type="gramStart"/>
            <w:r w:rsidRPr="00B36EF6">
              <w:rPr>
                <w:rFonts w:ascii="Calibri" w:hAnsi="Calibri" w:cs="Calibri"/>
                <w:color w:val="000000"/>
                <w:sz w:val="16"/>
                <w:szCs w:val="16"/>
                <w:lang w:val="es-419" w:eastAsia="es-419"/>
              </w:rPr>
              <w:t>DE  PUERTA</w:t>
            </w:r>
            <w:proofErr w:type="gramEnd"/>
            <w:r w:rsidRPr="00B36EF6">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AEC8E3C"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PIEZA</w:t>
            </w:r>
          </w:p>
        </w:tc>
      </w:tr>
      <w:tr w:rsidR="009E321B" w:rsidRPr="00B36EF6" w14:paraId="515C0F49"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42BDE8"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367C5D00"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 xml:space="preserve">PROVISIÓN Y COLOCADO </w:t>
            </w:r>
            <w:proofErr w:type="gramStart"/>
            <w:r w:rsidRPr="00B36EF6">
              <w:rPr>
                <w:rFonts w:ascii="Calibri" w:hAnsi="Calibri" w:cs="Calibri"/>
                <w:color w:val="000000"/>
                <w:sz w:val="16"/>
                <w:szCs w:val="16"/>
                <w:lang w:val="es-419" w:eastAsia="es-419"/>
              </w:rPr>
              <w:t>DE  PUERTA</w:t>
            </w:r>
            <w:proofErr w:type="gramEnd"/>
            <w:r w:rsidRPr="00B36EF6">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C089C2B"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PIEZA</w:t>
            </w:r>
          </w:p>
        </w:tc>
      </w:tr>
      <w:tr w:rsidR="009E321B" w:rsidRPr="00B36EF6" w14:paraId="02855761"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C3526A"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073D7FC2"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D5AE162"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4A8AE1A4"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75D17F"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52F2C3E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4651C8A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78398426"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FF34E8"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759D8A6F"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37D4C294"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54A915C9"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8FA495"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0EA9CEDC"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371828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1FCC73E7"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B5A851"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550725A2"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 xml:space="preserve">CANALETA DE CALAMINA GALVANIZADA </w:t>
            </w:r>
            <w:proofErr w:type="spellStart"/>
            <w:r w:rsidRPr="00B36EF6">
              <w:rPr>
                <w:rFonts w:ascii="Calibri" w:hAnsi="Calibri" w:cs="Calibri"/>
                <w:color w:val="000000"/>
                <w:sz w:val="16"/>
                <w:szCs w:val="16"/>
                <w:lang w:val="es-419" w:eastAsia="es-419"/>
              </w:rPr>
              <w:t>Nro</w:t>
            </w:r>
            <w:proofErr w:type="spellEnd"/>
            <w:r w:rsidRPr="00B36EF6">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0E3B9B9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w:t>
            </w:r>
          </w:p>
        </w:tc>
      </w:tr>
      <w:tr w:rsidR="009E321B" w:rsidRPr="00B36EF6" w14:paraId="15885CFC"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87376B"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3B65B6D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482383E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w:t>
            </w:r>
          </w:p>
        </w:tc>
      </w:tr>
      <w:tr w:rsidR="009E321B" w:rsidRPr="00B36EF6" w14:paraId="6386B64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63F322"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3473330C"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27A2914"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PIEZA</w:t>
            </w:r>
          </w:p>
        </w:tc>
      </w:tr>
      <w:tr w:rsidR="009E321B" w:rsidRPr="00B36EF6" w14:paraId="3F5AE15E"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0CF0EE"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0583BA7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2994750B"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GLOBAL</w:t>
            </w:r>
          </w:p>
        </w:tc>
      </w:tr>
      <w:tr w:rsidR="009E321B" w:rsidRPr="00B36EF6" w14:paraId="2CD4C06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8499BC"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260A78D2"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7AC9DA9D"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PIEZA</w:t>
            </w:r>
          </w:p>
        </w:tc>
      </w:tr>
      <w:tr w:rsidR="009E321B" w:rsidRPr="00B36EF6" w14:paraId="4E49E7DE"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E71E7D"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55899C24"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B37FF4D"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PIEZA</w:t>
            </w:r>
          </w:p>
        </w:tc>
      </w:tr>
      <w:tr w:rsidR="009E321B" w:rsidRPr="00B36EF6" w14:paraId="64061B1D"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5100A6"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3292A158"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3E4479EC"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GLOBAL</w:t>
            </w:r>
          </w:p>
        </w:tc>
      </w:tr>
      <w:tr w:rsidR="009E321B" w:rsidRPr="00B36EF6" w14:paraId="60C9D2BB"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4B1335"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302CB2C5"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3DD2F33A"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GLOBAL</w:t>
            </w:r>
          </w:p>
        </w:tc>
      </w:tr>
      <w:tr w:rsidR="009E321B" w:rsidRPr="00B36EF6" w14:paraId="2B16ADFB"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A647E5"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3B20EE9D"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96ECF61"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w:t>
            </w:r>
          </w:p>
        </w:tc>
      </w:tr>
      <w:tr w:rsidR="009E321B" w:rsidRPr="00B36EF6" w14:paraId="59ABE024"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1D45D6"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1E0CD971"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DFE8E74"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w:t>
            </w:r>
          </w:p>
        </w:tc>
      </w:tr>
      <w:tr w:rsidR="009E321B" w:rsidRPr="00B36EF6" w14:paraId="20B5BA5C"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C2A36A"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lastRenderedPageBreak/>
              <w:t>44</w:t>
            </w:r>
          </w:p>
        </w:tc>
        <w:tc>
          <w:tcPr>
            <w:tcW w:w="3758" w:type="pct"/>
            <w:tcBorders>
              <w:top w:val="nil"/>
              <w:left w:val="nil"/>
              <w:bottom w:val="single" w:sz="4" w:space="0" w:color="000000"/>
              <w:right w:val="single" w:sz="4" w:space="0" w:color="000000"/>
            </w:tcBorders>
            <w:shd w:val="clear" w:color="auto" w:fill="auto"/>
            <w:noWrap/>
            <w:vAlign w:val="bottom"/>
            <w:hideMark/>
          </w:tcPr>
          <w:p w14:paraId="1303E74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17CCA3D4"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PUNTO</w:t>
            </w:r>
          </w:p>
        </w:tc>
      </w:tr>
      <w:tr w:rsidR="009E321B" w:rsidRPr="00B36EF6" w14:paraId="2E2402D1"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BB13B1"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01EF56F4"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55E7869C"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PUNTO</w:t>
            </w:r>
          </w:p>
        </w:tc>
      </w:tr>
      <w:tr w:rsidR="009E321B" w:rsidRPr="00B36EF6" w14:paraId="631D4F69"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8CC4DF"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51697AA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569311C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PUNTO</w:t>
            </w:r>
          </w:p>
        </w:tc>
      </w:tr>
      <w:tr w:rsidR="009E321B" w:rsidRPr="00B36EF6" w14:paraId="5C87D91C"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7C6CB9"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1E63DF88"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788334A7"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PUNTO</w:t>
            </w:r>
          </w:p>
        </w:tc>
      </w:tr>
      <w:tr w:rsidR="009E321B" w:rsidRPr="00B36EF6" w14:paraId="71DC05B5"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A0FD7B"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5529509E"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2D069DAF"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GLOBAL</w:t>
            </w:r>
          </w:p>
        </w:tc>
      </w:tr>
      <w:tr w:rsidR="009E321B" w:rsidRPr="00B36EF6" w14:paraId="6C9DA878"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D3E75E"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7C5FC94D"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1BA8C1B"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PIEZA</w:t>
            </w:r>
          </w:p>
        </w:tc>
      </w:tr>
      <w:tr w:rsidR="009E321B" w:rsidRPr="00B36EF6" w14:paraId="5768CB6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54FA6E"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12184207"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47A9C7F5"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GLOBAL</w:t>
            </w:r>
          </w:p>
        </w:tc>
      </w:tr>
      <w:tr w:rsidR="009E321B" w:rsidRPr="00B36EF6" w14:paraId="28CB743C"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513B76"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49630B6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77B9AA6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GLOBAL</w:t>
            </w:r>
          </w:p>
        </w:tc>
      </w:tr>
      <w:tr w:rsidR="009E321B" w:rsidRPr="00B36EF6" w14:paraId="1F1AB19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36DF77"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74279E8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EF8EFF7"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GLOBAL</w:t>
            </w:r>
          </w:p>
        </w:tc>
      </w:tr>
      <w:tr w:rsidR="009E321B" w:rsidRPr="00B36EF6" w14:paraId="2A34FB10"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1CE0E6"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14ECC3FB"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5A27214A"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GLOBAL</w:t>
            </w:r>
          </w:p>
        </w:tc>
      </w:tr>
    </w:tbl>
    <w:p w14:paraId="4D904CDC" w14:textId="77777777" w:rsidR="009E321B" w:rsidRPr="00F20CF1" w:rsidRDefault="009E321B" w:rsidP="009E321B"/>
    <w:p w14:paraId="33E168AB" w14:textId="77777777" w:rsidR="009E321B" w:rsidRPr="00F20CF1" w:rsidRDefault="009E321B" w:rsidP="009E321B">
      <w:pPr>
        <w:keepNext/>
        <w:numPr>
          <w:ilvl w:val="0"/>
          <w:numId w:val="52"/>
        </w:numPr>
        <w:spacing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 xml:space="preserve">DE LOS MATERIALES DE </w:t>
      </w:r>
      <w:bookmarkEnd w:id="143"/>
      <w:r w:rsidRPr="00F20CF1">
        <w:rPr>
          <w:rFonts w:ascii="Tahoma" w:hAnsi="Tahoma" w:cs="Tahoma"/>
          <w:b/>
          <w:bCs/>
          <w:color w:val="000000"/>
          <w:kern w:val="32"/>
          <w:lang w:val="es-ES_tradnl"/>
        </w:rPr>
        <w:t>CONSTRUCCIÓN</w:t>
      </w:r>
      <w:bookmarkEnd w:id="149"/>
    </w:p>
    <w:p w14:paraId="69792C4E" w14:textId="77777777" w:rsidR="009E321B" w:rsidRPr="00F20CF1" w:rsidRDefault="009E321B" w:rsidP="009E321B">
      <w:pPr>
        <w:rPr>
          <w:lang w:val="es-ES_tradnl"/>
        </w:rPr>
      </w:pPr>
    </w:p>
    <w:p w14:paraId="68A59169" w14:textId="77777777" w:rsidR="009E321B" w:rsidRPr="00F20CF1" w:rsidRDefault="009E321B" w:rsidP="009E321B">
      <w:pPr>
        <w:jc w:val="both"/>
        <w:rPr>
          <w:rFonts w:ascii="Tahoma" w:hAnsi="Tahoma" w:cs="Tahoma"/>
        </w:rPr>
      </w:pPr>
      <w:bookmarkStart w:id="150" w:name="_Hlk180510746"/>
      <w:r w:rsidRPr="00F20CF1">
        <w:rPr>
          <w:rFonts w:ascii="Tahoma" w:hAnsi="Tahoma" w:cs="Tahoma"/>
        </w:rPr>
        <w:t>Si la calidad de algún material no se encuentra especificada, obligatoriamente deberá merecer la aprobación del Inspector de Proyecto.</w:t>
      </w:r>
    </w:p>
    <w:p w14:paraId="32C86A9F" w14:textId="77777777" w:rsidR="009E321B" w:rsidRPr="00F20CF1" w:rsidRDefault="009E321B" w:rsidP="009E321B">
      <w:pPr>
        <w:tabs>
          <w:tab w:val="left" w:pos="8711"/>
        </w:tabs>
        <w:jc w:val="both"/>
        <w:rPr>
          <w:rFonts w:ascii="Tahoma" w:hAnsi="Tahoma" w:cs="Tahoma"/>
        </w:rPr>
      </w:pPr>
      <w:r w:rsidRPr="00F20CF1">
        <w:rPr>
          <w:rFonts w:ascii="Tahoma" w:hAnsi="Tahoma" w:cs="Tahoma"/>
        </w:rPr>
        <w:t>En caso de ser requerido, el Inspector de Proyecto aclarará o ampliará las características de un insumo a ser adquirido para la ejecución del proyecto.</w:t>
      </w:r>
    </w:p>
    <w:bookmarkEnd w:id="150"/>
    <w:p w14:paraId="4DAF2ACE" w14:textId="77777777" w:rsidR="009E321B" w:rsidRPr="00BF69CA" w:rsidRDefault="009E321B" w:rsidP="009E321B">
      <w:pPr>
        <w:jc w:val="both"/>
        <w:rPr>
          <w:rFonts w:ascii="Tahoma" w:hAnsi="Tahoma" w:cs="Tahoma"/>
          <w:color w:val="0000FF"/>
        </w:rPr>
      </w:pPr>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540A00E5" w14:textId="77777777" w:rsidR="009E321B" w:rsidRPr="00BF69CA" w:rsidRDefault="009E321B" w:rsidP="009E321B">
      <w:pPr>
        <w:jc w:val="both"/>
        <w:rPr>
          <w:rFonts w:ascii="Tahoma" w:hAnsi="Tahoma" w:cs="Tahoma"/>
          <w:b/>
          <w:bCs/>
          <w:color w:val="0000FF"/>
        </w:rPr>
      </w:pPr>
    </w:p>
    <w:p w14:paraId="1ED125CA" w14:textId="77777777" w:rsidR="009E321B" w:rsidRPr="00BF69CA" w:rsidRDefault="009E321B" w:rsidP="009E321B">
      <w:pPr>
        <w:jc w:val="both"/>
        <w:rPr>
          <w:rFonts w:ascii="Tahoma" w:hAnsi="Tahoma" w:cs="Tahoma"/>
          <w:b/>
          <w:bCs/>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58A36CA1" w14:textId="77777777" w:rsidR="009E321B" w:rsidRDefault="009E321B" w:rsidP="009E321B">
      <w:pPr>
        <w:jc w:val="both"/>
        <w:rPr>
          <w:rFonts w:ascii="Tahoma" w:hAnsi="Tahoma" w:cs="Tahoma"/>
          <w:b/>
          <w:bCs/>
        </w:rPr>
      </w:pPr>
    </w:p>
    <w:p w14:paraId="108B49D0" w14:textId="77777777" w:rsidR="009E321B" w:rsidRPr="00F20CF1" w:rsidRDefault="009E321B" w:rsidP="009E321B">
      <w:pPr>
        <w:jc w:val="both"/>
        <w:rPr>
          <w:rFonts w:ascii="Tahoma" w:hAnsi="Tahoma" w:cs="Tahoma"/>
        </w:rPr>
      </w:pPr>
      <w:r w:rsidRPr="00F20CF1">
        <w:rPr>
          <w:rFonts w:ascii="Tahoma" w:hAnsi="Tahoma" w:cs="Tahoma"/>
          <w:color w:val="000000"/>
          <w:lang w:val="es-ES_tradnl" w:eastAsia="x-none"/>
        </w:rPr>
        <w:t xml:space="preserve">De acuerdo al </w:t>
      </w:r>
      <w:r w:rsidRPr="00F20CF1">
        <w:rPr>
          <w:rFonts w:ascii="Tahoma" w:hAnsi="Tahoma" w:cs="Tahoma"/>
          <w:b/>
          <w:bCs/>
          <w:color w:val="000000"/>
          <w:lang w:eastAsia="x-none"/>
        </w:rPr>
        <w:t xml:space="preserve">Artículo 95 del reglamento de la Ley 1700, </w:t>
      </w:r>
      <w:r w:rsidRPr="00F20CF1">
        <w:rPr>
          <w:rFonts w:ascii="Tahoma" w:hAnsi="Tahoma" w:cs="Tahoma"/>
          <w:color w:val="000000"/>
          <w:lang w:val="es-ES_tradnl" w:eastAsia="x-none"/>
        </w:rPr>
        <w:t xml:space="preserve">los productos forestales (MADERA), </w:t>
      </w:r>
      <w:r w:rsidRPr="00F20CF1">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F20CF1">
        <w:rPr>
          <w:rFonts w:ascii="Tahoma" w:hAnsi="Tahoma" w:cs="Tahoma"/>
          <w:lang w:val="es-ES_tradnl"/>
        </w:rPr>
        <w:t>en Cumplimiento a los alcances y mesas de trabajo establecidas con el Ministerio de Desarrollo Productivo y Economía Plural (</w:t>
      </w:r>
      <w:proofErr w:type="spellStart"/>
      <w:r w:rsidRPr="00F20CF1">
        <w:rPr>
          <w:rFonts w:ascii="Tahoma" w:hAnsi="Tahoma" w:cs="Tahoma"/>
          <w:lang w:val="es-ES_tradnl"/>
        </w:rPr>
        <w:t>MDPyEP</w:t>
      </w:r>
      <w:proofErr w:type="spellEnd"/>
      <w:r w:rsidRPr="00F20CF1">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4A9B6490" w14:textId="77777777" w:rsidR="009E321B" w:rsidRPr="00F20CF1" w:rsidRDefault="009E321B" w:rsidP="009E321B">
      <w:pPr>
        <w:jc w:val="both"/>
        <w:rPr>
          <w:rFonts w:ascii="Tahoma" w:hAnsi="Tahoma" w:cs="Tahoma"/>
          <w:lang w:val="es-ES_tradnl"/>
        </w:rPr>
      </w:pPr>
    </w:p>
    <w:p w14:paraId="466DC466" w14:textId="77777777" w:rsidR="009E321B" w:rsidRPr="00F20CF1" w:rsidRDefault="009E321B" w:rsidP="009E321B">
      <w:pPr>
        <w:jc w:val="both"/>
        <w:rPr>
          <w:rFonts w:ascii="Tahoma" w:hAnsi="Tahoma" w:cs="Tahoma"/>
          <w:lang w:eastAsia="es-ES"/>
        </w:rPr>
      </w:pPr>
      <w:r w:rsidRPr="00F20CF1">
        <w:rPr>
          <w:rFonts w:ascii="Tahoma" w:hAnsi="Tahoma" w:cs="Tahoma"/>
          <w:lang w:eastAsia="es-ES"/>
        </w:rPr>
        <w:t xml:space="preserve">En el marco del Decreto Supremo </w:t>
      </w:r>
      <w:proofErr w:type="spellStart"/>
      <w:r w:rsidRPr="00F20CF1">
        <w:rPr>
          <w:rFonts w:ascii="Tahoma" w:hAnsi="Tahoma" w:cs="Tahoma"/>
          <w:lang w:eastAsia="es-ES"/>
        </w:rPr>
        <w:t>Nº</w:t>
      </w:r>
      <w:proofErr w:type="spellEnd"/>
      <w:r w:rsidRPr="00F20CF1">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20CF1">
        <w:rPr>
          <w:rFonts w:ascii="Tahoma" w:hAnsi="Tahoma" w:cs="Tahoma"/>
          <w:i/>
          <w:iCs/>
          <w:lang w:eastAsia="es-ES"/>
        </w:rPr>
        <w:t>“principios de complementariedad, reciprocidad, solidaridad, redistribución, igualdad, seguridad jurídica, sustentabilidad, equilibrio, justicia y transparencia”</w:t>
      </w:r>
      <w:r w:rsidRPr="00F20CF1">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C145FF5" w14:textId="77777777" w:rsidR="009E321B" w:rsidRPr="00F20CF1" w:rsidRDefault="009E321B" w:rsidP="009E321B">
      <w:pPr>
        <w:jc w:val="both"/>
        <w:rPr>
          <w:rFonts w:ascii="Tahoma" w:hAnsi="Tahoma" w:cs="Tahoma"/>
          <w:lang w:eastAsia="es-ES"/>
        </w:rPr>
      </w:pPr>
    </w:p>
    <w:p w14:paraId="34B23137" w14:textId="77777777" w:rsidR="009E321B" w:rsidRPr="00F20CF1" w:rsidRDefault="009E321B" w:rsidP="009E321B">
      <w:pPr>
        <w:tabs>
          <w:tab w:val="left" w:pos="993"/>
        </w:tabs>
        <w:spacing w:line="260" w:lineRule="atLeast"/>
        <w:jc w:val="both"/>
        <w:rPr>
          <w:rFonts w:ascii="Tahoma" w:hAnsi="Tahoma" w:cs="Tahoma"/>
          <w:b/>
          <w:lang w:val="es-ES_tradnl"/>
        </w:rPr>
      </w:pPr>
      <w:r w:rsidRPr="00F20CF1">
        <w:rPr>
          <w:rFonts w:ascii="Tahoma" w:hAnsi="Tahoma" w:cs="Tahoma"/>
          <w:b/>
          <w:lang w:val="es-ES_tradnl"/>
        </w:rPr>
        <w:t>Proceso de provisión/dotación de materiales de construcción.</w:t>
      </w:r>
    </w:p>
    <w:p w14:paraId="3316E485" w14:textId="77777777" w:rsidR="009E321B" w:rsidRPr="00F20CF1" w:rsidRDefault="009E321B" w:rsidP="009E321B">
      <w:pPr>
        <w:tabs>
          <w:tab w:val="left" w:pos="993"/>
        </w:tabs>
        <w:spacing w:line="260" w:lineRule="atLeast"/>
        <w:jc w:val="both"/>
        <w:rPr>
          <w:rFonts w:ascii="Tahoma" w:hAnsi="Tahoma" w:cs="Tahoma"/>
          <w:lang w:val="es-ES_tradnl"/>
        </w:rPr>
      </w:pPr>
      <w:r w:rsidRPr="00F20CF1">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0499E7B" w14:textId="77777777" w:rsidR="009E321B" w:rsidRPr="00F20CF1" w:rsidRDefault="009E321B" w:rsidP="009E321B">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w:t>
      </w:r>
      <w:r w:rsidRPr="00F20CF1">
        <w:rPr>
          <w:rFonts w:ascii="Tahoma" w:hAnsi="Tahoma" w:cs="Tahoma"/>
          <w:lang w:val="es-ES_tradnl"/>
        </w:rPr>
        <w:lastRenderedPageBreak/>
        <w:t xml:space="preserve">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3519831" w14:textId="77777777" w:rsidR="009E321B" w:rsidRPr="00F20CF1" w:rsidRDefault="009E321B" w:rsidP="009E321B">
      <w:pPr>
        <w:tabs>
          <w:tab w:val="left" w:pos="993"/>
        </w:tabs>
        <w:spacing w:line="260" w:lineRule="atLeast"/>
        <w:jc w:val="both"/>
        <w:rPr>
          <w:rFonts w:ascii="Tahoma" w:hAnsi="Tahoma" w:cs="Tahoma"/>
          <w:color w:val="FF0000"/>
          <w:lang w:val="es-ES_tradnl"/>
        </w:rPr>
      </w:pPr>
      <w:r w:rsidRPr="00F20CF1">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C4882E5" w14:textId="77777777" w:rsidR="009E321B" w:rsidRPr="00F20CF1" w:rsidRDefault="009E321B" w:rsidP="009E321B">
      <w:pPr>
        <w:tabs>
          <w:tab w:val="left" w:pos="993"/>
        </w:tabs>
        <w:spacing w:line="260" w:lineRule="atLeast"/>
        <w:jc w:val="both"/>
        <w:rPr>
          <w:rFonts w:ascii="Tahoma" w:hAnsi="Tahoma" w:cs="Tahoma"/>
          <w:b/>
          <w:lang w:val="es-ES_tradnl"/>
        </w:rPr>
      </w:pPr>
      <w:r w:rsidRPr="00F20CF1">
        <w:rPr>
          <w:rFonts w:ascii="Tahoma" w:hAnsi="Tahoma" w:cs="Tahoma"/>
          <w:b/>
          <w:lang w:val="es-ES_tradnl"/>
        </w:rPr>
        <w:t xml:space="preserve">Del Almacenamiento y resguardo de los materiales </w:t>
      </w:r>
      <w:bookmarkStart w:id="151" w:name="_Hlk118650468"/>
      <w:r w:rsidRPr="00F20CF1">
        <w:rPr>
          <w:rFonts w:ascii="Tahoma" w:hAnsi="Tahoma" w:cs="Tahoma"/>
          <w:b/>
          <w:lang w:val="es-ES_tradnl"/>
        </w:rPr>
        <w:t>de construcción</w:t>
      </w:r>
      <w:bookmarkEnd w:id="151"/>
      <w:r w:rsidRPr="00F20CF1">
        <w:rPr>
          <w:rFonts w:ascii="Tahoma" w:hAnsi="Tahoma" w:cs="Tahoma"/>
          <w:b/>
          <w:lang w:val="es-ES_tradnl"/>
        </w:rPr>
        <w:t>.</w:t>
      </w:r>
    </w:p>
    <w:p w14:paraId="24D23EAB" w14:textId="77777777" w:rsidR="009E321B" w:rsidRPr="00F20CF1" w:rsidRDefault="009E321B" w:rsidP="009E321B">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0BAF7CB" w14:textId="77777777" w:rsidR="009E321B" w:rsidRPr="00F20CF1" w:rsidRDefault="009E321B" w:rsidP="009E321B">
      <w:pPr>
        <w:tabs>
          <w:tab w:val="left" w:pos="993"/>
        </w:tabs>
        <w:spacing w:line="260" w:lineRule="atLeast"/>
        <w:jc w:val="both"/>
        <w:rPr>
          <w:rFonts w:ascii="Tahoma" w:hAnsi="Tahoma" w:cs="Tahoma"/>
          <w:b/>
          <w:lang w:val="es-ES_tradnl"/>
        </w:rPr>
      </w:pPr>
      <w:r w:rsidRPr="00F20CF1">
        <w:rPr>
          <w:rFonts w:ascii="Tahoma" w:hAnsi="Tahoma" w:cs="Tahoma"/>
          <w:b/>
          <w:lang w:val="es-ES_tradnl"/>
        </w:rPr>
        <w:t>De la Asignación de Materiales de Construcción.</w:t>
      </w:r>
    </w:p>
    <w:p w14:paraId="0FC10024" w14:textId="77777777" w:rsidR="009E321B" w:rsidRPr="00F20CF1" w:rsidRDefault="009E321B" w:rsidP="009E321B">
      <w:pPr>
        <w:tabs>
          <w:tab w:val="left" w:pos="993"/>
        </w:tabs>
        <w:spacing w:line="260" w:lineRule="atLeast"/>
        <w:jc w:val="both"/>
        <w:rPr>
          <w:rFonts w:ascii="Tahoma" w:hAnsi="Tahoma" w:cs="Tahoma"/>
          <w:lang w:val="es-ES_tradnl"/>
        </w:rPr>
      </w:pPr>
      <w:r w:rsidRPr="00F20CF1">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A2F0CF0" w14:textId="77777777" w:rsidR="009E321B" w:rsidRPr="00F20CF1" w:rsidRDefault="009E321B" w:rsidP="009E321B">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A10454D" w14:textId="77777777" w:rsidR="009E321B" w:rsidRPr="00F20CF1" w:rsidRDefault="009E321B" w:rsidP="009E321B">
      <w:pPr>
        <w:tabs>
          <w:tab w:val="left" w:pos="993"/>
        </w:tabs>
        <w:spacing w:line="260" w:lineRule="atLeast"/>
        <w:jc w:val="both"/>
        <w:rPr>
          <w:rFonts w:ascii="Tahoma" w:hAnsi="Tahoma" w:cs="Tahoma"/>
          <w:b/>
          <w:lang w:val="es-ES_tradnl"/>
        </w:rPr>
      </w:pPr>
      <w:r w:rsidRPr="00F20CF1">
        <w:rPr>
          <w:rFonts w:ascii="Tahoma" w:hAnsi="Tahoma" w:cs="Tahoma"/>
          <w:b/>
          <w:lang w:val="es-ES_tradnl"/>
        </w:rPr>
        <w:t>De la Entrega de Materiales de Construcción.</w:t>
      </w:r>
    </w:p>
    <w:p w14:paraId="5D3F8D63" w14:textId="77777777" w:rsidR="009E321B" w:rsidRPr="00F20CF1" w:rsidRDefault="009E321B" w:rsidP="009E321B">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20CF1">
        <w:rPr>
          <w:rFonts w:ascii="Tahoma" w:hAnsi="Tahoma" w:cs="Tahoma"/>
          <w:lang w:val="es-ES_tradnl"/>
        </w:rPr>
        <w:t>kardex</w:t>
      </w:r>
      <w:proofErr w:type="spellEnd"/>
      <w:r w:rsidRPr="00F20CF1">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A1FF6E3"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F20CF1">
        <w:rPr>
          <w:rFonts w:ascii="Tahoma" w:hAnsi="Tahoma" w:cs="Tahoma"/>
          <w:b/>
          <w:bCs/>
          <w:color w:val="000000"/>
          <w:kern w:val="32"/>
          <w:lang w:val="es-ES_tradnl"/>
        </w:rPr>
        <w:t>ESPECIFICACIONES TÉCNICAS DE MATERIALES</w:t>
      </w:r>
      <w:bookmarkEnd w:id="152"/>
      <w:r w:rsidRPr="00F20CF1">
        <w:rPr>
          <w:rFonts w:ascii="Tahoma" w:hAnsi="Tahoma" w:cs="Tahoma"/>
          <w:b/>
          <w:bCs/>
          <w:color w:val="000000"/>
          <w:kern w:val="32"/>
          <w:lang w:val="es-ES_tradnl"/>
        </w:rPr>
        <w:t xml:space="preserve"> DE CONSTRUCCIÓN</w:t>
      </w:r>
      <w:bookmarkEnd w:id="153"/>
    </w:p>
    <w:p w14:paraId="674F6031" w14:textId="77777777" w:rsidR="009E321B" w:rsidRPr="00882269" w:rsidRDefault="009E321B" w:rsidP="009E321B">
      <w:pPr>
        <w:spacing w:line="300" w:lineRule="auto"/>
        <w:jc w:val="both"/>
        <w:rPr>
          <w:rFonts w:ascii="Arial" w:hAnsi="Arial" w:cs="Arial"/>
          <w:b/>
          <w:bCs/>
          <w:i/>
          <w:u w:val="single"/>
          <w:lang w:val="es-ES_tradnl"/>
        </w:rPr>
      </w:pPr>
    </w:p>
    <w:p w14:paraId="6B2A300F" w14:textId="77777777" w:rsidR="009E321B" w:rsidRPr="003C69CF" w:rsidRDefault="009E321B" w:rsidP="009E321B">
      <w:pPr>
        <w:rPr>
          <w:rFonts w:ascii="Arial" w:hAnsi="Arial" w:cs="Arial"/>
          <w:b/>
          <w:bCs/>
          <w:i/>
          <w:sz w:val="17"/>
          <w:szCs w:val="17"/>
          <w:u w:val="single"/>
        </w:rPr>
      </w:pPr>
    </w:p>
    <w:p w14:paraId="4C829DBE" w14:textId="77777777" w:rsidR="009E321B" w:rsidRPr="003C69CF" w:rsidRDefault="009E321B" w:rsidP="009E321B">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5E60BFF8" w14:textId="77777777" w:rsidTr="00757271">
        <w:tc>
          <w:tcPr>
            <w:tcW w:w="584" w:type="dxa"/>
            <w:shd w:val="clear" w:color="auto" w:fill="215868"/>
          </w:tcPr>
          <w:p w14:paraId="49EA6A4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0FAE620"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45B4166"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BE8D5D8"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64D47A1A" w14:textId="77777777" w:rsidTr="00757271">
        <w:tc>
          <w:tcPr>
            <w:tcW w:w="584" w:type="dxa"/>
            <w:shd w:val="clear" w:color="auto" w:fill="B8CCE4"/>
          </w:tcPr>
          <w:p w14:paraId="40B17AB7" w14:textId="77777777" w:rsidR="009E321B" w:rsidRPr="003C69CF" w:rsidRDefault="009E321B" w:rsidP="00757271">
            <w:pPr>
              <w:widowControl w:val="0"/>
              <w:autoSpaceDE w:val="0"/>
              <w:autoSpaceDN w:val="0"/>
              <w:jc w:val="both"/>
              <w:rPr>
                <w:rFonts w:ascii="Verdana" w:hAnsi="Verdana" w:cs="Verdana"/>
                <w:b/>
                <w:sz w:val="17"/>
                <w:szCs w:val="17"/>
              </w:rPr>
            </w:pPr>
            <w:r w:rsidRPr="003C69CF">
              <w:rPr>
                <w:rFonts w:ascii="Verdana" w:hAnsi="Verdana" w:cs="Verdana"/>
                <w:b/>
                <w:sz w:val="17"/>
                <w:szCs w:val="17"/>
              </w:rPr>
              <w:t>1</w:t>
            </w:r>
          </w:p>
        </w:tc>
        <w:tc>
          <w:tcPr>
            <w:tcW w:w="2385" w:type="dxa"/>
            <w:shd w:val="clear" w:color="auto" w:fill="B8CCE4"/>
            <w:vAlign w:val="center"/>
          </w:tcPr>
          <w:p w14:paraId="73BD8E5A"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VAC-OP-TRE-1</w:t>
            </w:r>
          </w:p>
        </w:tc>
        <w:tc>
          <w:tcPr>
            <w:tcW w:w="1145" w:type="dxa"/>
            <w:shd w:val="clear" w:color="auto" w:fill="B8CCE4"/>
            <w:vAlign w:val="center"/>
          </w:tcPr>
          <w:p w14:paraId="4A0B04A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vAlign w:val="center"/>
          </w:tcPr>
          <w:p w14:paraId="23BEABE0" w14:textId="77777777" w:rsidR="009E321B" w:rsidRPr="003C69CF" w:rsidRDefault="009E321B" w:rsidP="00757271">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TRAZADO Y REPLANTEO</w:t>
            </w:r>
          </w:p>
        </w:tc>
      </w:tr>
    </w:tbl>
    <w:p w14:paraId="465D2D75"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FA5BE90"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48C8B15"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6EC06657" w14:textId="77777777" w:rsidR="009E321B" w:rsidRPr="003C69CF" w:rsidRDefault="009E321B" w:rsidP="009E321B">
      <w:pPr>
        <w:widowControl w:val="0"/>
        <w:autoSpaceDE w:val="0"/>
        <w:autoSpaceDN w:val="0"/>
        <w:jc w:val="both"/>
        <w:rPr>
          <w:rFonts w:ascii="Verdana" w:eastAsia="Verdana" w:hAnsi="Verdana" w:cs="Verdana"/>
          <w:bCs/>
          <w:sz w:val="17"/>
          <w:szCs w:val="17"/>
        </w:rPr>
      </w:pPr>
      <w:r w:rsidRPr="003C69CF">
        <w:rPr>
          <w:rFonts w:ascii="Verdana" w:eastAsia="Verdana" w:hAnsi="Verdana" w:cs="Verdana"/>
          <w:bCs/>
          <w:sz w:val="17"/>
          <w:szCs w:val="17"/>
        </w:rPr>
        <w:t>El ítem comprende los trabajos de ubicación, replanteo, trazado, alineamiento y nivelación necesarios para la localización en general y en detalle donde se ejecutará la obra, de acuerdo a los planos constructivos, e instrucción del Inspector.</w:t>
      </w:r>
    </w:p>
    <w:p w14:paraId="6622FCE8"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74D404C"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19A892A8"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30EF1D9"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F61023A"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79F303A"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10A1402"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AAE82FE"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3E4242F"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24D1E15"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bookmarkStart w:id="154" w:name="_Hlk164763822"/>
      <w:bookmarkStart w:id="155" w:name="_Hlk164763925"/>
      <w:bookmarkStart w:id="156" w:name="_Hlk99371405"/>
      <w:r w:rsidRPr="003C69CF">
        <w:rPr>
          <w:rFonts w:ascii="Verdana" w:eastAsia="Verdana" w:hAnsi="Verdana" w:cs="Verdana"/>
          <w:bCs/>
          <w:kern w:val="28"/>
          <w:sz w:val="17"/>
          <w:szCs w:val="17"/>
        </w:rPr>
        <w:t>Previo al inicio de la ejecución del presente ítem</w:t>
      </w:r>
      <w:bookmarkEnd w:id="154"/>
      <w:r w:rsidRPr="003C69CF">
        <w:rPr>
          <w:rFonts w:ascii="Verdana" w:eastAsia="Verdana" w:hAnsi="Verdana" w:cs="Verdana"/>
          <w:bCs/>
          <w:kern w:val="28"/>
          <w:sz w:val="17"/>
          <w:szCs w:val="17"/>
        </w:rPr>
        <w:t xml:space="preserve">, el Inspector deberá instruir a la Entidad Ejecutora en un plazo no mayor a 24 horas desde la emisión de la orden de proceder, el inicio de las gestiones para la </w:t>
      </w:r>
      <w:r w:rsidRPr="003C69CF">
        <w:rPr>
          <w:rFonts w:ascii="Verdana" w:eastAsia="Verdana" w:hAnsi="Verdana" w:cs="Verdana"/>
          <w:bCs/>
          <w:kern w:val="28"/>
          <w:sz w:val="17"/>
          <w:szCs w:val="17"/>
        </w:rPr>
        <w:lastRenderedPageBreak/>
        <w:t>obtención del Certificado de no propiedad de los beneficiarios y sus conyugues.</w:t>
      </w:r>
    </w:p>
    <w:p w14:paraId="3387BA9C"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p>
    <w:p w14:paraId="790EC83D"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El Inspector del Proyecto y el personal técnico/social de la Entidad Ejecutora deberán verificar la documentación del Certificado de no Propiedad antes de iniciar con las actividades físicas de Obra.</w:t>
      </w:r>
    </w:p>
    <w:p w14:paraId="4724B6A2"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p>
    <w:p w14:paraId="667F4309"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r w:rsidRPr="003C69CF">
        <w:rPr>
          <w:rFonts w:ascii="Verdana" w:eastAsia="Verdana" w:hAnsi="Verdana" w:cs="Tahoma"/>
          <w:sz w:val="17"/>
          <w:szCs w:val="17"/>
        </w:rPr>
        <w:t>Una vez realizadas las actividades anteriormente mencionadas</w:t>
      </w:r>
      <w:r w:rsidRPr="003C69CF">
        <w:rPr>
          <w:rFonts w:ascii="Verdana" w:eastAsia="Verdana" w:hAnsi="Verdana" w:cs="Verdana"/>
          <w:bCs/>
          <w:kern w:val="28"/>
          <w:sz w:val="17"/>
          <w:szCs w:val="17"/>
        </w:rPr>
        <w:t>, el Inspector de proyecto proporcionará al Entidad Ejecutora los puntos de referencia para el trazado y alineación del eje de la obra.</w:t>
      </w:r>
    </w:p>
    <w:bookmarkEnd w:id="155"/>
    <w:p w14:paraId="3B3B9679"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p>
    <w:p w14:paraId="78087080"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6D0E8D1"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p>
    <w:p w14:paraId="47807FC1"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Se traza la forma del perímetro de la obra y se señalan los ejes y/o contornos donde se debe situar la cimentación.</w:t>
      </w:r>
    </w:p>
    <w:p w14:paraId="27B1E342"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p>
    <w:p w14:paraId="6E683424"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EA528C3"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p>
    <w:p w14:paraId="11199909"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El trazado deberá ser aprobado por escrito por el Inspector de proyectos con anterioridad a la iniciación de cualquier trabajo de excavación.</w:t>
      </w:r>
    </w:p>
    <w:bookmarkEnd w:id="156"/>
    <w:p w14:paraId="1E1099B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722AD39E" w14:textId="77777777" w:rsidTr="00757271">
        <w:tc>
          <w:tcPr>
            <w:tcW w:w="584" w:type="dxa"/>
            <w:shd w:val="clear" w:color="auto" w:fill="215868"/>
          </w:tcPr>
          <w:p w14:paraId="7DE65BE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9604C8B"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E6516C9"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727EFE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2F557F42" w14:textId="77777777" w:rsidTr="00757271">
        <w:tc>
          <w:tcPr>
            <w:tcW w:w="584" w:type="dxa"/>
            <w:shd w:val="clear" w:color="auto" w:fill="B8CCE4"/>
          </w:tcPr>
          <w:p w14:paraId="700553C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p>
        </w:tc>
        <w:tc>
          <w:tcPr>
            <w:tcW w:w="2385" w:type="dxa"/>
            <w:shd w:val="clear" w:color="auto" w:fill="B8CCE4"/>
            <w:vAlign w:val="center"/>
          </w:tcPr>
          <w:p w14:paraId="176BCB0B"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bCs/>
                <w:sz w:val="17"/>
                <w:szCs w:val="17"/>
              </w:rPr>
              <w:t>VAC-OG-EXC-1</w:t>
            </w:r>
          </w:p>
        </w:tc>
        <w:tc>
          <w:tcPr>
            <w:tcW w:w="1145" w:type="dxa"/>
            <w:shd w:val="clear" w:color="auto" w:fill="B8CCE4"/>
            <w:vAlign w:val="center"/>
          </w:tcPr>
          <w:p w14:paraId="1D591F1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7F09A03F"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EXCAVACIÓN DE 0 A 2,50 M (SIN AGOTAMIENTO)</w:t>
            </w:r>
          </w:p>
        </w:tc>
      </w:tr>
    </w:tbl>
    <w:p w14:paraId="7DFFCFE1"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59D6E0D3"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37BE2AF"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62B419D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250CEEF"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11F81A3"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10BD29C0" w14:textId="77777777" w:rsidR="009E321B" w:rsidRPr="003C69CF" w:rsidRDefault="009E321B" w:rsidP="009E321B">
      <w:pPr>
        <w:widowControl w:val="0"/>
        <w:autoSpaceDE w:val="0"/>
        <w:autoSpaceDN w:val="0"/>
        <w:jc w:val="both"/>
        <w:rPr>
          <w:rFonts w:ascii="Verdana" w:eastAsia="Verdana" w:hAnsi="Verdana" w:cs="Verdana"/>
          <w:color w:val="000000"/>
          <w:sz w:val="17"/>
          <w:szCs w:val="17"/>
        </w:rPr>
      </w:pPr>
    </w:p>
    <w:p w14:paraId="43F774EE"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 previa aprobación del Inspector, quien además deberá aprobar todos los materiales a emplearse bajo criterios de calidad.</w:t>
      </w:r>
    </w:p>
    <w:p w14:paraId="074DA18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83BAF49"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34C0502C"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50D07ADB"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6905F959"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53BCAB6"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p>
    <w:p w14:paraId="01DC79DE"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23BF3A6"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p>
    <w:p w14:paraId="50FECB0C"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9C06E7C"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p>
    <w:p w14:paraId="465B6928"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 xml:space="preserve">Cuando las excavaciones demanden la construcción de entibados y apuntalamientos, estos deberán ser proyectados por Entidad Ejecutora y revisados y aprobados por el Inspector de proyecto, esta aprobación no </w:t>
      </w:r>
      <w:r w:rsidRPr="003C69CF">
        <w:rPr>
          <w:rFonts w:ascii="Verdana" w:hAnsi="Verdana" w:cs="Verdana"/>
          <w:sz w:val="17"/>
          <w:szCs w:val="17"/>
          <w:lang w:val="es-ES_tradnl" w:eastAsia="es-ES"/>
        </w:rPr>
        <w:lastRenderedPageBreak/>
        <w:t>eximirá a la Entidad Ejecutora de las responsabilidades que tuviera lugar en caso que las mismas fallaren.</w:t>
      </w:r>
    </w:p>
    <w:p w14:paraId="3BDE02C4"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p>
    <w:p w14:paraId="4F1CEDDF"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3DE6798"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p>
    <w:p w14:paraId="2638F50F"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 xml:space="preserve">Las zanjas o excavaciones terminadas, deberán presentar superficies sin irregularidades y tanto las paredes como el fondo tendrán las dimensiones indicadas en los planos. </w:t>
      </w:r>
    </w:p>
    <w:p w14:paraId="721DF4D2"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2461B39"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p>
    <w:p w14:paraId="568F01CB"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El retiro del material excedente al botadero autorizado no se contempla en este ítem.</w:t>
      </w:r>
    </w:p>
    <w:p w14:paraId="4744A968" w14:textId="77777777" w:rsidR="009E321B" w:rsidRPr="003C69CF" w:rsidRDefault="009E321B" w:rsidP="009E321B">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067CB0A5" w14:textId="77777777" w:rsidTr="00757271">
        <w:tc>
          <w:tcPr>
            <w:tcW w:w="584" w:type="dxa"/>
            <w:shd w:val="clear" w:color="auto" w:fill="215868"/>
          </w:tcPr>
          <w:p w14:paraId="3023D166"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69250EFE"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DBD176A"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A3821FC"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4D94E985" w14:textId="77777777" w:rsidTr="00757271">
        <w:tc>
          <w:tcPr>
            <w:tcW w:w="584" w:type="dxa"/>
            <w:shd w:val="clear" w:color="auto" w:fill="B8CCE4"/>
          </w:tcPr>
          <w:p w14:paraId="7891533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p>
        </w:tc>
        <w:tc>
          <w:tcPr>
            <w:tcW w:w="2385" w:type="dxa"/>
            <w:shd w:val="clear" w:color="auto" w:fill="B8CCE4"/>
            <w:vAlign w:val="center"/>
          </w:tcPr>
          <w:p w14:paraId="7A32B521" w14:textId="77777777" w:rsidR="009E321B" w:rsidRPr="003C69CF" w:rsidRDefault="009E321B" w:rsidP="00757271">
            <w:pPr>
              <w:widowControl w:val="0"/>
              <w:autoSpaceDE w:val="0"/>
              <w:autoSpaceDN w:val="0"/>
              <w:jc w:val="center"/>
              <w:rPr>
                <w:rFonts w:ascii="Verdana" w:hAnsi="Verdana" w:cs="Verdana"/>
                <w:b/>
                <w:bCs/>
                <w:sz w:val="17"/>
                <w:szCs w:val="17"/>
              </w:rPr>
            </w:pPr>
            <w:r w:rsidRPr="003C69CF">
              <w:rPr>
                <w:rFonts w:ascii="Verdana" w:hAnsi="Verdana" w:cs="Verdana"/>
                <w:b/>
                <w:bCs/>
                <w:sz w:val="17"/>
                <w:szCs w:val="17"/>
              </w:rPr>
              <w:t>VAC-OG-CIM-1</w:t>
            </w:r>
          </w:p>
        </w:tc>
        <w:tc>
          <w:tcPr>
            <w:tcW w:w="1145" w:type="dxa"/>
            <w:shd w:val="clear" w:color="auto" w:fill="B8CCE4"/>
            <w:vAlign w:val="center"/>
          </w:tcPr>
          <w:p w14:paraId="065BA3E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tcPr>
          <w:p w14:paraId="04ABCAEF" w14:textId="77777777" w:rsidR="009E321B" w:rsidRPr="003C69CF" w:rsidRDefault="009E321B" w:rsidP="00757271">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CIMIENTO DE HORMIGÓN CICLÓPEO</w:t>
            </w:r>
          </w:p>
        </w:tc>
      </w:tr>
    </w:tbl>
    <w:p w14:paraId="64CF8415"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80B01A2"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94A5BD3"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24B17B6E" w14:textId="77777777" w:rsidR="009E321B" w:rsidRPr="003C69CF" w:rsidRDefault="009E321B" w:rsidP="009E321B">
      <w:pPr>
        <w:widowControl w:val="0"/>
        <w:autoSpaceDE w:val="0"/>
        <w:autoSpaceDN w:val="0"/>
        <w:jc w:val="both"/>
        <w:rPr>
          <w:rFonts w:ascii="Verdana" w:eastAsia="Verdana" w:hAnsi="Verdana" w:cs="Verdana"/>
          <w:color w:val="000000"/>
          <w:sz w:val="17"/>
          <w:szCs w:val="17"/>
        </w:rPr>
      </w:pPr>
      <w:r w:rsidRPr="003C69CF">
        <w:rPr>
          <w:rFonts w:ascii="Verdana" w:eastAsia="Verdana" w:hAnsi="Verdana" w:cs="Tahoma"/>
          <w:color w:val="000000"/>
          <w:sz w:val="17"/>
          <w:szCs w:val="17"/>
        </w:rPr>
        <w:t xml:space="preserve">Este ítem se refiere a la construcción de cimientos de hormigón ciclópeo con 50% piedra </w:t>
      </w:r>
      <w:proofErr w:type="spellStart"/>
      <w:r w:rsidRPr="003C69CF">
        <w:rPr>
          <w:rFonts w:ascii="Verdana" w:eastAsia="Verdana" w:hAnsi="Verdana" w:cs="Tahoma"/>
          <w:color w:val="000000"/>
          <w:sz w:val="17"/>
          <w:szCs w:val="17"/>
        </w:rPr>
        <w:t>desplazadora</w:t>
      </w:r>
      <w:proofErr w:type="spellEnd"/>
      <w:r w:rsidRPr="003C69CF">
        <w:rPr>
          <w:rFonts w:ascii="Verdana" w:eastAsia="Verdana" w:hAnsi="Verdana" w:cs="Tahoma"/>
          <w:color w:val="000000"/>
          <w:sz w:val="17"/>
          <w:szCs w:val="17"/>
        </w:rPr>
        <w:t>, de acuerdo a las dimensiones, dosificaciones de hormigón y otros detalles señalados en los planos constructivos</w:t>
      </w:r>
      <w:r w:rsidRPr="003C69CF">
        <w:rPr>
          <w:rFonts w:ascii="Verdana" w:eastAsia="Verdana" w:hAnsi="Verdana" w:cs="Verdana"/>
          <w:color w:val="000000"/>
          <w:sz w:val="17"/>
          <w:szCs w:val="17"/>
        </w:rPr>
        <w:t>, e instrucciones de Inspector de proyecto.</w:t>
      </w:r>
    </w:p>
    <w:p w14:paraId="47D8F344"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8F95C68"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15AE06A"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56602C28"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28AD8B7"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3A8CAAE"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D746C1F" w14:textId="77777777" w:rsidR="009E321B" w:rsidRPr="003C69CF" w:rsidRDefault="009E321B" w:rsidP="009E321B">
      <w:pPr>
        <w:widowControl w:val="0"/>
        <w:autoSpaceDE w:val="0"/>
        <w:autoSpaceDN w:val="0"/>
        <w:adjustRightInd w:val="0"/>
        <w:jc w:val="both"/>
        <w:rPr>
          <w:rFonts w:ascii="Verdana" w:eastAsia="Calibri" w:hAnsi="Verdana" w:cs="Verdana"/>
          <w:color w:val="000000"/>
          <w:sz w:val="17"/>
          <w:szCs w:val="17"/>
        </w:rPr>
      </w:pPr>
    </w:p>
    <w:p w14:paraId="5664C53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w:t>
      </w:r>
      <w:r w:rsidRPr="003C69CF">
        <w:rPr>
          <w:rFonts w:ascii="Verdana" w:eastAsia="Verdana" w:hAnsi="Verdana" w:cs="Verdana"/>
          <w:sz w:val="17"/>
          <w:szCs w:val="17"/>
        </w:rPr>
        <w:t xml:space="preserve">entidad ejecutora </w:t>
      </w:r>
      <w:r w:rsidRPr="003C69CF">
        <w:rPr>
          <w:rFonts w:ascii="Verdana" w:eastAsia="Verdana" w:hAnsi="Verdana" w:cs="Tahoma"/>
          <w:sz w:val="17"/>
          <w:szCs w:val="17"/>
        </w:rPr>
        <w:t>deberá cumplir con los requisitos establecidos en la Norma Boliviana del Hormigón Armado CBH-87 para los materiales que cubre esta norma.</w:t>
      </w:r>
    </w:p>
    <w:p w14:paraId="72EEB4A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A957D8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FD7E7B"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EEA17BE"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59D8C72"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821C2A3"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cuanto a la preparación, encofrado, mezclado, transporte, hormigonado, compactación, desencofrado, curado y protección de los hormigones deberán cumplir con la norma CBH-87 y normativa técnica al respecto.</w:t>
      </w:r>
    </w:p>
    <w:p w14:paraId="5234BD28"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general, el cimiento de hormigón ciclópeo deberá cumplir con las siguientes directrices referidas a la ejecución:</w:t>
      </w:r>
    </w:p>
    <w:p w14:paraId="4C498E7B"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CEBF48D"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Limpieza y Preparación</w:t>
      </w:r>
    </w:p>
    <w:p w14:paraId="4311A654"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726CDF1"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6B75FD5"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3E43A96"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Luego de haber emparejado el fondo de la excavación se deberá vaciar una capa de hormigón pobre con dosificación 1:3:5 en un espesor de 5 cm.</w:t>
      </w:r>
    </w:p>
    <w:p w14:paraId="65A8358D"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11B50BF" w14:textId="77777777" w:rsidR="009E321B" w:rsidRPr="003C69CF" w:rsidRDefault="009E321B" w:rsidP="009E321B">
      <w:pPr>
        <w:widowControl w:val="0"/>
        <w:autoSpaceDE w:val="0"/>
        <w:autoSpaceDN w:val="0"/>
        <w:ind w:left="-567" w:right="-285"/>
        <w:jc w:val="both"/>
        <w:rPr>
          <w:rFonts w:ascii="Verdana" w:eastAsia="Verdana" w:hAnsi="Verdana" w:cs="Verdana"/>
          <w:b/>
          <w:sz w:val="17"/>
          <w:szCs w:val="17"/>
        </w:rPr>
      </w:pPr>
      <w:r w:rsidRPr="003C69CF">
        <w:rPr>
          <w:rFonts w:ascii="Verdana" w:eastAsia="Verdana" w:hAnsi="Verdana" w:cs="Verdana"/>
          <w:b/>
          <w:sz w:val="17"/>
          <w:szCs w:val="17"/>
        </w:rPr>
        <w:t>Mezclado</w:t>
      </w:r>
    </w:p>
    <w:p w14:paraId="0FF55FC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368AF42"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2186B60"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caso de que la dosificación no está especificada, se empleará un hormigón de dosificación 1:2:4 con 50 % de piedra </w:t>
      </w:r>
      <w:proofErr w:type="spellStart"/>
      <w:r w:rsidRPr="003C69CF">
        <w:rPr>
          <w:rFonts w:ascii="Verdana" w:eastAsia="Verdana" w:hAnsi="Verdana" w:cs="Verdana"/>
          <w:sz w:val="17"/>
          <w:szCs w:val="17"/>
        </w:rPr>
        <w:t>desplazadora</w:t>
      </w:r>
      <w:proofErr w:type="spellEnd"/>
      <w:r w:rsidRPr="003C69CF">
        <w:rPr>
          <w:rFonts w:ascii="Verdana" w:eastAsia="Verdana" w:hAnsi="Verdana" w:cs="Verdana"/>
          <w:sz w:val="17"/>
          <w:szCs w:val="17"/>
        </w:rPr>
        <w:t xml:space="preserve">. El hormigón tendrá una resistencia a los 28 días según la indicada en planos, pero </w:t>
      </w:r>
      <w:r w:rsidRPr="003C69CF">
        <w:rPr>
          <w:rFonts w:ascii="Verdana" w:eastAsia="Verdana" w:hAnsi="Verdana" w:cs="Verdana"/>
          <w:sz w:val="17"/>
          <w:szCs w:val="17"/>
        </w:rPr>
        <w:lastRenderedPageBreak/>
        <w:t>en ningún caso menor a los 18 MPa.</w:t>
      </w:r>
    </w:p>
    <w:p w14:paraId="2DDC35B7"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405806C"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esta tarea:</w:t>
      </w:r>
    </w:p>
    <w:p w14:paraId="121CB25D" w14:textId="77777777" w:rsidR="009E321B" w:rsidRPr="003C69CF" w:rsidRDefault="009E321B" w:rsidP="009E321B">
      <w:pPr>
        <w:widowControl w:val="0"/>
        <w:numPr>
          <w:ilvl w:val="0"/>
          <w:numId w:val="109"/>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Sé utilizarán una o más hormigoneras de capacidad adecuada y se empleará personal especializado para su manejo.</w:t>
      </w:r>
    </w:p>
    <w:p w14:paraId="71F34876" w14:textId="77777777" w:rsidR="009E321B" w:rsidRPr="003C69CF" w:rsidRDefault="009E321B" w:rsidP="009E321B">
      <w:pPr>
        <w:widowControl w:val="0"/>
        <w:numPr>
          <w:ilvl w:val="0"/>
          <w:numId w:val="109"/>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Periódicamente se verificará la uniformidad del mezclado.</w:t>
      </w:r>
    </w:p>
    <w:p w14:paraId="1D2FDD4A" w14:textId="77777777" w:rsidR="009E321B" w:rsidRPr="003C69CF" w:rsidRDefault="009E321B" w:rsidP="009E321B">
      <w:pPr>
        <w:widowControl w:val="0"/>
        <w:numPr>
          <w:ilvl w:val="0"/>
          <w:numId w:val="109"/>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Los materiales componentes serán introducidos en el orden siguiente:</w:t>
      </w:r>
    </w:p>
    <w:p w14:paraId="504934A0" w14:textId="77777777" w:rsidR="009E321B" w:rsidRPr="003C69CF" w:rsidRDefault="009E321B" w:rsidP="009E321B">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Una parte del agua del mezclado (aproximadamente la mitad)</w:t>
      </w:r>
    </w:p>
    <w:p w14:paraId="2374C8AD" w14:textId="77777777" w:rsidR="009E321B" w:rsidRPr="003C69CF" w:rsidRDefault="009E321B" w:rsidP="009E321B">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52435390" w14:textId="77777777" w:rsidR="009E321B" w:rsidRPr="003C69CF" w:rsidRDefault="009E321B" w:rsidP="009E321B">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La grava.</w:t>
      </w:r>
    </w:p>
    <w:p w14:paraId="7BE9966C" w14:textId="77777777" w:rsidR="009E321B" w:rsidRPr="003C69CF" w:rsidRDefault="009E321B" w:rsidP="009E321B">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El resto del agua de amasado.</w:t>
      </w:r>
    </w:p>
    <w:p w14:paraId="4B3CA8A4"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11E7BB5"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97CD0AE"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45E7BD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No se permitirá cargar la hormigonera antes de haberse procedido a descargarla totalmente de la batida anterior. </w:t>
      </w:r>
    </w:p>
    <w:p w14:paraId="37C22F77"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FA3B6D5"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mezclado manual queda expresamente prohibido.</w:t>
      </w:r>
    </w:p>
    <w:p w14:paraId="36A9D19C"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BDB2B69"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será de una consistencia tal que se asegure su trabajabilidad y la manipulación de masas compactas, densas, con aspecto y coloración uniformes.</w:t>
      </w:r>
    </w:p>
    <w:p w14:paraId="121D178A"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11CCC0C"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cantidades mínimas de cemento para las diferentes clases de hormigón serán las siguientes:</w:t>
      </w:r>
    </w:p>
    <w:p w14:paraId="48CCA3B4" w14:textId="77777777" w:rsidR="009E321B" w:rsidRPr="003C69CF" w:rsidRDefault="009E321B" w:rsidP="009E321B">
      <w:pPr>
        <w:widowControl w:val="0"/>
        <w:autoSpaceDE w:val="0"/>
        <w:autoSpaceDN w:val="0"/>
        <w:jc w:val="both"/>
        <w:rPr>
          <w:rFonts w:ascii="Verdana" w:eastAsia="Verdana" w:hAnsi="Verdana" w:cs="Verdana"/>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9E321B" w:rsidRPr="003C69CF" w14:paraId="7152285B" w14:textId="77777777" w:rsidTr="00757271">
        <w:trPr>
          <w:trHeight w:hRule="exact" w:val="578"/>
          <w:jc w:val="center"/>
        </w:trPr>
        <w:tc>
          <w:tcPr>
            <w:tcW w:w="1980" w:type="dxa"/>
            <w:shd w:val="clear" w:color="auto" w:fill="D9D9D9"/>
            <w:vAlign w:val="center"/>
          </w:tcPr>
          <w:p w14:paraId="6DB104D5" w14:textId="77777777" w:rsidR="009E321B" w:rsidRPr="003C69CF" w:rsidRDefault="009E321B" w:rsidP="00757271">
            <w:pPr>
              <w:widowControl w:val="0"/>
              <w:autoSpaceDE w:val="0"/>
              <w:autoSpaceDN w:val="0"/>
              <w:jc w:val="both"/>
              <w:rPr>
                <w:rFonts w:ascii="Verdana" w:eastAsia="Verdana" w:hAnsi="Verdana" w:cs="Verdana"/>
                <w:b/>
                <w:bCs/>
                <w:sz w:val="17"/>
                <w:szCs w:val="17"/>
              </w:rPr>
            </w:pPr>
            <w:r w:rsidRPr="003C69CF">
              <w:rPr>
                <w:rFonts w:ascii="Verdana" w:eastAsia="Verdana" w:hAnsi="Verdana" w:cs="Verdana"/>
                <w:b/>
                <w:bCs/>
                <w:sz w:val="17"/>
                <w:szCs w:val="17"/>
              </w:rPr>
              <w:t>DOSIFICACIÓN</w:t>
            </w:r>
          </w:p>
        </w:tc>
        <w:tc>
          <w:tcPr>
            <w:tcW w:w="3969" w:type="dxa"/>
            <w:shd w:val="clear" w:color="auto" w:fill="D9D9D9"/>
            <w:vAlign w:val="center"/>
          </w:tcPr>
          <w:p w14:paraId="3B135FE2" w14:textId="77777777" w:rsidR="009E321B" w:rsidRPr="003C69CF" w:rsidRDefault="009E321B" w:rsidP="00757271">
            <w:pPr>
              <w:widowControl w:val="0"/>
              <w:autoSpaceDE w:val="0"/>
              <w:autoSpaceDN w:val="0"/>
              <w:jc w:val="both"/>
              <w:rPr>
                <w:rFonts w:ascii="Verdana" w:eastAsia="Verdana" w:hAnsi="Verdana" w:cs="Verdana"/>
                <w:b/>
                <w:bCs/>
                <w:sz w:val="17"/>
                <w:szCs w:val="17"/>
              </w:rPr>
            </w:pPr>
            <w:r w:rsidRPr="003C69CF">
              <w:rPr>
                <w:rFonts w:ascii="Verdana" w:eastAsia="Verdana" w:hAnsi="Verdana" w:cs="Verdana"/>
                <w:b/>
                <w:bCs/>
                <w:sz w:val="17"/>
                <w:szCs w:val="17"/>
              </w:rPr>
              <w:t>CANTIDAD MÍNIMA DE CEMENTO Kg/m3</w:t>
            </w:r>
          </w:p>
        </w:tc>
      </w:tr>
      <w:tr w:rsidR="009E321B" w:rsidRPr="003C69CF" w14:paraId="798FB7D6" w14:textId="77777777" w:rsidTr="00757271">
        <w:trPr>
          <w:trHeight w:hRule="exact" w:val="400"/>
          <w:jc w:val="center"/>
        </w:trPr>
        <w:tc>
          <w:tcPr>
            <w:tcW w:w="1980" w:type="dxa"/>
            <w:shd w:val="clear" w:color="auto" w:fill="auto"/>
            <w:vAlign w:val="center"/>
          </w:tcPr>
          <w:p w14:paraId="77E3214B" w14:textId="77777777" w:rsidR="009E321B" w:rsidRPr="003C69CF" w:rsidRDefault="009E321B" w:rsidP="00757271">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1:2:3</w:t>
            </w:r>
          </w:p>
        </w:tc>
        <w:tc>
          <w:tcPr>
            <w:tcW w:w="3969" w:type="dxa"/>
            <w:shd w:val="clear" w:color="auto" w:fill="auto"/>
            <w:vAlign w:val="center"/>
          </w:tcPr>
          <w:p w14:paraId="5F812C5C" w14:textId="77777777" w:rsidR="009E321B" w:rsidRPr="003C69CF" w:rsidRDefault="009E321B" w:rsidP="00757271">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350</w:t>
            </w:r>
          </w:p>
        </w:tc>
      </w:tr>
      <w:tr w:rsidR="009E321B" w:rsidRPr="003C69CF" w14:paraId="0C6D3229" w14:textId="77777777" w:rsidTr="00757271">
        <w:trPr>
          <w:trHeight w:hRule="exact" w:val="428"/>
          <w:jc w:val="center"/>
        </w:trPr>
        <w:tc>
          <w:tcPr>
            <w:tcW w:w="1980" w:type="dxa"/>
            <w:shd w:val="clear" w:color="auto" w:fill="auto"/>
            <w:vAlign w:val="center"/>
          </w:tcPr>
          <w:p w14:paraId="198C7498" w14:textId="77777777" w:rsidR="009E321B" w:rsidRPr="003C69CF" w:rsidRDefault="009E321B" w:rsidP="00757271">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1:2:4</w:t>
            </w:r>
          </w:p>
        </w:tc>
        <w:tc>
          <w:tcPr>
            <w:tcW w:w="3969" w:type="dxa"/>
            <w:shd w:val="clear" w:color="auto" w:fill="auto"/>
            <w:vAlign w:val="center"/>
          </w:tcPr>
          <w:p w14:paraId="3C61BBC4" w14:textId="77777777" w:rsidR="009E321B" w:rsidRPr="003C69CF" w:rsidRDefault="009E321B" w:rsidP="00757271">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300</w:t>
            </w:r>
          </w:p>
        </w:tc>
      </w:tr>
      <w:tr w:rsidR="009E321B" w:rsidRPr="003C69CF" w14:paraId="1DE6E731" w14:textId="77777777" w:rsidTr="00757271">
        <w:trPr>
          <w:trHeight w:hRule="exact" w:val="434"/>
          <w:jc w:val="center"/>
        </w:trPr>
        <w:tc>
          <w:tcPr>
            <w:tcW w:w="1980" w:type="dxa"/>
            <w:shd w:val="clear" w:color="auto" w:fill="auto"/>
            <w:vAlign w:val="center"/>
          </w:tcPr>
          <w:p w14:paraId="542A0E35" w14:textId="77777777" w:rsidR="009E321B" w:rsidRPr="003C69CF" w:rsidRDefault="009E321B" w:rsidP="00757271">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1:3:4</w:t>
            </w:r>
          </w:p>
        </w:tc>
        <w:tc>
          <w:tcPr>
            <w:tcW w:w="3969" w:type="dxa"/>
            <w:shd w:val="clear" w:color="auto" w:fill="auto"/>
            <w:vAlign w:val="center"/>
          </w:tcPr>
          <w:p w14:paraId="6C6FF3BF" w14:textId="77777777" w:rsidR="009E321B" w:rsidRPr="003C69CF" w:rsidRDefault="009E321B" w:rsidP="00757271">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265</w:t>
            </w:r>
          </w:p>
        </w:tc>
      </w:tr>
      <w:tr w:rsidR="009E321B" w:rsidRPr="003C69CF" w14:paraId="7AF3A00F" w14:textId="77777777" w:rsidTr="00757271">
        <w:trPr>
          <w:trHeight w:hRule="exact" w:val="426"/>
          <w:jc w:val="center"/>
        </w:trPr>
        <w:tc>
          <w:tcPr>
            <w:tcW w:w="1980" w:type="dxa"/>
            <w:shd w:val="clear" w:color="auto" w:fill="auto"/>
            <w:vAlign w:val="center"/>
          </w:tcPr>
          <w:p w14:paraId="3E3FFF91" w14:textId="77777777" w:rsidR="009E321B" w:rsidRPr="003C69CF" w:rsidRDefault="009E321B" w:rsidP="00757271">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1:3:5</w:t>
            </w:r>
          </w:p>
        </w:tc>
        <w:tc>
          <w:tcPr>
            <w:tcW w:w="3969" w:type="dxa"/>
            <w:shd w:val="clear" w:color="auto" w:fill="auto"/>
            <w:vAlign w:val="center"/>
          </w:tcPr>
          <w:p w14:paraId="383C436E" w14:textId="77777777" w:rsidR="009E321B" w:rsidRPr="003C69CF" w:rsidRDefault="009E321B" w:rsidP="00757271">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235</w:t>
            </w:r>
          </w:p>
        </w:tc>
      </w:tr>
    </w:tbl>
    <w:p w14:paraId="6F505C21"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8EB416A"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medición de los áridos en volumen se realizará en recipientes aprobados por el Inspector de proyecto y de preferencia deberán ser metálicos o de madera e indeformables.</w:t>
      </w:r>
    </w:p>
    <w:p w14:paraId="74398135"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D1EB847"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dosificaciones señaladas anteriormente serán empleadas, cuando las mismas no se encuentren especificadas en los planos correspondientes.</w:t>
      </w:r>
    </w:p>
    <w:p w14:paraId="7E905687"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25477FA"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Transporte</w:t>
      </w:r>
    </w:p>
    <w:p w14:paraId="7D8B59E7"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04F9F0"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7F5693E"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todos los casos, se deberá evitar que la mezcla no llegue a fraguar de modo que impida o dificulte su puesta en obra y vibrado. En ningún caso se debe añadir agua a la mezcla una vez sacada de la hormigonera.</w:t>
      </w:r>
    </w:p>
    <w:p w14:paraId="4CD34F6E"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19B1BF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los medios corrientes de transporte, el hormigón debe colocarse en su posición definitiva dentro de los encofrados, antes de que transcurran 30 minutos desde su preparación.</w:t>
      </w:r>
    </w:p>
    <w:p w14:paraId="168D510A"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66AB2D7"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Hormigonado</w:t>
      </w:r>
    </w:p>
    <w:p w14:paraId="065BC384"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hormigonado o vaciado deberá cumplir con las exigencias y requisitos establecidos en la Norma CBH-87 para hormigones.</w:t>
      </w:r>
    </w:p>
    <w:p w14:paraId="09685787"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2F28ED8"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No se procederá al vaciado de los elementos sin antes contar con la autorización del Inspector de proyecto. Asimismo, el vaciado se realizará de acuerdo a un plan de trabajo previamente autorizado por el Inspector.</w:t>
      </w:r>
    </w:p>
    <w:p w14:paraId="2E5E9BCF"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E8C1589"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cuanto al inicio del vaciado, se colocará la primera capa de hormigón simple cuyo espesor no será mayor a 30 cm, las piedras serán previamente lavadas y humedecidas al momento de ser colocadas en la mezcla</w:t>
      </w:r>
      <w:r w:rsidRPr="003C69CF">
        <w:rPr>
          <w:rFonts w:ascii="Verdana" w:eastAsia="Verdana" w:hAnsi="Verdana" w:cs="Verdana"/>
          <w:color w:val="FF0000"/>
          <w:sz w:val="17"/>
          <w:szCs w:val="17"/>
        </w:rPr>
        <w:t xml:space="preserve"> </w:t>
      </w:r>
      <w:r w:rsidRPr="003C69CF">
        <w:rPr>
          <w:rFonts w:ascii="Verdana" w:eastAsia="Verdana" w:hAnsi="Verdana" w:cs="Verdana"/>
          <w:sz w:val="17"/>
          <w:szCs w:val="17"/>
        </w:rPr>
        <w:t>y deberán desplazar el hormigón sin tener contacto con el encofrado o terreno hasta lograr desplazar el 50% del volumen ejecutado se precederá con el chuseado o vibrado a fin de evitar cangrejeras.</w:t>
      </w:r>
    </w:p>
    <w:p w14:paraId="5F232898"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2D94AEC"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51C3BAA"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729D33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ejecución se continuará por capas, y siguiendo el mismo procedimiento indicado antes para lograr una efectiva unión vertical y horizontal.</w:t>
      </w:r>
    </w:p>
    <w:p w14:paraId="4A995C8B"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8801FBA"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664E1D9A"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5DD280AC"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Compactación</w:t>
      </w:r>
    </w:p>
    <w:p w14:paraId="6F9F3D9E"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deberá tener cuidado que el hormigón penetre en forma completa en los espacios entre piedra y piedra, valiéndose para ello de golpes y chuceados con varillas de fierro, con el objetivo de evitar cangrejeras en el hormigón.</w:t>
      </w:r>
    </w:p>
    <w:p w14:paraId="4B0BCF42"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F1AF05E"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Protección y Curado</w:t>
      </w:r>
    </w:p>
    <w:p w14:paraId="6784145F"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Una vez vaciado el hormigón fresco, deberá protegerse contra la lluvia, el viento, sol y en general contra toda acción que lo perjudique.</w:t>
      </w:r>
    </w:p>
    <w:p w14:paraId="510E72A0"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2505677"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será protegido manteniéndose a una temperatura superior a 5°C por lo menos durante 96 horas.</w:t>
      </w:r>
    </w:p>
    <w:p w14:paraId="4F11F41D"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ECED10D"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5F36DBBA"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6986016"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Durante la construcción, queda prohibido aplicar cargas, acumular materiales o maquinarias que signifiquen un peligro en la estabilidad de la estructura.</w:t>
      </w:r>
    </w:p>
    <w:p w14:paraId="2EAB0CF3"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31CA1C3"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Control de Calidad</w:t>
      </w:r>
    </w:p>
    <w:p w14:paraId="2C76ADBA"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operaciones de la Obra deberán ser controladas mediante ensayos e inspecciones, no eximiéndose la responsabilidad de la entidad ejecutora en caso de encontrarse cualquier defecto en forma posterior.</w:t>
      </w:r>
    </w:p>
    <w:p w14:paraId="5FF38405"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C1CB0A6"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Los ensayos a realizar serán los requeridos por la normativa CBH-87 pudiendo la entidad ejecutora realizar ensayos adicionales los cuales deberán ser indicados en su propuesta.</w:t>
      </w:r>
    </w:p>
    <w:p w14:paraId="13B19B50"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F9FF8B9"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todos los casos, el nivel de control será el indicado en los planos constructivos o memoria de cálculo o, en ausencia de dicha indicación, se asumirá un nivel de control normal.</w:t>
      </w:r>
    </w:p>
    <w:p w14:paraId="57158E92"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10B6E2C" w14:textId="77777777" w:rsidR="009E321B" w:rsidRPr="003C69CF" w:rsidRDefault="009E321B" w:rsidP="009E321B">
      <w:pPr>
        <w:widowControl w:val="0"/>
        <w:numPr>
          <w:ilvl w:val="0"/>
          <w:numId w:val="107"/>
        </w:numPr>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Ensayos a Realizar</w:t>
      </w:r>
    </w:p>
    <w:p w14:paraId="5E8E86D8"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el caso del presente ítem mínimamente se realizarán los siguientes ensayos de calidad:</w:t>
      </w:r>
    </w:p>
    <w:p w14:paraId="1CD7E5DC" w14:textId="77777777" w:rsidR="009E321B" w:rsidRPr="003C69CF" w:rsidRDefault="009E321B" w:rsidP="009E321B">
      <w:pPr>
        <w:widowControl w:val="0"/>
        <w:numPr>
          <w:ilvl w:val="0"/>
          <w:numId w:val="105"/>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Granulometría de los Áridos.</w:t>
      </w:r>
    </w:p>
    <w:p w14:paraId="2199F726" w14:textId="77777777" w:rsidR="009E321B" w:rsidRPr="003C69CF" w:rsidRDefault="009E321B" w:rsidP="009E321B">
      <w:pPr>
        <w:widowControl w:val="0"/>
        <w:numPr>
          <w:ilvl w:val="0"/>
          <w:numId w:val="105"/>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Control de la Resistencia del Hormigón – Probetas Cilíndricas.</w:t>
      </w:r>
    </w:p>
    <w:p w14:paraId="2AAB388F" w14:textId="77777777" w:rsidR="009E321B" w:rsidRPr="003C69CF" w:rsidRDefault="009E321B" w:rsidP="009E321B">
      <w:pPr>
        <w:widowControl w:val="0"/>
        <w:numPr>
          <w:ilvl w:val="0"/>
          <w:numId w:val="105"/>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Control de la Consistencia del Hormigón - Cono de Abraham.</w:t>
      </w:r>
    </w:p>
    <w:p w14:paraId="05A591EE"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BDC11F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Adicionalmente, el Inspector de proyecto indicará la realización de los siguientes ensayos de calidad cuando las condiciones de la obra así lo requieran:</w:t>
      </w:r>
    </w:p>
    <w:p w14:paraId="04AA9EB5" w14:textId="77777777" w:rsidR="009E321B" w:rsidRPr="003C69CF" w:rsidRDefault="009E321B" w:rsidP="009E321B">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calidad sobre el cemento.</w:t>
      </w:r>
    </w:p>
    <w:p w14:paraId="20973509" w14:textId="77777777" w:rsidR="009E321B" w:rsidRPr="003C69CF" w:rsidRDefault="009E321B" w:rsidP="009E321B">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calidad de los aceros de refuerzo.</w:t>
      </w:r>
    </w:p>
    <w:p w14:paraId="63DA6559" w14:textId="77777777" w:rsidR="009E321B" w:rsidRPr="003C69CF" w:rsidRDefault="009E321B" w:rsidP="009E321B">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 de la Máquina de los Ángeles.</w:t>
      </w:r>
    </w:p>
    <w:p w14:paraId="4C6EE152" w14:textId="77777777" w:rsidR="009E321B" w:rsidRPr="003C69CF" w:rsidRDefault="009E321B" w:rsidP="009E321B">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Otros que el proponente oferte en su propuesta. </w:t>
      </w:r>
    </w:p>
    <w:p w14:paraId="54C6E666"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D81A833" w14:textId="77777777" w:rsidR="009E321B" w:rsidRPr="003C69CF" w:rsidRDefault="009E321B" w:rsidP="009E321B">
      <w:pPr>
        <w:widowControl w:val="0"/>
        <w:numPr>
          <w:ilvl w:val="0"/>
          <w:numId w:val="108"/>
        </w:numPr>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Laboratorio</w:t>
      </w:r>
    </w:p>
    <w:p w14:paraId="221EA1DE"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348683"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619004B"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82D19A3" w14:textId="77777777" w:rsidR="009E321B" w:rsidRPr="003C69CF" w:rsidRDefault="009E321B" w:rsidP="009E321B">
      <w:pPr>
        <w:widowControl w:val="0"/>
        <w:numPr>
          <w:ilvl w:val="0"/>
          <w:numId w:val="108"/>
        </w:numPr>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Frecuencia de los Ensayos</w:t>
      </w:r>
    </w:p>
    <w:p w14:paraId="153D3445"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frecuencia de los ensayos tanto de los materiales como del propio hormigón y mortero se tomará de acuerdo a lo indicado en la normativa CBH-87 en conformidad con el nivel de control del proyecto.</w:t>
      </w:r>
    </w:p>
    <w:p w14:paraId="680AFB6D"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85C85ED"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8A9C34"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0975F31"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2BAEA6"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8D7D399"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ADD5E64"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97AD295"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37ED7712"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BFDB852"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F94DFE8"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D5E9103"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Aceptación y Rechazo</w:t>
      </w:r>
    </w:p>
    <w:p w14:paraId="3FEDEFBD"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61302B9"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25C3D9C"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7B471AC"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079B1D3"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27A79311"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2C1BB7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ensayos, pruebas, demoliciones, curados y reemplazos necesarios serán ejecutados por la Entidad Ejecutora a su costo.</w:t>
      </w:r>
    </w:p>
    <w:p w14:paraId="3D424263"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1F9AE9A" w14:textId="77777777" w:rsidR="009E321B" w:rsidRPr="003C69CF" w:rsidRDefault="009E321B" w:rsidP="009E321B">
      <w:pPr>
        <w:widowControl w:val="0"/>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DETALLE CONSTRUCTIVO. –</w:t>
      </w:r>
    </w:p>
    <w:p w14:paraId="52AC0D3B" w14:textId="77777777" w:rsidR="009E321B" w:rsidRPr="003C69CF" w:rsidRDefault="009E321B" w:rsidP="009E321B">
      <w:pPr>
        <w:widowControl w:val="0"/>
        <w:tabs>
          <w:tab w:val="left" w:pos="560"/>
        </w:tabs>
        <w:autoSpaceDE w:val="0"/>
        <w:autoSpaceDN w:val="0"/>
        <w:jc w:val="center"/>
        <w:rPr>
          <w:rFonts w:ascii="Verdana" w:eastAsia="Verdana" w:hAnsi="Verdana" w:cs="Tahoma"/>
          <w:color w:val="000000"/>
          <w:sz w:val="17"/>
          <w:szCs w:val="17"/>
        </w:rPr>
      </w:pPr>
      <w:r w:rsidRPr="003C69CF">
        <w:rPr>
          <w:rFonts w:ascii="Verdana" w:eastAsia="Verdana" w:hAnsi="Verdana" w:cs="Verdana"/>
          <w:noProof/>
          <w:sz w:val="17"/>
          <w:szCs w:val="17"/>
          <w:lang w:eastAsia="es-BO"/>
        </w:rPr>
        <w:lastRenderedPageBreak/>
        <w:drawing>
          <wp:inline distT="0" distB="0" distL="0" distR="0" wp14:anchorId="0A8EB0CC" wp14:editId="1F2143C0">
            <wp:extent cx="1327589" cy="1790700"/>
            <wp:effectExtent l="0" t="0" r="6350" b="0"/>
            <wp:docPr id="2077753881" name="Imagen 20777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2D846E9F"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4C94899A" w14:textId="77777777" w:rsidR="009E321B" w:rsidRPr="003C69CF" w:rsidRDefault="009E321B" w:rsidP="009E321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71B8A5D2" w14:textId="77777777" w:rsidTr="00757271">
        <w:tc>
          <w:tcPr>
            <w:tcW w:w="584" w:type="dxa"/>
            <w:shd w:val="clear" w:color="auto" w:fill="215868"/>
          </w:tcPr>
          <w:p w14:paraId="796FA97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BC62ABA"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C620767"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27C2A82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09DB47B8" w14:textId="77777777" w:rsidTr="00757271">
        <w:tc>
          <w:tcPr>
            <w:tcW w:w="584" w:type="dxa"/>
            <w:shd w:val="clear" w:color="auto" w:fill="B8CCE4"/>
          </w:tcPr>
          <w:p w14:paraId="53BE4D18" w14:textId="77777777" w:rsidR="009E321B" w:rsidRPr="003C69CF" w:rsidRDefault="009E321B" w:rsidP="00757271">
            <w:pPr>
              <w:widowControl w:val="0"/>
              <w:autoSpaceDE w:val="0"/>
              <w:autoSpaceDN w:val="0"/>
              <w:jc w:val="both"/>
              <w:rPr>
                <w:rFonts w:ascii="Verdana" w:hAnsi="Verdana" w:cs="Verdana"/>
                <w:b/>
                <w:sz w:val="17"/>
                <w:szCs w:val="17"/>
              </w:rPr>
            </w:pPr>
            <w:r w:rsidRPr="003C69CF">
              <w:rPr>
                <w:rFonts w:ascii="Verdana" w:hAnsi="Verdana" w:cs="Verdana"/>
                <w:b/>
                <w:sz w:val="17"/>
                <w:szCs w:val="17"/>
              </w:rPr>
              <w:t>4</w:t>
            </w:r>
          </w:p>
        </w:tc>
        <w:tc>
          <w:tcPr>
            <w:tcW w:w="2385" w:type="dxa"/>
            <w:shd w:val="clear" w:color="auto" w:fill="B8CCE4"/>
            <w:vAlign w:val="center"/>
          </w:tcPr>
          <w:p w14:paraId="46A0697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VAC-OG-SCI-1</w:t>
            </w:r>
          </w:p>
        </w:tc>
        <w:tc>
          <w:tcPr>
            <w:tcW w:w="1145" w:type="dxa"/>
            <w:shd w:val="clear" w:color="auto" w:fill="B8CCE4"/>
            <w:vAlign w:val="center"/>
          </w:tcPr>
          <w:p w14:paraId="12FAA23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342EFE37"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SOBRECIMIENTO DE HORMIGÓN CICLÓPEO 50% PIEDRA DESPLAZADORA</w:t>
            </w:r>
          </w:p>
        </w:tc>
      </w:tr>
    </w:tbl>
    <w:p w14:paraId="3C5B191D"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DDF3B04"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47E7B4E3"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1F13374B"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construcción de sobrecimientos de hormigón ciclópeo con 50 % piedra </w:t>
      </w:r>
      <w:proofErr w:type="spellStart"/>
      <w:r w:rsidRPr="003C69CF">
        <w:rPr>
          <w:rFonts w:ascii="Verdana" w:eastAsia="Verdana" w:hAnsi="Verdana" w:cs="Tahoma"/>
          <w:sz w:val="17"/>
          <w:szCs w:val="17"/>
        </w:rPr>
        <w:t>desplazadora</w:t>
      </w:r>
      <w:proofErr w:type="spellEnd"/>
      <w:r w:rsidRPr="003C69CF">
        <w:rPr>
          <w:rFonts w:ascii="Verdana" w:eastAsia="Verdana" w:hAnsi="Verdana" w:cs="Tahoma"/>
          <w:sz w:val="17"/>
          <w:szCs w:val="17"/>
        </w:rPr>
        <w:t>, de acuerdo a las dimensiones, dosificaciones de hormigón 1:2:4 y otros detalles señalados en los planos constructivos, e instrucciones del Inspector de proyecto.</w:t>
      </w:r>
    </w:p>
    <w:p w14:paraId="3F3CEF05"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FAA6431"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66D26951"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311F2723"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32D33F9"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82F8B28"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2FA641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ADF533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4879AE1"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14D6AEE"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0BE0FD"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6CC30A0C"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11656649"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A11BA6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cuanto a la: preparación, encofrado, mezclado, transporte, hormigonado, compactación, desencofrado, curado y protección de los hormigones deberán cumplir con la norma CBH-87 y normativa técnica al respecto.</w:t>
      </w:r>
    </w:p>
    <w:p w14:paraId="152846D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531E4F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En general, el sobre cimiento de hormigón ciclópeo con 50% de piedra </w:t>
      </w:r>
      <w:proofErr w:type="spellStart"/>
      <w:r w:rsidRPr="003C69CF">
        <w:rPr>
          <w:rFonts w:ascii="Verdana" w:eastAsia="Verdana" w:hAnsi="Verdana" w:cs="Verdana"/>
          <w:kern w:val="28"/>
          <w:sz w:val="17"/>
          <w:szCs w:val="17"/>
        </w:rPr>
        <w:t>desplazadora</w:t>
      </w:r>
      <w:proofErr w:type="spellEnd"/>
      <w:r w:rsidRPr="003C69CF">
        <w:rPr>
          <w:rFonts w:ascii="Verdana" w:eastAsia="Verdana" w:hAnsi="Verdana" w:cs="Verdana"/>
          <w:kern w:val="28"/>
          <w:sz w:val="17"/>
          <w:szCs w:val="17"/>
        </w:rPr>
        <w:t xml:space="preserve"> deberá cumplir con las siguientes directrices referidas a la ejecución:</w:t>
      </w:r>
    </w:p>
    <w:p w14:paraId="262AC40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1AF45F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b/>
          <w:kern w:val="28"/>
          <w:sz w:val="17"/>
          <w:szCs w:val="17"/>
        </w:rPr>
        <w:t>Limpieza y Preparación</w:t>
      </w:r>
    </w:p>
    <w:p w14:paraId="4C1CE80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BFD5A3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179A587"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Encofrados</w:t>
      </w:r>
    </w:p>
    <w:p w14:paraId="02CFE77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podrán ser de madera, metálicos u otro material lo suficientemente rígido, estanco y estable.</w:t>
      </w:r>
    </w:p>
    <w:p w14:paraId="7CEF754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97315B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armados o ensamblados de tal forma que permitan garantizar que la construcción de los elementos de hormigón ciclópeo tenga las dimensiones y secciones conforme a planos constructivos.</w:t>
      </w:r>
    </w:p>
    <w:p w14:paraId="1F14CDB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C23F2B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A223FA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Su arreglo y escuadrías usadas serán los necesarios para resistir el peso del hormigón fresco, equipo de construcción y los obreros durante la operación del vaciado.</w:t>
      </w:r>
    </w:p>
    <w:p w14:paraId="5EF0AAE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1DA4E5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deberán ser estancos a fin de evitar el empobrecimiento del hormigón por escurrimiento del agua.</w:t>
      </w:r>
    </w:p>
    <w:p w14:paraId="3EFB5BC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BFDDAA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64B948C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32AB30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08238D4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6EFC64A"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Mezclado</w:t>
      </w:r>
    </w:p>
    <w:p w14:paraId="4796FB7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63AFF3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05DD72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En caso de que la dosificación no está especificada, se empleará un hormigón de dosificación 1:2:4 con 50 % de piedra </w:t>
      </w:r>
      <w:proofErr w:type="spellStart"/>
      <w:r w:rsidRPr="003C69CF">
        <w:rPr>
          <w:rFonts w:ascii="Verdana" w:eastAsia="Verdana" w:hAnsi="Verdana" w:cs="Verdana"/>
          <w:kern w:val="28"/>
          <w:sz w:val="17"/>
          <w:szCs w:val="17"/>
        </w:rPr>
        <w:t>desplazadora</w:t>
      </w:r>
      <w:proofErr w:type="spellEnd"/>
      <w:r w:rsidRPr="003C69CF">
        <w:rPr>
          <w:rFonts w:ascii="Verdana" w:eastAsia="Verdana" w:hAnsi="Verdana" w:cs="Verdana"/>
          <w:kern w:val="28"/>
          <w:sz w:val="17"/>
          <w:szCs w:val="17"/>
        </w:rPr>
        <w:t>. El hormigón tendrá una resistencia a los 28 días según la indicada en planos, pero en ningún caso menor a los 18 MPa. Para esta tarea:</w:t>
      </w:r>
    </w:p>
    <w:p w14:paraId="4B136B13" w14:textId="77777777" w:rsidR="009E321B" w:rsidRPr="003C69CF" w:rsidRDefault="009E321B" w:rsidP="009E321B">
      <w:pPr>
        <w:widowControl w:val="0"/>
        <w:numPr>
          <w:ilvl w:val="0"/>
          <w:numId w:val="118"/>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utilizarán una o más hormigoneras de capacidad adecuada y se empleará personal especializado para su manejo.</w:t>
      </w:r>
    </w:p>
    <w:p w14:paraId="42FFA06D" w14:textId="77777777" w:rsidR="009E321B" w:rsidRPr="003C69CF" w:rsidRDefault="009E321B" w:rsidP="009E321B">
      <w:pPr>
        <w:widowControl w:val="0"/>
        <w:numPr>
          <w:ilvl w:val="0"/>
          <w:numId w:val="118"/>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Periódicamente se verificará la uniformidad del mezclado.</w:t>
      </w:r>
    </w:p>
    <w:p w14:paraId="63BA5E58" w14:textId="77777777" w:rsidR="009E321B" w:rsidRPr="003C69CF" w:rsidRDefault="009E321B" w:rsidP="009E321B">
      <w:pPr>
        <w:widowControl w:val="0"/>
        <w:numPr>
          <w:ilvl w:val="0"/>
          <w:numId w:val="118"/>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materiales componentes serán introducidos en el orden siguiente:</w:t>
      </w:r>
    </w:p>
    <w:p w14:paraId="7FC2539F" w14:textId="77777777" w:rsidR="009E321B" w:rsidRPr="003C69CF" w:rsidRDefault="009E321B" w:rsidP="009E321B">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parte del agua del mezclado (aproximadamente la mitad)</w:t>
      </w:r>
    </w:p>
    <w:p w14:paraId="5D0EEC0D" w14:textId="77777777" w:rsidR="009E321B" w:rsidRPr="003C69CF" w:rsidRDefault="009E321B" w:rsidP="009E321B">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2082A124" w14:textId="77777777" w:rsidR="009E321B" w:rsidRPr="003C69CF" w:rsidRDefault="009E321B" w:rsidP="009E321B">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grava</w:t>
      </w:r>
    </w:p>
    <w:p w14:paraId="4E6CA391" w14:textId="77777777" w:rsidR="009E321B" w:rsidRPr="003C69CF" w:rsidRDefault="009E321B" w:rsidP="009E321B">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resto del agua de amasado</w:t>
      </w:r>
    </w:p>
    <w:p w14:paraId="38CBC21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BE128E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EBAD4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763DBB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No se permitirá cargar la hormigonera antes de haberse procedido a descargarla totalmente de la batida anterior. </w:t>
      </w:r>
    </w:p>
    <w:p w14:paraId="4CF070D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F25CA0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mezclado manual queda expresamente prohibido.</w:t>
      </w:r>
    </w:p>
    <w:p w14:paraId="27C4A49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DEC2A1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de una consistencia tal que se asegure su trabajabilidad y la manipulación de masas compactas, densas, con aspecto y coloración uniformes.</w:t>
      </w:r>
    </w:p>
    <w:p w14:paraId="2816EB3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24ADF1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cantidades mínimas de cemento para las diferentes clases de hormigón serán las siguientes:</w:t>
      </w:r>
    </w:p>
    <w:p w14:paraId="5D5E73F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9E321B" w:rsidRPr="003C69CF" w14:paraId="3C55FB2F" w14:textId="77777777" w:rsidTr="00757271">
        <w:trPr>
          <w:trHeight w:hRule="exact" w:val="574"/>
          <w:jc w:val="center"/>
        </w:trPr>
        <w:tc>
          <w:tcPr>
            <w:tcW w:w="2009" w:type="dxa"/>
            <w:shd w:val="clear" w:color="auto" w:fill="215868"/>
            <w:vAlign w:val="center"/>
          </w:tcPr>
          <w:p w14:paraId="0B92A990" w14:textId="77777777" w:rsidR="009E321B" w:rsidRPr="003C69CF" w:rsidRDefault="009E321B" w:rsidP="00757271">
            <w:pPr>
              <w:widowControl w:val="0"/>
              <w:autoSpaceDE w:val="0"/>
              <w:autoSpaceDN w:val="0"/>
              <w:jc w:val="both"/>
              <w:rPr>
                <w:rFonts w:ascii="Verdana" w:eastAsia="Verdana" w:hAnsi="Verdana" w:cs="Verdana"/>
                <w:b/>
                <w:bCs/>
                <w:color w:val="FFFFFF" w:themeColor="background1"/>
                <w:kern w:val="28"/>
                <w:sz w:val="17"/>
                <w:szCs w:val="17"/>
              </w:rPr>
            </w:pPr>
            <w:r w:rsidRPr="003C69CF">
              <w:rPr>
                <w:rFonts w:ascii="Verdana" w:eastAsia="Verdana" w:hAnsi="Verdana" w:cs="Verdana"/>
                <w:b/>
                <w:bCs/>
                <w:color w:val="FFFFFF" w:themeColor="background1"/>
                <w:kern w:val="28"/>
                <w:sz w:val="17"/>
                <w:szCs w:val="17"/>
              </w:rPr>
              <w:t>DOSIFICACIÓN</w:t>
            </w:r>
          </w:p>
        </w:tc>
        <w:tc>
          <w:tcPr>
            <w:tcW w:w="4014" w:type="dxa"/>
            <w:shd w:val="clear" w:color="auto" w:fill="215868"/>
            <w:vAlign w:val="center"/>
          </w:tcPr>
          <w:p w14:paraId="147FB7F5" w14:textId="77777777" w:rsidR="009E321B" w:rsidRPr="003C69CF" w:rsidRDefault="009E321B" w:rsidP="00757271">
            <w:pPr>
              <w:widowControl w:val="0"/>
              <w:autoSpaceDE w:val="0"/>
              <w:autoSpaceDN w:val="0"/>
              <w:jc w:val="both"/>
              <w:rPr>
                <w:rFonts w:ascii="Verdana" w:eastAsia="Verdana" w:hAnsi="Verdana" w:cs="Verdana"/>
                <w:b/>
                <w:bCs/>
                <w:color w:val="FFFFFF" w:themeColor="background1"/>
                <w:kern w:val="28"/>
                <w:sz w:val="17"/>
                <w:szCs w:val="17"/>
              </w:rPr>
            </w:pPr>
            <w:r w:rsidRPr="003C69CF">
              <w:rPr>
                <w:rFonts w:ascii="Verdana" w:eastAsia="Verdana" w:hAnsi="Verdana" w:cs="Verdana"/>
                <w:b/>
                <w:bCs/>
                <w:color w:val="FFFFFF" w:themeColor="background1"/>
                <w:kern w:val="28"/>
                <w:sz w:val="17"/>
                <w:szCs w:val="17"/>
              </w:rPr>
              <w:t>CANTIDAD MÍNIMA DE CEMENTO</w:t>
            </w:r>
          </w:p>
          <w:p w14:paraId="02C0DFCA" w14:textId="77777777" w:rsidR="009E321B" w:rsidRPr="003C69CF" w:rsidRDefault="009E321B" w:rsidP="00757271">
            <w:pPr>
              <w:widowControl w:val="0"/>
              <w:autoSpaceDE w:val="0"/>
              <w:autoSpaceDN w:val="0"/>
              <w:jc w:val="both"/>
              <w:rPr>
                <w:rFonts w:ascii="Verdana" w:eastAsia="Verdana" w:hAnsi="Verdana" w:cs="Verdana"/>
                <w:b/>
                <w:bCs/>
                <w:color w:val="FFFFFF" w:themeColor="background1"/>
                <w:kern w:val="28"/>
                <w:sz w:val="17"/>
                <w:szCs w:val="17"/>
              </w:rPr>
            </w:pPr>
            <w:r w:rsidRPr="003C69CF">
              <w:rPr>
                <w:rFonts w:ascii="Verdana" w:eastAsia="Verdana" w:hAnsi="Verdana" w:cs="Verdana"/>
                <w:b/>
                <w:bCs/>
                <w:color w:val="FFFFFF" w:themeColor="background1"/>
                <w:kern w:val="28"/>
                <w:sz w:val="17"/>
                <w:szCs w:val="17"/>
              </w:rPr>
              <w:t>Kg/m3</w:t>
            </w:r>
          </w:p>
        </w:tc>
      </w:tr>
      <w:tr w:rsidR="009E321B" w:rsidRPr="003C69CF" w14:paraId="7CB6AD5E" w14:textId="77777777" w:rsidTr="00757271">
        <w:trPr>
          <w:trHeight w:hRule="exact" w:val="281"/>
          <w:jc w:val="center"/>
        </w:trPr>
        <w:tc>
          <w:tcPr>
            <w:tcW w:w="2009" w:type="dxa"/>
            <w:shd w:val="clear" w:color="auto" w:fill="auto"/>
            <w:vAlign w:val="center"/>
          </w:tcPr>
          <w:p w14:paraId="499219C2" w14:textId="77777777" w:rsidR="009E321B" w:rsidRPr="003C69CF" w:rsidRDefault="009E321B" w:rsidP="00757271">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1:2:3</w:t>
            </w:r>
          </w:p>
        </w:tc>
        <w:tc>
          <w:tcPr>
            <w:tcW w:w="4014" w:type="dxa"/>
            <w:shd w:val="clear" w:color="auto" w:fill="auto"/>
            <w:vAlign w:val="center"/>
          </w:tcPr>
          <w:p w14:paraId="04F31699" w14:textId="77777777" w:rsidR="009E321B" w:rsidRPr="003C69CF" w:rsidRDefault="009E321B" w:rsidP="00757271">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350</w:t>
            </w:r>
          </w:p>
        </w:tc>
      </w:tr>
      <w:tr w:rsidR="009E321B" w:rsidRPr="003C69CF" w14:paraId="3551C57E" w14:textId="77777777" w:rsidTr="00757271">
        <w:trPr>
          <w:trHeight w:hRule="exact" w:val="284"/>
          <w:jc w:val="center"/>
        </w:trPr>
        <w:tc>
          <w:tcPr>
            <w:tcW w:w="2009" w:type="dxa"/>
            <w:shd w:val="clear" w:color="auto" w:fill="auto"/>
            <w:vAlign w:val="center"/>
          </w:tcPr>
          <w:p w14:paraId="0725DB6C" w14:textId="77777777" w:rsidR="009E321B" w:rsidRPr="003C69CF" w:rsidRDefault="009E321B" w:rsidP="00757271">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1:2:4</w:t>
            </w:r>
          </w:p>
        </w:tc>
        <w:tc>
          <w:tcPr>
            <w:tcW w:w="4014" w:type="dxa"/>
            <w:shd w:val="clear" w:color="auto" w:fill="auto"/>
            <w:vAlign w:val="center"/>
          </w:tcPr>
          <w:p w14:paraId="525F83D8" w14:textId="77777777" w:rsidR="009E321B" w:rsidRPr="003C69CF" w:rsidRDefault="009E321B" w:rsidP="00757271">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300</w:t>
            </w:r>
          </w:p>
        </w:tc>
      </w:tr>
      <w:tr w:rsidR="009E321B" w:rsidRPr="003C69CF" w14:paraId="2CCBF595" w14:textId="77777777" w:rsidTr="00757271">
        <w:trPr>
          <w:trHeight w:hRule="exact" w:val="289"/>
          <w:jc w:val="center"/>
        </w:trPr>
        <w:tc>
          <w:tcPr>
            <w:tcW w:w="2009" w:type="dxa"/>
            <w:shd w:val="clear" w:color="auto" w:fill="auto"/>
            <w:vAlign w:val="center"/>
          </w:tcPr>
          <w:p w14:paraId="1D124C51" w14:textId="77777777" w:rsidR="009E321B" w:rsidRPr="003C69CF" w:rsidRDefault="009E321B" w:rsidP="00757271">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1:3:4</w:t>
            </w:r>
          </w:p>
        </w:tc>
        <w:tc>
          <w:tcPr>
            <w:tcW w:w="4014" w:type="dxa"/>
            <w:shd w:val="clear" w:color="auto" w:fill="auto"/>
            <w:vAlign w:val="center"/>
          </w:tcPr>
          <w:p w14:paraId="62067539" w14:textId="77777777" w:rsidR="009E321B" w:rsidRPr="003C69CF" w:rsidRDefault="009E321B" w:rsidP="00757271">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265</w:t>
            </w:r>
          </w:p>
        </w:tc>
      </w:tr>
      <w:tr w:rsidR="009E321B" w:rsidRPr="003C69CF" w14:paraId="05AD22BB" w14:textId="77777777" w:rsidTr="00757271">
        <w:trPr>
          <w:trHeight w:hRule="exact" w:val="279"/>
          <w:jc w:val="center"/>
        </w:trPr>
        <w:tc>
          <w:tcPr>
            <w:tcW w:w="2009" w:type="dxa"/>
            <w:shd w:val="clear" w:color="auto" w:fill="auto"/>
            <w:vAlign w:val="center"/>
          </w:tcPr>
          <w:p w14:paraId="279921DB" w14:textId="77777777" w:rsidR="009E321B" w:rsidRPr="003C69CF" w:rsidRDefault="009E321B" w:rsidP="00757271">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1:3:5</w:t>
            </w:r>
          </w:p>
        </w:tc>
        <w:tc>
          <w:tcPr>
            <w:tcW w:w="4014" w:type="dxa"/>
            <w:shd w:val="clear" w:color="auto" w:fill="auto"/>
            <w:vAlign w:val="center"/>
          </w:tcPr>
          <w:p w14:paraId="38B4A866" w14:textId="77777777" w:rsidR="009E321B" w:rsidRPr="003C69CF" w:rsidRDefault="009E321B" w:rsidP="00757271">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235</w:t>
            </w:r>
          </w:p>
        </w:tc>
      </w:tr>
    </w:tbl>
    <w:p w14:paraId="5E1A12F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956359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medición de los áridos en volumen se realizará en recipientes aprobados por el Inspector de proyecto y de preferencia deberán ser metálicos o de madera e indeformables.</w:t>
      </w:r>
    </w:p>
    <w:p w14:paraId="6B52D3F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639AC36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dosificaciones señaladas anteriormente serán empleadas, cuando las mismas no se encuentren especificadas en los planos correspondientes.</w:t>
      </w:r>
    </w:p>
    <w:p w14:paraId="43485A5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9BF3784"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Transporte</w:t>
      </w:r>
    </w:p>
    <w:p w14:paraId="47C1905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CBBEE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E66DD6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1B48E1E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560F562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569CE79"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Hormigonado</w:t>
      </w:r>
    </w:p>
    <w:p w14:paraId="6722AE6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hormigonado o vaciado deberá cumplir con las exigencias y requisitos establecidos en la Norma CBH-87 para hormigones.</w:t>
      </w:r>
    </w:p>
    <w:p w14:paraId="388A8DD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66FA5A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 procederá al vaciado de los elementos sin antes contar con la autorización del Inspector de proyecto. Asimismo, el vaciado se realizará de acuerdo a un plan de trabajo previamente autorizado por el Inspector de proyecto.</w:t>
      </w:r>
    </w:p>
    <w:p w14:paraId="7432D4E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D1D941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2C6A31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96BDC2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9E8ED5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67E5755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ejecución se continuará por capas, y siguiendo el mismo procedimiento indicado antes para lograr una efectiva unión vertical y horizontal.</w:t>
      </w:r>
    </w:p>
    <w:p w14:paraId="68D3BC4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DEA238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mezclado en las cantidades necesarias para su uso inmediato. Se rechazará todo hormigón que tenga 30 minutos o más a partir del momento de mezclado.</w:t>
      </w:r>
    </w:p>
    <w:p w14:paraId="3A615C3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41C6F78"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Compactación</w:t>
      </w:r>
    </w:p>
    <w:p w14:paraId="11ED2A3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tener cuidado que el hormigón penetre en forma completa en los espacios entre piedra y piedra, valiéndose para ello de golpes y chuceados con varillas de fierro, con el objetivo de evitar cangrejeras en el hormigón.</w:t>
      </w:r>
    </w:p>
    <w:p w14:paraId="5279F8E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C4E2C67"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Desencofrado</w:t>
      </w:r>
    </w:p>
    <w:p w14:paraId="4E0A42A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AAB2B2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3A42D8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se retirarán progresivamente y sin golpes, sacudidas ni vibraciones en la estructura, evitando el desprendimiento de partes de hormigón que provoque pérdida de sección de elemento.</w:t>
      </w:r>
    </w:p>
    <w:p w14:paraId="1C732EF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9DCB569"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Protección y Curado</w:t>
      </w:r>
    </w:p>
    <w:p w14:paraId="7328392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vaciado el hormigón fresco, deberá protegerse contra la lluvia, el viento, sol y en general contra toda acción que lo perjudique.</w:t>
      </w:r>
    </w:p>
    <w:p w14:paraId="6925C6B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protegido manteniéndose a una temperatura superior a 5°C por lo menos durante 96 horas.</w:t>
      </w:r>
    </w:p>
    <w:p w14:paraId="6944443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AFB1DD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0EB3E19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5E1879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581C694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4FEA693"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Control de Calidad</w:t>
      </w:r>
    </w:p>
    <w:p w14:paraId="4849259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39335FE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2F20EA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1B292DA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5C94BB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666A997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28EA9A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61008D8" w14:textId="77777777" w:rsidR="009E321B" w:rsidRPr="003C69CF" w:rsidRDefault="009E321B" w:rsidP="009E321B">
      <w:pPr>
        <w:widowControl w:val="0"/>
        <w:numPr>
          <w:ilvl w:val="0"/>
          <w:numId w:val="120"/>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Ensayos a Realizar</w:t>
      </w:r>
    </w:p>
    <w:p w14:paraId="40302CB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del presente ítem mínimamente se realizarán los siguientes ensayos de calidad:</w:t>
      </w:r>
    </w:p>
    <w:p w14:paraId="133172E8" w14:textId="77777777" w:rsidR="009E321B" w:rsidRPr="003C69CF" w:rsidRDefault="009E321B" w:rsidP="009E321B">
      <w:pPr>
        <w:widowControl w:val="0"/>
        <w:numPr>
          <w:ilvl w:val="0"/>
          <w:numId w:val="121"/>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Granulometría de los Áridos</w:t>
      </w:r>
    </w:p>
    <w:p w14:paraId="6B11E7C0" w14:textId="77777777" w:rsidR="009E321B" w:rsidRPr="003C69CF" w:rsidRDefault="009E321B" w:rsidP="009E321B">
      <w:pPr>
        <w:widowControl w:val="0"/>
        <w:numPr>
          <w:ilvl w:val="0"/>
          <w:numId w:val="121"/>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Resistencia del Hormigón – Probetas Cilíndricas</w:t>
      </w:r>
    </w:p>
    <w:p w14:paraId="28F496CE" w14:textId="77777777" w:rsidR="009E321B" w:rsidRPr="003C69CF" w:rsidRDefault="009E321B" w:rsidP="009E321B">
      <w:pPr>
        <w:widowControl w:val="0"/>
        <w:numPr>
          <w:ilvl w:val="0"/>
          <w:numId w:val="121"/>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Consistencia del Hormigón - Cono de Abraham</w:t>
      </w:r>
    </w:p>
    <w:p w14:paraId="4A4A1F9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8AB045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73D2CD61" w14:textId="77777777" w:rsidR="009E321B" w:rsidRPr="003C69CF" w:rsidRDefault="009E321B" w:rsidP="009E321B">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sobre el cemento</w:t>
      </w:r>
    </w:p>
    <w:p w14:paraId="791DF686" w14:textId="77777777" w:rsidR="009E321B" w:rsidRPr="003C69CF" w:rsidRDefault="009E321B" w:rsidP="009E321B">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de los aceros de refuerzo</w:t>
      </w:r>
    </w:p>
    <w:p w14:paraId="0D876F4A" w14:textId="77777777" w:rsidR="009E321B" w:rsidRPr="003C69CF" w:rsidRDefault="009E321B" w:rsidP="009E321B">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 de la Máquina de los Ángeles</w:t>
      </w:r>
    </w:p>
    <w:p w14:paraId="1FC5200F" w14:textId="77777777" w:rsidR="009E321B" w:rsidRPr="003C69CF" w:rsidRDefault="009E321B" w:rsidP="009E321B">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Otros que el proponente oferte en su propuesta</w:t>
      </w:r>
    </w:p>
    <w:p w14:paraId="686B9F7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3D06A2D" w14:textId="77777777" w:rsidR="009E321B" w:rsidRPr="003C69CF" w:rsidRDefault="009E321B" w:rsidP="009E321B">
      <w:pPr>
        <w:widowControl w:val="0"/>
        <w:numPr>
          <w:ilvl w:val="0"/>
          <w:numId w:val="120"/>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Laboratorio</w:t>
      </w:r>
    </w:p>
    <w:p w14:paraId="6D85F5B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72F941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7511BE3" w14:textId="77777777" w:rsidR="009E321B" w:rsidRPr="003C69CF" w:rsidRDefault="009E321B" w:rsidP="009E321B">
      <w:pPr>
        <w:widowControl w:val="0"/>
        <w:numPr>
          <w:ilvl w:val="0"/>
          <w:numId w:val="120"/>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Frecuencia de los Ensayos</w:t>
      </w:r>
    </w:p>
    <w:p w14:paraId="4DA78BA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2FA5B51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3207C3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049E31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D9970B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2856C3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395C7C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41F28C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A6BCC8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049160E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83E86C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1C587D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1F90D23"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Criterios de Aceptación y Rechazo</w:t>
      </w:r>
    </w:p>
    <w:p w14:paraId="0A79BCE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B4FA9F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A37C18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808CB7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47333A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6291852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3AF04B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pruebas, demoliciones, curados y reemplazos necesarios serán ejecutados por la Entidad ejecutora a su costo.</w:t>
      </w:r>
    </w:p>
    <w:p w14:paraId="6C5398A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E13E16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los sobrecimientos, los encofrados deberán ser rectos, estar libres de deformaciones o torceduras, de resistencia suficiente para contener el hormigón ciclópeo y resistir los esfuerzos que ocasione el vaciado sin deformarse.</w:t>
      </w:r>
    </w:p>
    <w:p w14:paraId="3BBC43F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087BF4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vaciado se realizará por capas de 20 cm. de espesor, dentro de las cuales se colocarán las piedras </w:t>
      </w:r>
      <w:proofErr w:type="spellStart"/>
      <w:r w:rsidRPr="003C69CF">
        <w:rPr>
          <w:rFonts w:ascii="Verdana" w:eastAsia="Verdana" w:hAnsi="Verdana" w:cs="Verdana"/>
          <w:kern w:val="28"/>
          <w:sz w:val="17"/>
          <w:szCs w:val="17"/>
        </w:rPr>
        <w:t>desplazadoras</w:t>
      </w:r>
      <w:proofErr w:type="spellEnd"/>
      <w:r w:rsidRPr="003C69CF">
        <w:rPr>
          <w:rFonts w:ascii="Verdana" w:eastAsia="Verdana" w:hAnsi="Verdana" w:cs="Verdana"/>
          <w:kern w:val="28"/>
          <w:sz w:val="17"/>
          <w:szCs w:val="17"/>
        </w:rPr>
        <w:t xml:space="preserve"> en un 50 % del volumen total, cuidando que entre piedra y piedra exista suficiente espacio para que sean completamente cubiertas por el hormigón.</w:t>
      </w:r>
    </w:p>
    <w:p w14:paraId="32C3011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hormigón ciclópeo se compactará a mano mediante barretas o varillas de acero, cuidando que las piedras </w:t>
      </w:r>
      <w:proofErr w:type="spellStart"/>
      <w:r w:rsidRPr="003C69CF">
        <w:rPr>
          <w:rFonts w:ascii="Verdana" w:eastAsia="Verdana" w:hAnsi="Verdana" w:cs="Verdana"/>
          <w:kern w:val="28"/>
          <w:sz w:val="17"/>
          <w:szCs w:val="17"/>
        </w:rPr>
        <w:t>desplazadoras</w:t>
      </w:r>
      <w:proofErr w:type="spellEnd"/>
      <w:r w:rsidRPr="003C69CF">
        <w:rPr>
          <w:rFonts w:ascii="Verdana" w:eastAsia="Verdana" w:hAnsi="Verdana" w:cs="Verdana"/>
          <w:kern w:val="28"/>
          <w:sz w:val="17"/>
          <w:szCs w:val="17"/>
        </w:rPr>
        <w:t xml:space="preserve"> queden colocadas en el centro del cuerpo del sobrecimiento y que no tengan ningún contacto con el encofrado, salvo indicación contraria del Inspector de proyecto.</w:t>
      </w:r>
    </w:p>
    <w:p w14:paraId="7E0E469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4B8052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remoción de los encofrados se podrá realizar recién a las veinticuatro horas de haberse efectuado el vaciado.</w:t>
      </w:r>
    </w:p>
    <w:p w14:paraId="22A95B7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627B37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Posterior a la remoción de los encofrados se verificará que la piedra quedó totalmente embebida en el concreto y que no existan espacios libres entre el hormigón y la piedra (cangrejeras).</w:t>
      </w:r>
    </w:p>
    <w:p w14:paraId="4C1C82A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2823BB9D" w14:textId="77777777" w:rsidTr="00757271">
        <w:tc>
          <w:tcPr>
            <w:tcW w:w="584" w:type="dxa"/>
            <w:shd w:val="clear" w:color="auto" w:fill="215868"/>
          </w:tcPr>
          <w:p w14:paraId="7CCDBAE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B890A02"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351EEEE"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947F236"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0878F916" w14:textId="77777777" w:rsidTr="00757271">
        <w:tc>
          <w:tcPr>
            <w:tcW w:w="584" w:type="dxa"/>
            <w:shd w:val="clear" w:color="auto" w:fill="B8CCE4"/>
          </w:tcPr>
          <w:p w14:paraId="7DE14023"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5</w:t>
            </w:r>
          </w:p>
        </w:tc>
        <w:tc>
          <w:tcPr>
            <w:tcW w:w="2385" w:type="dxa"/>
            <w:shd w:val="clear" w:color="auto" w:fill="B8CCE4"/>
            <w:vAlign w:val="center"/>
          </w:tcPr>
          <w:p w14:paraId="4566713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VAC-OG-IMP-2</w:t>
            </w:r>
          </w:p>
        </w:tc>
        <w:tc>
          <w:tcPr>
            <w:tcW w:w="1145" w:type="dxa"/>
            <w:shd w:val="clear" w:color="auto" w:fill="B8CCE4"/>
            <w:vAlign w:val="center"/>
          </w:tcPr>
          <w:p w14:paraId="0611C6B7"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73010064"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sz w:val="17"/>
                <w:szCs w:val="17"/>
              </w:rPr>
              <w:t xml:space="preserve">IMPERMEABILIZACIÓN </w:t>
            </w:r>
            <w:r w:rsidRPr="003C69CF">
              <w:rPr>
                <w:rFonts w:ascii="Verdana" w:hAnsi="Verdana" w:cs="Tahoma"/>
                <w:b/>
                <w:bCs/>
                <w:sz w:val="17"/>
                <w:szCs w:val="17"/>
              </w:rPr>
              <w:t>CON POLIETILENO</w:t>
            </w:r>
          </w:p>
        </w:tc>
      </w:tr>
    </w:tbl>
    <w:p w14:paraId="23F8851B"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017148F"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607C6AD1"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201ACEF6" w14:textId="77777777" w:rsidR="009E321B" w:rsidRPr="003C69CF" w:rsidRDefault="009E321B" w:rsidP="009E321B">
      <w:pPr>
        <w:widowControl w:val="0"/>
        <w:autoSpaceDE w:val="0"/>
        <w:autoSpaceDN w:val="0"/>
        <w:jc w:val="both"/>
        <w:rPr>
          <w:rFonts w:ascii="Verdana" w:eastAsia="Verdana" w:hAnsi="Verdana" w:cs="Verdana"/>
          <w:color w:val="000000"/>
          <w:sz w:val="17"/>
          <w:szCs w:val="17"/>
        </w:rPr>
      </w:pPr>
      <w:r w:rsidRPr="003C69CF">
        <w:rPr>
          <w:rFonts w:ascii="Verdana" w:eastAsia="Verdana" w:hAnsi="Verdana" w:cs="Verdana"/>
          <w:color w:val="000000"/>
          <w:sz w:val="17"/>
          <w:szCs w:val="17"/>
        </w:rPr>
        <w:t xml:space="preserve">Este ítem refiere a la impermeabilización con polietileno en diferentes elementos y sectores de la obra, de acuerdo a lo establecido en los planos de construcción, e instrucciones del Inspector de proyecto. </w:t>
      </w:r>
    </w:p>
    <w:p w14:paraId="3F827095" w14:textId="77777777" w:rsidR="009E321B" w:rsidRPr="003C69CF" w:rsidRDefault="009E321B" w:rsidP="009E321B">
      <w:pPr>
        <w:widowControl w:val="0"/>
        <w:autoSpaceDE w:val="0"/>
        <w:autoSpaceDN w:val="0"/>
        <w:jc w:val="both"/>
        <w:rPr>
          <w:rFonts w:ascii="Verdana" w:eastAsia="Verdana" w:hAnsi="Verdana" w:cs="Verdana"/>
          <w:color w:val="000000"/>
          <w:sz w:val="17"/>
          <w:szCs w:val="17"/>
        </w:rPr>
      </w:pPr>
    </w:p>
    <w:p w14:paraId="0A25ED55" w14:textId="77777777" w:rsidR="009E321B" w:rsidRPr="003C69CF" w:rsidRDefault="009E321B" w:rsidP="009E321B">
      <w:pPr>
        <w:widowControl w:val="0"/>
        <w:autoSpaceDE w:val="0"/>
        <w:autoSpaceDN w:val="0"/>
        <w:jc w:val="both"/>
        <w:rPr>
          <w:rFonts w:ascii="Verdana" w:eastAsia="Verdana" w:hAnsi="Verdana" w:cs="Verdana"/>
          <w:color w:val="000000"/>
          <w:sz w:val="17"/>
          <w:szCs w:val="17"/>
        </w:rPr>
      </w:pPr>
      <w:r w:rsidRPr="003C69CF">
        <w:rPr>
          <w:rFonts w:ascii="Verdana" w:eastAsia="Verdana" w:hAnsi="Verdana" w:cs="Verdana"/>
          <w:color w:val="000000"/>
          <w:sz w:val="17"/>
          <w:szCs w:val="17"/>
        </w:rPr>
        <w:t>Asimismo, entre el sobrecimiento y los muros de ladrillo, a fin de evitar que el ascenso capilar del agua a través de los muros, que deteriore los mismos, los revoques y/o los revestimientos.</w:t>
      </w:r>
    </w:p>
    <w:p w14:paraId="6C0E8A40"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4DAB82F"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55D88B29"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6F5F848D"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herramientas y equipo necesarios para la ejecución de los trabajos, exceptuando los de aporte propio, los mismos deberán ser aprobados por el Inspector de proyecto.</w:t>
      </w:r>
    </w:p>
    <w:p w14:paraId="3E6CFB33"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5EDB59B" w14:textId="77777777" w:rsidR="009E321B" w:rsidRPr="003C69CF" w:rsidRDefault="009E321B" w:rsidP="009E321B">
      <w:pPr>
        <w:widowControl w:val="0"/>
        <w:autoSpaceDE w:val="0"/>
        <w:autoSpaceDN w:val="0"/>
        <w:jc w:val="both"/>
        <w:rPr>
          <w:rFonts w:ascii="Verdana" w:eastAsia="Verdana" w:hAnsi="Verdana" w:cs="Verdana"/>
          <w:color w:val="000000"/>
          <w:sz w:val="17"/>
          <w:szCs w:val="17"/>
        </w:rPr>
      </w:pPr>
    </w:p>
    <w:p w14:paraId="3B5CF298"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7D391A6"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A8784BE"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Una vez seca y limpia la superficie, se aplicará una primera capa de alquitrán mezclado con arena fina, sobre esta se colocará el polietileno, dado que se puede utilizar en otro </w:t>
      </w:r>
      <w:proofErr w:type="spellStart"/>
      <w:r w:rsidRPr="003C69CF">
        <w:rPr>
          <w:rFonts w:ascii="Verdana" w:eastAsia="Verdana" w:hAnsi="Verdana" w:cs="Tahoma"/>
          <w:sz w:val="17"/>
          <w:szCs w:val="17"/>
        </w:rPr>
        <w:t>item</w:t>
      </w:r>
      <w:proofErr w:type="spellEnd"/>
      <w:r w:rsidRPr="003C69CF">
        <w:rPr>
          <w:rFonts w:ascii="Verdana" w:eastAsia="Verdana" w:hAnsi="Verdana" w:cs="Tahoma"/>
          <w:sz w:val="17"/>
          <w:szCs w:val="17"/>
        </w:rPr>
        <w:t xml:space="preserve"> extendiendo el polietileno a lo largo de toda la superficie.</w:t>
      </w:r>
    </w:p>
    <w:p w14:paraId="0BFC352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590FC7A"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Los traslapes longitudinales no deben ser menores a 10 centímetros. Se deben tomar las previsiones para evitar accidentes como intoxicaciones, inflamaciones y explosiones.</w:t>
      </w:r>
    </w:p>
    <w:p w14:paraId="0632BB3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3445610" w14:textId="77777777" w:rsidR="009E321B" w:rsidRPr="003C69CF" w:rsidRDefault="009E321B" w:rsidP="009E321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43AEF520" w14:textId="77777777" w:rsidTr="00757271">
        <w:tc>
          <w:tcPr>
            <w:tcW w:w="584" w:type="dxa"/>
            <w:shd w:val="clear" w:color="auto" w:fill="215868"/>
          </w:tcPr>
          <w:p w14:paraId="4FA6890A"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2E42DAF"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6B95F6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08CC6A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09F33F7C" w14:textId="77777777" w:rsidTr="00757271">
        <w:tc>
          <w:tcPr>
            <w:tcW w:w="584" w:type="dxa"/>
            <w:shd w:val="clear" w:color="auto" w:fill="B8CCE4"/>
          </w:tcPr>
          <w:p w14:paraId="29FEA664" w14:textId="77777777" w:rsidR="009E321B" w:rsidRPr="003C69CF" w:rsidRDefault="009E321B" w:rsidP="00757271">
            <w:pPr>
              <w:widowControl w:val="0"/>
              <w:autoSpaceDE w:val="0"/>
              <w:autoSpaceDN w:val="0"/>
              <w:jc w:val="both"/>
              <w:rPr>
                <w:rFonts w:ascii="Verdana" w:hAnsi="Verdana" w:cs="Verdana"/>
                <w:b/>
                <w:sz w:val="17"/>
                <w:szCs w:val="17"/>
              </w:rPr>
            </w:pPr>
            <w:r w:rsidRPr="003C69CF">
              <w:rPr>
                <w:rFonts w:ascii="Verdana" w:hAnsi="Verdana" w:cs="Verdana"/>
                <w:b/>
                <w:sz w:val="17"/>
                <w:szCs w:val="17"/>
              </w:rPr>
              <w:t>6</w:t>
            </w:r>
          </w:p>
        </w:tc>
        <w:tc>
          <w:tcPr>
            <w:tcW w:w="2385" w:type="dxa"/>
            <w:shd w:val="clear" w:color="auto" w:fill="B8CCE4"/>
            <w:vAlign w:val="center"/>
          </w:tcPr>
          <w:p w14:paraId="2942150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VAC-OG-MLA-5</w:t>
            </w:r>
          </w:p>
        </w:tc>
        <w:tc>
          <w:tcPr>
            <w:tcW w:w="1145" w:type="dxa"/>
            <w:shd w:val="clear" w:color="auto" w:fill="B8CCE4"/>
            <w:vAlign w:val="center"/>
          </w:tcPr>
          <w:p w14:paraId="672DB16A"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5EFC23B8"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bookmarkStart w:id="157" w:name="_Hlk164261894"/>
            <w:r w:rsidRPr="003C69CF">
              <w:rPr>
                <w:rFonts w:ascii="Verdana" w:hAnsi="Verdana" w:cs="Tahoma"/>
                <w:b/>
                <w:bCs/>
                <w:sz w:val="17"/>
                <w:szCs w:val="17"/>
              </w:rPr>
              <w:t>MURO DE LADRILLO DE 6H C/MORTERO DE CEMENTO (25X15X10) E=15 cm</w:t>
            </w:r>
            <w:bookmarkEnd w:id="157"/>
          </w:p>
        </w:tc>
      </w:tr>
    </w:tbl>
    <w:p w14:paraId="53D73244"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1B039B7"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60A2E13E"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63A7F777"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ítem refiere la construcción de muros de ladrillo de 6 huecos con dimensiones de 25X15X10 cm y espesor de 15 cm, unidos con mortero de cemento y arena en proporción 1:4, de acuerdo a los planos constructivos, </w:t>
      </w:r>
      <w:r w:rsidRPr="003C69CF">
        <w:rPr>
          <w:rFonts w:ascii="Verdana" w:eastAsia="Verdana" w:hAnsi="Verdana" w:cs="Tahoma"/>
          <w:sz w:val="17"/>
          <w:szCs w:val="17"/>
        </w:rPr>
        <w:lastRenderedPageBreak/>
        <w:t>e instrucción del Inspector de proyecto.</w:t>
      </w:r>
    </w:p>
    <w:p w14:paraId="3DCD8F4F"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1FFA5F0"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178DB2AB"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320C12BA"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43743C9"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730442C"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1B410C6"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73F425A9"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855CB44"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0E63DED3"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2868068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ladrillos deberán estar limpios y mojarse abundantemente antes de su colocación.</w:t>
      </w:r>
    </w:p>
    <w:p w14:paraId="39CEC2D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colocados en hileras perfectamente horizontales y a plomada, asentándolas sobre una capa de mortero de un espesor mínimo de 1,5 cm.</w:t>
      </w:r>
    </w:p>
    <w:p w14:paraId="4C1526C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627E032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174CAF7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3F5159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C4A312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654B686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8F1E23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280D9F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743674C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6829E76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A9F4BC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C2B310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6005305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21D308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74DCB07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169DEBA"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5927330"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3E59EEA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1B262E7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2D0D62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0B58BD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FC26484" w14:textId="77777777" w:rsidR="009E321B" w:rsidRPr="003C69CF" w:rsidRDefault="009E321B" w:rsidP="009E321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1888E187" w14:textId="77777777" w:rsidTr="00757271">
        <w:tc>
          <w:tcPr>
            <w:tcW w:w="584" w:type="dxa"/>
            <w:shd w:val="clear" w:color="auto" w:fill="215868"/>
          </w:tcPr>
          <w:p w14:paraId="2F96D247"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80DBBB8"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1E75816"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32B2074"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42C54774" w14:textId="77777777" w:rsidTr="00757271">
        <w:tc>
          <w:tcPr>
            <w:tcW w:w="584" w:type="dxa"/>
            <w:shd w:val="clear" w:color="auto" w:fill="B8CCE4"/>
          </w:tcPr>
          <w:p w14:paraId="5640B449" w14:textId="77777777" w:rsidR="009E321B" w:rsidRPr="003C69CF" w:rsidRDefault="009E321B" w:rsidP="00757271">
            <w:pPr>
              <w:widowControl w:val="0"/>
              <w:autoSpaceDE w:val="0"/>
              <w:autoSpaceDN w:val="0"/>
              <w:jc w:val="both"/>
              <w:rPr>
                <w:rFonts w:ascii="Verdana" w:hAnsi="Verdana" w:cs="Verdana"/>
                <w:b/>
                <w:sz w:val="17"/>
                <w:szCs w:val="17"/>
              </w:rPr>
            </w:pPr>
            <w:r w:rsidRPr="003C69CF">
              <w:rPr>
                <w:rFonts w:ascii="Verdana" w:hAnsi="Verdana" w:cs="Verdana"/>
                <w:b/>
                <w:sz w:val="17"/>
                <w:szCs w:val="17"/>
              </w:rPr>
              <w:t>7</w:t>
            </w:r>
          </w:p>
        </w:tc>
        <w:tc>
          <w:tcPr>
            <w:tcW w:w="2385" w:type="dxa"/>
            <w:shd w:val="clear" w:color="auto" w:fill="B8CCE4"/>
            <w:vAlign w:val="center"/>
          </w:tcPr>
          <w:p w14:paraId="0B512FD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VAC-OG-MLA-4</w:t>
            </w:r>
          </w:p>
        </w:tc>
        <w:tc>
          <w:tcPr>
            <w:tcW w:w="1145" w:type="dxa"/>
            <w:shd w:val="clear" w:color="auto" w:fill="B8CCE4"/>
            <w:vAlign w:val="center"/>
          </w:tcPr>
          <w:p w14:paraId="44A5CE82"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27F024EC"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MURO DE LADRILLO DE 6H C/MORTERO DE CEMENTO (25X15X10) E=10 CM</w:t>
            </w:r>
          </w:p>
        </w:tc>
      </w:tr>
    </w:tbl>
    <w:p w14:paraId="2552FF30"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C14AA4D"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lastRenderedPageBreak/>
        <w:t>DESCRIPCIÓN. –</w:t>
      </w:r>
    </w:p>
    <w:p w14:paraId="3FD65252"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1C20E17E"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ítem refiere la construcción de muro de ladrillo de 6 huecos con dimensiones de 25X15X10 cm, unidos con mortero de cemento y arena en proporción 1:4, de acuerdo a los planos constructivos, e instrucción del Inspector de proyecto.</w:t>
      </w:r>
    </w:p>
    <w:p w14:paraId="3477601D"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2AEFAFF"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6DDFE6E5"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1A9CC5D"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A11D84A"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9A353D2"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9D356F6"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1BBBF3A3"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147E66A5"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503484C8"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09D6D961"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25E273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bookmarkStart w:id="158" w:name="_Hlk99012889"/>
      <w:r w:rsidRPr="003C69CF">
        <w:rPr>
          <w:rFonts w:ascii="Verdana" w:eastAsia="Verdana" w:hAnsi="Verdana" w:cs="Verdana"/>
          <w:kern w:val="28"/>
          <w:sz w:val="17"/>
          <w:szCs w:val="17"/>
        </w:rPr>
        <w:t>Todos los ladrillos deberán estar limpios y mojarse abundantemente antes de su colocación.</w:t>
      </w:r>
    </w:p>
    <w:p w14:paraId="4113660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colocados en hileras perfectamente horizontales y a plomada, asentándolas sobre una capa de mortero de un espesor mínimo de 1,5 cm.</w:t>
      </w:r>
    </w:p>
    <w:p w14:paraId="203E472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03D765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20F2D90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F7BC19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9BDDF7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431F75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BEAF07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F18DF7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78420CB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8EF51C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02206A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466251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7DA89BF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8746C0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3561615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3DF6EA3" w14:textId="77777777" w:rsidR="009E321B" w:rsidRPr="003C69CF" w:rsidRDefault="009E321B" w:rsidP="009E321B">
      <w:pPr>
        <w:widowControl w:val="0"/>
        <w:autoSpaceDE w:val="0"/>
        <w:autoSpaceDN w:val="0"/>
        <w:jc w:val="both"/>
        <w:rPr>
          <w:rFonts w:ascii="Verdana" w:eastAsia="Verdana" w:hAnsi="Verdana" w:cs="Tahoma"/>
          <w:b/>
          <w:sz w:val="17"/>
          <w:szCs w:val="17"/>
        </w:rPr>
      </w:pPr>
      <w:bookmarkStart w:id="159" w:name="_Hlk99012926"/>
      <w:r w:rsidRPr="003C69CF">
        <w:rPr>
          <w:rFonts w:ascii="Verdana" w:eastAsia="Verdana" w:hAnsi="Verdana" w:cs="Tahoma"/>
          <w:b/>
          <w:sz w:val="17"/>
          <w:szCs w:val="17"/>
        </w:rPr>
        <w:t>Criterios de Control, Aceptación y Rechazo</w:t>
      </w:r>
    </w:p>
    <w:p w14:paraId="5DA459FA"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051CA1E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367C5C8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BF6B50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9"/>
    </w:p>
    <w:bookmarkEnd w:id="158"/>
    <w:p w14:paraId="228BD5C4"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69947C38" w14:textId="77777777" w:rsidR="009E321B" w:rsidRPr="003C69CF" w:rsidRDefault="009E321B" w:rsidP="009E321B">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2E45DC9D" w14:textId="77777777" w:rsidTr="00757271">
        <w:tc>
          <w:tcPr>
            <w:tcW w:w="584" w:type="dxa"/>
            <w:shd w:val="clear" w:color="auto" w:fill="215868"/>
          </w:tcPr>
          <w:p w14:paraId="006E5D2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lastRenderedPageBreak/>
              <w:t>N°</w:t>
            </w:r>
            <w:proofErr w:type="spellEnd"/>
          </w:p>
        </w:tc>
        <w:tc>
          <w:tcPr>
            <w:tcW w:w="2385" w:type="dxa"/>
            <w:shd w:val="clear" w:color="auto" w:fill="215868"/>
          </w:tcPr>
          <w:p w14:paraId="24F7FE07"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8D9251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D71B552"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1C61DB72" w14:textId="77777777" w:rsidTr="00757271">
        <w:tc>
          <w:tcPr>
            <w:tcW w:w="584" w:type="dxa"/>
            <w:shd w:val="clear" w:color="auto" w:fill="B8CCE4"/>
          </w:tcPr>
          <w:p w14:paraId="492D33FF" w14:textId="77777777" w:rsidR="009E321B" w:rsidRPr="003C69CF" w:rsidRDefault="009E321B" w:rsidP="00757271">
            <w:pPr>
              <w:widowControl w:val="0"/>
              <w:autoSpaceDE w:val="0"/>
              <w:autoSpaceDN w:val="0"/>
              <w:jc w:val="both"/>
              <w:rPr>
                <w:rFonts w:ascii="Verdana" w:hAnsi="Verdana" w:cs="Verdana"/>
                <w:b/>
                <w:sz w:val="17"/>
                <w:szCs w:val="17"/>
              </w:rPr>
            </w:pPr>
            <w:r w:rsidRPr="003C69CF">
              <w:rPr>
                <w:rFonts w:ascii="Verdana" w:hAnsi="Verdana" w:cs="Verdana"/>
                <w:b/>
                <w:sz w:val="17"/>
                <w:szCs w:val="17"/>
              </w:rPr>
              <w:t>8</w:t>
            </w:r>
          </w:p>
        </w:tc>
        <w:tc>
          <w:tcPr>
            <w:tcW w:w="2385" w:type="dxa"/>
            <w:shd w:val="clear" w:color="auto" w:fill="B8CCE4"/>
            <w:vAlign w:val="center"/>
          </w:tcPr>
          <w:p w14:paraId="6630A9FB"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VAC-OG-VIG-1</w:t>
            </w:r>
          </w:p>
        </w:tc>
        <w:tc>
          <w:tcPr>
            <w:tcW w:w="1145" w:type="dxa"/>
            <w:shd w:val="clear" w:color="auto" w:fill="B8CCE4"/>
            <w:vAlign w:val="center"/>
          </w:tcPr>
          <w:p w14:paraId="73F5F50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3DC6B8A8" w14:textId="77777777" w:rsidR="009E321B" w:rsidRPr="003C69CF" w:rsidRDefault="009E321B" w:rsidP="00757271">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VIGA CADENA DE HORMIGÓN ARMADO</w:t>
            </w:r>
          </w:p>
          <w:p w14:paraId="0BA6E312"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p>
        </w:tc>
      </w:tr>
    </w:tbl>
    <w:p w14:paraId="712C56D7"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D0C594F"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6DCB186B"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2374B037"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E9904D2"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F5ADA22"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3B6F2F21"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336FEA98"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7878862"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587F629"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BFB6593"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6749AB5"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525FF795"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6A9E333"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7DEDB8"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015B603"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1BF468D5"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A6681C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198CA2C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general, se deberán cumplir con las siguientes directrices referidas a la ejecución.</w:t>
      </w:r>
    </w:p>
    <w:p w14:paraId="434E7C9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50DCEAC"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Encofrados</w:t>
      </w:r>
    </w:p>
    <w:p w14:paraId="6DBE69F5"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3CF3D52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podrán ser de madera, metálicos u otro material lo suficientemente rígido, estanco y estable.</w:t>
      </w:r>
    </w:p>
    <w:p w14:paraId="71457B2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19291A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armados o ensamblados de tal forma que permitan garantizar que la construcción de los elementos de hormigón armado tenga las dimensiones y secciones conforme a planos constructivos.</w:t>
      </w:r>
    </w:p>
    <w:p w14:paraId="3EE9E77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E61A47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72F0043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CDF4DC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deberán ser estancos a fin de evitar el empobrecimiento del hormigón por escurrimiento del agua.</w:t>
      </w:r>
    </w:p>
    <w:p w14:paraId="1DB8DA2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79545C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todos los elementos se procederá como medida previa a la colocación del hormigón se procederá a la limpieza y humedecimiento de los encofrados, no debiendo sin embargo quedar películas de agua sobre la superficie.</w:t>
      </w:r>
    </w:p>
    <w:p w14:paraId="14A2038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casos que el Inspector de proyecto vea conveniente, solicitara a la Entidad Ejecutora las respectivas verificaciones estructurales del encofrado de manera previa.</w:t>
      </w:r>
    </w:p>
    <w:p w14:paraId="266E735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764C936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2BF770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3645888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fundaciones y muros, no se deberán utilizar superficies de tierra que hagan las veces de encofrado a menos que así se especifique en planos.</w:t>
      </w:r>
    </w:p>
    <w:p w14:paraId="2493862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A8F2BBD"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Apuntalamiento</w:t>
      </w:r>
    </w:p>
    <w:p w14:paraId="718DBEC2"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65DC152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elementos elevados, se colocarán puntales y listones máximos cada 1,50m o según lo indicado en los planos constructivos y/o memoria de cálculo.</w:t>
      </w:r>
    </w:p>
    <w:p w14:paraId="472482F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 xml:space="preserve">Debajo de los puntales, en la base, se colocarán cuñas de madera para una mejor distribución de cargas, evitar el hundimiento en el piso y facilitar los trabajos de </w:t>
      </w:r>
      <w:proofErr w:type="spellStart"/>
      <w:r w:rsidRPr="003C69CF">
        <w:rPr>
          <w:rFonts w:ascii="Verdana" w:eastAsia="Verdana" w:hAnsi="Verdana" w:cs="Verdana"/>
          <w:kern w:val="28"/>
          <w:sz w:val="17"/>
          <w:szCs w:val="17"/>
        </w:rPr>
        <w:t>des-apuntalamiento</w:t>
      </w:r>
      <w:proofErr w:type="spellEnd"/>
      <w:r w:rsidRPr="003C69CF">
        <w:rPr>
          <w:rFonts w:ascii="Verdana" w:eastAsia="Verdana" w:hAnsi="Verdana" w:cs="Verdana"/>
          <w:kern w:val="28"/>
          <w:sz w:val="17"/>
          <w:szCs w:val="17"/>
        </w:rPr>
        <w:t>.</w:t>
      </w:r>
    </w:p>
    <w:p w14:paraId="5EC0F2A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w:t>
      </w:r>
      <w:proofErr w:type="spellStart"/>
      <w:r w:rsidRPr="003C69CF">
        <w:rPr>
          <w:rFonts w:ascii="Verdana" w:eastAsia="Verdana" w:hAnsi="Verdana" w:cs="Verdana"/>
          <w:kern w:val="28"/>
          <w:sz w:val="17"/>
          <w:szCs w:val="17"/>
        </w:rPr>
        <w:t>des-apuntalamiento</w:t>
      </w:r>
      <w:proofErr w:type="spellEnd"/>
      <w:r w:rsidRPr="003C69CF">
        <w:rPr>
          <w:rFonts w:ascii="Verdana" w:eastAsia="Verdana" w:hAnsi="Verdana" w:cs="Verdana"/>
          <w:kern w:val="28"/>
          <w:sz w:val="17"/>
          <w:szCs w:val="17"/>
        </w:rPr>
        <w:t xml:space="preserve"> se efectuará según lo indicado en los planos constructivos y/o memoria de cálculo, pero en ningún caso será antes de los 14 días.</w:t>
      </w:r>
    </w:p>
    <w:p w14:paraId="2B28ED7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w:t>
      </w:r>
      <w:proofErr w:type="spellStart"/>
      <w:r w:rsidRPr="003C69CF">
        <w:rPr>
          <w:rFonts w:ascii="Verdana" w:eastAsia="Verdana" w:hAnsi="Verdana" w:cs="Verdana"/>
          <w:kern w:val="28"/>
          <w:sz w:val="17"/>
          <w:szCs w:val="17"/>
        </w:rPr>
        <w:t>des-apuntalado</w:t>
      </w:r>
      <w:proofErr w:type="spellEnd"/>
      <w:r w:rsidRPr="003C69CF">
        <w:rPr>
          <w:rFonts w:ascii="Verdana" w:eastAsia="Verdana" w:hAnsi="Verdana" w:cs="Verdana"/>
          <w:kern w:val="28"/>
          <w:sz w:val="17"/>
          <w:szCs w:val="17"/>
        </w:rPr>
        <w:t xml:space="preserve"> se realizará previa autorización escrita del Inspector de proyecto, asimismo, en los casos que el Inspector de proyecto vea necesario, solicitará a la Entidad Ejecutora de manera previa la secuencia.</w:t>
      </w:r>
    </w:p>
    <w:p w14:paraId="5C2AEC6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5BC4D7C"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Armado de Fierros</w:t>
      </w:r>
    </w:p>
    <w:p w14:paraId="53F589F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DBB267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armado de las barras de acero corrugado a usarse en el presente ítem deberá cumplir con la norma CBH-87 complementadas las normas IBNORCA en cuanto a control de calidad de la ejecución.</w:t>
      </w:r>
    </w:p>
    <w:p w14:paraId="5FBEA91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dispondrá un sitio específico en la obra para el doblado y preparación de armaduras con las herramientas adecuadas.</w:t>
      </w:r>
    </w:p>
    <w:p w14:paraId="3069FB1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CD1DD5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doblado de las barras se realizará en frío, mediante el equipo adecuado y velocidad limitada, sin golpes ni choques. Queda terminantemente prohibido el cortado y el doblado en caliente.</w:t>
      </w:r>
    </w:p>
    <w:p w14:paraId="4A246F5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barras de fierro que fueron dobladas no podrán ser enderezadas, ni podrán ser utilizadas nuevamente sin antes eliminar la zona doblada.</w:t>
      </w:r>
    </w:p>
    <w:p w14:paraId="72CFA99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radio mínimo de doblado, así como las longitudes de patillas y ganchos, deberá respetar lo indicado en planos constructivos y la normativa CBH-87.</w:t>
      </w:r>
    </w:p>
    <w:p w14:paraId="23A9783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Queda terminantemente prohibido el empleo de aceros de diferentes tipos en una misma sección, salvo ello sea debidamente justificado por la Entidad Ejecutora y aprobado por el Inspector de proyecto.</w:t>
      </w:r>
    </w:p>
    <w:p w14:paraId="3775D41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herramientas a emplearse para el cortado, amarre y doblado de fierro, serán proporcionados por la Entidad Ejecutora en condiciones adecuadas y de manera oportuna.</w:t>
      </w:r>
    </w:p>
    <w:p w14:paraId="3E561E5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8D7D5D7"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 xml:space="preserve">Limpieza y Colocación </w:t>
      </w:r>
    </w:p>
    <w:p w14:paraId="5B335CD7"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5C7D85B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Antes de introducir las armaduras en los encofrados, se limpiarán adecuadamente con cepillos de acero, librándolas de óxido, polvo, barro grasas, pinturas y todo aquello que disminuya la adherencia.</w:t>
      </w:r>
    </w:p>
    <w:p w14:paraId="5680712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a momento de colocar el hormigón existieran barras con mortero u hormigón endurecido, éstos se deberán eliminar completamente.</w:t>
      </w:r>
    </w:p>
    <w:p w14:paraId="18811E8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armaduras se colocarán en las posiciones indicadas en los planos, cualquier modificación en obra debido a razones constructivas, deberá ser autorizada por el Inspector de proyecto.</w:t>
      </w:r>
    </w:p>
    <w:p w14:paraId="2C7C566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90BFDA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C0E745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19104F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caso de no especificarse los recubrimientos en los planos, se aplicarán los siguientes:</w:t>
      </w:r>
    </w:p>
    <w:p w14:paraId="63777042" w14:textId="77777777" w:rsidR="009E321B" w:rsidRPr="003C69CF" w:rsidRDefault="009E321B" w:rsidP="009E321B">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Ambientes interiores protegidos: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1,0 a 1,5   cm.</w:t>
      </w:r>
    </w:p>
    <w:p w14:paraId="781A8497" w14:textId="77777777" w:rsidR="009E321B" w:rsidRPr="003C69CF" w:rsidRDefault="009E321B" w:rsidP="009E321B">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Elementos expuestos a la atmósfera normal: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 xml:space="preserve"> 1,5 a 2,0   cm.</w:t>
      </w:r>
    </w:p>
    <w:p w14:paraId="2C5D9549" w14:textId="77777777" w:rsidR="009E321B" w:rsidRPr="003C69CF" w:rsidRDefault="009E321B" w:rsidP="009E321B">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Elementos expuestos a la atmósfera húmeda: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2,0 a 2,5   cm.</w:t>
      </w:r>
    </w:p>
    <w:p w14:paraId="1D34D1E3" w14:textId="77777777" w:rsidR="009E321B" w:rsidRPr="003C69CF" w:rsidRDefault="009E321B" w:rsidP="009E321B">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Elementos expuestos a la atmósfera corrosiva: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3,0 a 3,5   cm.</w:t>
      </w:r>
    </w:p>
    <w:p w14:paraId="0E64A61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Se cuidará especialmente que todas las armaduras queden protegidas mediante los recubrimientos mínimos especificados en los planos. </w:t>
      </w:r>
    </w:p>
    <w:p w14:paraId="4643A14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cruces de barras deberán atarse en forma adecuada con alambre de amarre o accesorios previamente aprobados.</w:t>
      </w:r>
    </w:p>
    <w:p w14:paraId="2B8F2F7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Previamente el vaciado, el Inspector de proyecto deberá verificar cuidadosamente que la armadura este exento de óxido y de acuerdo a planos constructivos para luego autorizar de manera escrita el vaciado del hormigón.</w:t>
      </w:r>
    </w:p>
    <w:p w14:paraId="2F1C6F5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0E88CFC"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Empalmes en las barras</w:t>
      </w:r>
    </w:p>
    <w:p w14:paraId="24758FB7"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4D17362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ejecutarán los empalmes en los sectores donde estén expresamente indicado en planos constructivos o instruido por el Inspector de proyecto.</w:t>
      </w:r>
    </w:p>
    <w:p w14:paraId="0E8615E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02B8D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Se realizarán empalmes por superposición de acuerdo al siguiente detalle:</w:t>
      </w:r>
    </w:p>
    <w:p w14:paraId="087A41B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 Los extremos de las barras se colocarán en contacto directo en toda su longitud de empalme, los que podrán ser rectos o con ganchos de acuerdo a lo especificado en los planos, no admitiéndose dichos ganchos en armaduras sometidas a comprensión.</w:t>
      </w:r>
    </w:p>
    <w:p w14:paraId="5536C32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b) En toda la longitud del empalme se colocarán armaduras transversales suplementarias para mejorar las condiciones del empalme, cuando sea necesario.</w:t>
      </w:r>
    </w:p>
    <w:p w14:paraId="30E943D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FDCBAC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1F5D05C"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Mezclado</w:t>
      </w:r>
    </w:p>
    <w:p w14:paraId="5E474DA2"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707A357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deberá ser mezclado mecánicamente dosificando por volumen y deseablemente por peso. Para esta tarea:</w:t>
      </w:r>
    </w:p>
    <w:p w14:paraId="1B62DCFF" w14:textId="77777777" w:rsidR="009E321B" w:rsidRPr="003C69CF" w:rsidRDefault="009E321B" w:rsidP="009E321B">
      <w:pPr>
        <w:widowControl w:val="0"/>
        <w:numPr>
          <w:ilvl w:val="0"/>
          <w:numId w:val="12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Sé utilizarán una o más hormigoneras de capacidad adecuada y se empleará personal especializado para su manejo.</w:t>
      </w:r>
    </w:p>
    <w:p w14:paraId="3AC4DB5C" w14:textId="77777777" w:rsidR="009E321B" w:rsidRPr="003C69CF" w:rsidRDefault="009E321B" w:rsidP="009E321B">
      <w:pPr>
        <w:widowControl w:val="0"/>
        <w:numPr>
          <w:ilvl w:val="0"/>
          <w:numId w:val="12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Periódicamente se verificará la uniformidad del mezclado.</w:t>
      </w:r>
    </w:p>
    <w:p w14:paraId="2D201F28" w14:textId="77777777" w:rsidR="009E321B" w:rsidRPr="003C69CF" w:rsidRDefault="009E321B" w:rsidP="009E321B">
      <w:pPr>
        <w:widowControl w:val="0"/>
        <w:numPr>
          <w:ilvl w:val="0"/>
          <w:numId w:val="12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materiales componentes serán introducidos en el orden siguiente:</w:t>
      </w:r>
    </w:p>
    <w:p w14:paraId="445806FD" w14:textId="77777777" w:rsidR="009E321B" w:rsidRPr="003C69CF" w:rsidRDefault="009E321B" w:rsidP="009E321B">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parte del agua del mezclado (aproximadamente la mitad)</w:t>
      </w:r>
    </w:p>
    <w:p w14:paraId="0011005D" w14:textId="77777777" w:rsidR="009E321B" w:rsidRPr="003C69CF" w:rsidRDefault="009E321B" w:rsidP="009E321B">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2747AB35" w14:textId="77777777" w:rsidR="009E321B" w:rsidRPr="003C69CF" w:rsidRDefault="009E321B" w:rsidP="009E321B">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grava.</w:t>
      </w:r>
    </w:p>
    <w:p w14:paraId="037FC54F" w14:textId="77777777" w:rsidR="009E321B" w:rsidRPr="003C69CF" w:rsidRDefault="009E321B" w:rsidP="009E321B">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resto del agua de amasado.</w:t>
      </w:r>
    </w:p>
    <w:p w14:paraId="57C1198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FD21D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No se permitirá cargar la hormigonera antes de haberse procedido a descargarla totalmente de la batida anterior. </w:t>
      </w:r>
    </w:p>
    <w:p w14:paraId="7B09029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mezclado manual queda expresamente prohibido.</w:t>
      </w:r>
    </w:p>
    <w:p w14:paraId="23B60705"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19381779"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Transporte</w:t>
      </w:r>
    </w:p>
    <w:p w14:paraId="17E9297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66E8900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2EA0F3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6855C2E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3D234501"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0D1B1879"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Hormigonado</w:t>
      </w:r>
    </w:p>
    <w:p w14:paraId="63869D0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E42921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hormigonado deberá cumplir con las exigencias y requisitos establecidos en la Norma CBH-87 para hormigones.</w:t>
      </w:r>
    </w:p>
    <w:p w14:paraId="1AEB954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 procederá al vaciado de los elementos estructurales sin antes contar con la autorización del Inspector de proyecto.</w:t>
      </w:r>
    </w:p>
    <w:p w14:paraId="5ACAE0F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vaciado del hormigón se realizará de acuerdo a un plan de trabajo previamente autorizado por el Inspector de Obra.</w:t>
      </w:r>
    </w:p>
    <w:p w14:paraId="34246C1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452C54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siguientes prohibiciones para el hormigonado deben tenerse en cuenta:</w:t>
      </w:r>
    </w:p>
    <w:p w14:paraId="2668283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4DB8898" w14:textId="77777777" w:rsidR="009E321B" w:rsidRPr="003C69CF" w:rsidRDefault="009E321B" w:rsidP="009E321B">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temperatura de vaciado no será menor a 5°C.</w:t>
      </w:r>
    </w:p>
    <w:p w14:paraId="7513F50D" w14:textId="77777777" w:rsidR="009E321B" w:rsidRPr="003C69CF" w:rsidRDefault="009E321B" w:rsidP="009E321B">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podrá efectuarse el vaciado durante la lluvia.</w:t>
      </w:r>
    </w:p>
    <w:p w14:paraId="19ACD8A7" w14:textId="77777777" w:rsidR="009E321B" w:rsidRPr="003C69CF" w:rsidRDefault="009E321B" w:rsidP="009E321B">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será permitido disponer de grandes cantidades de hormigón en un solo lugar para esparcirlo posteriormente.</w:t>
      </w:r>
    </w:p>
    <w:p w14:paraId="17004BEC" w14:textId="77777777" w:rsidR="009E321B" w:rsidRPr="003C69CF" w:rsidRDefault="009E321B" w:rsidP="009E321B">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Por ningún motivo se podrá agregar agua en el momento de hormigonar.</w:t>
      </w:r>
    </w:p>
    <w:p w14:paraId="016D5AA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espesor máximo de la capa de hormigón no deberá exceder a 20 cm. para permitir una compactación eficaz.</w:t>
      </w:r>
    </w:p>
    <w:p w14:paraId="5B3A875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velocidad del vaciado será la suficiente para garantizar que el hormigón se mantenga plástico en todo momento.</w:t>
      </w:r>
    </w:p>
    <w:p w14:paraId="6F65E41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 podrá verter el hormigón en caída libre desde alturas superiores a 1,50 m, debiendo en este caso utilizar canalones, embudos o ductos.</w:t>
      </w:r>
    </w:p>
    <w:p w14:paraId="32EB944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vaciado en losas deberá efectuarse por franjas de ancho tal que, al vaciar la capa siguiente, en la primera no se haya iniciado el fraguado.</w:t>
      </w:r>
    </w:p>
    <w:p w14:paraId="12A5414A"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Compactación</w:t>
      </w:r>
    </w:p>
    <w:p w14:paraId="68C67C4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19A020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compactación de los hormigones se realizará mediante vibrado de manera tal que se eliminen los huecos o burbujas de aire en el interior de la masa, evitando la disgregación de los agregados.</w:t>
      </w:r>
    </w:p>
    <w:p w14:paraId="2C4C079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vibrado será realizado mediante vibradoras de inmersión y alta frecuencia que deberán ser manejadas por obreros con experiencia en la actividad.</w:t>
      </w:r>
    </w:p>
    <w:p w14:paraId="7BCC88F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De ninguna manera se permitirá el uso de las vibradoras para el transporte de la mezcla o la distribución dentro del encofrado.</w:t>
      </w:r>
    </w:p>
    <w:p w14:paraId="70AF6CC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ningún caso se iniciará el vaciado si no se cuenta por lo menos con dos vibradoras en perfecto estado y con el diámetro de la aguja adecuado para el elemento.</w:t>
      </w:r>
    </w:p>
    <w:p w14:paraId="14EC203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vibradoras serán introducidas en puntos equidistantes a 45 cm. entre sí y durante 5 a 15 segundos para evitar la disgregación.</w:t>
      </w:r>
    </w:p>
    <w:p w14:paraId="419D0B2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vibradoras se introducirán y retirarán lentamente y en posición vertical o ligeramente inclinadas tal que se eliminen los huecos o burbujas de aire en el interior de la masa, evitando la disgregación de los agregados.</w:t>
      </w:r>
    </w:p>
    <w:p w14:paraId="40C1352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compactado del hormigón se completará con un apisonado manual del hormigón y un golpeteo de los encofrados.</w:t>
      </w:r>
    </w:p>
    <w:p w14:paraId="4F20E12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La compactación manual del hormigón mediante varillas de hierro será </w:t>
      </w:r>
      <w:proofErr w:type="gramStart"/>
      <w:r w:rsidRPr="003C69CF">
        <w:rPr>
          <w:rFonts w:ascii="Verdana" w:eastAsia="Verdana" w:hAnsi="Verdana" w:cs="Verdana"/>
          <w:kern w:val="28"/>
          <w:sz w:val="17"/>
          <w:szCs w:val="17"/>
        </w:rPr>
        <w:t>usado</w:t>
      </w:r>
      <w:proofErr w:type="gramEnd"/>
      <w:r w:rsidRPr="003C69CF">
        <w:rPr>
          <w:rFonts w:ascii="Verdana" w:eastAsia="Verdana" w:hAnsi="Verdana" w:cs="Verdana"/>
          <w:kern w:val="28"/>
          <w:sz w:val="17"/>
          <w:szCs w:val="17"/>
        </w:rPr>
        <w:t xml:space="preserve"> solo bajo autorización de Inspector de proyecto.</w:t>
      </w:r>
    </w:p>
    <w:p w14:paraId="3B6B442E"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1D236178"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Desencofrado</w:t>
      </w:r>
    </w:p>
    <w:p w14:paraId="715EFA6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63B8478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9C323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se retirarán progresivamente y sin golpes, sacudidas ni vibraciones en la estructura, evitando el desprendimiento de partes de hormigón que provoque perdida de recubrimiento o de sección de elemento.</w:t>
      </w:r>
    </w:p>
    <w:p w14:paraId="163E9E8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7B5560C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superiores en superficies inclinadas deberán ser removidos tan pronto como el hormigón tenga suficiente resistencia para no escurrir.</w:t>
      </w:r>
    </w:p>
    <w:p w14:paraId="156DF50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65CEB0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tiempos de desencofrado serán los indicados en el proyecto (planos y/o memoria de cálculo) y lo indicado en la norma CBH-87.</w:t>
      </w:r>
    </w:p>
    <w:p w14:paraId="25B11FD8"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171F7312"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Protección y Curado</w:t>
      </w:r>
    </w:p>
    <w:p w14:paraId="2C8E259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644530E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vaciado el hormigón fresco, deberá protegerse contra la lluvia, el viento, sol y en general contra toda acción que lo perjudique.</w:t>
      </w:r>
    </w:p>
    <w:p w14:paraId="4D72E5D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protegido manteniéndose a una temperatura superior a 5°C por lo menos durante 96 horas.</w:t>
      </w:r>
    </w:p>
    <w:p w14:paraId="4BE8389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26D0616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2336B1F9"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04565E59"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Control de Calidad</w:t>
      </w:r>
    </w:p>
    <w:p w14:paraId="006E3B5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FE795F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12709C9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05332D6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Para todos los casos, el nivel de control será el indicado en los planos constructivos o memoria de cálculo o, </w:t>
      </w:r>
      <w:r w:rsidRPr="003C69CF">
        <w:rPr>
          <w:rFonts w:ascii="Verdana" w:eastAsia="Verdana" w:hAnsi="Verdana" w:cs="Verdana"/>
          <w:kern w:val="28"/>
          <w:sz w:val="17"/>
          <w:szCs w:val="17"/>
        </w:rPr>
        <w:lastRenderedPageBreak/>
        <w:t>en ausencia de dicha indicación, se asumirá un nivel de control normal.</w:t>
      </w:r>
    </w:p>
    <w:p w14:paraId="17606AA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68E8F973" w14:textId="77777777" w:rsidR="009E321B" w:rsidRPr="003C69CF" w:rsidRDefault="009E321B" w:rsidP="009E321B">
      <w:pPr>
        <w:widowControl w:val="0"/>
        <w:numPr>
          <w:ilvl w:val="0"/>
          <w:numId w:val="111"/>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Ensayos a Realizar</w:t>
      </w:r>
    </w:p>
    <w:p w14:paraId="4CB6925F" w14:textId="77777777" w:rsidR="009E321B" w:rsidRPr="003C69CF" w:rsidRDefault="009E321B" w:rsidP="009E321B">
      <w:pPr>
        <w:widowControl w:val="0"/>
        <w:autoSpaceDE w:val="0"/>
        <w:autoSpaceDN w:val="0"/>
        <w:ind w:left="720"/>
        <w:jc w:val="both"/>
        <w:rPr>
          <w:rFonts w:ascii="Verdana" w:eastAsia="Verdana" w:hAnsi="Verdana" w:cs="Verdana"/>
          <w:b/>
          <w:kern w:val="28"/>
          <w:sz w:val="17"/>
          <w:szCs w:val="17"/>
        </w:rPr>
      </w:pPr>
    </w:p>
    <w:p w14:paraId="131A23B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del presente ítem mínimamente se realizarán los siguientes ensayos de calidad:</w:t>
      </w:r>
    </w:p>
    <w:p w14:paraId="6CD9488C" w14:textId="77777777" w:rsidR="009E321B" w:rsidRPr="003C69CF" w:rsidRDefault="009E321B" w:rsidP="009E321B">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Granulometría de los Áridos.</w:t>
      </w:r>
    </w:p>
    <w:p w14:paraId="66C1029E" w14:textId="77777777" w:rsidR="009E321B" w:rsidRPr="003C69CF" w:rsidRDefault="009E321B" w:rsidP="009E321B">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Resistencia del Hormigón – Probetas Cilíndricas.</w:t>
      </w:r>
    </w:p>
    <w:p w14:paraId="158E46A3" w14:textId="77777777" w:rsidR="009E321B" w:rsidRPr="003C69CF" w:rsidRDefault="009E321B" w:rsidP="009E321B">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Consistencia del Hormigón - Cono de Abraham.</w:t>
      </w:r>
    </w:p>
    <w:p w14:paraId="0E388986" w14:textId="77777777" w:rsidR="009E321B" w:rsidRPr="003C69CF" w:rsidRDefault="009E321B" w:rsidP="009E321B">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 de la Máquina de los Ángeles.</w:t>
      </w:r>
    </w:p>
    <w:p w14:paraId="2A0096E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73A9B863" w14:textId="77777777" w:rsidR="009E321B" w:rsidRPr="003C69CF" w:rsidRDefault="009E321B" w:rsidP="009E321B">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sobre el cemento.</w:t>
      </w:r>
    </w:p>
    <w:p w14:paraId="5113AF11" w14:textId="77777777" w:rsidR="009E321B" w:rsidRPr="003C69CF" w:rsidRDefault="009E321B" w:rsidP="009E321B">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de los aceros de refuerzo.</w:t>
      </w:r>
    </w:p>
    <w:p w14:paraId="7B2FF7D0" w14:textId="77777777" w:rsidR="009E321B" w:rsidRPr="003C69CF" w:rsidRDefault="009E321B" w:rsidP="009E321B">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 de la Máquina de los Ángeles.</w:t>
      </w:r>
    </w:p>
    <w:p w14:paraId="7A42E231" w14:textId="77777777" w:rsidR="009E321B" w:rsidRPr="003C69CF" w:rsidRDefault="009E321B" w:rsidP="009E321B">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Otros que el proponente oferte en su propuesta. </w:t>
      </w:r>
    </w:p>
    <w:p w14:paraId="72EC66E9" w14:textId="77777777" w:rsidR="009E321B" w:rsidRPr="003C69CF" w:rsidRDefault="009E321B" w:rsidP="009E321B">
      <w:pPr>
        <w:widowControl w:val="0"/>
        <w:autoSpaceDE w:val="0"/>
        <w:autoSpaceDN w:val="0"/>
        <w:ind w:left="720"/>
        <w:jc w:val="both"/>
        <w:rPr>
          <w:rFonts w:ascii="Verdana" w:eastAsia="Verdana" w:hAnsi="Verdana" w:cs="Verdana"/>
          <w:kern w:val="28"/>
          <w:sz w:val="17"/>
          <w:szCs w:val="17"/>
        </w:rPr>
      </w:pPr>
    </w:p>
    <w:p w14:paraId="7234F53F" w14:textId="77777777" w:rsidR="009E321B" w:rsidRPr="003C69CF" w:rsidRDefault="009E321B" w:rsidP="009E321B">
      <w:pPr>
        <w:widowControl w:val="0"/>
        <w:numPr>
          <w:ilvl w:val="0"/>
          <w:numId w:val="111"/>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Laboratorio</w:t>
      </w:r>
    </w:p>
    <w:p w14:paraId="74B174C9" w14:textId="77777777" w:rsidR="009E321B" w:rsidRPr="003C69CF" w:rsidRDefault="009E321B" w:rsidP="009E321B">
      <w:pPr>
        <w:widowControl w:val="0"/>
        <w:autoSpaceDE w:val="0"/>
        <w:autoSpaceDN w:val="0"/>
        <w:ind w:left="720"/>
        <w:jc w:val="both"/>
        <w:rPr>
          <w:rFonts w:ascii="Verdana" w:eastAsia="Verdana" w:hAnsi="Verdana" w:cs="Verdana"/>
          <w:b/>
          <w:kern w:val="28"/>
          <w:sz w:val="17"/>
          <w:szCs w:val="17"/>
        </w:rPr>
      </w:pPr>
    </w:p>
    <w:p w14:paraId="56DA297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A74DFF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0BFFF1C" w14:textId="77777777" w:rsidR="009E321B" w:rsidRPr="003C69CF" w:rsidRDefault="009E321B" w:rsidP="009E321B">
      <w:pPr>
        <w:widowControl w:val="0"/>
        <w:numPr>
          <w:ilvl w:val="0"/>
          <w:numId w:val="123"/>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Frecuencia de los Ensayos</w:t>
      </w:r>
    </w:p>
    <w:p w14:paraId="20AAB7DB" w14:textId="77777777" w:rsidR="009E321B" w:rsidRPr="003C69CF" w:rsidRDefault="009E321B" w:rsidP="009E321B">
      <w:pPr>
        <w:widowControl w:val="0"/>
        <w:autoSpaceDE w:val="0"/>
        <w:autoSpaceDN w:val="0"/>
        <w:ind w:left="720"/>
        <w:jc w:val="both"/>
        <w:rPr>
          <w:rFonts w:ascii="Verdana" w:eastAsia="Verdana" w:hAnsi="Verdana" w:cs="Verdana"/>
          <w:b/>
          <w:kern w:val="28"/>
          <w:sz w:val="17"/>
          <w:szCs w:val="17"/>
        </w:rPr>
      </w:pPr>
    </w:p>
    <w:p w14:paraId="505C088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75BEFC5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AE2F69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01AAAD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A18C57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735CF58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44CAF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cualquier caso, las cantidades mínimas de cemento/m3 de hormigón deberán respetar lo indicado en el proyecto (memoria de cálculo o planos constructivos) o las indicadas en el cuadro siguiente.</w:t>
      </w:r>
    </w:p>
    <w:p w14:paraId="7A2BF83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E321B" w:rsidRPr="003C69CF" w14:paraId="003C8D9C" w14:textId="77777777" w:rsidTr="00757271">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3DD570E" w14:textId="77777777" w:rsidR="009E321B" w:rsidRPr="003C69CF" w:rsidRDefault="009E321B" w:rsidP="00757271">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 xml:space="preserve">TIPO DEL </w:t>
            </w:r>
            <w:proofErr w:type="spellStart"/>
            <w:r w:rsidRPr="003C69CF">
              <w:rPr>
                <w:rFonts w:ascii="Verdana" w:eastAsia="Verdana" w:hAnsi="Verdana" w:cs="Verdana"/>
                <w:b/>
                <w:color w:val="FFFFFF" w:themeColor="background1"/>
                <w:kern w:val="28"/>
                <w:sz w:val="17"/>
                <w:szCs w:val="17"/>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D617340" w14:textId="77777777" w:rsidR="009E321B" w:rsidRPr="003C69CF" w:rsidRDefault="009E321B" w:rsidP="00757271">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E8F3CCE" w14:textId="77777777" w:rsidR="009E321B" w:rsidRPr="003C69CF" w:rsidRDefault="009E321B" w:rsidP="00757271">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 xml:space="preserve">RES. </w:t>
            </w:r>
            <w:proofErr w:type="gramStart"/>
            <w:r w:rsidRPr="003C69CF">
              <w:rPr>
                <w:rFonts w:ascii="Verdana" w:eastAsia="Verdana" w:hAnsi="Verdana" w:cs="Verdana"/>
                <w:b/>
                <w:color w:val="FFFFFF" w:themeColor="background1"/>
                <w:kern w:val="28"/>
                <w:sz w:val="17"/>
                <w:szCs w:val="17"/>
              </w:rPr>
              <w:t>Kg./</w:t>
            </w:r>
            <w:proofErr w:type="gramEnd"/>
            <w:r w:rsidRPr="003C69CF">
              <w:rPr>
                <w:rFonts w:ascii="Verdana" w:eastAsia="Verdana" w:hAnsi="Verdana" w:cs="Verdana"/>
                <w:b/>
                <w:color w:val="FFFFFF" w:themeColor="background1"/>
                <w:kern w:val="28"/>
                <w:sz w:val="17"/>
                <w:szCs w:val="17"/>
              </w:rPr>
              <w:t>cm2</w:t>
            </w:r>
          </w:p>
          <w:p w14:paraId="581CB3E1" w14:textId="77777777" w:rsidR="009E321B" w:rsidRPr="003C69CF" w:rsidRDefault="009E321B" w:rsidP="00757271">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02DA11E" w14:textId="77777777" w:rsidR="009E321B" w:rsidRPr="003C69CF" w:rsidRDefault="009E321B" w:rsidP="00757271">
            <w:pPr>
              <w:widowControl w:val="0"/>
              <w:autoSpaceDE w:val="0"/>
              <w:autoSpaceDN w:val="0"/>
              <w:jc w:val="both"/>
              <w:rPr>
                <w:rFonts w:ascii="Verdana" w:eastAsia="Verdana" w:hAnsi="Verdana" w:cs="Verdana"/>
                <w:b/>
                <w:color w:val="FFFFFF" w:themeColor="background1"/>
                <w:kern w:val="28"/>
                <w:sz w:val="17"/>
                <w:szCs w:val="17"/>
                <w:lang w:val="pt-BR"/>
              </w:rPr>
            </w:pPr>
            <w:r w:rsidRPr="003C69CF">
              <w:rPr>
                <w:rFonts w:ascii="Verdana" w:eastAsia="Verdana" w:hAnsi="Verdana" w:cs="Verdana"/>
                <w:b/>
                <w:color w:val="FFFFFF" w:themeColor="background1"/>
                <w:kern w:val="28"/>
                <w:sz w:val="17"/>
                <w:szCs w:val="17"/>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18AE8B2" w14:textId="77777777" w:rsidR="009E321B" w:rsidRPr="003C69CF" w:rsidRDefault="009E321B" w:rsidP="00757271">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90DC49D" w14:textId="77777777" w:rsidR="009E321B" w:rsidRPr="003C69CF" w:rsidRDefault="009E321B" w:rsidP="00757271">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Rev. (</w:t>
            </w:r>
            <w:proofErr w:type="spellStart"/>
            <w:r w:rsidRPr="003C69CF">
              <w:rPr>
                <w:rFonts w:ascii="Verdana" w:eastAsia="Verdana" w:hAnsi="Verdana" w:cs="Verdana"/>
                <w:b/>
                <w:color w:val="FFFFFF" w:themeColor="background1"/>
                <w:kern w:val="28"/>
                <w:sz w:val="17"/>
                <w:szCs w:val="17"/>
              </w:rPr>
              <w:t>Pulg</w:t>
            </w:r>
            <w:proofErr w:type="spellEnd"/>
            <w:r w:rsidRPr="003C69CF">
              <w:rPr>
                <w:rFonts w:ascii="Verdana" w:eastAsia="Verdana" w:hAnsi="Verdana" w:cs="Verdana"/>
                <w:b/>
                <w:color w:val="FFFFFF" w:themeColor="background1"/>
                <w:kern w:val="28"/>
                <w:sz w:val="17"/>
                <w:szCs w:val="17"/>
              </w:rPr>
              <w:t>.)</w:t>
            </w:r>
          </w:p>
        </w:tc>
      </w:tr>
      <w:tr w:rsidR="009E321B" w:rsidRPr="003C69CF" w14:paraId="688A8516" w14:textId="77777777" w:rsidTr="0075727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E115398"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H “</w:t>
            </w:r>
            <w:smartTag w:uri="urn:schemas-microsoft-com:office:smarttags" w:element="metricconverter">
              <w:smartTagPr>
                <w:attr w:name="ProductID" w:val="400”"/>
              </w:smartTagPr>
              <w:r w:rsidRPr="003C69CF">
                <w:rPr>
                  <w:rFonts w:ascii="Verdana" w:eastAsia="Verdana" w:hAnsi="Verdana" w:cs="Verdana"/>
                  <w:kern w:val="28"/>
                  <w:sz w:val="17"/>
                  <w:szCs w:val="17"/>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C0B15B"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060CEB2"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E645F3"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165976"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72EA12"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 – 3</w:t>
            </w:r>
          </w:p>
        </w:tc>
      </w:tr>
      <w:tr w:rsidR="009E321B" w:rsidRPr="003C69CF" w14:paraId="7B6C71C9" w14:textId="77777777" w:rsidTr="0075727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52080F3"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H “</w:t>
            </w:r>
            <w:smartTag w:uri="urn:schemas-microsoft-com:office:smarttags" w:element="metricconverter">
              <w:smartTagPr>
                <w:attr w:name="ProductID" w:val="350”"/>
              </w:smartTagPr>
              <w:r w:rsidRPr="003C69CF">
                <w:rPr>
                  <w:rFonts w:ascii="Verdana" w:eastAsia="Verdana" w:hAnsi="Verdana" w:cs="Verdana"/>
                  <w:kern w:val="28"/>
                  <w:sz w:val="17"/>
                  <w:szCs w:val="17"/>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AFFA997"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19F259"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734123"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96987B"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648C70"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 – 3</w:t>
            </w:r>
          </w:p>
        </w:tc>
      </w:tr>
      <w:tr w:rsidR="009E321B" w:rsidRPr="003C69CF" w14:paraId="6D3FCC71" w14:textId="77777777" w:rsidTr="0075727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A5628B4" w14:textId="77777777" w:rsidR="009E321B" w:rsidRPr="003C69CF" w:rsidRDefault="009E321B" w:rsidP="0075727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643E76" w14:textId="77777777" w:rsidR="009E321B" w:rsidRPr="003C69CF" w:rsidRDefault="009E321B" w:rsidP="00757271">
            <w:pPr>
              <w:widowControl w:val="0"/>
              <w:autoSpaceDE w:val="0"/>
              <w:autoSpaceDN w:val="0"/>
              <w:jc w:val="both"/>
              <w:rPr>
                <w:rFonts w:ascii="Verdana" w:eastAsia="Verdana" w:hAnsi="Verdana" w:cs="Verdana"/>
                <w:b/>
                <w:kern w:val="28"/>
                <w:sz w:val="17"/>
                <w:szCs w:val="17"/>
              </w:rPr>
            </w:pPr>
            <w:smartTag w:uri="urn:schemas-microsoft-com:office:smarttags" w:element="metricconverter">
              <w:smartTagPr>
                <w:attr w:name="ProductID" w:val="1”"/>
              </w:smartTagPr>
              <w:r w:rsidRPr="003C69CF">
                <w:rPr>
                  <w:rFonts w:ascii="Verdana" w:eastAsia="Verdana" w:hAnsi="Verdana" w:cs="Verdana"/>
                  <w:b/>
                  <w:kern w:val="28"/>
                  <w:sz w:val="17"/>
                  <w:szCs w:val="17"/>
                </w:rPr>
                <w:t>1”</w:t>
              </w:r>
            </w:smartTag>
            <w:r w:rsidRPr="003C69CF">
              <w:rPr>
                <w:rFonts w:ascii="Verdana" w:eastAsia="Verdana" w:hAnsi="Verdana" w:cs="Verdana"/>
                <w:b/>
                <w:kern w:val="28"/>
                <w:sz w:val="17"/>
                <w:szCs w:val="17"/>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BCE9C4" w14:textId="77777777" w:rsidR="009E321B" w:rsidRPr="003C69CF" w:rsidRDefault="009E321B" w:rsidP="0075727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60E72F" w14:textId="77777777" w:rsidR="009E321B" w:rsidRPr="003C69CF" w:rsidRDefault="009E321B" w:rsidP="0075727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91CDF8" w14:textId="77777777" w:rsidR="009E321B" w:rsidRPr="003C69CF" w:rsidRDefault="009E321B" w:rsidP="0075727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97590A" w14:textId="77777777" w:rsidR="009E321B" w:rsidRPr="003C69CF" w:rsidRDefault="009E321B" w:rsidP="0075727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2 – 4</w:t>
            </w:r>
          </w:p>
        </w:tc>
      </w:tr>
      <w:tr w:rsidR="009E321B" w:rsidRPr="003C69CF" w14:paraId="2AF5A06C" w14:textId="77777777" w:rsidTr="0075727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3930183"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ADDF2B"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r w:rsidRPr="003C69CF">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5779FF"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EFEB67"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269800"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A1F9B6"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4</w:t>
            </w:r>
          </w:p>
        </w:tc>
      </w:tr>
      <w:tr w:rsidR="009E321B" w:rsidRPr="003C69CF" w14:paraId="3CEB59BD" w14:textId="77777777" w:rsidTr="0075727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C1818E4"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7FAB82"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r w:rsidRPr="003C69CF">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E37B69"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02352D"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BEC482"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857BCE"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3</w:t>
            </w:r>
          </w:p>
        </w:tc>
      </w:tr>
      <w:tr w:rsidR="009E321B" w:rsidRPr="003C69CF" w14:paraId="005A6DFB" w14:textId="77777777" w:rsidTr="0075727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BDE8193"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1DBD0C"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3C69CF">
                <w:rPr>
                  <w:rFonts w:ascii="Verdana" w:eastAsia="Verdana" w:hAnsi="Verdana" w:cs="Verdana"/>
                  <w:kern w:val="28"/>
                  <w:sz w:val="17"/>
                  <w:szCs w:val="17"/>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EA2444"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7E134E"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B75F90"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DA1B6A"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3</w:t>
            </w:r>
          </w:p>
        </w:tc>
      </w:tr>
      <w:tr w:rsidR="009E321B" w:rsidRPr="003C69CF" w14:paraId="487ECFB2" w14:textId="77777777" w:rsidTr="0075727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839D9B4"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61859D"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3C69CF">
                <w:rPr>
                  <w:rFonts w:ascii="Verdana" w:eastAsia="Verdana" w:hAnsi="Verdana" w:cs="Verdana"/>
                  <w:kern w:val="28"/>
                  <w:sz w:val="17"/>
                  <w:szCs w:val="17"/>
                </w:rPr>
                <w:t>2”</w:t>
              </w:r>
            </w:smartTag>
            <w:r w:rsidRPr="003C69CF">
              <w:rPr>
                <w:rFonts w:ascii="Verdana" w:eastAsia="Verdana" w:hAnsi="Verdana" w:cs="Verdana"/>
                <w:kern w:val="28"/>
                <w:sz w:val="17"/>
                <w:szCs w:val="17"/>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4FBB3E"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CEFFE2"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3B4A15"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95DE53"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3</w:t>
            </w:r>
          </w:p>
        </w:tc>
      </w:tr>
    </w:tbl>
    <w:p w14:paraId="43F2CCAF"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54A33A6D"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Criterios de Aceptación y Rechazo</w:t>
      </w:r>
    </w:p>
    <w:p w14:paraId="1505542C"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087AD70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B98067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23D557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6051D8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D4AE00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C81E69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2E779AC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pruebas, demoliciones, curados y reemplazos necesarios serán cancelados por la Entidad Ejecutora.</w:t>
      </w:r>
    </w:p>
    <w:p w14:paraId="3D79840F"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Tahoma"/>
          <w:noProof/>
          <w:sz w:val="17"/>
          <w:szCs w:val="17"/>
          <w:lang w:eastAsia="es-BO"/>
        </w:rPr>
        <w:drawing>
          <wp:anchor distT="0" distB="0" distL="114300" distR="114300" simplePos="0" relativeHeight="251698176" behindDoc="0" locked="0" layoutInCell="1" allowOverlap="1" wp14:anchorId="5A30D4B8" wp14:editId="1E5D8AFC">
            <wp:simplePos x="0" y="0"/>
            <wp:positionH relativeFrom="margin">
              <wp:posOffset>2342336</wp:posOffset>
            </wp:positionH>
            <wp:positionV relativeFrom="paragraph">
              <wp:posOffset>7798</wp:posOffset>
            </wp:positionV>
            <wp:extent cx="1788795" cy="2770148"/>
            <wp:effectExtent l="4763" t="0" r="6667" b="6668"/>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788795" cy="27701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BFD07"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1B6DD9F"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DETALLE CONSTRUCTIVO. –</w:t>
      </w:r>
    </w:p>
    <w:p w14:paraId="7F60DBC6"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1DC31EB"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773C8EE"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6FF03404"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6D086A52"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76E3C924"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1BA865F0"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265B6568"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1B4E099F"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1BD3CD24"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27719048"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4AB8E875"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32BAA33A"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3D14AFED"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5DADF85A"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761D8C0E"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9E321B" w:rsidRPr="003C69CF" w14:paraId="2B48DEFA" w14:textId="77777777" w:rsidTr="00757271">
        <w:trPr>
          <w:trHeight w:val="272"/>
        </w:trPr>
        <w:tc>
          <w:tcPr>
            <w:tcW w:w="584" w:type="dxa"/>
            <w:shd w:val="clear" w:color="auto" w:fill="1F3864"/>
          </w:tcPr>
          <w:p w14:paraId="6692DC7C" w14:textId="77777777" w:rsidR="009E321B" w:rsidRPr="003C69CF" w:rsidRDefault="009E321B" w:rsidP="00757271">
            <w:pPr>
              <w:widowControl w:val="0"/>
              <w:tabs>
                <w:tab w:val="left" w:pos="560"/>
              </w:tabs>
              <w:autoSpaceDE w:val="0"/>
              <w:autoSpaceDN w:val="0"/>
              <w:jc w:val="both"/>
              <w:rPr>
                <w:rFonts w:ascii="Verdana" w:eastAsia="Verdana" w:hAnsi="Verdana" w:cs="Tahoma"/>
                <w:b/>
                <w:sz w:val="17"/>
                <w:szCs w:val="17"/>
              </w:rPr>
            </w:pPr>
            <w:bookmarkStart w:id="160" w:name="_Hlk161764330"/>
            <w:proofErr w:type="spellStart"/>
            <w:r w:rsidRPr="003C69CF">
              <w:rPr>
                <w:rFonts w:ascii="Verdana" w:eastAsia="Verdana" w:hAnsi="Verdana" w:cs="Tahoma"/>
                <w:b/>
                <w:sz w:val="17"/>
                <w:szCs w:val="17"/>
              </w:rPr>
              <w:t>N°</w:t>
            </w:r>
            <w:proofErr w:type="spellEnd"/>
          </w:p>
        </w:tc>
        <w:tc>
          <w:tcPr>
            <w:tcW w:w="2385" w:type="dxa"/>
            <w:shd w:val="clear" w:color="auto" w:fill="1F3864"/>
          </w:tcPr>
          <w:p w14:paraId="2B21745D" w14:textId="77777777" w:rsidR="009E321B" w:rsidRPr="003C69CF" w:rsidRDefault="009E321B" w:rsidP="0075727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CODIGO</w:t>
            </w:r>
          </w:p>
        </w:tc>
        <w:tc>
          <w:tcPr>
            <w:tcW w:w="1145" w:type="dxa"/>
            <w:shd w:val="clear" w:color="auto" w:fill="1F3864"/>
          </w:tcPr>
          <w:p w14:paraId="3D79DC2B" w14:textId="77777777" w:rsidR="009E321B" w:rsidRPr="003C69CF" w:rsidRDefault="009E321B" w:rsidP="0075727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UNIDAD</w:t>
            </w:r>
          </w:p>
        </w:tc>
        <w:tc>
          <w:tcPr>
            <w:tcW w:w="5520" w:type="dxa"/>
            <w:shd w:val="clear" w:color="auto" w:fill="1F3864"/>
          </w:tcPr>
          <w:p w14:paraId="070022EF" w14:textId="77777777" w:rsidR="009E321B" w:rsidRPr="003C69CF" w:rsidRDefault="009E321B" w:rsidP="0075727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ITEM</w:t>
            </w:r>
          </w:p>
        </w:tc>
      </w:tr>
      <w:tr w:rsidR="009E321B" w:rsidRPr="003C69CF" w14:paraId="2400A873" w14:textId="77777777" w:rsidTr="00757271">
        <w:trPr>
          <w:trHeight w:val="336"/>
        </w:trPr>
        <w:tc>
          <w:tcPr>
            <w:tcW w:w="584" w:type="dxa"/>
            <w:shd w:val="clear" w:color="auto" w:fill="BDD6EE"/>
          </w:tcPr>
          <w:p w14:paraId="259EE07C" w14:textId="77777777" w:rsidR="009E321B" w:rsidRPr="003C69CF" w:rsidRDefault="009E321B" w:rsidP="0075727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9</w:t>
            </w:r>
          </w:p>
        </w:tc>
        <w:tc>
          <w:tcPr>
            <w:tcW w:w="2385" w:type="dxa"/>
            <w:shd w:val="clear" w:color="auto" w:fill="BDD6EE"/>
          </w:tcPr>
          <w:p w14:paraId="5B16A958" w14:textId="77777777" w:rsidR="009E321B" w:rsidRPr="003C69CF" w:rsidRDefault="009E321B" w:rsidP="0075727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VAC-OG-CUB-4</w:t>
            </w:r>
          </w:p>
        </w:tc>
        <w:tc>
          <w:tcPr>
            <w:tcW w:w="1145" w:type="dxa"/>
            <w:shd w:val="clear" w:color="auto" w:fill="BDD6EE"/>
          </w:tcPr>
          <w:p w14:paraId="0F6B8CEF" w14:textId="77777777" w:rsidR="009E321B" w:rsidRPr="003C69CF" w:rsidRDefault="009E321B" w:rsidP="0075727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M2</w:t>
            </w:r>
          </w:p>
        </w:tc>
        <w:tc>
          <w:tcPr>
            <w:tcW w:w="5520" w:type="dxa"/>
            <w:shd w:val="clear" w:color="auto" w:fill="BDD6EE"/>
          </w:tcPr>
          <w:p w14:paraId="2C0A58E2" w14:textId="77777777" w:rsidR="009E321B" w:rsidRPr="003C69CF" w:rsidRDefault="009E321B" w:rsidP="0075727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bCs/>
                <w:sz w:val="17"/>
                <w:szCs w:val="17"/>
              </w:rPr>
              <w:t xml:space="preserve">CUBIERTA DE CALAMINA GALVANIZADA ONDULADA </w:t>
            </w:r>
            <w:proofErr w:type="spellStart"/>
            <w:r w:rsidRPr="003C69CF">
              <w:rPr>
                <w:rFonts w:ascii="Verdana" w:eastAsia="Verdana" w:hAnsi="Verdana" w:cs="Tahoma"/>
                <w:b/>
                <w:bCs/>
                <w:sz w:val="17"/>
                <w:szCs w:val="17"/>
              </w:rPr>
              <w:t>Nro</w:t>
            </w:r>
            <w:proofErr w:type="spellEnd"/>
            <w:r w:rsidRPr="003C69CF">
              <w:rPr>
                <w:rFonts w:ascii="Verdana" w:eastAsia="Verdana" w:hAnsi="Verdana" w:cs="Tahoma"/>
                <w:b/>
                <w:bCs/>
                <w:sz w:val="17"/>
                <w:szCs w:val="17"/>
              </w:rPr>
              <w:t xml:space="preserve"> 28 PREPINTADA C/MADERAMEN</w:t>
            </w:r>
          </w:p>
        </w:tc>
      </w:tr>
      <w:bookmarkEnd w:id="160"/>
    </w:tbl>
    <w:p w14:paraId="484B0F28"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p>
    <w:p w14:paraId="02914109"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19789F09"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p>
    <w:p w14:paraId="4379C88E"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Este ítem se refiere a la provisión y colocación de C</w:t>
      </w:r>
      <w:r w:rsidRPr="003C69CF">
        <w:rPr>
          <w:rFonts w:ascii="Verdana" w:eastAsia="Verdana" w:hAnsi="Verdana" w:cs="Verdana"/>
          <w:sz w:val="17"/>
          <w:szCs w:val="17"/>
        </w:rPr>
        <w:t xml:space="preserve">ubierta de Calamina Galvanizada Ondulada </w:t>
      </w:r>
      <w:proofErr w:type="spellStart"/>
      <w:r w:rsidRPr="003C69CF">
        <w:rPr>
          <w:rFonts w:ascii="Verdana" w:eastAsia="Verdana" w:hAnsi="Verdana" w:cs="Verdana"/>
          <w:sz w:val="17"/>
          <w:szCs w:val="17"/>
        </w:rPr>
        <w:t>Nro</w:t>
      </w:r>
      <w:proofErr w:type="spellEnd"/>
      <w:r w:rsidRPr="003C69CF">
        <w:rPr>
          <w:rFonts w:ascii="Verdana" w:eastAsia="Verdana" w:hAnsi="Verdana" w:cs="Verdana"/>
          <w:sz w:val="17"/>
          <w:szCs w:val="17"/>
        </w:rPr>
        <w:t xml:space="preserve"> 28 </w:t>
      </w:r>
      <w:proofErr w:type="spellStart"/>
      <w:r w:rsidRPr="003C69CF">
        <w:rPr>
          <w:rFonts w:ascii="Verdana" w:eastAsia="Verdana" w:hAnsi="Verdana" w:cs="Verdana"/>
          <w:sz w:val="17"/>
          <w:szCs w:val="17"/>
        </w:rPr>
        <w:t>prepintada</w:t>
      </w:r>
      <w:proofErr w:type="spellEnd"/>
      <w:r w:rsidRPr="003C69CF">
        <w:rPr>
          <w:rFonts w:ascii="Verdana" w:eastAsia="Verdana" w:hAnsi="Verdana" w:cs="Verdana"/>
          <w:sz w:val="17"/>
          <w:szCs w:val="17"/>
        </w:rPr>
        <w:t xml:space="preserve"> </w:t>
      </w:r>
      <w:r w:rsidRPr="003C69CF">
        <w:rPr>
          <w:rFonts w:ascii="Verdana" w:eastAsia="Verdana" w:hAnsi="Verdana" w:cs="Arial"/>
          <w:sz w:val="17"/>
          <w:szCs w:val="17"/>
        </w:rPr>
        <w:t>con entramado de madera que servirá de soporte, de acuerdo a los planos de construcción, detalles respectivos e instrucciones del Inspector de Proyecto.</w:t>
      </w:r>
    </w:p>
    <w:p w14:paraId="320FC77A"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22646FA2"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021B6B4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0F02D74"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90CBC18"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898C65B"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7FE382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EBDC2C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Deberá cumplirse con las normas técnicas que IBNORCA prescriba para los materiales usados en el presente ítem.</w:t>
      </w:r>
    </w:p>
    <w:p w14:paraId="70E6417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C6AE8D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los elementos de madera de manera complementaria deberá cumplirse con lo indicado en el Manual de Diseño del Grupo Andino.</w:t>
      </w:r>
    </w:p>
    <w:p w14:paraId="3C7291B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24DC426"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4C6A9A07"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p>
    <w:p w14:paraId="30A3EF89"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El maderamen de la techumbre deberá anclarse firmemente en los muros de apoyo, según los planos de detalles o indicaciones del Inspector de Proyecto.</w:t>
      </w:r>
    </w:p>
    <w:p w14:paraId="1C293150"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 xml:space="preserve">En caso de especificarse la ejecución de las vigas, serán de </w:t>
      </w:r>
      <w:smartTag w:uri="urn:schemas-microsoft-com:office:smarttags" w:element="metricconverter">
        <w:smartTagPr>
          <w:attr w:name="ProductID" w:val="2”"/>
        </w:smartTagPr>
        <w:r w:rsidRPr="003C69CF">
          <w:rPr>
            <w:rFonts w:ascii="Verdana" w:eastAsia="Verdana" w:hAnsi="Verdana" w:cs="Arial"/>
            <w:sz w:val="17"/>
            <w:szCs w:val="17"/>
          </w:rPr>
          <w:t>2”</w:t>
        </w:r>
      </w:smartTag>
      <w:r w:rsidRPr="003C69CF">
        <w:rPr>
          <w:rFonts w:ascii="Verdana" w:eastAsia="Verdana" w:hAnsi="Verdana" w:cs="Arial"/>
          <w:sz w:val="17"/>
          <w:szCs w:val="17"/>
        </w:rPr>
        <w:t xml:space="preserve">x 6” los listones o correas serán de </w:t>
      </w:r>
      <w:smartTag w:uri="urn:schemas-microsoft-com:office:smarttags" w:element="metricconverter">
        <w:smartTagPr>
          <w:attr w:name="ProductID" w:val="2”"/>
        </w:smartTagPr>
        <w:r w:rsidRPr="003C69CF">
          <w:rPr>
            <w:rFonts w:ascii="Verdana" w:eastAsia="Verdana" w:hAnsi="Verdana" w:cs="Arial"/>
            <w:sz w:val="17"/>
            <w:szCs w:val="17"/>
          </w:rPr>
          <w:t>2”</w:t>
        </w:r>
      </w:smartTag>
      <w:r w:rsidRPr="003C69CF">
        <w:rPr>
          <w:rFonts w:ascii="Verdana" w:eastAsia="Verdana" w:hAnsi="Verdana" w:cs="Arial"/>
          <w:sz w:val="17"/>
          <w:szCs w:val="17"/>
        </w:rPr>
        <w:t>x</w:t>
      </w:r>
      <w:smartTag w:uri="urn:schemas-microsoft-com:office:smarttags" w:element="metricconverter">
        <w:smartTagPr>
          <w:attr w:name="ProductID" w:val="2”"/>
        </w:smartTagPr>
        <w:r w:rsidRPr="003C69CF">
          <w:rPr>
            <w:rFonts w:ascii="Verdana" w:eastAsia="Verdana" w:hAnsi="Verdana" w:cs="Arial"/>
            <w:sz w:val="17"/>
            <w:szCs w:val="17"/>
          </w:rPr>
          <w:t>2”</w:t>
        </w:r>
      </w:smartTag>
      <w:r w:rsidRPr="003C69CF">
        <w:rPr>
          <w:rFonts w:ascii="Verdana" w:eastAsia="Verdana" w:hAnsi="Verdana" w:cs="Arial"/>
          <w:sz w:val="17"/>
          <w:szCs w:val="17"/>
        </w:rPr>
        <w:t xml:space="preserve">, </w:t>
      </w:r>
      <w:r w:rsidRPr="003C69CF">
        <w:rPr>
          <w:rFonts w:ascii="Verdana" w:eastAsia="Verdana" w:hAnsi="Verdana" w:cs="Arial"/>
          <w:sz w:val="17"/>
          <w:szCs w:val="17"/>
        </w:rPr>
        <w:lastRenderedPageBreak/>
        <w:t>respetándose aquellas escuadrías indicadas en los planos de detalle y serán clavados a los cambios o tijerales con el espaciamiento especificado o de acuerdo a las instrucciones del Inspector de Proyecto.</w:t>
      </w:r>
    </w:p>
    <w:p w14:paraId="73559C08"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3C69CF">
          <w:rPr>
            <w:rFonts w:ascii="Verdana" w:eastAsia="Verdana" w:hAnsi="Verdana" w:cs="Arial"/>
            <w:sz w:val="17"/>
            <w:szCs w:val="17"/>
          </w:rPr>
          <w:t>3 pulgadas</w:t>
        </w:r>
      </w:smartTag>
      <w:r w:rsidRPr="003C69CF">
        <w:rPr>
          <w:rFonts w:ascii="Verdana" w:eastAsia="Verdana" w:hAnsi="Verdana" w:cs="Arial"/>
          <w:sz w:val="17"/>
          <w:szCs w:val="17"/>
        </w:rPr>
        <w:t xml:space="preserve"> de longitud.</w:t>
      </w:r>
    </w:p>
    <w:p w14:paraId="364FD42C"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 xml:space="preserve">El traslape entre hojas no podrá ser inferior a </w:t>
      </w:r>
      <w:smartTag w:uri="urn:schemas-microsoft-com:office:smarttags" w:element="metricconverter">
        <w:smartTagPr>
          <w:attr w:name="ProductID" w:val="25 cm"/>
        </w:smartTagPr>
        <w:r w:rsidRPr="003C69CF">
          <w:rPr>
            <w:rFonts w:ascii="Verdana" w:eastAsia="Verdana" w:hAnsi="Verdana" w:cs="Arial"/>
            <w:sz w:val="17"/>
            <w:szCs w:val="17"/>
          </w:rPr>
          <w:t>25 cm</w:t>
        </w:r>
      </w:smartTag>
      <w:r w:rsidRPr="003C69CF">
        <w:rPr>
          <w:rFonts w:ascii="Verdana" w:eastAsia="Verdana" w:hAnsi="Verdana" w:cs="Arial"/>
          <w:sz w:val="17"/>
          <w:szCs w:val="17"/>
        </w:rPr>
        <w:t xml:space="preserve"> en el sentido longitudinal y a 1,5 canales en el sentido lateral.</w:t>
      </w:r>
    </w:p>
    <w:p w14:paraId="2F8B59CD"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Al efecto se recuerda que la Entidad Ejecutora es el absoluto responsable de la estabilidad de estas estructuras. Cualquier modificación que crea conveniente realizar, deberá ser aprobada y autorizada por el Inspector de Proyecto.</w:t>
      </w:r>
    </w:p>
    <w:p w14:paraId="1000E1B2"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p>
    <w:p w14:paraId="0CDF2370"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75F34E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acceder a la cubierta la Entidad Ejecutora debe tener tablones que cubran la distancia de no menos de 3 listones.</w:t>
      </w:r>
    </w:p>
    <w:p w14:paraId="4A7CC0F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F033E5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hoja que no cumpla con los espesores de plancha y galvanizado debe ser cambiado de manera inmediata.</w:t>
      </w:r>
    </w:p>
    <w:p w14:paraId="2A7B4016"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p>
    <w:p w14:paraId="55565379" w14:textId="77777777" w:rsidR="009E321B" w:rsidRPr="003C69CF" w:rsidRDefault="009E321B" w:rsidP="009E321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53089F1E" w14:textId="77777777" w:rsidTr="00757271">
        <w:tc>
          <w:tcPr>
            <w:tcW w:w="584" w:type="dxa"/>
            <w:shd w:val="clear" w:color="auto" w:fill="215868"/>
          </w:tcPr>
          <w:p w14:paraId="6BCD2DBC"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9606AE6"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2F1DF1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408073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15100FB3" w14:textId="77777777" w:rsidTr="00757271">
        <w:tc>
          <w:tcPr>
            <w:tcW w:w="584" w:type="dxa"/>
            <w:shd w:val="clear" w:color="auto" w:fill="B8CCE4"/>
          </w:tcPr>
          <w:p w14:paraId="0CCD243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10</w:t>
            </w:r>
          </w:p>
        </w:tc>
        <w:tc>
          <w:tcPr>
            <w:tcW w:w="2385" w:type="dxa"/>
            <w:shd w:val="clear" w:color="auto" w:fill="B8CCE4"/>
            <w:vAlign w:val="center"/>
          </w:tcPr>
          <w:p w14:paraId="34F2C4B8"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VAC-OG-LOS-4</w:t>
            </w:r>
          </w:p>
        </w:tc>
        <w:tc>
          <w:tcPr>
            <w:tcW w:w="1145" w:type="dxa"/>
            <w:shd w:val="clear" w:color="auto" w:fill="B8CCE4"/>
            <w:vAlign w:val="center"/>
          </w:tcPr>
          <w:p w14:paraId="60719AE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0150D535"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LOSA LLENA DE HORMIG</w:t>
            </w:r>
            <w:r w:rsidRPr="003C69CF">
              <w:rPr>
                <w:rFonts w:ascii="Verdana" w:hAnsi="Verdana" w:cs="Tahoma"/>
                <w:b/>
                <w:sz w:val="17"/>
                <w:szCs w:val="17"/>
              </w:rPr>
              <w:t>Ó</w:t>
            </w:r>
            <w:r w:rsidRPr="003C69CF">
              <w:rPr>
                <w:rFonts w:ascii="Verdana" w:hAnsi="Verdana" w:cs="Tahoma"/>
                <w:b/>
                <w:bCs/>
                <w:sz w:val="17"/>
                <w:szCs w:val="17"/>
              </w:rPr>
              <w:t>N ARMADO P/TANQUE ELEVADO</w:t>
            </w:r>
          </w:p>
        </w:tc>
      </w:tr>
    </w:tbl>
    <w:p w14:paraId="2436F769"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6BBE2AA8"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7977575E"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725F9BC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8E7C0B0"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DD7FDF9"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23711B8"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5AFBEFF"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23F1FEC"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AB847B2"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AA362E4" w14:textId="77777777" w:rsidR="009E321B" w:rsidRPr="003C69CF" w:rsidRDefault="009E321B" w:rsidP="009E321B">
      <w:pPr>
        <w:widowControl w:val="0"/>
        <w:autoSpaceDE w:val="0"/>
        <w:autoSpaceDN w:val="0"/>
        <w:adjustRightInd w:val="0"/>
        <w:jc w:val="both"/>
        <w:rPr>
          <w:rFonts w:ascii="Verdana" w:eastAsia="Calibri" w:hAnsi="Verdana" w:cs="Verdana"/>
          <w:color w:val="000000"/>
          <w:sz w:val="17"/>
          <w:szCs w:val="17"/>
        </w:rPr>
      </w:pPr>
    </w:p>
    <w:p w14:paraId="09158C8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1ABD371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7F7469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45C1BE0" w14:textId="77777777" w:rsidR="009E321B" w:rsidRPr="003C69CF" w:rsidRDefault="009E321B" w:rsidP="009E321B">
      <w:pPr>
        <w:widowControl w:val="0"/>
        <w:autoSpaceDE w:val="0"/>
        <w:autoSpaceDN w:val="0"/>
        <w:jc w:val="both"/>
        <w:rPr>
          <w:rFonts w:ascii="Verdana" w:eastAsia="Verdana" w:hAnsi="Verdana" w:cs="Verdana"/>
          <w:color w:val="000000"/>
          <w:sz w:val="17"/>
          <w:szCs w:val="17"/>
        </w:rPr>
      </w:pPr>
    </w:p>
    <w:p w14:paraId="2CA60E02"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9742DF4"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913D19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085B7F1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9287AD7"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deberán cumplir con las siguientes directrices referidas a la ejecución.</w:t>
      </w:r>
    </w:p>
    <w:p w14:paraId="60FD54E2"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71AE4694"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Encofrados</w:t>
      </w:r>
    </w:p>
    <w:p w14:paraId="45D68BD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podrán ser de madera, metálicos u otro material lo suficientemente rígido, estanco y estable.</w:t>
      </w:r>
    </w:p>
    <w:p w14:paraId="52C0469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5602C1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4588ABD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7358BD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Su arreglo y escuadrías usadas serán los necesarios para resistir el peso del hormigón fresco, equipo de </w:t>
      </w:r>
      <w:r w:rsidRPr="003C69CF">
        <w:rPr>
          <w:rFonts w:ascii="Verdana" w:eastAsia="Verdana" w:hAnsi="Verdana" w:cs="Tahoma"/>
          <w:sz w:val="17"/>
          <w:szCs w:val="17"/>
        </w:rPr>
        <w:lastRenderedPageBreak/>
        <w:t>construcción y los obreros durante la operación del vaciado.</w:t>
      </w:r>
    </w:p>
    <w:p w14:paraId="4C4248B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5EC624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deberán ser estancos a fin de evitar el empobrecimiento del hormigón por escurrimiento del agua.</w:t>
      </w:r>
    </w:p>
    <w:p w14:paraId="7882464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8CF1CD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C93028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ED5EB3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5FAE3B2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A1F552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5F119B4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17F70F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511CF8E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F85EC4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2FC6D76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A437D29" w14:textId="77777777" w:rsidR="009E321B" w:rsidRPr="003C69CF" w:rsidRDefault="009E321B" w:rsidP="009E321B">
      <w:pPr>
        <w:widowControl w:val="0"/>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Apuntalamiento</w:t>
      </w:r>
    </w:p>
    <w:p w14:paraId="0A2584C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 elementos elevados, se colocarán puntales y listones máximos cada 1,50m o según lo indicado en los planos constructivos y/o memoria de cálculo.</w:t>
      </w:r>
    </w:p>
    <w:p w14:paraId="5C64B6D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EC828E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Debajo de los puntales, en la base, se colocarán cuñas de madera para una mejor distribución de cargas, evitar el hundimiento en el piso y facilitar los trabajos de </w:t>
      </w:r>
      <w:proofErr w:type="spellStart"/>
      <w:r w:rsidRPr="003C69CF">
        <w:rPr>
          <w:rFonts w:ascii="Verdana" w:eastAsia="Verdana" w:hAnsi="Verdana" w:cs="Tahoma"/>
          <w:sz w:val="17"/>
          <w:szCs w:val="17"/>
        </w:rPr>
        <w:t>des-apuntalamiento</w:t>
      </w:r>
      <w:proofErr w:type="spellEnd"/>
      <w:r w:rsidRPr="003C69CF">
        <w:rPr>
          <w:rFonts w:ascii="Verdana" w:eastAsia="Verdana" w:hAnsi="Verdana" w:cs="Tahoma"/>
          <w:sz w:val="17"/>
          <w:szCs w:val="17"/>
        </w:rPr>
        <w:t>.</w:t>
      </w:r>
    </w:p>
    <w:p w14:paraId="7FD71AD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A2D5E8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w:t>
      </w:r>
      <w:proofErr w:type="spellStart"/>
      <w:r w:rsidRPr="003C69CF">
        <w:rPr>
          <w:rFonts w:ascii="Verdana" w:eastAsia="Verdana" w:hAnsi="Verdana" w:cs="Tahoma"/>
          <w:sz w:val="17"/>
          <w:szCs w:val="17"/>
        </w:rPr>
        <w:t>des-apuntalamiento</w:t>
      </w:r>
      <w:proofErr w:type="spellEnd"/>
      <w:r w:rsidRPr="003C69CF">
        <w:rPr>
          <w:rFonts w:ascii="Verdana" w:eastAsia="Verdana" w:hAnsi="Verdana" w:cs="Tahoma"/>
          <w:sz w:val="17"/>
          <w:szCs w:val="17"/>
        </w:rPr>
        <w:t xml:space="preserve"> se efectuará según lo indicado en los planos constructivos y/o memoria de cálculo, pero en ningún caso será antes de los 14 días.</w:t>
      </w:r>
    </w:p>
    <w:p w14:paraId="39914D1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648688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desapuntalado se realizará previa autorización escrita del Inspector de proyecto, asimismo, en los casos que el Inspector de proyecto vea necesario, solicitará al Entidad Ejecutora de manera previa la secuencia.</w:t>
      </w:r>
    </w:p>
    <w:p w14:paraId="72DE6A04"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59960207"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 xml:space="preserve">Limpieza y colocación </w:t>
      </w:r>
    </w:p>
    <w:p w14:paraId="6AD8BA01"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1764B50C"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0D824A6E"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a momento de colocar el hormigón existieran barras con mortero u hormigón endurecido, éstos se deberán eliminar completamente.</w:t>
      </w:r>
    </w:p>
    <w:p w14:paraId="5A6E12DC"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4BD664E7"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7AE9C9BB"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75ED06A3"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249739"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13CA30DD"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En caso de no especificarse los recubrimientos en los planos, se aplicarán los siguientes:</w:t>
      </w:r>
    </w:p>
    <w:p w14:paraId="4EC148E1" w14:textId="77777777" w:rsidR="009E321B" w:rsidRPr="003C69CF" w:rsidRDefault="009E321B" w:rsidP="009E321B">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Ambientes interiores protegidos:                            </w:t>
      </w:r>
      <w:r w:rsidRPr="003C69CF">
        <w:rPr>
          <w:rFonts w:ascii="Verdana" w:eastAsia="Verdana" w:hAnsi="Verdana" w:cs="Verdana"/>
          <w:sz w:val="17"/>
          <w:szCs w:val="17"/>
        </w:rPr>
        <w:tab/>
      </w:r>
      <w:r w:rsidRPr="003C69CF">
        <w:rPr>
          <w:rFonts w:ascii="Verdana" w:eastAsia="Verdana" w:hAnsi="Verdana" w:cs="Verdana"/>
          <w:sz w:val="17"/>
          <w:szCs w:val="17"/>
        </w:rPr>
        <w:tab/>
        <w:t>1,0 a 1,5   cm</w:t>
      </w:r>
    </w:p>
    <w:p w14:paraId="6815BB39" w14:textId="77777777" w:rsidR="009E321B" w:rsidRPr="003C69CF" w:rsidRDefault="009E321B" w:rsidP="009E321B">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normal:        </w:t>
      </w:r>
      <w:r w:rsidRPr="003C69CF">
        <w:rPr>
          <w:rFonts w:ascii="Verdana" w:eastAsia="Verdana" w:hAnsi="Verdana" w:cs="Verdana"/>
          <w:sz w:val="17"/>
          <w:szCs w:val="17"/>
        </w:rPr>
        <w:tab/>
      </w:r>
      <w:r w:rsidRPr="003C69CF">
        <w:rPr>
          <w:rFonts w:ascii="Verdana" w:eastAsia="Verdana" w:hAnsi="Verdana" w:cs="Verdana"/>
          <w:sz w:val="17"/>
          <w:szCs w:val="17"/>
        </w:rPr>
        <w:tab/>
        <w:t xml:space="preserve">          1,5 a 2,0   cm</w:t>
      </w:r>
    </w:p>
    <w:p w14:paraId="24BC7198" w14:textId="77777777" w:rsidR="009E321B" w:rsidRPr="003C69CF" w:rsidRDefault="009E321B" w:rsidP="009E321B">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húmeda:       </w:t>
      </w:r>
      <w:r w:rsidRPr="003C69CF">
        <w:rPr>
          <w:rFonts w:ascii="Verdana" w:eastAsia="Verdana" w:hAnsi="Verdana" w:cs="Verdana"/>
          <w:sz w:val="17"/>
          <w:szCs w:val="17"/>
        </w:rPr>
        <w:tab/>
      </w:r>
      <w:r w:rsidRPr="003C69CF">
        <w:rPr>
          <w:rFonts w:ascii="Verdana" w:eastAsia="Verdana" w:hAnsi="Verdana" w:cs="Verdana"/>
          <w:sz w:val="17"/>
          <w:szCs w:val="17"/>
        </w:rPr>
        <w:tab/>
        <w:t>2,0 a 2,5   cm</w:t>
      </w:r>
    </w:p>
    <w:p w14:paraId="6C5E9FAB" w14:textId="77777777" w:rsidR="009E321B" w:rsidRPr="003C69CF" w:rsidRDefault="009E321B" w:rsidP="009E321B">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corrosiva:      </w:t>
      </w:r>
      <w:r w:rsidRPr="003C69CF">
        <w:rPr>
          <w:rFonts w:ascii="Verdana" w:eastAsia="Verdana" w:hAnsi="Verdana" w:cs="Verdana"/>
          <w:sz w:val="17"/>
          <w:szCs w:val="17"/>
        </w:rPr>
        <w:tab/>
      </w:r>
      <w:r w:rsidRPr="003C69CF">
        <w:rPr>
          <w:rFonts w:ascii="Verdana" w:eastAsia="Verdana" w:hAnsi="Verdana" w:cs="Verdana"/>
          <w:sz w:val="17"/>
          <w:szCs w:val="17"/>
        </w:rPr>
        <w:tab/>
        <w:t>3,0 a 3,5   cm</w:t>
      </w:r>
    </w:p>
    <w:p w14:paraId="05205FF5"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460DDECB"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Se cuidará especialmente que todas las armaduras queden protegidas mediante los recubrimientos mínimos especificados en los planos. </w:t>
      </w:r>
    </w:p>
    <w:p w14:paraId="1D28F2B5"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46F3BEE1"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cruces de barras deberán atarse en forma adecuada con alambre de amarre o accesorios previamente aprobados.</w:t>
      </w:r>
    </w:p>
    <w:p w14:paraId="0FEE8F43"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4DFAC8CB"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Previamente el vaciado, el Inspector de proyecto deberá verificar cuidadosamente la armadura este exento de óxido y de acuerdo a planos constructivos para luego autorizar de manera escrita el vaciado del hormigón.</w:t>
      </w:r>
    </w:p>
    <w:p w14:paraId="28F5EA37" w14:textId="77777777" w:rsidR="009E321B" w:rsidRPr="003C69CF" w:rsidRDefault="009E321B" w:rsidP="009E321B">
      <w:pPr>
        <w:widowControl w:val="0"/>
        <w:tabs>
          <w:tab w:val="left" w:pos="560"/>
        </w:tabs>
        <w:autoSpaceDE w:val="0"/>
        <w:autoSpaceDN w:val="0"/>
        <w:jc w:val="both"/>
        <w:rPr>
          <w:rFonts w:ascii="Verdana" w:eastAsia="Verdana" w:hAnsi="Verdana" w:cs="Verdana"/>
          <w:b/>
          <w:sz w:val="17"/>
          <w:szCs w:val="17"/>
        </w:rPr>
      </w:pPr>
    </w:p>
    <w:p w14:paraId="7D270AFB" w14:textId="77777777" w:rsidR="009E321B" w:rsidRPr="003C69CF" w:rsidRDefault="009E321B" w:rsidP="009E321B">
      <w:pPr>
        <w:widowControl w:val="0"/>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b/>
          <w:sz w:val="17"/>
          <w:szCs w:val="17"/>
        </w:rPr>
        <w:t>Armado de Fierros</w:t>
      </w:r>
    </w:p>
    <w:p w14:paraId="5DDD3891"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0ACFF669"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p>
    <w:p w14:paraId="672CC48D"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dispondrá un sitio específico en la obra para el doblado y preparación de armaduras con las herramientas adecuadas.</w:t>
      </w:r>
    </w:p>
    <w:p w14:paraId="3B7D4E1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12954F1"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AC8F2C"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2BFD5ADC"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31937587"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01107A16"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que fueron dobladas no podrán ser enderezadas, ni podrán ser utilizadas nuevamente sin antes eliminar la zona doblada.</w:t>
      </w:r>
    </w:p>
    <w:p w14:paraId="702860C0"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58149FE2"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radio mínimo de doblado, así como las longitudes de patillas y ganchos, deberá respetar lo indicado en planos constructivos y la normativa CBH-87.</w:t>
      </w:r>
    </w:p>
    <w:p w14:paraId="2A468954"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6F0F2864"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Verdana"/>
          <w:sz w:val="17"/>
          <w:szCs w:val="17"/>
        </w:rPr>
        <w:t>Queda terminantemente prohibido el empleo de aceros de diferentes tipos en una misma</w:t>
      </w:r>
      <w:r w:rsidRPr="003C69CF">
        <w:rPr>
          <w:rFonts w:ascii="Verdana" w:eastAsia="Verdana" w:hAnsi="Verdana" w:cs="Tahoma"/>
          <w:color w:val="000000"/>
          <w:sz w:val="17"/>
          <w:szCs w:val="17"/>
        </w:rPr>
        <w:t xml:space="preserve"> sección, salvo ello sea debidamente justificado por la Entidad Ejecutora y aprobado por el </w:t>
      </w:r>
      <w:r w:rsidRPr="003C69CF">
        <w:rPr>
          <w:rFonts w:ascii="Verdana" w:eastAsia="Verdana" w:hAnsi="Verdana" w:cs="Verdana"/>
          <w:sz w:val="17"/>
          <w:szCs w:val="17"/>
        </w:rPr>
        <w:t>Inspector de proyecto</w:t>
      </w:r>
      <w:r w:rsidRPr="003C69CF">
        <w:rPr>
          <w:rFonts w:ascii="Verdana" w:eastAsia="Verdana" w:hAnsi="Verdana" w:cs="Tahoma"/>
          <w:color w:val="000000"/>
          <w:sz w:val="17"/>
          <w:szCs w:val="17"/>
        </w:rPr>
        <w:t>.</w:t>
      </w:r>
    </w:p>
    <w:p w14:paraId="338D6C1B"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53791150"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669A0B2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EAB5A0C" w14:textId="77777777" w:rsidR="009E321B" w:rsidRPr="003C69CF" w:rsidRDefault="009E321B" w:rsidP="009E321B">
      <w:pPr>
        <w:widowControl w:val="0"/>
        <w:tabs>
          <w:tab w:val="left" w:pos="560"/>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Empalmes en las barras</w:t>
      </w:r>
    </w:p>
    <w:p w14:paraId="4EAA47A4"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ejecutarán los empalmes en los sectores donde estén expresamente indicado en planos constructivos o instruido por el Inspector de proyecto.</w:t>
      </w:r>
    </w:p>
    <w:p w14:paraId="758B2AC7"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76F50A14"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31908FC9"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11E8E8DD"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F3A2DC5"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65FA9CFB" w14:textId="77777777" w:rsidR="009E321B" w:rsidRPr="003C69CF" w:rsidRDefault="009E321B" w:rsidP="009E321B">
      <w:pPr>
        <w:widowControl w:val="0"/>
        <w:tabs>
          <w:tab w:val="left" w:pos="560"/>
        </w:tabs>
        <w:autoSpaceDE w:val="0"/>
        <w:autoSpaceDN w:val="0"/>
        <w:spacing w:line="360" w:lineRule="auto"/>
        <w:jc w:val="both"/>
        <w:rPr>
          <w:rFonts w:ascii="Verdana" w:eastAsia="Verdana" w:hAnsi="Verdana" w:cs="Verdana"/>
          <w:sz w:val="17"/>
          <w:szCs w:val="17"/>
        </w:rPr>
      </w:pPr>
      <w:r w:rsidRPr="003C69CF">
        <w:rPr>
          <w:rFonts w:ascii="Verdana" w:eastAsia="Verdana" w:hAnsi="Verdana" w:cs="Verdana"/>
          <w:sz w:val="17"/>
          <w:szCs w:val="17"/>
        </w:rPr>
        <w:t>Se realizarán empalmes por superposición de acuerdo al siguiente detalle:</w:t>
      </w:r>
    </w:p>
    <w:p w14:paraId="5A652EC9" w14:textId="77777777" w:rsidR="009E321B" w:rsidRPr="003C69CF" w:rsidRDefault="009E321B" w:rsidP="009E321B">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76C0BA8B" w14:textId="77777777" w:rsidR="009E321B" w:rsidRPr="003C69CF" w:rsidRDefault="009E321B" w:rsidP="009E321B">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En toda la longitud del empalme se colocarán armaduras transversales suplementarias para mejorar las condiciones del empalme, cuando sea necesario.</w:t>
      </w:r>
    </w:p>
    <w:p w14:paraId="5AC16B6B" w14:textId="77777777" w:rsidR="009E321B" w:rsidRPr="003C69CF" w:rsidRDefault="009E321B" w:rsidP="009E321B">
      <w:pPr>
        <w:widowControl w:val="0"/>
        <w:numPr>
          <w:ilvl w:val="0"/>
          <w:numId w:val="11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942CAB4"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22672546"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Mezclado</w:t>
      </w:r>
    </w:p>
    <w:p w14:paraId="6A0DA5A6"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y deseablemente por peso. Para esta tarea:</w:t>
      </w:r>
    </w:p>
    <w:p w14:paraId="2898CC7D" w14:textId="77777777" w:rsidR="009E321B" w:rsidRPr="003C69CF" w:rsidRDefault="009E321B" w:rsidP="009E321B">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3C69CF">
        <w:rPr>
          <w:rFonts w:ascii="Verdana" w:eastAsia="Verdana" w:hAnsi="Verdana" w:cs="Verdana"/>
          <w:sz w:val="17"/>
          <w:szCs w:val="17"/>
        </w:rPr>
        <w:t>Se utilizarán una o más hormigoneras de capacidad adecuada y se empleará personal especializado para su manejo.</w:t>
      </w:r>
    </w:p>
    <w:p w14:paraId="08E9A291" w14:textId="77777777" w:rsidR="009E321B" w:rsidRPr="003C69CF" w:rsidRDefault="009E321B" w:rsidP="009E321B">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Periódicamente se verificará la uniformidad del mezclado.</w:t>
      </w:r>
    </w:p>
    <w:p w14:paraId="060E4F46" w14:textId="77777777" w:rsidR="009E321B" w:rsidRPr="003C69CF" w:rsidRDefault="009E321B" w:rsidP="009E321B">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Los materiales componentes serán introducidos en el orden siguiente:</w:t>
      </w:r>
    </w:p>
    <w:p w14:paraId="6E03E58D" w14:textId="77777777" w:rsidR="009E321B" w:rsidRPr="003C69CF" w:rsidRDefault="009E321B" w:rsidP="009E321B">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Una parte del agua del mezclado (aproximadamente la mitad)</w:t>
      </w:r>
    </w:p>
    <w:p w14:paraId="268A4A1C" w14:textId="77777777" w:rsidR="009E321B" w:rsidRPr="003C69CF" w:rsidRDefault="009E321B" w:rsidP="009E321B">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2249DFA0" w14:textId="77777777" w:rsidR="009E321B" w:rsidRPr="003C69CF" w:rsidRDefault="009E321B" w:rsidP="009E321B">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 grava</w:t>
      </w:r>
    </w:p>
    <w:p w14:paraId="0714D399" w14:textId="77777777" w:rsidR="009E321B" w:rsidRPr="003C69CF" w:rsidRDefault="009E321B" w:rsidP="009E321B">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resto del agua de amasado</w:t>
      </w:r>
    </w:p>
    <w:p w14:paraId="45063939" w14:textId="77777777" w:rsidR="009E321B" w:rsidRPr="003C69CF" w:rsidRDefault="009E321B" w:rsidP="009E321B">
      <w:pPr>
        <w:widowControl w:val="0"/>
        <w:tabs>
          <w:tab w:val="left" w:pos="560"/>
        </w:tabs>
        <w:autoSpaceDE w:val="0"/>
        <w:autoSpaceDN w:val="0"/>
        <w:ind w:left="426"/>
        <w:jc w:val="both"/>
        <w:rPr>
          <w:rFonts w:ascii="Verdana" w:eastAsia="Verdana" w:hAnsi="Verdana" w:cs="Verdana"/>
          <w:sz w:val="17"/>
          <w:szCs w:val="17"/>
        </w:rPr>
      </w:pPr>
    </w:p>
    <w:p w14:paraId="1ACE12BB"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EB14D4C"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22EF53BF"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No se permitirá cargar la hormigonera antes de haberse procedido a descargarla totalmente de la batida anterior. </w:t>
      </w:r>
    </w:p>
    <w:p w14:paraId="526C9908"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2B37AF29"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mezclado manual queda expresamente prohibido.</w:t>
      </w:r>
    </w:p>
    <w:p w14:paraId="124776E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AA99944"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Transporte</w:t>
      </w:r>
    </w:p>
    <w:p w14:paraId="3769B0A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A9CBA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8F7BF1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636A5F9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2E32C2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6022BD3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2FC3003E"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Hormigonado</w:t>
      </w:r>
    </w:p>
    <w:p w14:paraId="66ED19A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hormigonado deberá cumplir con las exigencias y requisitos establecidos en la Norma CBH-87 para hormigones.</w:t>
      </w:r>
    </w:p>
    <w:p w14:paraId="30FDC7F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2EC9C8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No se procederá al vaciado de los elementos estructurales sin antes contar con la autorización del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1A3DCC6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FD81BD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vaciado del hormigón se realizará de acuerdo a un plan de trabajo previamente autorizado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30B18B7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640CF3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F5B440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B4DBDD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no se indiquen las juntas constructivas en el proyecto,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indicará donde pueden hacerse las juntas constructivas.</w:t>
      </w:r>
    </w:p>
    <w:p w14:paraId="4078161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9F4C41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siguientes prohibiciones para el hormigonado deben tenerse en cuenta:</w:t>
      </w:r>
    </w:p>
    <w:p w14:paraId="1E13FF6D" w14:textId="77777777" w:rsidR="009E321B" w:rsidRPr="003C69CF" w:rsidRDefault="009E321B" w:rsidP="009E321B">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temperatura de vaciado no será menor a 5°C.</w:t>
      </w:r>
    </w:p>
    <w:p w14:paraId="003AB43F" w14:textId="77777777" w:rsidR="009E321B" w:rsidRPr="003C69CF" w:rsidRDefault="009E321B" w:rsidP="009E321B">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podrá efectuarse el vaciado durante la lluvia.</w:t>
      </w:r>
    </w:p>
    <w:p w14:paraId="6721787A" w14:textId="77777777" w:rsidR="009E321B" w:rsidRPr="003C69CF" w:rsidRDefault="009E321B" w:rsidP="009E321B">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será permitido disponer de grandes cantidades de hormigón en un solo lugar para esparcirlo posteriormente.</w:t>
      </w:r>
    </w:p>
    <w:p w14:paraId="0A17C4E1" w14:textId="77777777" w:rsidR="009E321B" w:rsidRPr="003C69CF" w:rsidRDefault="009E321B" w:rsidP="009E321B">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Por ningún motivo se podrá agregar agua en el momento de hormigonar.</w:t>
      </w:r>
    </w:p>
    <w:p w14:paraId="4CE8A47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3FA099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espesor máximo de la capa de hormigón no deberá exceder a 20 cm para permitir una compactación eficaz.</w:t>
      </w:r>
    </w:p>
    <w:p w14:paraId="7A4F1E6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84E3DD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velocidad del vaciado será la suficiente para garantizar que el hormigón se mantenga plástico en todo momento.</w:t>
      </w:r>
    </w:p>
    <w:p w14:paraId="7CA84F9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001CA1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podrá verter el hormigón en caída libre desde alturas superiores a 1,50 m, debiendo en este caso utilizar canalones, embudos o ductos.</w:t>
      </w:r>
    </w:p>
    <w:p w14:paraId="3FB3A35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98EDEA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vaciado en losas deberá efectuarse por franjas de ancho tal que, al vaciar la capa siguiente, en la primera no se haya iniciado el fraguado.</w:t>
      </w:r>
    </w:p>
    <w:p w14:paraId="2901A662"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p>
    <w:p w14:paraId="3F58CA07"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Compactación</w:t>
      </w:r>
    </w:p>
    <w:p w14:paraId="4C4B52D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00B7172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B00A48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vibrado será realizado mediante vibradoras de inmersión y alta frecuencia que deberán ser manejadas por obreros con experiencia en la actividad.</w:t>
      </w:r>
    </w:p>
    <w:p w14:paraId="32B411E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11FA7D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De ninguna manera se permitirá el uso de las vibradoras para el transporte de la mezcla o la distribución dentro del encofrado.</w:t>
      </w:r>
    </w:p>
    <w:p w14:paraId="7677C2C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B784D9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0146940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BA953C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serán introducidas en puntos equidistantes a 45 cm. entre sí y durante 5 a 15 segundos para evitar la disgregación.</w:t>
      </w:r>
    </w:p>
    <w:p w14:paraId="79FF58C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3FD8FB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417F316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7961E2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compactado del hormigón se completará con un apisonado manual del hormigón y un golpeteo de los encofrados.</w:t>
      </w:r>
    </w:p>
    <w:p w14:paraId="65103FD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B6E34B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compactación manual del hormigón mediante varillas de hierro será usada solo bajo autorización de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0DE8EB8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BA089D6"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Desencofrado</w:t>
      </w:r>
    </w:p>
    <w:p w14:paraId="18D4B0E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3292954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C75DA6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1049575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8A7C8D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07CFE69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DCD576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superiores en superficies inclinadas deberán ser removidos tan pronto como el hormigón tenga suficiente resistencia para no escurrir.</w:t>
      </w:r>
    </w:p>
    <w:p w14:paraId="599F585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10C215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p>
    <w:p w14:paraId="5967375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7C28AF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tiempos de desencofrado serán los indicados en el proyecto (planos y/o memoria de cálculo) y lo indicado en la norma CBH-87.</w:t>
      </w:r>
    </w:p>
    <w:p w14:paraId="2D5A5D2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EB4942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desencofrado requerirá la autorización del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70A5A1F1" w14:textId="77777777" w:rsidR="009E321B" w:rsidRPr="003C69CF" w:rsidRDefault="009E321B" w:rsidP="009E321B">
      <w:pPr>
        <w:widowControl w:val="0"/>
        <w:suppressAutoHyphens/>
        <w:autoSpaceDE w:val="0"/>
        <w:autoSpaceDN w:val="0"/>
        <w:spacing w:after="120"/>
        <w:contextualSpacing/>
        <w:jc w:val="both"/>
        <w:rPr>
          <w:rFonts w:ascii="Verdana" w:eastAsia="Verdana" w:hAnsi="Verdana" w:cs="Tahoma"/>
          <w:sz w:val="17"/>
          <w:szCs w:val="17"/>
        </w:rPr>
      </w:pPr>
    </w:p>
    <w:p w14:paraId="1D4296DC"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Protección y Curado</w:t>
      </w:r>
    </w:p>
    <w:p w14:paraId="1EA2369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Una vez vaciado el hormigón fresco, deberá protegerse contra la lluvia, el viento, sol y en general contra toda acción que lo perjudique.</w:t>
      </w:r>
    </w:p>
    <w:p w14:paraId="5014E8F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D3A28B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hormigón será protegido manteniéndose a una temperatura superior a 5°C por lo menos durante 96 horas.</w:t>
      </w:r>
    </w:p>
    <w:p w14:paraId="4B38DE4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FB435E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tiempo de curado será el indicado en el proyecto (planos o memoria de cálculo) y lo indicado por la norma CBH-87. En ningún caso el tiempo de curado será menos de 7 días a partir del momento en que se inició el </w:t>
      </w:r>
      <w:r w:rsidRPr="003C69CF">
        <w:rPr>
          <w:rFonts w:ascii="Verdana" w:eastAsia="Verdana" w:hAnsi="Verdana" w:cs="Tahoma"/>
          <w:sz w:val="17"/>
          <w:szCs w:val="17"/>
        </w:rPr>
        <w:lastRenderedPageBreak/>
        <w:t>endurecimiento.</w:t>
      </w:r>
    </w:p>
    <w:p w14:paraId="1F852FF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38E0E6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p>
    <w:p w14:paraId="0BCAEF3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348D9FF"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Control de Calidad</w:t>
      </w:r>
    </w:p>
    <w:p w14:paraId="1CDFAF2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Todas las operaciones de la Obra deberán ser controladas mediante ensayos e inspecciones, no eximiéndose la responsabilidad de la Entidad Ejecutora en caso de encontrarse cualquier defecto en forma posterior.</w:t>
      </w:r>
    </w:p>
    <w:p w14:paraId="4C4F48C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8A6FFF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ensayos a realizar serán los requeridos por la normativa CBH-87 pudiendo la Entidad Ejecutora realizar ensayos adicionales los cuales deberán ser indicados en su propuesta.</w:t>
      </w:r>
    </w:p>
    <w:p w14:paraId="59B55C4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DA1CB3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todos los casos, el nivel de control será el indicado en los planos constructivos o memoria de cálculo o, en ausencia de dicha indicación, se asumirá un nivel de control normal.</w:t>
      </w:r>
    </w:p>
    <w:p w14:paraId="62FDB20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9A3A776" w14:textId="77777777" w:rsidR="009E321B" w:rsidRPr="003C69CF" w:rsidRDefault="009E321B" w:rsidP="009E321B">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Ensayos a Realizar</w:t>
      </w:r>
    </w:p>
    <w:p w14:paraId="565C297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del presente ítem mínimamente se realizarán los siguientes ensayos de calidad:</w:t>
      </w:r>
    </w:p>
    <w:p w14:paraId="28AEAA2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FC21BF7" w14:textId="77777777" w:rsidR="009E321B" w:rsidRPr="003C69CF" w:rsidRDefault="009E321B" w:rsidP="009E321B">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Granulometría de los Áridos.</w:t>
      </w:r>
    </w:p>
    <w:p w14:paraId="64B7BA5B" w14:textId="77777777" w:rsidR="009E321B" w:rsidRPr="003C69CF" w:rsidRDefault="009E321B" w:rsidP="009E321B">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Control de la Resistencia del Hormigón – Probetas Cilíndricas.</w:t>
      </w:r>
    </w:p>
    <w:p w14:paraId="777516E9" w14:textId="77777777" w:rsidR="009E321B" w:rsidRPr="003C69CF" w:rsidRDefault="009E321B" w:rsidP="009E321B">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Control de la Consistencia del Hormigón - Cono de Abraham.</w:t>
      </w:r>
    </w:p>
    <w:p w14:paraId="61FCF163" w14:textId="77777777" w:rsidR="009E321B" w:rsidRPr="003C69CF" w:rsidRDefault="009E321B" w:rsidP="009E321B">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 de la Máquina de los Ángeles.</w:t>
      </w:r>
    </w:p>
    <w:p w14:paraId="3FC54FD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F949BA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Adicionalmente,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indicará la realización de los siguientes ensayos de calidad cuando las condiciones de la obra así lo requieran:</w:t>
      </w:r>
    </w:p>
    <w:p w14:paraId="532470D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809EF21" w14:textId="77777777" w:rsidR="009E321B" w:rsidRPr="003C69CF" w:rsidRDefault="009E321B" w:rsidP="009E321B">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calidad sobre el cemento.</w:t>
      </w:r>
    </w:p>
    <w:p w14:paraId="7027849A" w14:textId="77777777" w:rsidR="009E321B" w:rsidRPr="003C69CF" w:rsidRDefault="009E321B" w:rsidP="009E321B">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calidad de los aceros de refuerzo.</w:t>
      </w:r>
    </w:p>
    <w:p w14:paraId="3716E9F4" w14:textId="77777777" w:rsidR="009E321B" w:rsidRPr="003C69CF" w:rsidRDefault="009E321B" w:rsidP="009E321B">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 de la Máquina de los Ángeles.</w:t>
      </w:r>
    </w:p>
    <w:p w14:paraId="0519FF99" w14:textId="77777777" w:rsidR="009E321B" w:rsidRPr="003C69CF" w:rsidRDefault="009E321B" w:rsidP="009E321B">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Otros que el proponente oferte en su propuesta. </w:t>
      </w:r>
    </w:p>
    <w:p w14:paraId="516F4EC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62DD2A1" w14:textId="77777777" w:rsidR="009E321B" w:rsidRPr="003C69CF" w:rsidRDefault="009E321B" w:rsidP="009E321B">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Laboratorio</w:t>
      </w:r>
    </w:p>
    <w:p w14:paraId="16F6360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Todos los ensayos se realizarán en un laboratorio que cuenten con la certificación correspondiente y que haya sido aprobado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La extracción de muestras o los ensayos serán realizados en presencia del </w:t>
      </w:r>
      <w:r w:rsidRPr="003C69CF">
        <w:rPr>
          <w:rFonts w:ascii="Verdana" w:eastAsia="Verdana" w:hAnsi="Verdana" w:cs="Verdana"/>
          <w:sz w:val="17"/>
          <w:szCs w:val="17"/>
        </w:rPr>
        <w:t>Inspector de proyecto</w:t>
      </w:r>
      <w:r w:rsidRPr="003C69CF">
        <w:rPr>
          <w:rFonts w:ascii="Verdana" w:eastAsia="Verdana" w:hAnsi="Verdana" w:cs="Tahoma"/>
          <w:sz w:val="17"/>
          <w:szCs w:val="17"/>
        </w:rPr>
        <w:t>, mismo que custodiará las muestras desde el día de su obtención hasta su ensayo.</w:t>
      </w:r>
    </w:p>
    <w:p w14:paraId="7E8314E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5C535B7" w14:textId="77777777" w:rsidR="009E321B" w:rsidRPr="003C69CF" w:rsidRDefault="009E321B" w:rsidP="009E321B">
      <w:pPr>
        <w:widowControl w:val="0"/>
        <w:numPr>
          <w:ilvl w:val="0"/>
          <w:numId w:val="112"/>
        </w:numPr>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Frecuencia de los Ensayos</w:t>
      </w:r>
    </w:p>
    <w:p w14:paraId="79AA5AA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frecuencia de los ensayos tanto de los materiales como del propio hormigón y mortero se tomará de acuerdo a lo indicado en la normativa CBH-87 en conformidad con el nivel de control del proyecto.</w:t>
      </w:r>
    </w:p>
    <w:p w14:paraId="1764F38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6DFCF9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232AF71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256328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DC501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1F931E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el transcurso de la obra, además de lo indicado por la normativa, se tomarán 4 probetas en cada vaciado o cada vez que lo exija el </w:t>
      </w:r>
      <w:r w:rsidRPr="003C69CF">
        <w:rPr>
          <w:rFonts w:ascii="Verdana" w:eastAsia="Verdana" w:hAnsi="Verdana" w:cs="Verdana"/>
          <w:sz w:val="17"/>
          <w:szCs w:val="17"/>
        </w:rPr>
        <w:t>Inspector de proyecto</w:t>
      </w:r>
      <w:r w:rsidRPr="003C69CF">
        <w:rPr>
          <w:rFonts w:ascii="Verdana" w:eastAsia="Verdana" w:hAnsi="Verdana" w:cs="Tahoma"/>
          <w:sz w:val="17"/>
          <w:szCs w:val="17"/>
        </w:rPr>
        <w:t>. La Entidad Ejecutora podrá moldear un mayor número de probetas para efectuar ensayos a edades menores a los siete días y así apreciar la resistencia probable de los hormigones.</w:t>
      </w:r>
    </w:p>
    <w:p w14:paraId="0FFD84D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BDE6FA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6F6ED01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932859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Queda sobreentendido que es obligación de la Entidad Ejecutora realizar ajustes y correcciones en la </w:t>
      </w:r>
      <w:r w:rsidRPr="003C69CF">
        <w:rPr>
          <w:rFonts w:ascii="Verdana" w:eastAsia="Verdana" w:hAnsi="Verdana" w:cs="Tahoma"/>
          <w:sz w:val="17"/>
          <w:szCs w:val="17"/>
        </w:rPr>
        <w:lastRenderedPageBreak/>
        <w:t xml:space="preserve">dosificación, hasta obtener los resultados requeridos. En caso de incumplimiento,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dispondrá la paralización inmediata de los trabajos.</w:t>
      </w:r>
    </w:p>
    <w:p w14:paraId="723C776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4BE94ED"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Verdana"/>
          <w:sz w:val="17"/>
          <w:szCs w:val="17"/>
        </w:rPr>
        <w:t>En cualquier caso,</w:t>
      </w:r>
      <w:r w:rsidRPr="003C69CF">
        <w:rPr>
          <w:rFonts w:ascii="Verdana" w:eastAsia="Verdana" w:hAnsi="Verdana" w:cs="Tahoma"/>
          <w:sz w:val="17"/>
          <w:szCs w:val="17"/>
        </w:rPr>
        <w:t xml:space="preserve"> las cantidades mínimas de cemento/m3 de hormigón deberán respetar lo indicado en el proyecto (memoria de cálculo o planos constructivos) o las indicadas en el cuadro siguiente.</w:t>
      </w:r>
    </w:p>
    <w:p w14:paraId="6E63F32E"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0B751690" w14:textId="77777777" w:rsidR="009E321B" w:rsidRPr="003C69CF" w:rsidRDefault="009E321B" w:rsidP="009E321B">
      <w:pPr>
        <w:widowControl w:val="0"/>
        <w:autoSpaceDE w:val="0"/>
        <w:autoSpaceDN w:val="0"/>
        <w:jc w:val="both"/>
        <w:rPr>
          <w:rFonts w:ascii="Verdana" w:eastAsia="Verdana" w:hAnsi="Verdana" w:cs="Tahoma"/>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E321B" w:rsidRPr="003C69CF" w14:paraId="10D6580E" w14:textId="77777777" w:rsidTr="00757271">
        <w:tc>
          <w:tcPr>
            <w:tcW w:w="912" w:type="pct"/>
            <w:shd w:val="clear" w:color="auto" w:fill="215868"/>
            <w:vAlign w:val="center"/>
          </w:tcPr>
          <w:p w14:paraId="25EF46B0" w14:textId="77777777" w:rsidR="009E321B" w:rsidRPr="003C69CF" w:rsidRDefault="009E321B" w:rsidP="00757271">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 xml:space="preserve">TIPO DEL </w:t>
            </w:r>
            <w:proofErr w:type="spellStart"/>
            <w:r w:rsidRPr="003C69CF">
              <w:rPr>
                <w:rFonts w:ascii="Verdana" w:eastAsia="Verdana" w:hAnsi="Verdana" w:cs="Tahoma"/>
                <w:b/>
                <w:color w:val="FFFFFF" w:themeColor="background1"/>
                <w:sz w:val="17"/>
                <w:szCs w:val="17"/>
              </w:rPr>
              <w:t>Hº</w:t>
            </w:r>
            <w:proofErr w:type="spellEnd"/>
          </w:p>
        </w:tc>
        <w:tc>
          <w:tcPr>
            <w:tcW w:w="874" w:type="pct"/>
            <w:shd w:val="clear" w:color="auto" w:fill="215868"/>
            <w:vAlign w:val="center"/>
          </w:tcPr>
          <w:p w14:paraId="6777A680" w14:textId="77777777" w:rsidR="009E321B" w:rsidRPr="003C69CF" w:rsidRDefault="009E321B" w:rsidP="00757271">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TAM. MAX. AGREGADO</w:t>
            </w:r>
          </w:p>
        </w:tc>
        <w:tc>
          <w:tcPr>
            <w:tcW w:w="874" w:type="pct"/>
            <w:shd w:val="clear" w:color="auto" w:fill="215868"/>
            <w:vAlign w:val="center"/>
          </w:tcPr>
          <w:p w14:paraId="743B7129" w14:textId="77777777" w:rsidR="009E321B" w:rsidRPr="003C69CF" w:rsidRDefault="009E321B" w:rsidP="00757271">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RES. Kg/cm2</w:t>
            </w:r>
          </w:p>
          <w:p w14:paraId="27712AFB" w14:textId="77777777" w:rsidR="009E321B" w:rsidRPr="003C69CF" w:rsidRDefault="009E321B" w:rsidP="00757271">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(28 días)</w:t>
            </w:r>
          </w:p>
        </w:tc>
        <w:tc>
          <w:tcPr>
            <w:tcW w:w="972" w:type="pct"/>
            <w:shd w:val="clear" w:color="auto" w:fill="215868"/>
            <w:vAlign w:val="center"/>
          </w:tcPr>
          <w:p w14:paraId="3B8AA70A" w14:textId="77777777" w:rsidR="009E321B" w:rsidRPr="003C69CF" w:rsidRDefault="009E321B" w:rsidP="00757271">
            <w:pPr>
              <w:widowControl w:val="0"/>
              <w:autoSpaceDE w:val="0"/>
              <w:autoSpaceDN w:val="0"/>
              <w:jc w:val="center"/>
              <w:rPr>
                <w:rFonts w:ascii="Verdana" w:eastAsia="Verdana" w:hAnsi="Verdana" w:cs="Tahoma"/>
                <w:b/>
                <w:color w:val="FFFFFF" w:themeColor="background1"/>
                <w:sz w:val="17"/>
                <w:szCs w:val="17"/>
                <w:lang w:val="pt-BR"/>
              </w:rPr>
            </w:pPr>
            <w:r w:rsidRPr="003C69CF">
              <w:rPr>
                <w:rFonts w:ascii="Verdana" w:eastAsia="Verdana" w:hAnsi="Verdana" w:cs="Tahoma"/>
                <w:b/>
                <w:color w:val="FFFFFF" w:themeColor="background1"/>
                <w:sz w:val="17"/>
                <w:szCs w:val="17"/>
                <w:lang w:val="pt-BR"/>
              </w:rPr>
              <w:t>PESO APROX. CEM. Kg/m3</w:t>
            </w:r>
          </w:p>
        </w:tc>
        <w:tc>
          <w:tcPr>
            <w:tcW w:w="680" w:type="pct"/>
            <w:shd w:val="clear" w:color="auto" w:fill="215868"/>
            <w:vAlign w:val="center"/>
          </w:tcPr>
          <w:p w14:paraId="51370BE4" w14:textId="77777777" w:rsidR="009E321B" w:rsidRPr="003C69CF" w:rsidRDefault="009E321B" w:rsidP="00757271">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RELACIÓN a / c</w:t>
            </w:r>
          </w:p>
        </w:tc>
        <w:tc>
          <w:tcPr>
            <w:tcW w:w="687" w:type="pct"/>
            <w:shd w:val="clear" w:color="auto" w:fill="215868"/>
            <w:vAlign w:val="center"/>
          </w:tcPr>
          <w:p w14:paraId="47CFFAD3" w14:textId="77777777" w:rsidR="009E321B" w:rsidRPr="003C69CF" w:rsidRDefault="009E321B" w:rsidP="00757271">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Rev. (</w:t>
            </w:r>
            <w:proofErr w:type="spellStart"/>
            <w:r w:rsidRPr="003C69CF">
              <w:rPr>
                <w:rFonts w:ascii="Verdana" w:eastAsia="Verdana" w:hAnsi="Verdana" w:cs="Tahoma"/>
                <w:b/>
                <w:color w:val="FFFFFF" w:themeColor="background1"/>
                <w:sz w:val="17"/>
                <w:szCs w:val="17"/>
              </w:rPr>
              <w:t>pulg</w:t>
            </w:r>
            <w:proofErr w:type="spellEnd"/>
            <w:r w:rsidRPr="003C69CF">
              <w:rPr>
                <w:rFonts w:ascii="Verdana" w:eastAsia="Verdana" w:hAnsi="Verdana" w:cs="Tahoma"/>
                <w:b/>
                <w:color w:val="FFFFFF" w:themeColor="background1"/>
                <w:sz w:val="17"/>
                <w:szCs w:val="17"/>
              </w:rPr>
              <w:t>)</w:t>
            </w:r>
          </w:p>
        </w:tc>
      </w:tr>
      <w:tr w:rsidR="009E321B" w:rsidRPr="003C69CF" w14:paraId="5B966ED2" w14:textId="77777777" w:rsidTr="00757271">
        <w:trPr>
          <w:trHeight w:val="304"/>
        </w:trPr>
        <w:tc>
          <w:tcPr>
            <w:tcW w:w="912" w:type="pct"/>
            <w:vAlign w:val="center"/>
          </w:tcPr>
          <w:p w14:paraId="09FCDE0A"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H “</w:t>
            </w:r>
            <w:smartTag w:uri="urn:schemas-microsoft-com:office:smarttags" w:element="metricconverter">
              <w:smartTagPr>
                <w:attr w:name="ProductID" w:val="400”"/>
              </w:smartTagPr>
              <w:r w:rsidRPr="003C69CF">
                <w:rPr>
                  <w:rFonts w:ascii="Verdana" w:eastAsia="Verdana" w:hAnsi="Verdana" w:cs="Tahoma"/>
                  <w:sz w:val="17"/>
                  <w:szCs w:val="17"/>
                </w:rPr>
                <w:t>400”</w:t>
              </w:r>
            </w:smartTag>
          </w:p>
        </w:tc>
        <w:tc>
          <w:tcPr>
            <w:tcW w:w="874" w:type="pct"/>
            <w:vAlign w:val="center"/>
          </w:tcPr>
          <w:p w14:paraId="44DEEE03" w14:textId="77777777" w:rsidR="009E321B" w:rsidRPr="003C69CF" w:rsidRDefault="009E321B" w:rsidP="00757271">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p>
        </w:tc>
        <w:tc>
          <w:tcPr>
            <w:tcW w:w="874" w:type="pct"/>
            <w:vAlign w:val="center"/>
          </w:tcPr>
          <w:p w14:paraId="375DD4C3"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400</w:t>
            </w:r>
          </w:p>
        </w:tc>
        <w:tc>
          <w:tcPr>
            <w:tcW w:w="972" w:type="pct"/>
            <w:vAlign w:val="center"/>
          </w:tcPr>
          <w:p w14:paraId="25B8175B"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470</w:t>
            </w:r>
          </w:p>
        </w:tc>
        <w:tc>
          <w:tcPr>
            <w:tcW w:w="680" w:type="pct"/>
            <w:vAlign w:val="center"/>
          </w:tcPr>
          <w:p w14:paraId="2264C1B9"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0,4</w:t>
            </w:r>
          </w:p>
        </w:tc>
        <w:tc>
          <w:tcPr>
            <w:tcW w:w="687" w:type="pct"/>
            <w:vAlign w:val="center"/>
          </w:tcPr>
          <w:p w14:paraId="0E688A83"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 – 3</w:t>
            </w:r>
          </w:p>
        </w:tc>
      </w:tr>
      <w:tr w:rsidR="009E321B" w:rsidRPr="003C69CF" w14:paraId="4CC9E342" w14:textId="77777777" w:rsidTr="00757271">
        <w:trPr>
          <w:trHeight w:val="132"/>
        </w:trPr>
        <w:tc>
          <w:tcPr>
            <w:tcW w:w="912" w:type="pct"/>
            <w:vAlign w:val="center"/>
          </w:tcPr>
          <w:p w14:paraId="35266713"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H “</w:t>
            </w:r>
            <w:smartTag w:uri="urn:schemas-microsoft-com:office:smarttags" w:element="metricconverter">
              <w:smartTagPr>
                <w:attr w:name="ProductID" w:val="350”"/>
              </w:smartTagPr>
              <w:r w:rsidRPr="003C69CF">
                <w:rPr>
                  <w:rFonts w:ascii="Verdana" w:eastAsia="Verdana" w:hAnsi="Verdana" w:cs="Tahoma"/>
                  <w:sz w:val="17"/>
                  <w:szCs w:val="17"/>
                </w:rPr>
                <w:t>350”</w:t>
              </w:r>
            </w:smartTag>
          </w:p>
        </w:tc>
        <w:tc>
          <w:tcPr>
            <w:tcW w:w="874" w:type="pct"/>
            <w:vAlign w:val="center"/>
          </w:tcPr>
          <w:p w14:paraId="1D4D1640" w14:textId="77777777" w:rsidR="009E321B" w:rsidRPr="003C69CF" w:rsidRDefault="009E321B" w:rsidP="00757271">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p>
        </w:tc>
        <w:tc>
          <w:tcPr>
            <w:tcW w:w="874" w:type="pct"/>
            <w:vAlign w:val="center"/>
          </w:tcPr>
          <w:p w14:paraId="315B60A1"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350</w:t>
            </w:r>
          </w:p>
        </w:tc>
        <w:tc>
          <w:tcPr>
            <w:tcW w:w="972" w:type="pct"/>
            <w:vAlign w:val="center"/>
          </w:tcPr>
          <w:p w14:paraId="1996CFFD"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450</w:t>
            </w:r>
          </w:p>
        </w:tc>
        <w:tc>
          <w:tcPr>
            <w:tcW w:w="680" w:type="pct"/>
            <w:vAlign w:val="center"/>
          </w:tcPr>
          <w:p w14:paraId="49B5EC09"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0,4 – 0.45</w:t>
            </w:r>
          </w:p>
        </w:tc>
        <w:tc>
          <w:tcPr>
            <w:tcW w:w="687" w:type="pct"/>
            <w:vAlign w:val="center"/>
          </w:tcPr>
          <w:p w14:paraId="632CE7EA"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 – 3</w:t>
            </w:r>
          </w:p>
        </w:tc>
      </w:tr>
      <w:tr w:rsidR="009E321B" w:rsidRPr="003C69CF" w14:paraId="18F29872" w14:textId="77777777" w:rsidTr="00757271">
        <w:trPr>
          <w:trHeight w:val="304"/>
        </w:trPr>
        <w:tc>
          <w:tcPr>
            <w:tcW w:w="912" w:type="pct"/>
            <w:vAlign w:val="center"/>
          </w:tcPr>
          <w:p w14:paraId="7820405A" w14:textId="77777777" w:rsidR="009E321B" w:rsidRPr="003C69CF" w:rsidRDefault="009E321B" w:rsidP="00757271">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Tipo “A” 210</w:t>
            </w:r>
          </w:p>
        </w:tc>
        <w:tc>
          <w:tcPr>
            <w:tcW w:w="874" w:type="pct"/>
            <w:vAlign w:val="center"/>
          </w:tcPr>
          <w:p w14:paraId="0851B3AF" w14:textId="77777777" w:rsidR="009E321B" w:rsidRPr="003C69CF" w:rsidRDefault="009E321B" w:rsidP="00757271">
            <w:pPr>
              <w:widowControl w:val="0"/>
              <w:autoSpaceDE w:val="0"/>
              <w:autoSpaceDN w:val="0"/>
              <w:jc w:val="center"/>
              <w:rPr>
                <w:rFonts w:ascii="Verdana" w:eastAsia="Verdana" w:hAnsi="Verdana" w:cs="Tahoma"/>
                <w:b/>
                <w:sz w:val="17"/>
                <w:szCs w:val="17"/>
              </w:rPr>
            </w:pPr>
            <w:smartTag w:uri="urn:schemas-microsoft-com:office:smarttags" w:element="metricconverter">
              <w:smartTagPr>
                <w:attr w:name="ProductID" w:val="1”"/>
              </w:smartTagPr>
              <w:r w:rsidRPr="003C69CF">
                <w:rPr>
                  <w:rFonts w:ascii="Verdana" w:eastAsia="Verdana" w:hAnsi="Verdana" w:cs="Tahoma"/>
                  <w:b/>
                  <w:sz w:val="17"/>
                  <w:szCs w:val="17"/>
                </w:rPr>
                <w:t>1”</w:t>
              </w:r>
            </w:smartTag>
            <w:r w:rsidRPr="003C69CF">
              <w:rPr>
                <w:rFonts w:ascii="Verdana" w:eastAsia="Verdana" w:hAnsi="Verdana" w:cs="Tahoma"/>
                <w:b/>
                <w:sz w:val="17"/>
                <w:szCs w:val="17"/>
              </w:rPr>
              <w:t xml:space="preserve"> – 1/2”</w:t>
            </w:r>
          </w:p>
        </w:tc>
        <w:tc>
          <w:tcPr>
            <w:tcW w:w="874" w:type="pct"/>
            <w:vAlign w:val="center"/>
          </w:tcPr>
          <w:p w14:paraId="41670522" w14:textId="77777777" w:rsidR="009E321B" w:rsidRPr="003C69CF" w:rsidRDefault="009E321B" w:rsidP="00757271">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210</w:t>
            </w:r>
          </w:p>
        </w:tc>
        <w:tc>
          <w:tcPr>
            <w:tcW w:w="972" w:type="pct"/>
            <w:vAlign w:val="center"/>
          </w:tcPr>
          <w:p w14:paraId="283CCAE9" w14:textId="77777777" w:rsidR="009E321B" w:rsidRPr="003C69CF" w:rsidRDefault="009E321B" w:rsidP="00757271">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350</w:t>
            </w:r>
          </w:p>
        </w:tc>
        <w:tc>
          <w:tcPr>
            <w:tcW w:w="680" w:type="pct"/>
            <w:vAlign w:val="center"/>
          </w:tcPr>
          <w:p w14:paraId="3F411327" w14:textId="77777777" w:rsidR="009E321B" w:rsidRPr="003C69CF" w:rsidRDefault="009E321B" w:rsidP="00757271">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0,5</w:t>
            </w:r>
          </w:p>
        </w:tc>
        <w:tc>
          <w:tcPr>
            <w:tcW w:w="687" w:type="pct"/>
            <w:vAlign w:val="center"/>
          </w:tcPr>
          <w:p w14:paraId="3E889616" w14:textId="77777777" w:rsidR="009E321B" w:rsidRPr="003C69CF" w:rsidRDefault="009E321B" w:rsidP="00757271">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2 – 4</w:t>
            </w:r>
          </w:p>
        </w:tc>
      </w:tr>
      <w:tr w:rsidR="009E321B" w:rsidRPr="003C69CF" w14:paraId="2ADE1676" w14:textId="77777777" w:rsidTr="00757271">
        <w:trPr>
          <w:trHeight w:val="305"/>
        </w:trPr>
        <w:tc>
          <w:tcPr>
            <w:tcW w:w="912" w:type="pct"/>
            <w:vAlign w:val="center"/>
          </w:tcPr>
          <w:p w14:paraId="2DCF07B6"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“B” 180</w:t>
            </w:r>
          </w:p>
        </w:tc>
        <w:tc>
          <w:tcPr>
            <w:tcW w:w="874" w:type="pct"/>
            <w:vAlign w:val="center"/>
          </w:tcPr>
          <w:p w14:paraId="7A6790BA" w14:textId="77777777" w:rsidR="009E321B" w:rsidRPr="003C69CF" w:rsidRDefault="009E321B" w:rsidP="00757271">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r w:rsidRPr="003C69CF">
              <w:rPr>
                <w:rFonts w:ascii="Verdana" w:eastAsia="Verdana" w:hAnsi="Verdana" w:cs="Tahoma"/>
                <w:sz w:val="17"/>
                <w:szCs w:val="17"/>
              </w:rPr>
              <w:t xml:space="preserve"> – 11/2”</w:t>
            </w:r>
          </w:p>
        </w:tc>
        <w:tc>
          <w:tcPr>
            <w:tcW w:w="874" w:type="pct"/>
            <w:vAlign w:val="center"/>
          </w:tcPr>
          <w:p w14:paraId="722837F0"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180</w:t>
            </w:r>
          </w:p>
        </w:tc>
        <w:tc>
          <w:tcPr>
            <w:tcW w:w="972" w:type="pct"/>
            <w:vAlign w:val="center"/>
          </w:tcPr>
          <w:p w14:paraId="0BF6E282"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310</w:t>
            </w:r>
          </w:p>
        </w:tc>
        <w:tc>
          <w:tcPr>
            <w:tcW w:w="680" w:type="pct"/>
            <w:vAlign w:val="center"/>
          </w:tcPr>
          <w:p w14:paraId="195C537F"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0,55</w:t>
            </w:r>
          </w:p>
        </w:tc>
        <w:tc>
          <w:tcPr>
            <w:tcW w:w="687" w:type="pct"/>
            <w:vAlign w:val="center"/>
          </w:tcPr>
          <w:p w14:paraId="05FBE072"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4</w:t>
            </w:r>
          </w:p>
        </w:tc>
      </w:tr>
      <w:tr w:rsidR="009E321B" w:rsidRPr="003C69CF" w14:paraId="0659D615" w14:textId="77777777" w:rsidTr="00757271">
        <w:trPr>
          <w:trHeight w:val="304"/>
        </w:trPr>
        <w:tc>
          <w:tcPr>
            <w:tcW w:w="912" w:type="pct"/>
            <w:vAlign w:val="center"/>
          </w:tcPr>
          <w:p w14:paraId="25106451"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“C” 160</w:t>
            </w:r>
          </w:p>
        </w:tc>
        <w:tc>
          <w:tcPr>
            <w:tcW w:w="874" w:type="pct"/>
            <w:vAlign w:val="center"/>
          </w:tcPr>
          <w:p w14:paraId="00E53ACA" w14:textId="77777777" w:rsidR="009E321B" w:rsidRPr="003C69CF" w:rsidRDefault="009E321B" w:rsidP="00757271">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r w:rsidRPr="003C69CF">
              <w:rPr>
                <w:rFonts w:ascii="Verdana" w:eastAsia="Verdana" w:hAnsi="Verdana" w:cs="Tahoma"/>
                <w:sz w:val="17"/>
                <w:szCs w:val="17"/>
              </w:rPr>
              <w:t xml:space="preserve"> – 11/2”</w:t>
            </w:r>
          </w:p>
        </w:tc>
        <w:tc>
          <w:tcPr>
            <w:tcW w:w="874" w:type="pct"/>
            <w:vAlign w:val="center"/>
          </w:tcPr>
          <w:p w14:paraId="750D162B"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160</w:t>
            </w:r>
          </w:p>
        </w:tc>
        <w:tc>
          <w:tcPr>
            <w:tcW w:w="972" w:type="pct"/>
            <w:vAlign w:val="center"/>
          </w:tcPr>
          <w:p w14:paraId="12187812"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250</w:t>
            </w:r>
          </w:p>
        </w:tc>
        <w:tc>
          <w:tcPr>
            <w:tcW w:w="680" w:type="pct"/>
            <w:vAlign w:val="center"/>
          </w:tcPr>
          <w:p w14:paraId="4FC300B6"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0,6</w:t>
            </w:r>
          </w:p>
        </w:tc>
        <w:tc>
          <w:tcPr>
            <w:tcW w:w="687" w:type="pct"/>
            <w:vAlign w:val="center"/>
          </w:tcPr>
          <w:p w14:paraId="06FF2C79"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3</w:t>
            </w:r>
          </w:p>
        </w:tc>
      </w:tr>
      <w:tr w:rsidR="009E321B" w:rsidRPr="003C69CF" w14:paraId="433B7DBE" w14:textId="77777777" w:rsidTr="00757271">
        <w:trPr>
          <w:trHeight w:val="304"/>
        </w:trPr>
        <w:tc>
          <w:tcPr>
            <w:tcW w:w="912" w:type="pct"/>
            <w:vAlign w:val="center"/>
          </w:tcPr>
          <w:p w14:paraId="3F7698FA"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“D” 130</w:t>
            </w:r>
          </w:p>
        </w:tc>
        <w:tc>
          <w:tcPr>
            <w:tcW w:w="874" w:type="pct"/>
            <w:vAlign w:val="center"/>
          </w:tcPr>
          <w:p w14:paraId="43D7953F" w14:textId="77777777" w:rsidR="009E321B" w:rsidRPr="003C69CF" w:rsidRDefault="009E321B" w:rsidP="00757271">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3C69CF">
                <w:rPr>
                  <w:rFonts w:ascii="Verdana" w:eastAsia="Verdana" w:hAnsi="Verdana" w:cs="Tahoma"/>
                  <w:sz w:val="17"/>
                  <w:szCs w:val="17"/>
                </w:rPr>
                <w:t>2”</w:t>
              </w:r>
            </w:smartTag>
          </w:p>
        </w:tc>
        <w:tc>
          <w:tcPr>
            <w:tcW w:w="874" w:type="pct"/>
            <w:vAlign w:val="center"/>
          </w:tcPr>
          <w:p w14:paraId="40857757"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130</w:t>
            </w:r>
          </w:p>
        </w:tc>
        <w:tc>
          <w:tcPr>
            <w:tcW w:w="972" w:type="pct"/>
            <w:vAlign w:val="center"/>
          </w:tcPr>
          <w:p w14:paraId="5B401C32"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230</w:t>
            </w:r>
          </w:p>
        </w:tc>
        <w:tc>
          <w:tcPr>
            <w:tcW w:w="680" w:type="pct"/>
            <w:vAlign w:val="center"/>
          </w:tcPr>
          <w:p w14:paraId="458690F7"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0,7</w:t>
            </w:r>
          </w:p>
        </w:tc>
        <w:tc>
          <w:tcPr>
            <w:tcW w:w="687" w:type="pct"/>
            <w:vAlign w:val="center"/>
          </w:tcPr>
          <w:p w14:paraId="567435A9"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3</w:t>
            </w:r>
          </w:p>
        </w:tc>
      </w:tr>
      <w:tr w:rsidR="009E321B" w:rsidRPr="003C69CF" w14:paraId="20818F6A" w14:textId="77777777" w:rsidTr="00757271">
        <w:trPr>
          <w:trHeight w:val="305"/>
        </w:trPr>
        <w:tc>
          <w:tcPr>
            <w:tcW w:w="912" w:type="pct"/>
            <w:vAlign w:val="center"/>
          </w:tcPr>
          <w:p w14:paraId="5C53CAB2"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“E”</w:t>
            </w:r>
          </w:p>
        </w:tc>
        <w:tc>
          <w:tcPr>
            <w:tcW w:w="874" w:type="pct"/>
            <w:vAlign w:val="center"/>
          </w:tcPr>
          <w:p w14:paraId="1594055A" w14:textId="77777777" w:rsidR="009E321B" w:rsidRPr="003C69CF" w:rsidRDefault="009E321B" w:rsidP="00757271">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3C69CF">
                <w:rPr>
                  <w:rFonts w:ascii="Verdana" w:eastAsia="Verdana" w:hAnsi="Verdana" w:cs="Tahoma"/>
                  <w:sz w:val="17"/>
                  <w:szCs w:val="17"/>
                </w:rPr>
                <w:t>2”</w:t>
              </w:r>
            </w:smartTag>
            <w:r w:rsidRPr="003C69CF">
              <w:rPr>
                <w:rFonts w:ascii="Verdana" w:eastAsia="Verdana" w:hAnsi="Verdana" w:cs="Tahoma"/>
                <w:sz w:val="17"/>
                <w:szCs w:val="17"/>
              </w:rPr>
              <w:t xml:space="preserve"> – 2 ½”</w:t>
            </w:r>
          </w:p>
        </w:tc>
        <w:tc>
          <w:tcPr>
            <w:tcW w:w="874" w:type="pct"/>
            <w:vAlign w:val="center"/>
          </w:tcPr>
          <w:p w14:paraId="6A9E1CBE"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210</w:t>
            </w:r>
          </w:p>
        </w:tc>
        <w:tc>
          <w:tcPr>
            <w:tcW w:w="972" w:type="pct"/>
            <w:vAlign w:val="center"/>
          </w:tcPr>
          <w:p w14:paraId="4EC19710"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225</w:t>
            </w:r>
          </w:p>
        </w:tc>
        <w:tc>
          <w:tcPr>
            <w:tcW w:w="680" w:type="pct"/>
            <w:vAlign w:val="center"/>
          </w:tcPr>
          <w:p w14:paraId="73CD2C2F"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0,75</w:t>
            </w:r>
          </w:p>
        </w:tc>
        <w:tc>
          <w:tcPr>
            <w:tcW w:w="687" w:type="pct"/>
            <w:vAlign w:val="center"/>
          </w:tcPr>
          <w:p w14:paraId="2124EC14"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3</w:t>
            </w:r>
          </w:p>
        </w:tc>
      </w:tr>
    </w:tbl>
    <w:p w14:paraId="2567885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FE51E63"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63CB6DB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E3CF6B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3D0F61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Asimismo, todo elemento o estructura que no cumpla con las tolerancias indicadas por la normativa tanto de alineamiento, verticalidad, dimensiones transversales o replanteo, será rechazada debiendo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indicar claramente el o los sectores que han sido observados.</w:t>
      </w:r>
    </w:p>
    <w:p w14:paraId="127E7C2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96D6778" w14:textId="77777777" w:rsidR="009E321B" w:rsidRPr="003C69CF" w:rsidRDefault="009E321B" w:rsidP="009E321B">
      <w:pPr>
        <w:widowControl w:val="0"/>
        <w:tabs>
          <w:tab w:val="left" w:pos="8711"/>
        </w:tabs>
        <w:autoSpaceDE w:val="0"/>
        <w:autoSpaceDN w:val="0"/>
        <w:adjustRightInd w:val="0"/>
        <w:jc w:val="both"/>
        <w:rPr>
          <w:rFonts w:ascii="Verdana" w:eastAsia="Calibri" w:hAnsi="Verdana" w:cs="Verdana"/>
          <w:sz w:val="17"/>
          <w:szCs w:val="17"/>
        </w:rPr>
      </w:pPr>
      <w:r w:rsidRPr="003C69CF">
        <w:rPr>
          <w:rFonts w:ascii="Verdana" w:eastAsia="Calibri" w:hAnsi="Verdana" w:cs="Verdana"/>
          <w:sz w:val="17"/>
          <w:szCs w:val="17"/>
        </w:rPr>
        <w:t xml:space="preserve">Todo material, hormigón o elemento ejecutado que sea rechazado se procederá conforme a lo indicado </w:t>
      </w:r>
      <w:r w:rsidRPr="003C69CF">
        <w:rPr>
          <w:rFonts w:ascii="Verdana" w:eastAsia="Verdana" w:hAnsi="Verdana" w:cs="Verdana"/>
          <w:sz w:val="17"/>
          <w:szCs w:val="17"/>
        </w:rPr>
        <w:t>en la Normativa referida CBH-87 con su curado, corrección, demolición o reposición, actividad que deberá ser aprobada por el Inspector de proyecto</w:t>
      </w:r>
      <w:r w:rsidRPr="003C69CF">
        <w:rPr>
          <w:rFonts w:ascii="Verdana" w:eastAsia="Calibri" w:hAnsi="Verdana" w:cs="Verdana"/>
          <w:sz w:val="17"/>
          <w:szCs w:val="17"/>
        </w:rPr>
        <w:t>.</w:t>
      </w:r>
    </w:p>
    <w:p w14:paraId="152719C6" w14:textId="77777777" w:rsidR="009E321B" w:rsidRPr="003C69CF" w:rsidRDefault="009E321B" w:rsidP="009E321B">
      <w:pPr>
        <w:widowControl w:val="0"/>
        <w:tabs>
          <w:tab w:val="left" w:pos="8711"/>
        </w:tabs>
        <w:autoSpaceDE w:val="0"/>
        <w:autoSpaceDN w:val="0"/>
        <w:adjustRightInd w:val="0"/>
        <w:jc w:val="both"/>
        <w:rPr>
          <w:rFonts w:ascii="Verdana" w:eastAsia="Arial" w:hAnsi="Verdana" w:cs="Arial"/>
          <w:kern w:val="28"/>
          <w:sz w:val="17"/>
          <w:szCs w:val="17"/>
        </w:rPr>
      </w:pPr>
      <w:r w:rsidRPr="003C69CF">
        <w:rPr>
          <w:rFonts w:ascii="Verdana" w:eastAsia="Calibri" w:hAnsi="Verdana" w:cs="Verdana"/>
          <w:sz w:val="17"/>
          <w:szCs w:val="17"/>
        </w:rPr>
        <w:t>Todos los ensayos, pruebas, demoliciones, curados y reemplazos necesarios serán cancelados por la Entidad Ejecutora.</w:t>
      </w:r>
      <w:bookmarkStart w:id="161" w:name="_Hlk189132994"/>
    </w:p>
    <w:bookmarkEnd w:id="161"/>
    <w:p w14:paraId="181476BB" w14:textId="77777777" w:rsidR="009E321B" w:rsidRPr="003C69CF" w:rsidRDefault="009E321B" w:rsidP="009E321B">
      <w:pPr>
        <w:widowControl w:val="0"/>
        <w:tabs>
          <w:tab w:val="left" w:pos="560"/>
        </w:tabs>
        <w:autoSpaceDE w:val="0"/>
        <w:autoSpaceDN w:val="0"/>
        <w:jc w:val="both"/>
        <w:rPr>
          <w:rFonts w:ascii="Verdana" w:eastAsia="Arial" w:hAnsi="Verdana" w:cstheme="minorHAnsi"/>
          <w:color w:val="000000"/>
          <w:sz w:val="17"/>
          <w:szCs w:val="17"/>
        </w:rPr>
      </w:pPr>
    </w:p>
    <w:p w14:paraId="641BA771" w14:textId="77777777" w:rsidR="009E321B" w:rsidRPr="003C69CF" w:rsidRDefault="009E321B" w:rsidP="009E321B">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65F236A7" w14:textId="77777777" w:rsidTr="00757271">
        <w:tc>
          <w:tcPr>
            <w:tcW w:w="584" w:type="dxa"/>
            <w:shd w:val="clear" w:color="auto" w:fill="215868"/>
          </w:tcPr>
          <w:p w14:paraId="13F38D2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17A77EC"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257440B"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8DA3362"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22B04B46" w14:textId="77777777" w:rsidTr="00757271">
        <w:tc>
          <w:tcPr>
            <w:tcW w:w="584" w:type="dxa"/>
            <w:shd w:val="clear" w:color="auto" w:fill="B8CCE4"/>
          </w:tcPr>
          <w:p w14:paraId="18278ED8"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11</w:t>
            </w:r>
          </w:p>
        </w:tc>
        <w:tc>
          <w:tcPr>
            <w:tcW w:w="2385" w:type="dxa"/>
            <w:shd w:val="clear" w:color="auto" w:fill="B8CCE4"/>
            <w:vAlign w:val="center"/>
          </w:tcPr>
          <w:p w14:paraId="409FB6B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VAC-OG-CON-5</w:t>
            </w:r>
          </w:p>
        </w:tc>
        <w:tc>
          <w:tcPr>
            <w:tcW w:w="1145" w:type="dxa"/>
            <w:shd w:val="clear" w:color="auto" w:fill="B8CCE4"/>
            <w:vAlign w:val="center"/>
          </w:tcPr>
          <w:p w14:paraId="4A31071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55EA9057"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EMPEDRADO Y CONTRAPISO DE CEMENTO</w:t>
            </w:r>
          </w:p>
        </w:tc>
      </w:tr>
    </w:tbl>
    <w:p w14:paraId="604484F5"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3FADA49D"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390ED4F"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69ECB41B"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al empedrado, contrapiso de Hormigón 1:3:4 con un espesor de carpeta de 5 cm, en sectores determinados, para ambientes interiores y exteriores, de acuerdo a los planos constructivos, e instrucciones del Inspector de proyecto.</w:t>
      </w:r>
    </w:p>
    <w:p w14:paraId="38C669CB"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ED55F7F"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ABD614E"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5E4AC2D4"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5212284"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13362A8D"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00B1BC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53619E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678CA6FB"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9EED2E3"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A1D10EC"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81F325B"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En general, la ejecución del empedrado y contrapiso de cemento deberá cumplir con las siguientes directrices referidas a la ejecución:</w:t>
      </w:r>
    </w:p>
    <w:p w14:paraId="6FDBBA60"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5B89F59A"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b/>
          <w:sz w:val="17"/>
          <w:szCs w:val="17"/>
          <w:lang w:val="es-419"/>
        </w:rPr>
        <w:lastRenderedPageBreak/>
        <w:t>Limpieza y Preparación</w:t>
      </w:r>
    </w:p>
    <w:p w14:paraId="569FF12E"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De manera previa a la ejecución del ítem, se prepara la superficie sobre la cual se apoye la misma, verificando que este uniforme compactado y con la pendiente deseada.</w:t>
      </w:r>
    </w:p>
    <w:p w14:paraId="50F4628D"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4A75AA31"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Antes de ejecutar el empedrado, la superficie deberá estar perfilada de acuerdo a planos y no deberá haber regiones donde el suelo de asiento este suelto o sea de mala calidad.</w:t>
      </w:r>
    </w:p>
    <w:p w14:paraId="1F0EF404"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1BB40B9B" w14:textId="77777777" w:rsidR="009E321B" w:rsidRPr="003C69CF" w:rsidRDefault="009E321B" w:rsidP="009E321B">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Empedrado</w:t>
      </w:r>
    </w:p>
    <w:p w14:paraId="652DFE17"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079AED2"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4734686F"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097425E"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05D9D40A" w14:textId="77777777" w:rsidR="009E321B" w:rsidRPr="003C69CF" w:rsidRDefault="009E321B" w:rsidP="009E321B">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Mezclado del Hormigón y Morteros</w:t>
      </w:r>
    </w:p>
    <w:p w14:paraId="10A8267A"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hormigón deberá ser mezclado mecánicamente dosificando por volumen, en ciertos casos el Inspector de proyecto autorizará el mezclado manual.</w:t>
      </w:r>
    </w:p>
    <w:p w14:paraId="1DD8DB8E"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236BAA22"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46AA221"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39DACCA4"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mortero de cemento y arena en la proporción 1:5 será mezclado en las cantidades necesarias para su empleo inmediato. Se rechazará todo mortero que tenga 30 minutos o más a partir del momento de mezclado.</w:t>
      </w:r>
    </w:p>
    <w:p w14:paraId="19E984C6"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2E976790"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mortero será de una consistencia tal que se asegure su trabajabilidad y la manipulación de masas compactas, densas y con aspecto y coloración uniformes y su colocación se debe adecuar a la pendiente indicada en los planos.</w:t>
      </w:r>
    </w:p>
    <w:p w14:paraId="016CCBAB"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45CE161E" w14:textId="77777777" w:rsidR="009E321B" w:rsidRPr="003C69CF" w:rsidRDefault="009E321B" w:rsidP="009E321B">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Hormigonado</w:t>
      </w:r>
    </w:p>
    <w:p w14:paraId="0E33632E"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Una vez terminado el empedrado de acuerdo a lo señalado anteriormente y limpio este de tierra, escombros sueltos y otros materiales, se humedecerá toda superficie del empedrado.</w:t>
      </w:r>
    </w:p>
    <w:p w14:paraId="64709853"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E90A655"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espesor de la carpeta de concreto será de 5 cm, establecido en el formulario de presentación de propuesta, teniendo preferencia aquel espesor señalado en los planos.</w:t>
      </w:r>
    </w:p>
    <w:p w14:paraId="1E49E03A"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hormigonado deberá cumplir con las exigencias y requisitos establecidos en la Norma CBH-87 para hormigones. No se procederá al vaciado sin antes contar con la autorización del Inspector de proyecto.</w:t>
      </w:r>
    </w:p>
    <w:p w14:paraId="132BC047"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vaciado de hormigón debe ser de forma continua, solo se interrumpirá en los sectores donde los planos indiquen.</w:t>
      </w:r>
    </w:p>
    <w:p w14:paraId="107C27E8"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0613A708" w14:textId="77777777" w:rsidR="009E321B" w:rsidRPr="003C69CF" w:rsidRDefault="009E321B" w:rsidP="009E321B">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Terminado Superficial</w:t>
      </w:r>
    </w:p>
    <w:p w14:paraId="3AFB96C7"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De manera posterior al hormigonado se ejecutará el terminado de la superficie de la rampa debiéndose dar una textura antideslizante y previendo las juntas de contracción a fin de evitar las fisuras por este fenómeno.</w:t>
      </w:r>
    </w:p>
    <w:p w14:paraId="60D424F6"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459AD4F2"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 xml:space="preserve">El acabado del contrapiso deberá realizarse con plancha metálica o </w:t>
      </w:r>
      <w:proofErr w:type="spellStart"/>
      <w:r w:rsidRPr="003C69CF">
        <w:rPr>
          <w:rFonts w:ascii="Verdana" w:eastAsia="Verdana" w:hAnsi="Verdana" w:cs="Verdana"/>
          <w:sz w:val="17"/>
          <w:szCs w:val="17"/>
          <w:lang w:val="es-419"/>
        </w:rPr>
        <w:t>frotachado</w:t>
      </w:r>
      <w:proofErr w:type="spellEnd"/>
      <w:r w:rsidRPr="003C69CF">
        <w:rPr>
          <w:rFonts w:ascii="Verdana" w:eastAsia="Verdana" w:hAnsi="Verdana" w:cs="Verdana"/>
          <w:sz w:val="17"/>
          <w:szCs w:val="17"/>
          <w:lang w:val="es-419"/>
        </w:rPr>
        <w:t>, dependiendo del tipo de acabado indicado en los planos constructivos o instrucciones del Inspector de proyecto.</w:t>
      </w:r>
    </w:p>
    <w:p w14:paraId="5FE8311D"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69B10045" w14:textId="77777777" w:rsidR="009E321B" w:rsidRPr="003C69CF" w:rsidRDefault="009E321B" w:rsidP="009E321B">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Protección y Curado</w:t>
      </w:r>
    </w:p>
    <w:p w14:paraId="466455FF"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243E5F1"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51D8FAE8"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tiempo de curado será el indicado en el proyecto o el indicado por el Inspector de proyecto. En ningún caso el tiempo de curado será menos de 5 días a partir del momento en que se inició el endurecimiento.</w:t>
      </w:r>
    </w:p>
    <w:p w14:paraId="0C1E8481"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09CE03C3"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 xml:space="preserve">Durante la construcción, queda prohibido aplicar cargas, acumular materiales, equipo o maquinarias que </w:t>
      </w:r>
      <w:r w:rsidRPr="003C69CF">
        <w:rPr>
          <w:rFonts w:ascii="Verdana" w:eastAsia="Verdana" w:hAnsi="Verdana" w:cs="Verdana"/>
          <w:sz w:val="17"/>
          <w:szCs w:val="17"/>
          <w:lang w:val="es-419"/>
        </w:rPr>
        <w:lastRenderedPageBreak/>
        <w:t>generen daño en el elemento.</w:t>
      </w:r>
    </w:p>
    <w:p w14:paraId="3F72FA79"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38FFDB5C" w14:textId="77777777" w:rsidR="009E321B" w:rsidRPr="003C69CF" w:rsidRDefault="009E321B" w:rsidP="009E321B">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Criterios de Aceptación y Rechazo</w:t>
      </w:r>
    </w:p>
    <w:p w14:paraId="4A8F255F"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Todo elemento que no cumpla con el alineamiento, pendiente, espesores o replanteo, será rechazado debiendo el Inspector de proyecto indicar claramente el o los sectores que han sido observados.</w:t>
      </w:r>
    </w:p>
    <w:p w14:paraId="70999C41"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500C5549"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Cualquier fisura, grieta, desportillada, desgastada, desmoche o asentamiento que sufra el elemento durante la etapa de la obra será rechazada y deberá ser subsanada por la Entidad Ejecutora.</w:t>
      </w:r>
    </w:p>
    <w:p w14:paraId="0430AC1D"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5A4778CD"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Todo material, hormigón o elemento ejecutado que sea rechazado se procederá a su curado, corrección, demolición o reposición, actividad que deberá ser aprobada por el Inspector de proyecto.</w:t>
      </w:r>
    </w:p>
    <w:p w14:paraId="02F22705"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1ECF966D"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Todos las demoliciones, curados y reemplazos necesarios serán cancelados por la Entidad Ejecutora.</w:t>
      </w:r>
    </w:p>
    <w:p w14:paraId="1CCAA281" w14:textId="77777777" w:rsidR="009E321B" w:rsidRPr="003C69CF" w:rsidRDefault="009E321B" w:rsidP="009E321B">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570CE3A2" w14:textId="77777777" w:rsidTr="00757271">
        <w:tc>
          <w:tcPr>
            <w:tcW w:w="584" w:type="dxa"/>
            <w:shd w:val="clear" w:color="auto" w:fill="215868"/>
          </w:tcPr>
          <w:p w14:paraId="24C8DD3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8DC7E12"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DDD5D9E"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05D5183"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3E3330D4" w14:textId="77777777" w:rsidTr="00757271">
        <w:tc>
          <w:tcPr>
            <w:tcW w:w="584" w:type="dxa"/>
            <w:shd w:val="clear" w:color="auto" w:fill="B8CCE4"/>
          </w:tcPr>
          <w:p w14:paraId="24859DE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12</w:t>
            </w:r>
          </w:p>
        </w:tc>
        <w:tc>
          <w:tcPr>
            <w:tcW w:w="2385" w:type="dxa"/>
            <w:shd w:val="clear" w:color="auto" w:fill="B8CCE4"/>
            <w:vAlign w:val="center"/>
          </w:tcPr>
          <w:p w14:paraId="3507C83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VAC-OG-MES-1</w:t>
            </w:r>
          </w:p>
        </w:tc>
        <w:tc>
          <w:tcPr>
            <w:tcW w:w="1145" w:type="dxa"/>
            <w:shd w:val="clear" w:color="auto" w:fill="B8CCE4"/>
            <w:vAlign w:val="center"/>
          </w:tcPr>
          <w:p w14:paraId="0699A8C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4FEC7AE3"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MESÓN DE HORMIGÓN ARMADO PARA COCINA</w:t>
            </w:r>
          </w:p>
        </w:tc>
      </w:tr>
    </w:tbl>
    <w:p w14:paraId="4CE5111A"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ACDF55B"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A4A4E8C"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2FB403F6"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construcción de mesón de hormigón armado con dimensiones señaladas en los planos de detalles, e indicaciones del Inspector de proyecto.</w:t>
      </w:r>
    </w:p>
    <w:p w14:paraId="2808C990"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42960F1"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278F043"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24A63E24"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8AAB20A"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77CDDA2"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C4F6BF0" w14:textId="77777777" w:rsidR="009E321B" w:rsidRPr="003C69CF" w:rsidRDefault="009E321B" w:rsidP="009E321B">
      <w:pPr>
        <w:widowControl w:val="0"/>
        <w:autoSpaceDE w:val="0"/>
        <w:autoSpaceDN w:val="0"/>
        <w:adjustRightInd w:val="0"/>
        <w:jc w:val="both"/>
        <w:rPr>
          <w:rFonts w:ascii="Verdana" w:eastAsia="Calibri" w:hAnsi="Verdana" w:cs="Verdana"/>
          <w:color w:val="000000"/>
          <w:sz w:val="17"/>
          <w:szCs w:val="17"/>
        </w:rPr>
      </w:pPr>
    </w:p>
    <w:p w14:paraId="4DECB91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0D859E9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A20FA2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290C46" w14:textId="77777777" w:rsidR="009E321B" w:rsidRPr="003C69CF" w:rsidRDefault="009E321B" w:rsidP="009E321B">
      <w:pPr>
        <w:widowControl w:val="0"/>
        <w:autoSpaceDE w:val="0"/>
        <w:autoSpaceDN w:val="0"/>
        <w:jc w:val="both"/>
        <w:rPr>
          <w:rFonts w:ascii="Verdana" w:eastAsia="Verdana" w:hAnsi="Verdana" w:cs="Verdana"/>
          <w:color w:val="000000"/>
          <w:sz w:val="17"/>
          <w:szCs w:val="17"/>
        </w:rPr>
      </w:pPr>
    </w:p>
    <w:p w14:paraId="47C8A110"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6D7AF29"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B67BB9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659582D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3C8BE1B"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deberán cumplir con las siguientes directrices referidas a la ejecución.</w:t>
      </w:r>
    </w:p>
    <w:p w14:paraId="3731E967"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10D3D4DC"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Encofrados</w:t>
      </w:r>
    </w:p>
    <w:p w14:paraId="2999B77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podrán ser de madera, metálicos u otro material lo suficientemente rígido, estanco y estable.</w:t>
      </w:r>
    </w:p>
    <w:p w14:paraId="09211FC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6CC3E2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74792E7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7F966D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65EA786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F19F9C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deberán ser estancos a fin de evitar el empobrecimiento del hormigón por escurrimiento del agua.</w:t>
      </w:r>
    </w:p>
    <w:p w14:paraId="528F685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2A3660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318D841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D10472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casos que el Inspector de proyecto vea conveniente, solicitara al Entidad Ejecutora las respectivas </w:t>
      </w:r>
      <w:r w:rsidRPr="003C69CF">
        <w:rPr>
          <w:rFonts w:ascii="Verdana" w:eastAsia="Verdana" w:hAnsi="Verdana" w:cs="Tahoma"/>
          <w:sz w:val="17"/>
          <w:szCs w:val="17"/>
        </w:rPr>
        <w:lastRenderedPageBreak/>
        <w:t>verificaciones estructurales del encofrado de manera previa.</w:t>
      </w:r>
    </w:p>
    <w:p w14:paraId="1485BDB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9CBF19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4FFF2A9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B1166F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35A85E49"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1735EBB7"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 xml:space="preserve">Limpieza y colocación </w:t>
      </w:r>
    </w:p>
    <w:p w14:paraId="0AA0931E"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4D388BE3"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0D5B60D4"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a momento de colocar el hormigón existieran barras con mortero u hormigón endurecido, éstos se deberán eliminar completamente.</w:t>
      </w:r>
    </w:p>
    <w:p w14:paraId="059E64EF"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2892D5FB"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2427B7A8"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22BD67B9"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40E6D1"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6FE3CC1F"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En caso de no especificarse los recubrimientos en los planos, se aplicarán los siguientes:</w:t>
      </w:r>
    </w:p>
    <w:p w14:paraId="111AA631" w14:textId="77777777" w:rsidR="009E321B" w:rsidRPr="003C69CF" w:rsidRDefault="009E321B" w:rsidP="009E321B">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Ambientes interiores protegidos:                            </w:t>
      </w:r>
      <w:r w:rsidRPr="003C69CF">
        <w:rPr>
          <w:rFonts w:ascii="Verdana" w:eastAsia="Verdana" w:hAnsi="Verdana" w:cs="Verdana"/>
          <w:sz w:val="17"/>
          <w:szCs w:val="17"/>
        </w:rPr>
        <w:tab/>
      </w:r>
      <w:r w:rsidRPr="003C69CF">
        <w:rPr>
          <w:rFonts w:ascii="Verdana" w:eastAsia="Verdana" w:hAnsi="Verdana" w:cs="Verdana"/>
          <w:sz w:val="17"/>
          <w:szCs w:val="17"/>
        </w:rPr>
        <w:tab/>
        <w:t>1,0 a 1,5   cm</w:t>
      </w:r>
    </w:p>
    <w:p w14:paraId="4666730D" w14:textId="77777777" w:rsidR="009E321B" w:rsidRPr="003C69CF" w:rsidRDefault="009E321B" w:rsidP="009E321B">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normal:        </w:t>
      </w:r>
      <w:r w:rsidRPr="003C69CF">
        <w:rPr>
          <w:rFonts w:ascii="Verdana" w:eastAsia="Verdana" w:hAnsi="Verdana" w:cs="Verdana"/>
          <w:sz w:val="17"/>
          <w:szCs w:val="17"/>
        </w:rPr>
        <w:tab/>
      </w:r>
      <w:r w:rsidRPr="003C69CF">
        <w:rPr>
          <w:rFonts w:ascii="Verdana" w:eastAsia="Verdana" w:hAnsi="Verdana" w:cs="Verdana"/>
          <w:sz w:val="17"/>
          <w:szCs w:val="17"/>
        </w:rPr>
        <w:tab/>
        <w:t>1,5 a 2,0   cm</w:t>
      </w:r>
    </w:p>
    <w:p w14:paraId="63589DFA" w14:textId="77777777" w:rsidR="009E321B" w:rsidRPr="003C69CF" w:rsidRDefault="009E321B" w:rsidP="009E321B">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húmeda:       </w:t>
      </w:r>
      <w:r w:rsidRPr="003C69CF">
        <w:rPr>
          <w:rFonts w:ascii="Verdana" w:eastAsia="Verdana" w:hAnsi="Verdana" w:cs="Verdana"/>
          <w:sz w:val="17"/>
          <w:szCs w:val="17"/>
        </w:rPr>
        <w:tab/>
      </w:r>
      <w:r w:rsidRPr="003C69CF">
        <w:rPr>
          <w:rFonts w:ascii="Verdana" w:eastAsia="Verdana" w:hAnsi="Verdana" w:cs="Verdana"/>
          <w:sz w:val="17"/>
          <w:szCs w:val="17"/>
        </w:rPr>
        <w:tab/>
        <w:t>2,0 a 2,5   cm</w:t>
      </w:r>
    </w:p>
    <w:p w14:paraId="59B15B02" w14:textId="77777777" w:rsidR="009E321B" w:rsidRPr="003C69CF" w:rsidRDefault="009E321B" w:rsidP="009E321B">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corrosiva:      </w:t>
      </w:r>
      <w:r w:rsidRPr="003C69CF">
        <w:rPr>
          <w:rFonts w:ascii="Verdana" w:eastAsia="Verdana" w:hAnsi="Verdana" w:cs="Verdana"/>
          <w:sz w:val="17"/>
          <w:szCs w:val="17"/>
        </w:rPr>
        <w:tab/>
      </w:r>
      <w:r w:rsidRPr="003C69CF">
        <w:rPr>
          <w:rFonts w:ascii="Verdana" w:eastAsia="Verdana" w:hAnsi="Verdana" w:cs="Verdana"/>
          <w:sz w:val="17"/>
          <w:szCs w:val="17"/>
        </w:rPr>
        <w:tab/>
        <w:t>3,0 a 3,5   cm</w:t>
      </w:r>
    </w:p>
    <w:p w14:paraId="03FD37BE"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24502999"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Se cuidará especialmente que todas las armaduras queden protegidas mediante los recubrimientos mínimos especificados en los planos. </w:t>
      </w:r>
    </w:p>
    <w:p w14:paraId="3258A78D"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0E20A551"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cruces de barras deberán atarse en forma adecuada con alambre de amarre o accesorios previamente aprobados.</w:t>
      </w:r>
    </w:p>
    <w:p w14:paraId="1572C6C8"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6F409C87"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1CC1D7E3"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5383E838" w14:textId="77777777" w:rsidR="009E321B" w:rsidRPr="003C69CF" w:rsidRDefault="009E321B" w:rsidP="009E321B">
      <w:pPr>
        <w:widowControl w:val="0"/>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b/>
          <w:sz w:val="17"/>
          <w:szCs w:val="17"/>
        </w:rPr>
        <w:t>Armado de Fierros</w:t>
      </w:r>
    </w:p>
    <w:p w14:paraId="0670947F"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27FD920C"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p>
    <w:p w14:paraId="45D89BE5"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dispondrá un sitio específico en la obra para el doblado y preparación de armaduras con las herramientas adecuadas.</w:t>
      </w:r>
    </w:p>
    <w:p w14:paraId="21E1694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F8F738C"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D509DA6"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38BCB056"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39C5B493"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70AD435E"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que fueron dobladas no podrán ser enderezadas, ni podrán ser utilizadas nuevamente sin antes eliminar la zona doblada.</w:t>
      </w:r>
    </w:p>
    <w:p w14:paraId="41FE506E"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5460595C"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radio mínimo de doblado, así como las longitudes de patillas y ganchos, deberá respetar lo indicado en planos constructivos y la normativa CBH-87.</w:t>
      </w:r>
    </w:p>
    <w:p w14:paraId="0F51109E"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33F729FB"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Verdana"/>
          <w:sz w:val="17"/>
          <w:szCs w:val="17"/>
        </w:rPr>
        <w:t>Queda terminantemente prohibido el empleo de aceros de diferentes tipos en una misma</w:t>
      </w:r>
      <w:r w:rsidRPr="003C69CF">
        <w:rPr>
          <w:rFonts w:ascii="Verdana" w:eastAsia="Verdana" w:hAnsi="Verdana" w:cs="Tahoma"/>
          <w:color w:val="000000"/>
          <w:sz w:val="17"/>
          <w:szCs w:val="17"/>
        </w:rPr>
        <w:t xml:space="preserve"> sección, salvo ello sea debidamente justificado por la Entidad Ejecutora y aprobado por el </w:t>
      </w:r>
      <w:r w:rsidRPr="003C69CF">
        <w:rPr>
          <w:rFonts w:ascii="Verdana" w:eastAsia="Verdana" w:hAnsi="Verdana" w:cs="Verdana"/>
          <w:sz w:val="17"/>
          <w:szCs w:val="17"/>
        </w:rPr>
        <w:t>Inspector de proyecto</w:t>
      </w:r>
      <w:r w:rsidRPr="003C69CF">
        <w:rPr>
          <w:rFonts w:ascii="Verdana" w:eastAsia="Verdana" w:hAnsi="Verdana" w:cs="Tahoma"/>
          <w:color w:val="000000"/>
          <w:sz w:val="17"/>
          <w:szCs w:val="17"/>
        </w:rPr>
        <w:t>.</w:t>
      </w:r>
    </w:p>
    <w:p w14:paraId="2C125EF2"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57D13ECF"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11635D5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BFFEFA0" w14:textId="77777777" w:rsidR="009E321B" w:rsidRPr="003C69CF" w:rsidRDefault="009E321B" w:rsidP="009E321B">
      <w:pPr>
        <w:widowControl w:val="0"/>
        <w:tabs>
          <w:tab w:val="left" w:pos="560"/>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Empalmes en las barras</w:t>
      </w:r>
    </w:p>
    <w:p w14:paraId="1498A8FD"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ejecutarán los empalmes en los sectores donde estén expresamente indicado en planos constructivos o instruido por el Inspector de proyecto.</w:t>
      </w:r>
    </w:p>
    <w:p w14:paraId="3F97BFE9"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3BAA2ADB"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A3AEBE7"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1178B651" w14:textId="77777777" w:rsidR="009E321B" w:rsidRPr="003C69CF" w:rsidRDefault="009E321B" w:rsidP="009E321B">
      <w:pPr>
        <w:widowControl w:val="0"/>
        <w:tabs>
          <w:tab w:val="left" w:pos="560"/>
        </w:tabs>
        <w:autoSpaceDE w:val="0"/>
        <w:autoSpaceDN w:val="0"/>
        <w:spacing w:line="360" w:lineRule="auto"/>
        <w:jc w:val="both"/>
        <w:rPr>
          <w:rFonts w:ascii="Verdana" w:eastAsia="Verdana" w:hAnsi="Verdana" w:cs="Verdana"/>
          <w:sz w:val="17"/>
          <w:szCs w:val="17"/>
        </w:rPr>
      </w:pPr>
      <w:r w:rsidRPr="003C69CF">
        <w:rPr>
          <w:rFonts w:ascii="Verdana" w:eastAsia="Verdana" w:hAnsi="Verdana" w:cs="Verdana"/>
          <w:sz w:val="17"/>
          <w:szCs w:val="17"/>
        </w:rPr>
        <w:t>Se realizarán empalmes por superposición de acuerdo al siguiente detalle:</w:t>
      </w:r>
    </w:p>
    <w:p w14:paraId="5EF6FA25" w14:textId="77777777" w:rsidR="009E321B" w:rsidRPr="003C69CF" w:rsidRDefault="009E321B" w:rsidP="009E321B">
      <w:pPr>
        <w:widowControl w:val="0"/>
        <w:numPr>
          <w:ilvl w:val="0"/>
          <w:numId w:val="144"/>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43E74A89" w14:textId="77777777" w:rsidR="009E321B" w:rsidRPr="003C69CF" w:rsidRDefault="009E321B" w:rsidP="009E321B">
      <w:pPr>
        <w:widowControl w:val="0"/>
        <w:numPr>
          <w:ilvl w:val="0"/>
          <w:numId w:val="144"/>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En toda la longitud del empalme se colocarán armaduras transversales suplementarias para mejorar las condiciones del empalme, cuando sea necesario.</w:t>
      </w:r>
    </w:p>
    <w:p w14:paraId="1B235598" w14:textId="77777777" w:rsidR="009E321B" w:rsidRPr="003C69CF" w:rsidRDefault="009E321B" w:rsidP="009E321B">
      <w:pPr>
        <w:widowControl w:val="0"/>
        <w:numPr>
          <w:ilvl w:val="0"/>
          <w:numId w:val="144"/>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976A4E"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0CD6141F"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Mezclado</w:t>
      </w:r>
    </w:p>
    <w:p w14:paraId="0BCE9E51"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y deseablemente por peso. Para esta tarea:</w:t>
      </w:r>
    </w:p>
    <w:p w14:paraId="109C2D9F" w14:textId="77777777" w:rsidR="009E321B" w:rsidRPr="003C69CF" w:rsidRDefault="009E321B" w:rsidP="009E321B">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3C69CF">
        <w:rPr>
          <w:rFonts w:ascii="Verdana" w:eastAsia="Verdana" w:hAnsi="Verdana" w:cs="Verdana"/>
          <w:sz w:val="17"/>
          <w:szCs w:val="17"/>
        </w:rPr>
        <w:t>Se utilizarán una o más hormigoneras de capacidad adecuada y se empleará personal especializado para su manejo.</w:t>
      </w:r>
    </w:p>
    <w:p w14:paraId="528ED5F9" w14:textId="77777777" w:rsidR="009E321B" w:rsidRPr="003C69CF" w:rsidRDefault="009E321B" w:rsidP="009E321B">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Periódicamente se verificará la uniformidad del mezclado.</w:t>
      </w:r>
    </w:p>
    <w:p w14:paraId="4CB3878D" w14:textId="77777777" w:rsidR="009E321B" w:rsidRPr="003C69CF" w:rsidRDefault="009E321B" w:rsidP="009E321B">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Los materiales componentes serán introducidos en el orden siguiente:</w:t>
      </w:r>
    </w:p>
    <w:p w14:paraId="1E63FAC0" w14:textId="77777777" w:rsidR="009E321B" w:rsidRPr="003C69CF" w:rsidRDefault="009E321B" w:rsidP="009E321B">
      <w:pPr>
        <w:widowControl w:val="0"/>
        <w:numPr>
          <w:ilvl w:val="0"/>
          <w:numId w:val="14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Una parte del agua del mezclado (aproximadamente la mitad)</w:t>
      </w:r>
    </w:p>
    <w:p w14:paraId="7C975902" w14:textId="77777777" w:rsidR="009E321B" w:rsidRPr="003C69CF" w:rsidRDefault="009E321B" w:rsidP="009E321B">
      <w:pPr>
        <w:widowControl w:val="0"/>
        <w:numPr>
          <w:ilvl w:val="0"/>
          <w:numId w:val="14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553EA9F2" w14:textId="77777777" w:rsidR="009E321B" w:rsidRPr="003C69CF" w:rsidRDefault="009E321B" w:rsidP="009E321B">
      <w:pPr>
        <w:widowControl w:val="0"/>
        <w:numPr>
          <w:ilvl w:val="0"/>
          <w:numId w:val="14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 grava</w:t>
      </w:r>
    </w:p>
    <w:p w14:paraId="600A8B71" w14:textId="77777777" w:rsidR="009E321B" w:rsidRPr="003C69CF" w:rsidRDefault="009E321B" w:rsidP="009E321B">
      <w:pPr>
        <w:widowControl w:val="0"/>
        <w:numPr>
          <w:ilvl w:val="0"/>
          <w:numId w:val="14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resto del agua de amasado</w:t>
      </w:r>
    </w:p>
    <w:p w14:paraId="0F9468C9" w14:textId="77777777" w:rsidR="009E321B" w:rsidRPr="003C69CF" w:rsidRDefault="009E321B" w:rsidP="009E321B">
      <w:pPr>
        <w:widowControl w:val="0"/>
        <w:tabs>
          <w:tab w:val="left" w:pos="560"/>
        </w:tabs>
        <w:autoSpaceDE w:val="0"/>
        <w:autoSpaceDN w:val="0"/>
        <w:ind w:left="426"/>
        <w:jc w:val="both"/>
        <w:rPr>
          <w:rFonts w:ascii="Verdana" w:eastAsia="Verdana" w:hAnsi="Verdana" w:cs="Verdana"/>
          <w:sz w:val="17"/>
          <w:szCs w:val="17"/>
        </w:rPr>
      </w:pPr>
    </w:p>
    <w:p w14:paraId="4B84AEBA"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2FE8E4"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15064C12"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No se permitirá cargar la hormigonera antes de haberse procedido a descargarla totalmente de la batida anterior. </w:t>
      </w:r>
    </w:p>
    <w:p w14:paraId="2DA10ED4"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16C2AF03"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mezclado manual queda expresamente prohibido.</w:t>
      </w:r>
    </w:p>
    <w:p w14:paraId="45C0D151" w14:textId="77777777" w:rsidR="009E321B" w:rsidRPr="003C69CF" w:rsidRDefault="009E321B" w:rsidP="009E321B">
      <w:pPr>
        <w:widowControl w:val="0"/>
        <w:autoSpaceDE w:val="0"/>
        <w:autoSpaceDN w:val="0"/>
        <w:rPr>
          <w:rFonts w:ascii="Verdana" w:eastAsia="Verdana" w:hAnsi="Verdana" w:cs="Verdana"/>
          <w:sz w:val="17"/>
          <w:szCs w:val="17"/>
        </w:rPr>
      </w:pPr>
      <w:r w:rsidRPr="003C69CF">
        <w:rPr>
          <w:rFonts w:ascii="Verdana" w:eastAsia="Verdana" w:hAnsi="Verdana" w:cs="Verdana"/>
          <w:sz w:val="17"/>
          <w:szCs w:val="17"/>
        </w:rPr>
        <w:t>El hormigón será de una consistencia tal que se asegure su trabajabilidad y la manipulación de masas compactas, densas, con aspecto y coloración uniformes.</w:t>
      </w:r>
    </w:p>
    <w:p w14:paraId="112AF85B" w14:textId="77777777" w:rsidR="009E321B" w:rsidRPr="003C69CF" w:rsidRDefault="009E321B" w:rsidP="009E321B">
      <w:pPr>
        <w:widowControl w:val="0"/>
        <w:autoSpaceDE w:val="0"/>
        <w:autoSpaceDN w:val="0"/>
        <w:rPr>
          <w:rFonts w:ascii="Verdana" w:eastAsia="Verdana" w:hAnsi="Verdana" w:cs="Verdana"/>
          <w:sz w:val="17"/>
          <w:szCs w:val="17"/>
        </w:rPr>
      </w:pPr>
    </w:p>
    <w:p w14:paraId="38866C10" w14:textId="77777777" w:rsidR="009E321B" w:rsidRPr="003C69CF" w:rsidRDefault="009E321B" w:rsidP="009E321B">
      <w:pPr>
        <w:widowControl w:val="0"/>
        <w:autoSpaceDE w:val="0"/>
        <w:autoSpaceDN w:val="0"/>
        <w:rPr>
          <w:rFonts w:ascii="Verdana" w:eastAsia="Verdana" w:hAnsi="Verdana" w:cs="Verdana"/>
          <w:color w:val="000000"/>
          <w:sz w:val="17"/>
          <w:szCs w:val="17"/>
        </w:rPr>
      </w:pPr>
      <w:r w:rsidRPr="003C69CF">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9E321B" w:rsidRPr="003C69CF" w14:paraId="113D1596" w14:textId="77777777" w:rsidTr="00757271">
        <w:trPr>
          <w:trHeight w:hRule="exact" w:val="594"/>
          <w:jc w:val="center"/>
        </w:trPr>
        <w:tc>
          <w:tcPr>
            <w:tcW w:w="2056" w:type="dxa"/>
            <w:shd w:val="clear" w:color="auto" w:fill="215868"/>
            <w:vAlign w:val="center"/>
          </w:tcPr>
          <w:p w14:paraId="17EC73B6" w14:textId="77777777" w:rsidR="009E321B" w:rsidRPr="003C69CF" w:rsidRDefault="009E321B" w:rsidP="00757271">
            <w:pPr>
              <w:widowControl w:val="0"/>
              <w:autoSpaceDE w:val="0"/>
              <w:autoSpaceDN w:val="0"/>
              <w:jc w:val="center"/>
              <w:rPr>
                <w:rFonts w:ascii="Verdana" w:eastAsia="Verdana" w:hAnsi="Verdana" w:cs="Verdana"/>
                <w:b/>
                <w:bCs/>
                <w:color w:val="FFFFFF"/>
                <w:sz w:val="17"/>
                <w:szCs w:val="17"/>
              </w:rPr>
            </w:pPr>
            <w:r w:rsidRPr="003C69CF">
              <w:rPr>
                <w:rFonts w:ascii="Verdana" w:eastAsia="Verdana" w:hAnsi="Verdana" w:cs="Verdana"/>
                <w:b/>
                <w:bCs/>
                <w:color w:val="FFFFFF"/>
                <w:sz w:val="17"/>
                <w:szCs w:val="17"/>
              </w:rPr>
              <w:t>DOSIFICACIÓN</w:t>
            </w:r>
          </w:p>
        </w:tc>
        <w:tc>
          <w:tcPr>
            <w:tcW w:w="2901" w:type="dxa"/>
            <w:shd w:val="clear" w:color="auto" w:fill="215868"/>
            <w:vAlign w:val="center"/>
          </w:tcPr>
          <w:p w14:paraId="651FD50C" w14:textId="77777777" w:rsidR="009E321B" w:rsidRPr="003C69CF" w:rsidRDefault="009E321B" w:rsidP="00757271">
            <w:pPr>
              <w:widowControl w:val="0"/>
              <w:autoSpaceDE w:val="0"/>
              <w:autoSpaceDN w:val="0"/>
              <w:jc w:val="center"/>
              <w:rPr>
                <w:rFonts w:ascii="Verdana" w:eastAsia="Verdana" w:hAnsi="Verdana" w:cs="Verdana"/>
                <w:b/>
                <w:bCs/>
                <w:color w:val="FFFFFF"/>
                <w:sz w:val="17"/>
                <w:szCs w:val="17"/>
              </w:rPr>
            </w:pPr>
            <w:r w:rsidRPr="003C69CF">
              <w:rPr>
                <w:rFonts w:ascii="Verdana" w:eastAsia="Verdana" w:hAnsi="Verdana" w:cs="Verdana"/>
                <w:b/>
                <w:bCs/>
                <w:color w:val="FFFFFF"/>
                <w:sz w:val="17"/>
                <w:szCs w:val="17"/>
              </w:rPr>
              <w:t>CANTIDAD MÍNIMA DE CEMENTO Kg/m3</w:t>
            </w:r>
          </w:p>
        </w:tc>
      </w:tr>
      <w:tr w:rsidR="009E321B" w:rsidRPr="003C69CF" w14:paraId="26435E9B" w14:textId="77777777" w:rsidTr="00757271">
        <w:trPr>
          <w:trHeight w:hRule="exact" w:val="273"/>
          <w:jc w:val="center"/>
        </w:trPr>
        <w:tc>
          <w:tcPr>
            <w:tcW w:w="2056" w:type="dxa"/>
            <w:shd w:val="clear" w:color="auto" w:fill="auto"/>
            <w:vAlign w:val="center"/>
          </w:tcPr>
          <w:p w14:paraId="6F71E85E" w14:textId="77777777" w:rsidR="009E321B" w:rsidRPr="003C69CF" w:rsidRDefault="009E321B" w:rsidP="00757271">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1:2:3</w:t>
            </w:r>
          </w:p>
        </w:tc>
        <w:tc>
          <w:tcPr>
            <w:tcW w:w="2901" w:type="dxa"/>
            <w:shd w:val="clear" w:color="auto" w:fill="auto"/>
            <w:vAlign w:val="center"/>
          </w:tcPr>
          <w:p w14:paraId="7FEC45EC" w14:textId="77777777" w:rsidR="009E321B" w:rsidRPr="003C69CF" w:rsidRDefault="009E321B" w:rsidP="00757271">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350</w:t>
            </w:r>
          </w:p>
        </w:tc>
      </w:tr>
      <w:tr w:rsidR="009E321B" w:rsidRPr="003C69CF" w14:paraId="134403FB" w14:textId="77777777" w:rsidTr="00757271">
        <w:trPr>
          <w:trHeight w:hRule="exact" w:val="291"/>
          <w:jc w:val="center"/>
        </w:trPr>
        <w:tc>
          <w:tcPr>
            <w:tcW w:w="2056" w:type="dxa"/>
            <w:shd w:val="clear" w:color="auto" w:fill="auto"/>
            <w:vAlign w:val="center"/>
          </w:tcPr>
          <w:p w14:paraId="01911B22" w14:textId="77777777" w:rsidR="009E321B" w:rsidRPr="003C69CF" w:rsidRDefault="009E321B" w:rsidP="00757271">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1:2:4</w:t>
            </w:r>
          </w:p>
        </w:tc>
        <w:tc>
          <w:tcPr>
            <w:tcW w:w="2901" w:type="dxa"/>
            <w:shd w:val="clear" w:color="auto" w:fill="auto"/>
            <w:vAlign w:val="center"/>
          </w:tcPr>
          <w:p w14:paraId="36CA8B05" w14:textId="77777777" w:rsidR="009E321B" w:rsidRPr="003C69CF" w:rsidRDefault="009E321B" w:rsidP="00757271">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300</w:t>
            </w:r>
          </w:p>
        </w:tc>
      </w:tr>
      <w:tr w:rsidR="009E321B" w:rsidRPr="003C69CF" w14:paraId="760BC830" w14:textId="77777777" w:rsidTr="00757271">
        <w:trPr>
          <w:trHeight w:hRule="exact" w:val="295"/>
          <w:jc w:val="center"/>
        </w:trPr>
        <w:tc>
          <w:tcPr>
            <w:tcW w:w="2056" w:type="dxa"/>
            <w:shd w:val="clear" w:color="auto" w:fill="auto"/>
            <w:vAlign w:val="center"/>
          </w:tcPr>
          <w:p w14:paraId="335965DD" w14:textId="77777777" w:rsidR="009E321B" w:rsidRPr="003C69CF" w:rsidRDefault="009E321B" w:rsidP="00757271">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1:3:4</w:t>
            </w:r>
          </w:p>
        </w:tc>
        <w:tc>
          <w:tcPr>
            <w:tcW w:w="2901" w:type="dxa"/>
            <w:shd w:val="clear" w:color="auto" w:fill="auto"/>
            <w:vAlign w:val="center"/>
          </w:tcPr>
          <w:p w14:paraId="07A5932D" w14:textId="77777777" w:rsidR="009E321B" w:rsidRPr="003C69CF" w:rsidRDefault="009E321B" w:rsidP="00757271">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265</w:t>
            </w:r>
          </w:p>
        </w:tc>
      </w:tr>
      <w:tr w:rsidR="009E321B" w:rsidRPr="003C69CF" w14:paraId="2388C2B6" w14:textId="77777777" w:rsidTr="00757271">
        <w:trPr>
          <w:trHeight w:hRule="exact" w:val="271"/>
          <w:jc w:val="center"/>
        </w:trPr>
        <w:tc>
          <w:tcPr>
            <w:tcW w:w="2056" w:type="dxa"/>
            <w:shd w:val="clear" w:color="auto" w:fill="auto"/>
            <w:vAlign w:val="center"/>
          </w:tcPr>
          <w:p w14:paraId="3D0BC509" w14:textId="77777777" w:rsidR="009E321B" w:rsidRPr="003C69CF" w:rsidRDefault="009E321B" w:rsidP="00757271">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lastRenderedPageBreak/>
              <w:t>1:3:5</w:t>
            </w:r>
          </w:p>
        </w:tc>
        <w:tc>
          <w:tcPr>
            <w:tcW w:w="2901" w:type="dxa"/>
            <w:shd w:val="clear" w:color="auto" w:fill="auto"/>
            <w:vAlign w:val="center"/>
          </w:tcPr>
          <w:p w14:paraId="0792BDD1" w14:textId="77777777" w:rsidR="009E321B" w:rsidRPr="003C69CF" w:rsidRDefault="009E321B" w:rsidP="00757271">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235</w:t>
            </w:r>
          </w:p>
        </w:tc>
      </w:tr>
    </w:tbl>
    <w:p w14:paraId="50A2740B" w14:textId="77777777" w:rsidR="009E321B" w:rsidRPr="003C69CF" w:rsidRDefault="009E321B" w:rsidP="009E321B">
      <w:pPr>
        <w:widowControl w:val="0"/>
        <w:autoSpaceDE w:val="0"/>
        <w:autoSpaceDN w:val="0"/>
        <w:rPr>
          <w:rFonts w:ascii="Verdana" w:eastAsia="Verdana" w:hAnsi="Verdana" w:cs="Verdana"/>
          <w:color w:val="000000"/>
          <w:sz w:val="17"/>
          <w:szCs w:val="17"/>
        </w:rPr>
      </w:pPr>
    </w:p>
    <w:p w14:paraId="034A9F1E" w14:textId="77777777" w:rsidR="009E321B" w:rsidRPr="003C69CF" w:rsidRDefault="009E321B" w:rsidP="009E321B">
      <w:pPr>
        <w:widowControl w:val="0"/>
        <w:autoSpaceDE w:val="0"/>
        <w:autoSpaceDN w:val="0"/>
        <w:rPr>
          <w:rFonts w:ascii="Verdana" w:eastAsia="Verdana" w:hAnsi="Verdana" w:cs="Verdana"/>
          <w:color w:val="000000"/>
          <w:sz w:val="17"/>
          <w:szCs w:val="17"/>
        </w:rPr>
      </w:pPr>
      <w:r w:rsidRPr="003C69CF">
        <w:rPr>
          <w:rFonts w:ascii="Verdana" w:eastAsia="Verdana" w:hAnsi="Verdana" w:cs="Verdana"/>
          <w:color w:val="000000"/>
          <w:sz w:val="17"/>
          <w:szCs w:val="17"/>
        </w:rPr>
        <w:t>La medición de los áridos en volumen se realizará en recipientes aprobados por el Inspector de proyecto y de preferencia deberán ser metálicos o de madera e indeformables.</w:t>
      </w:r>
    </w:p>
    <w:p w14:paraId="60C7028F" w14:textId="77777777" w:rsidR="009E321B" w:rsidRPr="003C69CF" w:rsidRDefault="009E321B" w:rsidP="009E321B">
      <w:pPr>
        <w:widowControl w:val="0"/>
        <w:autoSpaceDE w:val="0"/>
        <w:autoSpaceDN w:val="0"/>
        <w:rPr>
          <w:rFonts w:ascii="Verdana" w:eastAsia="Verdana" w:hAnsi="Verdana" w:cs="Verdana"/>
          <w:color w:val="000000"/>
          <w:sz w:val="17"/>
          <w:szCs w:val="17"/>
        </w:rPr>
      </w:pPr>
    </w:p>
    <w:p w14:paraId="4DBA1ECA" w14:textId="77777777" w:rsidR="009E321B" w:rsidRPr="003C69CF" w:rsidRDefault="009E321B" w:rsidP="009E321B">
      <w:pPr>
        <w:widowControl w:val="0"/>
        <w:autoSpaceDE w:val="0"/>
        <w:autoSpaceDN w:val="0"/>
        <w:rPr>
          <w:rFonts w:ascii="Verdana" w:eastAsia="Verdana" w:hAnsi="Verdana" w:cs="Tahoma"/>
          <w:sz w:val="17"/>
          <w:szCs w:val="17"/>
        </w:rPr>
      </w:pPr>
      <w:r w:rsidRPr="003C69CF">
        <w:rPr>
          <w:rFonts w:ascii="Verdana" w:eastAsia="Verdana" w:hAnsi="Verdana" w:cs="Tahoma"/>
          <w:sz w:val="17"/>
          <w:szCs w:val="17"/>
        </w:rPr>
        <w:t>Las dosificaciones señaladas anteriormente serán empleadas, cuando las mismas no se encuentren especificadas en los planos correspondientes.</w:t>
      </w:r>
    </w:p>
    <w:p w14:paraId="783BF90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FCCA276"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Transporte</w:t>
      </w:r>
    </w:p>
    <w:p w14:paraId="58814F8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D4AC8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0EBC9F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30B05D4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8F838D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65AAC469" w14:textId="77777777" w:rsidR="009E321B" w:rsidRPr="003C69CF" w:rsidRDefault="009E321B" w:rsidP="009E321B">
      <w:pPr>
        <w:widowControl w:val="0"/>
        <w:suppressAutoHyphens/>
        <w:autoSpaceDE w:val="0"/>
        <w:autoSpaceDN w:val="0"/>
        <w:spacing w:after="120"/>
        <w:contextualSpacing/>
        <w:jc w:val="both"/>
        <w:rPr>
          <w:rFonts w:ascii="Verdana" w:eastAsia="Verdana" w:hAnsi="Verdana" w:cs="Tahoma"/>
          <w:sz w:val="17"/>
          <w:szCs w:val="17"/>
        </w:rPr>
      </w:pPr>
    </w:p>
    <w:p w14:paraId="633DE4A8"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Compactación</w:t>
      </w:r>
    </w:p>
    <w:p w14:paraId="5879EC2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586670C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D0295B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vibrado será realizado mediante vibradoras de inmersión y alta frecuencia que deberán ser manejadas por obreros con experiencia en la actividad.</w:t>
      </w:r>
    </w:p>
    <w:p w14:paraId="173618C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1620E1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De ninguna manera se permitirá el uso de las vibradoras para el transporte de la mezcla o la distribución dentro del encofrado.</w:t>
      </w:r>
    </w:p>
    <w:p w14:paraId="79C298B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969659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1B6B4C3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E57A53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serán introducidas en puntos equidistantes a 45 cm. entre sí y durante 5 a 15 segundos para evitar la disgregación.</w:t>
      </w:r>
    </w:p>
    <w:p w14:paraId="0369CA2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C7E1E2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5D57970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449F81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compactado del hormigón se completará con un apisonado manual del hormigón y un golpeteo de los encofrados.</w:t>
      </w:r>
    </w:p>
    <w:p w14:paraId="24BEFFD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E6AB10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compactación manual del hormigón mediante varillas de hierro será usada solo bajo autorización de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6E15468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13FC113"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Desencofrado</w:t>
      </w:r>
    </w:p>
    <w:p w14:paraId="45DEBE8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0D3F5B7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2A3CC3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0DDABA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030FDBF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275B38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4873EE2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283FE9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superiores en superficies inclinadas deberán ser removidos tan pronto como el hormigón tenga suficiente resistencia para no escurrir.</w:t>
      </w:r>
    </w:p>
    <w:p w14:paraId="3CCA0DE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E84B2E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p>
    <w:p w14:paraId="33D0538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A208B4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tiempos de desencofrado serán los indicados en el proyecto (planos y/o memoria de cálculo) y lo indicado en la norma CBH-87.</w:t>
      </w:r>
    </w:p>
    <w:p w14:paraId="2D8BEF9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C737B0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desencofrado requerirá la autorización del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25438919" w14:textId="77777777" w:rsidR="009E321B" w:rsidRPr="003C69CF" w:rsidRDefault="009E321B" w:rsidP="009E321B">
      <w:pPr>
        <w:widowControl w:val="0"/>
        <w:suppressAutoHyphens/>
        <w:autoSpaceDE w:val="0"/>
        <w:autoSpaceDN w:val="0"/>
        <w:spacing w:after="120"/>
        <w:contextualSpacing/>
        <w:jc w:val="both"/>
        <w:rPr>
          <w:rFonts w:ascii="Verdana" w:eastAsia="Verdana" w:hAnsi="Verdana" w:cs="Tahoma"/>
          <w:sz w:val="17"/>
          <w:szCs w:val="17"/>
        </w:rPr>
      </w:pPr>
    </w:p>
    <w:p w14:paraId="2AEF378F"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Protección y Curado</w:t>
      </w:r>
    </w:p>
    <w:p w14:paraId="36333A9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Una vez vaciado el hormigón fresco, deberá protegerse contra la lluvia, el viento, sol y en general contra toda acción que lo perjudique.</w:t>
      </w:r>
    </w:p>
    <w:p w14:paraId="665CBF2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F1E096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hormigón será protegido manteniéndose a una temperatura superior a 5°C por lo menos durante 96 horas.</w:t>
      </w:r>
    </w:p>
    <w:p w14:paraId="0E5B337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BD1686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0B9EA53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034DD22" w14:textId="77777777" w:rsidR="009E321B" w:rsidRPr="003C69CF" w:rsidRDefault="009E321B" w:rsidP="009E321B">
      <w:pPr>
        <w:widowControl w:val="0"/>
        <w:tabs>
          <w:tab w:val="left" w:pos="8711"/>
        </w:tabs>
        <w:autoSpaceDE w:val="0"/>
        <w:autoSpaceDN w:val="0"/>
        <w:jc w:val="both"/>
        <w:rPr>
          <w:rFonts w:ascii="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bookmarkStart w:id="162" w:name="_Hlk191131938"/>
      <w:r w:rsidRPr="003C69CF">
        <w:rPr>
          <w:rFonts w:ascii="Verdana" w:hAnsi="Verdana"/>
          <w:kern w:val="28"/>
          <w:sz w:val="17"/>
          <w:szCs w:val="17"/>
        </w:rPr>
        <w:t xml:space="preserve"> </w:t>
      </w:r>
    </w:p>
    <w:bookmarkEnd w:id="162"/>
    <w:p w14:paraId="67145D5B" w14:textId="77777777" w:rsidR="009E321B" w:rsidRPr="003C69CF" w:rsidRDefault="009E321B" w:rsidP="009E321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4903EAB4" w14:textId="77777777" w:rsidTr="00757271">
        <w:tc>
          <w:tcPr>
            <w:tcW w:w="584" w:type="dxa"/>
            <w:shd w:val="clear" w:color="auto" w:fill="215868"/>
          </w:tcPr>
          <w:p w14:paraId="134E5D81"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065D17D"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D22880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0C8F8F7"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57AD9FBC" w14:textId="77777777" w:rsidTr="00757271">
        <w:tc>
          <w:tcPr>
            <w:tcW w:w="584" w:type="dxa"/>
            <w:shd w:val="clear" w:color="auto" w:fill="B8CCE4"/>
          </w:tcPr>
          <w:p w14:paraId="364FE677" w14:textId="77777777" w:rsidR="009E321B" w:rsidRPr="003C69CF" w:rsidRDefault="009E321B" w:rsidP="00757271">
            <w:pPr>
              <w:widowControl w:val="0"/>
              <w:autoSpaceDE w:val="0"/>
              <w:autoSpaceDN w:val="0"/>
              <w:jc w:val="both"/>
              <w:rPr>
                <w:rFonts w:ascii="Verdana" w:hAnsi="Verdana" w:cs="Verdana"/>
                <w:b/>
                <w:sz w:val="17"/>
                <w:szCs w:val="17"/>
              </w:rPr>
            </w:pPr>
            <w:r w:rsidRPr="003C69CF">
              <w:rPr>
                <w:rFonts w:ascii="Verdana" w:hAnsi="Verdana" w:cs="Verdana"/>
                <w:b/>
                <w:sz w:val="17"/>
                <w:szCs w:val="17"/>
              </w:rPr>
              <w:t>13</w:t>
            </w:r>
          </w:p>
        </w:tc>
        <w:tc>
          <w:tcPr>
            <w:tcW w:w="2385" w:type="dxa"/>
            <w:shd w:val="clear" w:color="auto" w:fill="B8CCE4"/>
            <w:vAlign w:val="center"/>
          </w:tcPr>
          <w:p w14:paraId="32492C5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VAC-OG-RAM-2</w:t>
            </w:r>
          </w:p>
        </w:tc>
        <w:tc>
          <w:tcPr>
            <w:tcW w:w="1145" w:type="dxa"/>
            <w:shd w:val="clear" w:color="auto" w:fill="B8CCE4"/>
            <w:vAlign w:val="center"/>
          </w:tcPr>
          <w:p w14:paraId="3C37AA0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3E838C64"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RAMPA DE ACCESO C/LADRILLO</w:t>
            </w:r>
          </w:p>
        </w:tc>
      </w:tr>
    </w:tbl>
    <w:p w14:paraId="3AD5CD1C"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372A6E89"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71DF3C8F"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1C231C08"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9F72FE8"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AF59851"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6AE14EBD"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6096977A"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C3E160A"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4E034A1"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84FEAC3"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CEE38B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3A02CAAD"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82634E7"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0CC84488"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9F9DB3C"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 xml:space="preserve">Preparación </w:t>
      </w:r>
    </w:p>
    <w:p w14:paraId="015C981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De manera previa a la ejecución del ítem, se prepara la superficie sobre la cual se apoye la rampa verificando este uniforme, compactado y con la pendiente deseada.</w:t>
      </w:r>
    </w:p>
    <w:p w14:paraId="5843779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F50599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Antes de ejecutar el empedrado, la superficie deberá estar perfilada de acuerdo a planos y no deberá haber regiones donde el suelo de asiento este suelto o sea de mala calidad.</w:t>
      </w:r>
    </w:p>
    <w:p w14:paraId="3888CFF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39F0AB9"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Encofrados</w:t>
      </w:r>
    </w:p>
    <w:p w14:paraId="376B4CC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podrán ser de madera, metálicos u otro material lo suficientemente rígido, estanco y estable.</w:t>
      </w:r>
    </w:p>
    <w:p w14:paraId="2A6E160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C502EA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armados o ensamblados de tal forma que permitan garantizar que la construcción de los elementos de hormigón armado tenga las dimensiones, pendiente y espesores conforme a los planos constructivos.</w:t>
      </w:r>
    </w:p>
    <w:p w14:paraId="0B19F51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DDD2176"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Empedrado</w:t>
      </w:r>
    </w:p>
    <w:p w14:paraId="2759BA7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852E77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F863BE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BB438C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BF2DE7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F4C7F1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4B3D691"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Mezclado del Hormigón y Morteros</w:t>
      </w:r>
    </w:p>
    <w:p w14:paraId="723B4A6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deberá ser mezclado mecánicamente dosificando por volumen, en ciertos casos el Inspector de proyecto autorizará el mezclado manual.</w:t>
      </w:r>
    </w:p>
    <w:p w14:paraId="67A2F19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11B1E7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86CE20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427C08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de cemento y arena en la proporción 1:5 será mezclado en las cantidades necesarias para su empleo inmediato. Se rechazará todo mortero que tenga 30 minutos o más a partir del momento de mezclado.</w:t>
      </w:r>
    </w:p>
    <w:p w14:paraId="44126F7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24AC8F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será de una consistencia tal que se asegure su trabajabilidad y la manipulación de masas compactas, densas y con aspecto y coloración uniformes y su colocación se debe adecuar a la pendiente indicada en los planos.</w:t>
      </w:r>
    </w:p>
    <w:p w14:paraId="5A0CE0C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B174652"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Hormigonado</w:t>
      </w:r>
    </w:p>
    <w:p w14:paraId="06F19B7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terminado el empedrado de acuerdo a lo señalado anteriormente y esté limpio de tierra, escombros sueltos y otros materiales, se humedecerán las piedras para luego vaciar la carpeta de hormigón.</w:t>
      </w:r>
    </w:p>
    <w:p w14:paraId="7DE52E3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C2AF0F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hormigonado deberá cumplir con las exigencias y requisitos establecidos en la Norma CBH-87 para hormigones. No se procederá al vaciado sin antes contar con la autorización del Inspector de proyecto.</w:t>
      </w:r>
    </w:p>
    <w:p w14:paraId="766AE64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E122F7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AB43FF4"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10062506"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Terminado Superficial</w:t>
      </w:r>
    </w:p>
    <w:p w14:paraId="56C6FF3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De manera posterior al hormigonado se ejecutará el terminado de la superficie de la rampa debiéndose dar una textura antideslizante y previendo las juntas de contracción a fin de evitar las fisuras por este fenómeno.</w:t>
      </w:r>
    </w:p>
    <w:p w14:paraId="2B38D47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E3CA982"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Protección y Curado</w:t>
      </w:r>
    </w:p>
    <w:p w14:paraId="383FC1D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terminada la ejecución del ítem, deberá protegerse contra la lluvia, el viento, sol y en general contra toda acción que lo perjudique. El elemento será protegido manteniéndose a una temperatura superior a 5°C por lo menos durante 96 horas.</w:t>
      </w:r>
    </w:p>
    <w:p w14:paraId="00FCE26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08635D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curado será el indicado en el proyecto o el indicado por el Inspector de proyecto. En ningún caso el tiempo de curado será menos de 5 días a partir del momento en que se inició el endurecimiento.</w:t>
      </w:r>
    </w:p>
    <w:p w14:paraId="37CCBB0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42F977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Durante la construcción, queda prohibido aplicar cargas, acumular materiales o maquinarias que generen daño en el elemento.</w:t>
      </w:r>
    </w:p>
    <w:p w14:paraId="70D2063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44489D3"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Criterios de Aceptación y Rechazo</w:t>
      </w:r>
    </w:p>
    <w:p w14:paraId="14683F9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 elemento que no cumpla con el alineamiento, pendiente, espesores o replanteo, será rechazado debiendo el Inspector de proyecto indicar claramente el o los sectores que han sido observados.</w:t>
      </w:r>
    </w:p>
    <w:p w14:paraId="7E5C58D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7C86FB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Cualquier fisura, grieta, desportillada, desgastada, desmoche o asentamiento que sufra el elemento durante la etapa de la obra será rechazada y deberá ser subsanada por la Entidad Ejecutora.</w:t>
      </w:r>
    </w:p>
    <w:p w14:paraId="1F73A4D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286A2C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 material, hormigón o elemento ejecutado que sea rechazado se procederá a su curado, corrección, demolición o reposición, actividad que deberá ser aprobada por el Inspector de proyecto.</w:t>
      </w:r>
    </w:p>
    <w:p w14:paraId="721F25E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FFEBE1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las demoliciones, curados y reemplazos necesarios serán cancelados por la Entidad Ejecutora.</w:t>
      </w:r>
    </w:p>
    <w:p w14:paraId="5ACEDC1B"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4CDEE5A7" w14:textId="77777777" w:rsidR="009E321B" w:rsidRPr="003C69CF" w:rsidRDefault="009E321B" w:rsidP="009E321B">
      <w:pPr>
        <w:widowControl w:val="0"/>
        <w:tabs>
          <w:tab w:val="left" w:pos="2025"/>
        </w:tabs>
        <w:autoSpaceDE w:val="0"/>
        <w:autoSpaceDN w:val="0"/>
        <w:ind w:right="528"/>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5115BBDA" w14:textId="77777777" w:rsidTr="00757271">
        <w:tc>
          <w:tcPr>
            <w:tcW w:w="584" w:type="dxa"/>
            <w:shd w:val="clear" w:color="auto" w:fill="215868"/>
          </w:tcPr>
          <w:p w14:paraId="1E1D1C73"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DD92704"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6EBAA9FA"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A17E0B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7CF2345F" w14:textId="77777777" w:rsidTr="00757271">
        <w:tc>
          <w:tcPr>
            <w:tcW w:w="584" w:type="dxa"/>
            <w:shd w:val="clear" w:color="auto" w:fill="B8CCE4"/>
          </w:tcPr>
          <w:p w14:paraId="49D48A7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14</w:t>
            </w:r>
          </w:p>
        </w:tc>
        <w:tc>
          <w:tcPr>
            <w:tcW w:w="2385" w:type="dxa"/>
            <w:shd w:val="clear" w:color="auto" w:fill="B8CCE4"/>
          </w:tcPr>
          <w:p w14:paraId="79CFC84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VAC-OF-PIS-1</w:t>
            </w:r>
          </w:p>
        </w:tc>
        <w:tc>
          <w:tcPr>
            <w:tcW w:w="1145" w:type="dxa"/>
            <w:shd w:val="clear" w:color="auto" w:fill="B8CCE4"/>
          </w:tcPr>
          <w:p w14:paraId="3342FA4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2B873468"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PISO DE CERÁMICA C/CEMENTO COLA</w:t>
            </w:r>
          </w:p>
        </w:tc>
      </w:tr>
    </w:tbl>
    <w:p w14:paraId="72D0225C" w14:textId="77777777" w:rsidR="009E321B" w:rsidRPr="003C69CF" w:rsidRDefault="009E321B" w:rsidP="009E321B">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p>
    <w:p w14:paraId="35C31B62" w14:textId="77777777" w:rsidR="009E321B" w:rsidRPr="003C69CF" w:rsidRDefault="009E321B" w:rsidP="009E321B">
      <w:pPr>
        <w:widowControl w:val="0"/>
        <w:autoSpaceDE w:val="0"/>
        <w:autoSpaceDN w:val="0"/>
        <w:ind w:right="528"/>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Este ítem se refiere a la colocado de piso de cerámica con cemento cola, para ambientes interiores o exteriores de acuerdo a lo que indican los planos constructivos y/o instrucciones del Inspector de proyecto.</w:t>
      </w:r>
    </w:p>
    <w:p w14:paraId="18FE511A" w14:textId="77777777" w:rsidR="009E321B" w:rsidRPr="003C69CF" w:rsidRDefault="009E321B" w:rsidP="009E321B">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6F7A0565"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72DE150"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76298A02"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2A067A9" w14:textId="77777777" w:rsidR="009E321B" w:rsidRPr="003C69CF" w:rsidRDefault="009E321B" w:rsidP="009E321B">
      <w:pPr>
        <w:widowControl w:val="0"/>
        <w:tabs>
          <w:tab w:val="left" w:pos="560"/>
        </w:tabs>
        <w:autoSpaceDE w:val="0"/>
        <w:autoSpaceDN w:val="0"/>
        <w:spacing w:before="120" w:after="120"/>
        <w:ind w:right="528"/>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4EB59ED4" w14:textId="77777777" w:rsidR="009E321B" w:rsidRPr="003C69CF" w:rsidRDefault="009E321B" w:rsidP="009E321B">
      <w:pPr>
        <w:widowControl w:val="0"/>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289AFC17" w14:textId="77777777" w:rsidR="009E321B" w:rsidRPr="003C69CF" w:rsidRDefault="009E321B" w:rsidP="009E321B">
      <w:pPr>
        <w:widowControl w:val="0"/>
        <w:autoSpaceDE w:val="0"/>
        <w:autoSpaceDN w:val="0"/>
        <w:ind w:right="528"/>
        <w:jc w:val="both"/>
        <w:rPr>
          <w:rFonts w:ascii="Verdana" w:eastAsia="Verdana" w:hAnsi="Verdana" w:cs="Tahoma"/>
          <w:sz w:val="17"/>
          <w:szCs w:val="17"/>
        </w:rPr>
      </w:pPr>
    </w:p>
    <w:p w14:paraId="5CC5C65C" w14:textId="77777777" w:rsidR="009E321B" w:rsidRPr="003C69CF" w:rsidRDefault="009E321B" w:rsidP="009E321B">
      <w:pPr>
        <w:widowControl w:val="0"/>
        <w:tabs>
          <w:tab w:val="left" w:pos="560"/>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2A57A69E" w14:textId="77777777" w:rsidR="009E321B" w:rsidRPr="003C69CF" w:rsidRDefault="009E321B" w:rsidP="009E321B">
      <w:pPr>
        <w:widowControl w:val="0"/>
        <w:autoSpaceDE w:val="0"/>
        <w:autoSpaceDN w:val="0"/>
        <w:ind w:right="528"/>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 las piezas verificar que la superficie este uniforme sin polvo, grasas o sustancias que perjudiquen la buena ejecución del ítem</w:t>
      </w:r>
      <w:r w:rsidRPr="003C69CF">
        <w:rPr>
          <w:rFonts w:ascii="Verdana" w:eastAsia="Verdana" w:hAnsi="Verdana" w:cs="Tahoma"/>
          <w:bCs/>
          <w:color w:val="000000"/>
          <w:sz w:val="17"/>
          <w:szCs w:val="17"/>
        </w:rPr>
        <w:t>.</w:t>
      </w:r>
    </w:p>
    <w:p w14:paraId="7F9FC426" w14:textId="77777777" w:rsidR="009E321B" w:rsidRPr="003C69CF" w:rsidRDefault="009E321B" w:rsidP="009E321B">
      <w:pPr>
        <w:widowControl w:val="0"/>
        <w:autoSpaceDE w:val="0"/>
        <w:autoSpaceDN w:val="0"/>
        <w:ind w:right="528"/>
        <w:jc w:val="both"/>
        <w:rPr>
          <w:rFonts w:ascii="Verdana" w:eastAsia="Verdana" w:hAnsi="Verdana" w:cs="Tahoma"/>
          <w:bCs/>
          <w:color w:val="000000"/>
          <w:sz w:val="17"/>
          <w:szCs w:val="17"/>
        </w:rPr>
      </w:pPr>
    </w:p>
    <w:p w14:paraId="2F34F452" w14:textId="77777777" w:rsidR="009E321B" w:rsidRPr="003C69CF" w:rsidRDefault="009E321B" w:rsidP="009E321B">
      <w:pPr>
        <w:widowControl w:val="0"/>
        <w:tabs>
          <w:tab w:val="left" w:pos="560"/>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Preparación del Cemento Cola</w:t>
      </w:r>
    </w:p>
    <w:p w14:paraId="1D8DB3D9"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El cemento cola deberá ser preparado con agua limpia hasta obtener una pasta homogénea sin grumos. La mezcla deberá seguir estrictamente la dosificación y forma indicado por el proveedor.</w:t>
      </w:r>
    </w:p>
    <w:p w14:paraId="60395F4D" w14:textId="77777777" w:rsidR="009E321B" w:rsidRPr="003C69CF" w:rsidRDefault="009E321B" w:rsidP="009E321B">
      <w:pPr>
        <w:widowControl w:val="0"/>
        <w:autoSpaceDE w:val="0"/>
        <w:autoSpaceDN w:val="0"/>
        <w:ind w:right="528"/>
        <w:jc w:val="both"/>
        <w:rPr>
          <w:rFonts w:ascii="Verdana" w:eastAsia="Verdana" w:hAnsi="Verdana" w:cs="Tahoma"/>
          <w:bCs/>
          <w:color w:val="000000"/>
          <w:sz w:val="17"/>
          <w:szCs w:val="17"/>
        </w:rPr>
      </w:pPr>
    </w:p>
    <w:p w14:paraId="1409F427" w14:textId="77777777" w:rsidR="009E321B" w:rsidRPr="003C69CF" w:rsidRDefault="009E321B" w:rsidP="009E321B">
      <w:pPr>
        <w:widowControl w:val="0"/>
        <w:tabs>
          <w:tab w:val="left" w:pos="560"/>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Ejecución del revestimiento</w:t>
      </w:r>
    </w:p>
    <w:p w14:paraId="5CE83437"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5327F6B9"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p>
    <w:p w14:paraId="3F3101C1" w14:textId="77777777" w:rsidR="009E321B" w:rsidRPr="003C69CF" w:rsidRDefault="009E321B" w:rsidP="009E321B">
      <w:pPr>
        <w:widowControl w:val="0"/>
        <w:autoSpaceDE w:val="0"/>
        <w:autoSpaceDN w:val="0"/>
        <w:ind w:right="528"/>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561D2E31"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p>
    <w:p w14:paraId="3881E8EA"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Piezas que presenten un mal asentamiento con el cemento cola o que al golpe denoten un sonido hueco deberán ser rehechas inmediatamente.</w:t>
      </w:r>
    </w:p>
    <w:p w14:paraId="6AD12E0D"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p>
    <w:p w14:paraId="75E088C7"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1EC3566"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p>
    <w:p w14:paraId="1DC974AE"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548DFCE5"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p>
    <w:p w14:paraId="662BB42E" w14:textId="77777777" w:rsidR="009E321B" w:rsidRPr="003C69CF" w:rsidRDefault="009E321B" w:rsidP="009E321B">
      <w:pPr>
        <w:widowControl w:val="0"/>
        <w:tabs>
          <w:tab w:val="left" w:pos="8711"/>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5AC447E"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En la ejecución se realizará los siguientes controles:</w:t>
      </w:r>
    </w:p>
    <w:p w14:paraId="2CCC7250"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p>
    <w:p w14:paraId="3A4A270D" w14:textId="77777777" w:rsidR="009E321B" w:rsidRPr="003C69CF" w:rsidRDefault="009E321B" w:rsidP="009E321B">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No se aceptarán pisos con piezas rotas, mal pegadas sin juntas adecuadas.</w:t>
      </w:r>
    </w:p>
    <w:p w14:paraId="49C8FC35" w14:textId="77777777" w:rsidR="009E321B" w:rsidRPr="003C69CF" w:rsidRDefault="009E321B" w:rsidP="009E321B">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No se aceptan piezas con geometría y bombeo diferentes a lo indicado en los planos que indican la evacuación del agua con las rejillas.</w:t>
      </w:r>
    </w:p>
    <w:p w14:paraId="3E8058F7" w14:textId="77777777" w:rsidR="009E321B" w:rsidRPr="003C69CF" w:rsidRDefault="009E321B" w:rsidP="009E321B">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Los pisos que denoten vacíos entre la cerámica y el cemento cola por un mal asentamiento deberán ser corregidos.</w:t>
      </w:r>
    </w:p>
    <w:p w14:paraId="5CE1E228" w14:textId="77777777" w:rsidR="009E321B" w:rsidRPr="003C69CF" w:rsidRDefault="009E321B" w:rsidP="009E321B">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En algunos casos el Inspector de proyecto indicará la superficie a rehacer el cual deberá ser ejecutado por cuenta de la Entidad Ejecutora.</w:t>
      </w:r>
    </w:p>
    <w:p w14:paraId="60ADFDFC" w14:textId="77777777" w:rsidR="009E321B" w:rsidRPr="003C69CF" w:rsidRDefault="009E321B" w:rsidP="009E321B">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4DDF9D74"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DF58424" w14:textId="77777777" w:rsidR="009E321B" w:rsidRPr="003C69CF" w:rsidRDefault="009E321B" w:rsidP="00757271">
            <w:pPr>
              <w:jc w:val="center"/>
              <w:rPr>
                <w:rFonts w:ascii="Verdana" w:hAnsi="Verdana" w:cs="Arial"/>
                <w:b/>
                <w:color w:val="FFFFFF" w:themeColor="background1"/>
                <w:sz w:val="17"/>
                <w:szCs w:val="17"/>
              </w:rPr>
            </w:pPr>
            <w:bookmarkStart w:id="163" w:name="_Hlk161697100"/>
            <w:proofErr w:type="spellStart"/>
            <w:r w:rsidRPr="003C69CF">
              <w:rPr>
                <w:rFonts w:ascii="Verdana" w:hAnsi="Verdana"/>
                <w:b/>
                <w:color w:val="FFFFFF" w:themeColor="background1"/>
                <w:sz w:val="17"/>
                <w:szCs w:val="17"/>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EDB1985" w14:textId="77777777" w:rsidR="009E321B" w:rsidRPr="003C69CF" w:rsidRDefault="009E321B" w:rsidP="00757271">
            <w:pPr>
              <w:spacing w:line="360" w:lineRule="auto"/>
              <w:jc w:val="center"/>
              <w:rPr>
                <w:rFonts w:ascii="Verdana" w:hAnsi="Verdana"/>
                <w:b/>
                <w:color w:val="FFFFFF" w:themeColor="background1"/>
                <w:sz w:val="17"/>
                <w:szCs w:val="17"/>
              </w:rPr>
            </w:pPr>
            <w:r w:rsidRPr="003C69CF">
              <w:rPr>
                <w:rFonts w:ascii="Verdana"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66EBEE2" w14:textId="77777777" w:rsidR="009E321B" w:rsidRPr="003C69CF" w:rsidRDefault="009E321B" w:rsidP="00757271">
            <w:pPr>
              <w:jc w:val="center"/>
              <w:rPr>
                <w:rFonts w:ascii="Verdana" w:hAnsi="Verdana"/>
                <w:b/>
                <w:color w:val="FFFFFF" w:themeColor="background1"/>
                <w:sz w:val="17"/>
                <w:szCs w:val="17"/>
              </w:rPr>
            </w:pPr>
            <w:r w:rsidRPr="003C69CF">
              <w:rPr>
                <w:rFonts w:ascii="Verdana"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19DCD73" w14:textId="77777777" w:rsidR="009E321B" w:rsidRPr="003C69CF" w:rsidRDefault="009E321B" w:rsidP="00757271">
            <w:pPr>
              <w:jc w:val="center"/>
              <w:rPr>
                <w:rFonts w:ascii="Verdana" w:hAnsi="Verdana"/>
                <w:b/>
                <w:color w:val="FFFFFF" w:themeColor="background1"/>
                <w:sz w:val="17"/>
                <w:szCs w:val="17"/>
              </w:rPr>
            </w:pPr>
            <w:r w:rsidRPr="003C69CF">
              <w:rPr>
                <w:rFonts w:ascii="Verdana" w:hAnsi="Verdana"/>
                <w:b/>
                <w:color w:val="FFFFFF" w:themeColor="background1"/>
                <w:sz w:val="17"/>
                <w:szCs w:val="17"/>
              </w:rPr>
              <w:t>ITEM</w:t>
            </w:r>
          </w:p>
        </w:tc>
      </w:tr>
      <w:tr w:rsidR="009E321B" w:rsidRPr="003C69CF" w14:paraId="352B9C46" w14:textId="77777777" w:rsidTr="00757271">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A83B8B" w14:textId="77777777" w:rsidR="009E321B" w:rsidRPr="003C69CF" w:rsidRDefault="009E321B" w:rsidP="00757271">
            <w:pPr>
              <w:jc w:val="center"/>
              <w:rPr>
                <w:rFonts w:ascii="Verdana" w:hAnsi="Verdana"/>
                <w:b/>
                <w:sz w:val="17"/>
                <w:szCs w:val="17"/>
              </w:rPr>
            </w:pPr>
            <w:r w:rsidRPr="003C69CF">
              <w:rPr>
                <w:rFonts w:ascii="Verdana" w:hAnsi="Verdana"/>
                <w:b/>
                <w:sz w:val="17"/>
                <w:szCs w:val="17"/>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00F326" w14:textId="77777777" w:rsidR="009E321B" w:rsidRPr="003C69CF" w:rsidRDefault="009E321B" w:rsidP="00757271">
            <w:pPr>
              <w:jc w:val="center"/>
              <w:rPr>
                <w:rFonts w:ascii="Verdana" w:hAnsi="Verdana"/>
                <w:b/>
                <w:sz w:val="17"/>
                <w:szCs w:val="17"/>
              </w:rPr>
            </w:pPr>
            <w:r w:rsidRPr="003C69CF">
              <w:rPr>
                <w:rFonts w:ascii="Verdana" w:hAnsi="Verdana" w:cs="Tahoma"/>
                <w:b/>
                <w:sz w:val="17"/>
                <w:szCs w:val="17"/>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7CE6B9" w14:textId="77777777" w:rsidR="009E321B" w:rsidRPr="003C69CF" w:rsidRDefault="009E321B" w:rsidP="00757271">
            <w:pPr>
              <w:jc w:val="center"/>
              <w:rPr>
                <w:rFonts w:ascii="Verdana" w:hAnsi="Verdana"/>
                <w:b/>
                <w:sz w:val="17"/>
                <w:szCs w:val="17"/>
              </w:rPr>
            </w:pPr>
            <w:r w:rsidRPr="003C69CF">
              <w:rPr>
                <w:rFonts w:ascii="Verdana"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AC32F4" w14:textId="77777777" w:rsidR="009E321B" w:rsidRPr="003C69CF" w:rsidRDefault="009E321B" w:rsidP="00757271">
            <w:pPr>
              <w:pStyle w:val="Sinespaciado"/>
              <w:jc w:val="center"/>
              <w:rPr>
                <w:rFonts w:ascii="Verdana" w:hAnsi="Verdana"/>
                <w:b/>
                <w:bCs/>
                <w:sz w:val="17"/>
                <w:szCs w:val="17"/>
              </w:rPr>
            </w:pPr>
            <w:bookmarkStart w:id="164" w:name="_Hlk166524367"/>
            <w:r w:rsidRPr="003C69CF">
              <w:rPr>
                <w:rFonts w:ascii="Verdana" w:hAnsi="Verdana"/>
                <w:b/>
                <w:bCs/>
                <w:sz w:val="17"/>
                <w:szCs w:val="17"/>
              </w:rPr>
              <w:t>ZÓCALO DE CERÁMICA C/CEMENTO COLA</w:t>
            </w:r>
            <w:bookmarkEnd w:id="164"/>
          </w:p>
        </w:tc>
      </w:tr>
    </w:tbl>
    <w:bookmarkEnd w:id="163"/>
    <w:p w14:paraId="6516F6E7" w14:textId="77777777" w:rsidR="009E321B" w:rsidRPr="003C69CF" w:rsidRDefault="009E321B" w:rsidP="009E321B">
      <w:pPr>
        <w:jc w:val="both"/>
        <w:rPr>
          <w:rFonts w:ascii="Verdana" w:hAnsi="Verdana"/>
          <w:b/>
          <w:bCs/>
          <w:color w:val="000000" w:themeColor="text1"/>
          <w:sz w:val="17"/>
          <w:szCs w:val="17"/>
        </w:rPr>
      </w:pPr>
      <w:r w:rsidRPr="003C69CF">
        <w:rPr>
          <w:rFonts w:ascii="Verdana" w:eastAsia="Verdana" w:hAnsi="Verdana" w:cs="Tahoma"/>
          <w:b/>
          <w:bCs/>
          <w:color w:val="000000"/>
          <w:sz w:val="17"/>
          <w:szCs w:val="17"/>
        </w:rPr>
        <w:t xml:space="preserve">DESCRIPCIÓN. </w:t>
      </w:r>
      <w:r w:rsidRPr="003C69CF">
        <w:rPr>
          <w:rFonts w:ascii="Verdana" w:hAnsi="Verdana"/>
          <w:b/>
          <w:bCs/>
          <w:color w:val="000000" w:themeColor="text1"/>
          <w:sz w:val="17"/>
          <w:szCs w:val="17"/>
        </w:rPr>
        <w:t xml:space="preserve"> -</w:t>
      </w:r>
    </w:p>
    <w:p w14:paraId="3D0AF514" w14:textId="77777777" w:rsidR="009E321B" w:rsidRPr="003C69CF" w:rsidRDefault="009E321B" w:rsidP="009E321B">
      <w:pPr>
        <w:jc w:val="both"/>
        <w:rPr>
          <w:rFonts w:ascii="Verdana" w:hAnsi="Verdana" w:cs="Tahoma"/>
          <w:sz w:val="17"/>
          <w:szCs w:val="17"/>
        </w:rPr>
      </w:pPr>
    </w:p>
    <w:p w14:paraId="6868CF17" w14:textId="77777777" w:rsidR="009E321B" w:rsidRPr="003C69CF" w:rsidRDefault="009E321B" w:rsidP="009E321B">
      <w:pPr>
        <w:jc w:val="both"/>
        <w:rPr>
          <w:rFonts w:ascii="Verdana" w:hAnsi="Verdana" w:cs="Tahoma"/>
          <w:sz w:val="17"/>
          <w:szCs w:val="17"/>
        </w:rPr>
      </w:pPr>
      <w:r w:rsidRPr="003C69CF">
        <w:rPr>
          <w:rFonts w:ascii="Verdana" w:hAnsi="Verdana" w:cs="Tahoma"/>
          <w:sz w:val="17"/>
          <w:szCs w:val="17"/>
        </w:rPr>
        <w:t xml:space="preserve">Este ítem se refiere a la construcción de zócalo de cerámica con cemento cola, de acuerdo a lo establecido en los </w:t>
      </w:r>
      <w:r w:rsidRPr="003C69CF">
        <w:rPr>
          <w:rFonts w:ascii="Verdana" w:hAnsi="Verdana" w:cs="Tahoma"/>
          <w:color w:val="000000"/>
          <w:sz w:val="17"/>
          <w:szCs w:val="17"/>
        </w:rPr>
        <w:t>planos constructivos y/o</w:t>
      </w:r>
      <w:r w:rsidRPr="003C69CF">
        <w:rPr>
          <w:rFonts w:ascii="Verdana" w:hAnsi="Verdana"/>
          <w:kern w:val="28"/>
          <w:sz w:val="17"/>
          <w:szCs w:val="17"/>
        </w:rPr>
        <w:t xml:space="preserve"> instrucción del Inspector de Obra</w:t>
      </w:r>
      <w:r w:rsidRPr="003C69CF">
        <w:rPr>
          <w:rFonts w:ascii="Verdana" w:hAnsi="Verdana" w:cs="Tahoma"/>
          <w:sz w:val="17"/>
          <w:szCs w:val="17"/>
        </w:rPr>
        <w:t>.</w:t>
      </w:r>
    </w:p>
    <w:p w14:paraId="17DD827E" w14:textId="77777777" w:rsidR="009E321B" w:rsidRPr="003C69CF" w:rsidRDefault="009E321B" w:rsidP="009E321B">
      <w:pPr>
        <w:jc w:val="both"/>
        <w:rPr>
          <w:rFonts w:ascii="Verdana" w:hAnsi="Verdana" w:cs="Arial"/>
          <w:color w:val="000000" w:themeColor="text1"/>
          <w:sz w:val="17"/>
          <w:szCs w:val="17"/>
        </w:rPr>
      </w:pPr>
    </w:p>
    <w:p w14:paraId="27E3ED26" w14:textId="77777777" w:rsidR="009E321B" w:rsidRPr="003C69CF" w:rsidRDefault="009E321B" w:rsidP="009E321B">
      <w:pPr>
        <w:jc w:val="both"/>
        <w:rPr>
          <w:rFonts w:ascii="Verdana" w:hAnsi="Verdana"/>
          <w:b/>
          <w:bCs/>
          <w:color w:val="000000" w:themeColor="text1"/>
          <w:sz w:val="17"/>
          <w:szCs w:val="17"/>
        </w:rPr>
      </w:pPr>
      <w:r w:rsidRPr="003C69CF">
        <w:rPr>
          <w:rFonts w:ascii="Verdana" w:hAnsi="Verdana"/>
          <w:b/>
          <w:bCs/>
          <w:color w:val="000000" w:themeColor="text1"/>
          <w:sz w:val="17"/>
          <w:szCs w:val="17"/>
        </w:rPr>
        <w:t>MATERIALES, HERRAMIENTAS Y EQUIPO. -</w:t>
      </w:r>
    </w:p>
    <w:p w14:paraId="6E0D8851" w14:textId="77777777" w:rsidR="009E321B" w:rsidRPr="003C69CF" w:rsidRDefault="009E321B" w:rsidP="009E321B">
      <w:pPr>
        <w:tabs>
          <w:tab w:val="left" w:pos="8711"/>
        </w:tabs>
        <w:jc w:val="both"/>
        <w:rPr>
          <w:rFonts w:ascii="Verdana" w:hAnsi="Verdana" w:cs="Tahoma"/>
          <w:sz w:val="17"/>
          <w:szCs w:val="17"/>
        </w:rPr>
      </w:pPr>
    </w:p>
    <w:p w14:paraId="18339080" w14:textId="77777777" w:rsidR="009E321B" w:rsidRPr="003C69CF" w:rsidRDefault="009E321B" w:rsidP="009E321B">
      <w:pPr>
        <w:tabs>
          <w:tab w:val="left" w:pos="8711"/>
        </w:tabs>
        <w:jc w:val="both"/>
        <w:rPr>
          <w:rFonts w:ascii="Verdana" w:hAnsi="Verdana" w:cs="Tahoma"/>
          <w:sz w:val="17"/>
          <w:szCs w:val="17"/>
        </w:rPr>
      </w:pPr>
      <w:r w:rsidRPr="003C69CF">
        <w:rPr>
          <w:rFonts w:ascii="Verdana" w:hAnsi="Verdana" w:cs="Tahoma"/>
          <w:sz w:val="17"/>
          <w:szCs w:val="17"/>
        </w:rPr>
        <w:t>La Entidad Ejecutora proporcionará todos los materiales (excepto los de aporte propio), herramientas y equipo necesarios para la ejecución de los trabajos, los mismos deberán ser aprobados por el Inspector de Obra.</w:t>
      </w:r>
    </w:p>
    <w:p w14:paraId="0D3B48C2" w14:textId="77777777" w:rsidR="009E321B" w:rsidRPr="003C69CF" w:rsidRDefault="009E321B" w:rsidP="009E321B">
      <w:pPr>
        <w:jc w:val="both"/>
        <w:rPr>
          <w:rFonts w:ascii="Verdana" w:hAnsi="Verdana" w:cs="Arial"/>
          <w:b/>
          <w:bCs/>
          <w:color w:val="000000" w:themeColor="text1"/>
          <w:sz w:val="17"/>
          <w:szCs w:val="17"/>
        </w:rPr>
      </w:pPr>
    </w:p>
    <w:p w14:paraId="3662EE2E" w14:textId="77777777" w:rsidR="009E321B" w:rsidRPr="003C69CF" w:rsidRDefault="009E321B" w:rsidP="009E321B">
      <w:pPr>
        <w:jc w:val="both"/>
        <w:rPr>
          <w:rFonts w:ascii="Verdana" w:hAnsi="Verdana"/>
          <w:b/>
          <w:bCs/>
          <w:color w:val="000000" w:themeColor="text1"/>
          <w:sz w:val="17"/>
          <w:szCs w:val="17"/>
        </w:rPr>
      </w:pPr>
      <w:r w:rsidRPr="003C69CF">
        <w:rPr>
          <w:rFonts w:ascii="Verdana" w:hAnsi="Verdana"/>
          <w:b/>
          <w:bCs/>
          <w:color w:val="000000" w:themeColor="text1"/>
          <w:sz w:val="17"/>
          <w:szCs w:val="17"/>
        </w:rPr>
        <w:t>FORMA DE EJECUCIÓN. -</w:t>
      </w:r>
    </w:p>
    <w:p w14:paraId="0C581AEE" w14:textId="77777777" w:rsidR="009E321B" w:rsidRPr="003C69CF" w:rsidRDefault="009E321B" w:rsidP="009E321B">
      <w:pPr>
        <w:jc w:val="both"/>
        <w:rPr>
          <w:rFonts w:ascii="Verdana" w:hAnsi="Verdana"/>
          <w:color w:val="000000" w:themeColor="text1"/>
          <w:sz w:val="17"/>
          <w:szCs w:val="17"/>
        </w:rPr>
      </w:pPr>
    </w:p>
    <w:p w14:paraId="2B0DC320" w14:textId="77777777" w:rsidR="009E321B" w:rsidRPr="003C69CF" w:rsidRDefault="009E321B" w:rsidP="009E321B">
      <w:pPr>
        <w:jc w:val="both"/>
        <w:rPr>
          <w:rFonts w:ascii="Verdana" w:hAnsi="Verdana" w:cs="Tahoma"/>
          <w:sz w:val="17"/>
          <w:szCs w:val="17"/>
        </w:rPr>
      </w:pPr>
      <w:r w:rsidRPr="003C69CF">
        <w:rPr>
          <w:rFonts w:ascii="Verdana" w:hAnsi="Verdana" w:cs="Tahoma"/>
          <w:sz w:val="17"/>
          <w:szCs w:val="17"/>
        </w:rPr>
        <w:t>La Entidad Ejecutora deberá prever todas las herramientas, equipos y accesorios necesarios para la ejecución del ítem. En general se seguirán las siguientes directrices:</w:t>
      </w:r>
    </w:p>
    <w:p w14:paraId="4A0371F9" w14:textId="77777777" w:rsidR="009E321B" w:rsidRPr="003C69CF" w:rsidRDefault="009E321B" w:rsidP="009E321B">
      <w:pPr>
        <w:jc w:val="both"/>
        <w:rPr>
          <w:rFonts w:ascii="Verdana" w:hAnsi="Verdana" w:cs="Arial"/>
          <w:color w:val="000000" w:themeColor="text1"/>
          <w:sz w:val="17"/>
          <w:szCs w:val="17"/>
        </w:rPr>
      </w:pPr>
    </w:p>
    <w:p w14:paraId="01384503" w14:textId="77777777" w:rsidR="009E321B" w:rsidRPr="003C69CF" w:rsidRDefault="009E321B" w:rsidP="009E321B">
      <w:pPr>
        <w:tabs>
          <w:tab w:val="left" w:pos="560"/>
        </w:tabs>
        <w:jc w:val="both"/>
        <w:rPr>
          <w:rFonts w:ascii="Verdana" w:hAnsi="Verdana" w:cs="Tahoma"/>
          <w:b/>
          <w:sz w:val="17"/>
          <w:szCs w:val="17"/>
        </w:rPr>
      </w:pPr>
      <w:r w:rsidRPr="003C69CF">
        <w:rPr>
          <w:rFonts w:ascii="Verdana" w:hAnsi="Verdana" w:cs="Tahoma"/>
          <w:b/>
          <w:sz w:val="17"/>
          <w:szCs w:val="17"/>
        </w:rPr>
        <w:t>Preparación de la Superficie</w:t>
      </w:r>
    </w:p>
    <w:p w14:paraId="66BC389D" w14:textId="77777777" w:rsidR="009E321B" w:rsidRPr="003C69CF" w:rsidRDefault="009E321B" w:rsidP="009E321B">
      <w:pPr>
        <w:jc w:val="both"/>
        <w:rPr>
          <w:rFonts w:ascii="Verdana" w:hAnsi="Verdana" w:cs="Tahoma"/>
          <w:kern w:val="28"/>
          <w:sz w:val="17"/>
          <w:szCs w:val="17"/>
        </w:rPr>
      </w:pPr>
      <w:r w:rsidRPr="003C69CF">
        <w:rPr>
          <w:rFonts w:ascii="Verdana" w:hAnsi="Verdana" w:cs="Tahoma"/>
          <w:sz w:val="17"/>
          <w:szCs w:val="17"/>
        </w:rPr>
        <w:t>Antes de la colocación de las piezas verificar que la superficie este uniforme sin polvo, grasas o sustancias que perjudiquen la buena ejecución del ítem</w:t>
      </w:r>
      <w:r w:rsidRPr="003C69CF">
        <w:rPr>
          <w:rFonts w:ascii="Verdana" w:hAnsi="Verdana" w:cs="Tahoma"/>
          <w:bCs/>
          <w:color w:val="000000"/>
          <w:sz w:val="17"/>
          <w:szCs w:val="17"/>
        </w:rPr>
        <w:t xml:space="preserve">. </w:t>
      </w:r>
      <w:r w:rsidRPr="003C69CF">
        <w:rPr>
          <w:rFonts w:ascii="Verdana" w:hAnsi="Verdana" w:cs="Tahoma"/>
          <w:kern w:val="28"/>
          <w:sz w:val="17"/>
          <w:szCs w:val="17"/>
        </w:rPr>
        <w:t>Asimismo, deberán regarse las superficies a revestir salvo indicación contraria del Inspector de Obra.</w:t>
      </w:r>
    </w:p>
    <w:p w14:paraId="5DD4C589" w14:textId="77777777" w:rsidR="009E321B" w:rsidRPr="003C69CF" w:rsidRDefault="009E321B" w:rsidP="009E321B">
      <w:pPr>
        <w:jc w:val="both"/>
        <w:rPr>
          <w:rFonts w:ascii="Verdana" w:hAnsi="Verdana" w:cs="Tahoma"/>
          <w:sz w:val="17"/>
          <w:szCs w:val="17"/>
        </w:rPr>
      </w:pPr>
      <w:r w:rsidRPr="003C69CF">
        <w:rPr>
          <w:rFonts w:ascii="Verdana" w:hAnsi="Verdana" w:cs="Tahoma"/>
          <w:sz w:val="17"/>
          <w:szCs w:val="17"/>
        </w:rPr>
        <w:t>Previamente se limpiarán las juntas de los muros y tabiques que recibirán este revestimiento.</w:t>
      </w:r>
    </w:p>
    <w:p w14:paraId="46AB10A8" w14:textId="77777777" w:rsidR="009E321B" w:rsidRPr="003C69CF" w:rsidRDefault="009E321B" w:rsidP="009E321B">
      <w:pPr>
        <w:tabs>
          <w:tab w:val="left" w:pos="560"/>
        </w:tabs>
        <w:jc w:val="both"/>
        <w:rPr>
          <w:rFonts w:ascii="Verdana" w:hAnsi="Verdana" w:cs="Tahoma"/>
          <w:b/>
          <w:sz w:val="17"/>
          <w:szCs w:val="17"/>
        </w:rPr>
      </w:pPr>
    </w:p>
    <w:p w14:paraId="2BAAC87C" w14:textId="77777777" w:rsidR="009E321B" w:rsidRPr="003C69CF" w:rsidRDefault="009E321B" w:rsidP="009E321B">
      <w:pPr>
        <w:tabs>
          <w:tab w:val="left" w:pos="560"/>
        </w:tabs>
        <w:jc w:val="both"/>
        <w:rPr>
          <w:rFonts w:ascii="Verdana" w:hAnsi="Verdana" w:cs="Tahoma"/>
          <w:b/>
          <w:sz w:val="17"/>
          <w:szCs w:val="17"/>
        </w:rPr>
      </w:pPr>
      <w:r w:rsidRPr="003C69CF">
        <w:rPr>
          <w:rFonts w:ascii="Verdana" w:hAnsi="Verdana" w:cs="Tahoma"/>
          <w:b/>
          <w:sz w:val="17"/>
          <w:szCs w:val="17"/>
        </w:rPr>
        <w:t>Preparación del Cemento Cola</w:t>
      </w:r>
    </w:p>
    <w:p w14:paraId="51DA1383" w14:textId="77777777" w:rsidR="009E321B" w:rsidRPr="003C69CF" w:rsidRDefault="009E321B" w:rsidP="009E321B">
      <w:pPr>
        <w:tabs>
          <w:tab w:val="left" w:pos="8711"/>
        </w:tabs>
        <w:jc w:val="both"/>
        <w:rPr>
          <w:rFonts w:ascii="Verdana" w:hAnsi="Verdana" w:cs="Tahoma"/>
          <w:sz w:val="17"/>
          <w:szCs w:val="17"/>
        </w:rPr>
      </w:pPr>
      <w:r w:rsidRPr="003C69CF">
        <w:rPr>
          <w:rFonts w:ascii="Verdana" w:hAnsi="Verdana" w:cs="Tahoma"/>
          <w:sz w:val="17"/>
          <w:szCs w:val="17"/>
        </w:rPr>
        <w:t xml:space="preserve">El cemento cola deberá ser preparado con agua limpia hasta obtener una pasta homogénea sin grumos; </w:t>
      </w:r>
      <w:r w:rsidRPr="003C69CF">
        <w:rPr>
          <w:rFonts w:ascii="Verdana" w:hAnsi="Verdana" w:cs="Tahoma"/>
          <w:kern w:val="28"/>
          <w:sz w:val="17"/>
          <w:szCs w:val="17"/>
        </w:rPr>
        <w:t>después de 5-10 minutos de reposo, volver a mezclar y la mezcla estará lista para su aplicación sobre la superficie</w:t>
      </w:r>
      <w:r w:rsidRPr="003C69CF">
        <w:rPr>
          <w:rFonts w:ascii="Verdana" w:hAnsi="Verdana" w:cs="Tahoma"/>
          <w:sz w:val="17"/>
          <w:szCs w:val="17"/>
        </w:rPr>
        <w:t>. La mezcla deberá seguir estrictamente la dosificación y forma indicado por el proveedor.</w:t>
      </w:r>
    </w:p>
    <w:p w14:paraId="362B79F5" w14:textId="77777777" w:rsidR="009E321B" w:rsidRPr="003C69CF" w:rsidRDefault="009E321B" w:rsidP="009E321B">
      <w:pPr>
        <w:jc w:val="both"/>
        <w:rPr>
          <w:rFonts w:ascii="Verdana" w:hAnsi="Verdana" w:cs="Tahoma"/>
          <w:bCs/>
          <w:color w:val="000000"/>
          <w:sz w:val="17"/>
          <w:szCs w:val="17"/>
        </w:rPr>
      </w:pPr>
    </w:p>
    <w:p w14:paraId="3CF27F06" w14:textId="77777777" w:rsidR="009E321B" w:rsidRPr="003C69CF" w:rsidRDefault="009E321B" w:rsidP="009E321B">
      <w:pPr>
        <w:tabs>
          <w:tab w:val="left" w:pos="560"/>
        </w:tabs>
        <w:jc w:val="both"/>
        <w:rPr>
          <w:rFonts w:ascii="Verdana" w:hAnsi="Verdana" w:cs="Tahoma"/>
          <w:b/>
          <w:sz w:val="17"/>
          <w:szCs w:val="17"/>
        </w:rPr>
      </w:pPr>
      <w:r w:rsidRPr="003C69CF">
        <w:rPr>
          <w:rFonts w:ascii="Verdana" w:hAnsi="Verdana" w:cs="Tahoma"/>
          <w:b/>
          <w:sz w:val="17"/>
          <w:szCs w:val="17"/>
        </w:rPr>
        <w:t>Ejecución del revestimiento</w:t>
      </w:r>
    </w:p>
    <w:p w14:paraId="3DFFECE9" w14:textId="77777777" w:rsidR="009E321B" w:rsidRPr="003C69CF" w:rsidRDefault="009E321B" w:rsidP="009E321B">
      <w:pPr>
        <w:tabs>
          <w:tab w:val="left" w:pos="560"/>
        </w:tabs>
        <w:jc w:val="both"/>
        <w:rPr>
          <w:rFonts w:ascii="Verdana" w:hAnsi="Verdana" w:cs="Tahoma"/>
          <w:b/>
          <w:sz w:val="17"/>
          <w:szCs w:val="17"/>
        </w:rPr>
      </w:pPr>
    </w:p>
    <w:p w14:paraId="1E30776B" w14:textId="77777777" w:rsidR="009E321B" w:rsidRPr="003C69CF" w:rsidRDefault="009E321B" w:rsidP="009E321B">
      <w:pPr>
        <w:jc w:val="both"/>
        <w:rPr>
          <w:rFonts w:ascii="Verdana" w:hAnsi="Verdana" w:cs="Arial"/>
          <w:color w:val="000000" w:themeColor="text1"/>
          <w:sz w:val="17"/>
          <w:szCs w:val="17"/>
        </w:rPr>
      </w:pPr>
      <w:r w:rsidRPr="003C69CF">
        <w:rPr>
          <w:rFonts w:ascii="Verdana" w:hAnsi="Verdana"/>
          <w:color w:val="000000" w:themeColor="text1"/>
          <w:sz w:val="17"/>
          <w:szCs w:val="17"/>
        </w:rPr>
        <w:t>Después de ejecutar los trabajos preliminares señalados anteriormente, se humedecerán los zócalos para aplicar la capa de cemento cola.</w:t>
      </w:r>
    </w:p>
    <w:p w14:paraId="4462165E" w14:textId="77777777" w:rsidR="009E321B" w:rsidRPr="003C69CF" w:rsidRDefault="009E321B" w:rsidP="009E321B">
      <w:pPr>
        <w:jc w:val="both"/>
        <w:rPr>
          <w:rFonts w:ascii="Verdana" w:hAnsi="Verdana"/>
          <w:color w:val="000000" w:themeColor="text1"/>
          <w:sz w:val="17"/>
          <w:szCs w:val="17"/>
        </w:rPr>
      </w:pPr>
    </w:p>
    <w:p w14:paraId="0200ED78" w14:textId="77777777" w:rsidR="009E321B" w:rsidRPr="003C69CF" w:rsidRDefault="009E321B" w:rsidP="009E321B">
      <w:pPr>
        <w:jc w:val="both"/>
        <w:rPr>
          <w:rFonts w:ascii="Verdana" w:hAnsi="Verdana" w:cs="Tahoma"/>
          <w:kern w:val="28"/>
          <w:sz w:val="17"/>
          <w:szCs w:val="17"/>
        </w:rPr>
      </w:pPr>
      <w:r w:rsidRPr="003C69CF">
        <w:rPr>
          <w:rFonts w:ascii="Verdana" w:hAnsi="Verdana" w:cs="Tahoma"/>
          <w:kern w:val="28"/>
          <w:sz w:val="17"/>
          <w:szCs w:val="17"/>
        </w:rPr>
        <w:t>Para realizar el corte de las piezas se debe utilizar una cortadora de cerámica la cual debe estar en buen estado para obtener piezas sin astillas ni rajaduras.</w:t>
      </w:r>
    </w:p>
    <w:p w14:paraId="78A2B57C" w14:textId="77777777" w:rsidR="009E321B" w:rsidRPr="003C69CF" w:rsidRDefault="009E321B" w:rsidP="009E321B">
      <w:pPr>
        <w:jc w:val="both"/>
        <w:rPr>
          <w:rFonts w:ascii="Verdana" w:hAnsi="Verdana" w:cs="Arial"/>
          <w:color w:val="000000" w:themeColor="text1"/>
          <w:sz w:val="17"/>
          <w:szCs w:val="17"/>
        </w:rPr>
      </w:pPr>
      <w:r w:rsidRPr="003C69CF">
        <w:rPr>
          <w:rFonts w:ascii="Verdana" w:hAnsi="Verdana"/>
          <w:color w:val="000000" w:themeColor="text1"/>
          <w:sz w:val="17"/>
          <w:szCs w:val="17"/>
        </w:rPr>
        <w:t xml:space="preserve">El zócalo tendrá la altura indicada en planos, pero en ningún caso será menor a 10 cm de altura. </w:t>
      </w:r>
    </w:p>
    <w:p w14:paraId="15194C4A" w14:textId="77777777" w:rsidR="009E321B" w:rsidRPr="003C69CF" w:rsidRDefault="009E321B" w:rsidP="009E321B">
      <w:pPr>
        <w:jc w:val="both"/>
        <w:rPr>
          <w:rFonts w:ascii="Verdana" w:hAnsi="Verdana"/>
          <w:color w:val="000000" w:themeColor="text1"/>
          <w:sz w:val="17"/>
          <w:szCs w:val="17"/>
        </w:rPr>
      </w:pPr>
    </w:p>
    <w:p w14:paraId="06906F34" w14:textId="77777777" w:rsidR="009E321B" w:rsidRPr="003C69CF" w:rsidRDefault="009E321B" w:rsidP="009E321B">
      <w:pPr>
        <w:tabs>
          <w:tab w:val="left" w:pos="8711"/>
        </w:tabs>
        <w:jc w:val="both"/>
        <w:rPr>
          <w:rFonts w:ascii="Verdana" w:hAnsi="Verdana" w:cs="Tahoma"/>
          <w:sz w:val="17"/>
          <w:szCs w:val="17"/>
        </w:rPr>
      </w:pPr>
      <w:r w:rsidRPr="003C69CF">
        <w:rPr>
          <w:rFonts w:ascii="Verdana" w:hAnsi="Verdana" w:cs="Tahoma"/>
          <w:sz w:val="17"/>
          <w:szCs w:val="17"/>
        </w:rPr>
        <w:t>Concluida la operación del colocado, se aplicará una lechada de cemento blanco u otro color aprobado por el Inspector de obra, para cubrir las juntas, limpiándose luego con un trapo seco la superficie obtenida.</w:t>
      </w:r>
    </w:p>
    <w:p w14:paraId="6E06D9D5" w14:textId="77777777" w:rsidR="009E321B" w:rsidRPr="003C69CF" w:rsidRDefault="009E321B" w:rsidP="009E321B">
      <w:pPr>
        <w:tabs>
          <w:tab w:val="left" w:pos="8711"/>
        </w:tabs>
        <w:jc w:val="both"/>
        <w:rPr>
          <w:rFonts w:ascii="Verdana" w:hAnsi="Verdana" w:cs="Tahoma"/>
          <w:sz w:val="17"/>
          <w:szCs w:val="17"/>
        </w:rPr>
      </w:pPr>
    </w:p>
    <w:p w14:paraId="17DFA636" w14:textId="77777777" w:rsidR="009E321B" w:rsidRPr="003C69CF" w:rsidRDefault="009E321B" w:rsidP="009E321B">
      <w:pPr>
        <w:tabs>
          <w:tab w:val="left" w:pos="8711"/>
        </w:tabs>
        <w:jc w:val="both"/>
        <w:rPr>
          <w:rFonts w:ascii="Verdana" w:hAnsi="Verdana" w:cs="Tahoma"/>
          <w:b/>
          <w:sz w:val="17"/>
          <w:szCs w:val="17"/>
        </w:rPr>
      </w:pPr>
      <w:r w:rsidRPr="003C69CF">
        <w:rPr>
          <w:rFonts w:ascii="Verdana" w:hAnsi="Verdana" w:cs="Tahoma"/>
          <w:b/>
          <w:sz w:val="17"/>
          <w:szCs w:val="17"/>
        </w:rPr>
        <w:t>Criterios de Control, Aceptación y Rechazo</w:t>
      </w:r>
    </w:p>
    <w:p w14:paraId="79F81365" w14:textId="77777777" w:rsidR="009E321B" w:rsidRPr="003C69CF" w:rsidRDefault="009E321B" w:rsidP="009E321B">
      <w:pPr>
        <w:jc w:val="both"/>
        <w:rPr>
          <w:rFonts w:ascii="Verdana" w:hAnsi="Verdana" w:cs="Tahoma"/>
          <w:kern w:val="28"/>
          <w:sz w:val="17"/>
          <w:szCs w:val="17"/>
        </w:rPr>
      </w:pPr>
      <w:r w:rsidRPr="003C69CF">
        <w:rPr>
          <w:rFonts w:ascii="Verdana" w:hAnsi="Verdana" w:cs="Tahoma"/>
          <w:kern w:val="28"/>
          <w:sz w:val="17"/>
          <w:szCs w:val="17"/>
        </w:rPr>
        <w:t>Se debe verificar la correcta nivelación de las piezas colocadas de cerámica con nivel para evitar pendientes y desniveles entre las piezas, verificar que no existan piezas rotas, desportilladas y manchadas.</w:t>
      </w:r>
    </w:p>
    <w:p w14:paraId="3D0D0938" w14:textId="77777777" w:rsidR="009E321B" w:rsidRPr="003C69CF" w:rsidRDefault="009E321B" w:rsidP="009E321B">
      <w:pPr>
        <w:jc w:val="both"/>
        <w:rPr>
          <w:rFonts w:ascii="Verdana" w:hAnsi="Verdana" w:cs="Arial"/>
          <w:b/>
          <w:bCs/>
          <w:color w:val="000000" w:themeColor="text1"/>
          <w:sz w:val="17"/>
          <w:szCs w:val="17"/>
        </w:rPr>
      </w:pPr>
    </w:p>
    <w:p w14:paraId="3827892E" w14:textId="77777777" w:rsidR="009E321B" w:rsidRPr="003C69CF" w:rsidRDefault="009E321B" w:rsidP="009E321B">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172DD409" w14:textId="77777777" w:rsidTr="00757271">
        <w:tc>
          <w:tcPr>
            <w:tcW w:w="584" w:type="dxa"/>
            <w:shd w:val="clear" w:color="auto" w:fill="244061"/>
          </w:tcPr>
          <w:p w14:paraId="5FC66966"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color w:val="FFFFFF"/>
                <w:sz w:val="17"/>
                <w:szCs w:val="17"/>
              </w:rPr>
              <w:t>N°</w:t>
            </w:r>
            <w:proofErr w:type="spellEnd"/>
          </w:p>
        </w:tc>
        <w:tc>
          <w:tcPr>
            <w:tcW w:w="2385" w:type="dxa"/>
            <w:shd w:val="clear" w:color="auto" w:fill="244061"/>
          </w:tcPr>
          <w:p w14:paraId="59C65707" w14:textId="77777777" w:rsidR="009E321B" w:rsidRPr="003C69CF" w:rsidRDefault="009E321B" w:rsidP="00757271">
            <w:pPr>
              <w:widowControl w:val="0"/>
              <w:autoSpaceDE w:val="0"/>
              <w:autoSpaceDN w:val="0"/>
              <w:spacing w:line="360" w:lineRule="auto"/>
              <w:jc w:val="center"/>
              <w:rPr>
                <w:rFonts w:ascii="Verdana" w:hAnsi="Verdana" w:cs="Verdana"/>
                <w:b/>
                <w:color w:val="FFFFFF"/>
                <w:sz w:val="17"/>
                <w:szCs w:val="17"/>
              </w:rPr>
            </w:pPr>
            <w:r w:rsidRPr="003C69CF">
              <w:rPr>
                <w:rFonts w:ascii="Verdana" w:hAnsi="Verdana" w:cs="Verdana"/>
                <w:b/>
                <w:color w:val="FFFFFF"/>
                <w:sz w:val="17"/>
                <w:szCs w:val="17"/>
              </w:rPr>
              <w:t>CODIGO</w:t>
            </w:r>
          </w:p>
        </w:tc>
        <w:tc>
          <w:tcPr>
            <w:tcW w:w="1145" w:type="dxa"/>
            <w:shd w:val="clear" w:color="auto" w:fill="244061"/>
          </w:tcPr>
          <w:p w14:paraId="290593BE" w14:textId="77777777" w:rsidR="009E321B" w:rsidRPr="003C69CF" w:rsidRDefault="009E321B" w:rsidP="00757271">
            <w:pPr>
              <w:widowControl w:val="0"/>
              <w:autoSpaceDE w:val="0"/>
              <w:autoSpaceDN w:val="0"/>
              <w:jc w:val="center"/>
              <w:rPr>
                <w:rFonts w:ascii="Verdana" w:hAnsi="Verdana" w:cs="Verdana"/>
                <w:b/>
                <w:color w:val="FFFFFF"/>
                <w:sz w:val="17"/>
                <w:szCs w:val="17"/>
              </w:rPr>
            </w:pPr>
            <w:r w:rsidRPr="003C69CF">
              <w:rPr>
                <w:rFonts w:ascii="Verdana" w:hAnsi="Verdana" w:cs="Verdana"/>
                <w:b/>
                <w:color w:val="FFFFFF"/>
                <w:sz w:val="17"/>
                <w:szCs w:val="17"/>
              </w:rPr>
              <w:t>UNIDAD</w:t>
            </w:r>
          </w:p>
        </w:tc>
        <w:tc>
          <w:tcPr>
            <w:tcW w:w="5520" w:type="dxa"/>
            <w:shd w:val="clear" w:color="auto" w:fill="244061"/>
          </w:tcPr>
          <w:p w14:paraId="56019E96" w14:textId="77777777" w:rsidR="009E321B" w:rsidRPr="003C69CF" w:rsidRDefault="009E321B" w:rsidP="00757271">
            <w:pPr>
              <w:widowControl w:val="0"/>
              <w:autoSpaceDE w:val="0"/>
              <w:autoSpaceDN w:val="0"/>
              <w:jc w:val="center"/>
              <w:rPr>
                <w:rFonts w:ascii="Verdana" w:hAnsi="Verdana" w:cs="Verdana"/>
                <w:b/>
                <w:color w:val="FFFFFF"/>
                <w:sz w:val="17"/>
                <w:szCs w:val="17"/>
              </w:rPr>
            </w:pPr>
            <w:r w:rsidRPr="003C69CF">
              <w:rPr>
                <w:rFonts w:ascii="Verdana" w:hAnsi="Verdana" w:cs="Verdana"/>
                <w:b/>
                <w:color w:val="FFFFFF"/>
                <w:sz w:val="17"/>
                <w:szCs w:val="17"/>
              </w:rPr>
              <w:t>ITEM</w:t>
            </w:r>
          </w:p>
        </w:tc>
      </w:tr>
      <w:tr w:rsidR="009E321B" w:rsidRPr="003C69CF" w14:paraId="235186C2" w14:textId="77777777" w:rsidTr="00757271">
        <w:tc>
          <w:tcPr>
            <w:tcW w:w="584" w:type="dxa"/>
            <w:shd w:val="clear" w:color="auto" w:fill="B8CCE4"/>
          </w:tcPr>
          <w:p w14:paraId="542C143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16</w:t>
            </w:r>
          </w:p>
        </w:tc>
        <w:tc>
          <w:tcPr>
            <w:tcW w:w="2385" w:type="dxa"/>
            <w:shd w:val="clear" w:color="auto" w:fill="B8CCE4"/>
          </w:tcPr>
          <w:p w14:paraId="3A0F7B1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VAC-OF-PIS-2</w:t>
            </w:r>
          </w:p>
        </w:tc>
        <w:tc>
          <w:tcPr>
            <w:tcW w:w="1145" w:type="dxa"/>
            <w:shd w:val="clear" w:color="auto" w:fill="B8CCE4"/>
          </w:tcPr>
          <w:p w14:paraId="7EF2BCC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414230A8"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PROVISIÓN Y COLOCADO PISO FLOTANTE</w:t>
            </w:r>
          </w:p>
        </w:tc>
      </w:tr>
    </w:tbl>
    <w:p w14:paraId="09AB7F45" w14:textId="77777777" w:rsidR="009E321B" w:rsidRPr="003C69CF" w:rsidRDefault="009E321B" w:rsidP="009E321B">
      <w:pPr>
        <w:widowControl w:val="0"/>
        <w:tabs>
          <w:tab w:val="left" w:pos="2025"/>
        </w:tabs>
        <w:autoSpaceDE w:val="0"/>
        <w:autoSpaceDN w:val="0"/>
        <w:rPr>
          <w:rFonts w:ascii="Verdana" w:eastAsia="Verdana" w:hAnsi="Verdana" w:cs="Verdana"/>
          <w:b/>
          <w:sz w:val="17"/>
          <w:szCs w:val="17"/>
        </w:rPr>
      </w:pPr>
    </w:p>
    <w:p w14:paraId="133E35CA" w14:textId="77777777" w:rsidR="009E321B" w:rsidRPr="003C69CF" w:rsidRDefault="009E321B" w:rsidP="009E321B">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DESCRIPCIÓN. -</w:t>
      </w:r>
    </w:p>
    <w:p w14:paraId="54A230F1"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6D3C6DFB" w14:textId="77777777" w:rsidR="009E321B" w:rsidRPr="003C69CF" w:rsidRDefault="009E321B" w:rsidP="009E321B">
      <w:pPr>
        <w:widowControl w:val="0"/>
        <w:tabs>
          <w:tab w:val="left" w:pos="560"/>
        </w:tabs>
        <w:autoSpaceDE w:val="0"/>
        <w:autoSpaceDN w:val="0"/>
        <w:jc w:val="both"/>
        <w:rPr>
          <w:rFonts w:ascii="Verdana" w:eastAsia="Verdana" w:hAnsi="Verdana" w:cs="Tahoma"/>
          <w:bCs/>
          <w:color w:val="000000"/>
          <w:sz w:val="17"/>
          <w:szCs w:val="17"/>
        </w:rPr>
      </w:pPr>
      <w:r w:rsidRPr="003C69CF">
        <w:rPr>
          <w:rFonts w:ascii="Verdana" w:eastAsia="Verdana" w:hAnsi="Verdana" w:cs="Tahoma"/>
          <w:color w:val="000000"/>
          <w:sz w:val="17"/>
          <w:szCs w:val="17"/>
        </w:rPr>
        <w:t xml:space="preserve">Este ítem se refiere al colocado de piso flotante para ambientes interiores, como indican los </w:t>
      </w:r>
      <w:r w:rsidRPr="003C69CF">
        <w:rPr>
          <w:rFonts w:ascii="Verdana" w:eastAsia="Verdana" w:hAnsi="Verdana" w:cs="Tahoma"/>
          <w:bCs/>
          <w:color w:val="000000"/>
          <w:sz w:val="17"/>
          <w:szCs w:val="17"/>
        </w:rPr>
        <w:t>planos constructivos y/o instrucciones del Inspector de proyecto.</w:t>
      </w:r>
    </w:p>
    <w:p w14:paraId="42542D9F"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3266F4EB" w14:textId="77777777" w:rsidR="009E321B" w:rsidRPr="003C69CF" w:rsidRDefault="009E321B" w:rsidP="009E321B">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MATERIALES, HERRAMIENTAS Y EQUIPO. –</w:t>
      </w:r>
    </w:p>
    <w:p w14:paraId="32CEB224"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3E94CF9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DECBCC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E121D5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Se deberá cumplir con las características detalladas en la tabla de descripción de insumos.</w:t>
      </w:r>
    </w:p>
    <w:p w14:paraId="07FC7BBC"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7C2388B3" w14:textId="77777777" w:rsidR="009E321B" w:rsidRPr="003C69CF" w:rsidRDefault="009E321B" w:rsidP="009E321B">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FORMA DE EJECUCIÓN. –</w:t>
      </w:r>
    </w:p>
    <w:p w14:paraId="7A403E13"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0D9A5345"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747934FC"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68F2AD37"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color w:val="000000"/>
          <w:sz w:val="17"/>
          <w:szCs w:val="17"/>
        </w:rPr>
      </w:pPr>
      <w:r w:rsidRPr="003C69CF">
        <w:rPr>
          <w:rFonts w:ascii="Verdana" w:eastAsia="Verdana" w:hAnsi="Verdana" w:cs="Tahoma"/>
          <w:b/>
          <w:color w:val="000000"/>
          <w:sz w:val="17"/>
          <w:szCs w:val="17"/>
        </w:rPr>
        <w:t>Preparación de la Superficie</w:t>
      </w:r>
    </w:p>
    <w:p w14:paraId="40EC18FB"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del piso se debe verificar que la superficie este uniforme, sin polvo, objetos o sustancias que perjudiquen la buena ejecución</w:t>
      </w:r>
      <w:r w:rsidRPr="003C69CF">
        <w:rPr>
          <w:rFonts w:ascii="Verdana" w:eastAsia="Verdana" w:hAnsi="Verdana" w:cs="Tahoma"/>
          <w:bCs/>
          <w:color w:val="000000"/>
          <w:sz w:val="17"/>
          <w:szCs w:val="17"/>
        </w:rPr>
        <w:t>.</w:t>
      </w:r>
    </w:p>
    <w:p w14:paraId="3C8734A5"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29FB6127"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color w:val="000000"/>
          <w:sz w:val="17"/>
          <w:szCs w:val="17"/>
        </w:rPr>
      </w:pPr>
      <w:r w:rsidRPr="003C69CF">
        <w:rPr>
          <w:rFonts w:ascii="Verdana" w:eastAsia="Verdana" w:hAnsi="Verdana" w:cs="Tahoma"/>
          <w:b/>
          <w:color w:val="000000"/>
          <w:sz w:val="17"/>
          <w:szCs w:val="17"/>
        </w:rPr>
        <w:t>Instalación del Piso</w:t>
      </w:r>
    </w:p>
    <w:p w14:paraId="2BCAEC63"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2DB55ED"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Estos pisos solo van apoyados sobre una membrana aislante "PADING", sin ningún tipo de pegamento al vaciado, por lo cual solo el sistema de instalación lo convierte en un piso flotante.</w:t>
      </w:r>
    </w:p>
    <w:p w14:paraId="537C3545"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F147F8A"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Deberá dejarse juntas de expansión cada 5m o lo que indique el proveedor.</w:t>
      </w:r>
    </w:p>
    <w:p w14:paraId="306DCB6B"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7F218C21" w14:textId="77777777" w:rsidR="009E321B" w:rsidRPr="003C69CF" w:rsidRDefault="009E321B" w:rsidP="009E321B">
      <w:pPr>
        <w:widowControl w:val="0"/>
        <w:tabs>
          <w:tab w:val="left" w:pos="8711"/>
        </w:tabs>
        <w:autoSpaceDE w:val="0"/>
        <w:autoSpaceDN w:val="0"/>
        <w:spacing w:after="120"/>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509BA09"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Se deberá verificar que el piso flotante ejecutado sea e las superficies indicadas en planos o instrucción del Inspector de proyecto, debiéndose rechazar imperfecciones geométricas, deficiencias del material, color o de la instalación.</w:t>
      </w:r>
    </w:p>
    <w:p w14:paraId="2132C26A"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33591980"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color w:val="000000"/>
          <w:sz w:val="17"/>
          <w:szCs w:val="17"/>
        </w:rPr>
      </w:pPr>
      <w:r w:rsidRPr="003C69CF">
        <w:rPr>
          <w:rFonts w:ascii="Verdana" w:eastAsia="Verdana" w:hAnsi="Verdana" w:cs="Tahoma"/>
          <w:color w:val="000000"/>
          <w:sz w:val="17"/>
          <w:szCs w:val="17"/>
        </w:rPr>
        <w:t>Se rechazará en los siguientes casos:</w:t>
      </w:r>
    </w:p>
    <w:p w14:paraId="7C3417CA" w14:textId="77777777" w:rsidR="009E321B" w:rsidRPr="003C69CF" w:rsidRDefault="009E321B" w:rsidP="009E321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Discrepancia entre paneles (juntas sueltas o la presencia de irregularidades en la superficie).</w:t>
      </w:r>
    </w:p>
    <w:p w14:paraId="7581ADD8" w14:textId="77777777" w:rsidR="009E321B" w:rsidRPr="003C69CF" w:rsidRDefault="009E321B" w:rsidP="009E321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Hinchazón del laminado (amplios espacios entre paneles y paredes o por solera mal seca)</w:t>
      </w:r>
    </w:p>
    <w:p w14:paraId="0AF73547" w14:textId="77777777" w:rsidR="009E321B" w:rsidRPr="003C69CF" w:rsidRDefault="009E321B" w:rsidP="009E321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Daño en las cerraduras (mala instalación).</w:t>
      </w:r>
    </w:p>
    <w:p w14:paraId="48C3975F" w14:textId="77777777" w:rsidR="009E321B" w:rsidRPr="003C69CF" w:rsidRDefault="009E321B" w:rsidP="009E321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 Hinchazón de bordes.</w:t>
      </w:r>
    </w:p>
    <w:p w14:paraId="1292E24B" w14:textId="77777777" w:rsidR="009E321B" w:rsidRPr="003C69CF" w:rsidRDefault="009E321B" w:rsidP="009E321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Grietas o falta de juntas de expansión.</w:t>
      </w:r>
    </w:p>
    <w:p w14:paraId="2800155D" w14:textId="77777777" w:rsidR="009E321B" w:rsidRPr="003C69CF" w:rsidRDefault="009E321B" w:rsidP="009E321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Crujido en el laminado (base desigual)</w:t>
      </w:r>
    </w:p>
    <w:p w14:paraId="26405A84"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602CDA1D" w14:textId="77777777" w:rsidTr="00757271">
        <w:tc>
          <w:tcPr>
            <w:tcW w:w="584" w:type="dxa"/>
            <w:shd w:val="clear" w:color="auto" w:fill="215868"/>
          </w:tcPr>
          <w:p w14:paraId="0DDD499B"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D5D7601"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584F522"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8BCDB1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7039E64B" w14:textId="77777777" w:rsidTr="00757271">
        <w:trPr>
          <w:trHeight w:val="348"/>
        </w:trPr>
        <w:tc>
          <w:tcPr>
            <w:tcW w:w="584" w:type="dxa"/>
            <w:shd w:val="clear" w:color="auto" w:fill="B8CCE4"/>
          </w:tcPr>
          <w:p w14:paraId="33B87A8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17</w:t>
            </w:r>
          </w:p>
        </w:tc>
        <w:tc>
          <w:tcPr>
            <w:tcW w:w="2385" w:type="dxa"/>
            <w:shd w:val="clear" w:color="auto" w:fill="B8CCE4"/>
          </w:tcPr>
          <w:p w14:paraId="4742624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VAC-OF-ZOC-3</w:t>
            </w:r>
          </w:p>
        </w:tc>
        <w:tc>
          <w:tcPr>
            <w:tcW w:w="1145" w:type="dxa"/>
            <w:shd w:val="clear" w:color="auto" w:fill="B8CCE4"/>
          </w:tcPr>
          <w:p w14:paraId="58C0ABE2"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M</w:t>
            </w:r>
          </w:p>
        </w:tc>
        <w:tc>
          <w:tcPr>
            <w:tcW w:w="5520" w:type="dxa"/>
            <w:shd w:val="clear" w:color="auto" w:fill="B8CCE4"/>
          </w:tcPr>
          <w:p w14:paraId="728EED7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ZÓCALO DE PISO FLOTANTE</w:t>
            </w:r>
          </w:p>
        </w:tc>
      </w:tr>
    </w:tbl>
    <w:p w14:paraId="7844BE42" w14:textId="77777777" w:rsidR="009E321B" w:rsidRPr="003C69CF" w:rsidRDefault="009E321B" w:rsidP="009E321B">
      <w:pPr>
        <w:widowControl w:val="0"/>
        <w:tabs>
          <w:tab w:val="left" w:pos="560"/>
        </w:tabs>
        <w:autoSpaceDE w:val="0"/>
        <w:autoSpaceDN w:val="0"/>
        <w:jc w:val="both"/>
        <w:rPr>
          <w:rFonts w:ascii="Verdana" w:eastAsia="Verdana" w:hAnsi="Verdana" w:cs="Tahoma"/>
          <w:b/>
          <w:bCs/>
          <w:color w:val="000000"/>
          <w:sz w:val="17"/>
          <w:szCs w:val="17"/>
        </w:rPr>
      </w:pPr>
    </w:p>
    <w:p w14:paraId="0043E34A" w14:textId="77777777" w:rsidR="009E321B" w:rsidRPr="003C69CF" w:rsidRDefault="009E321B" w:rsidP="009E321B">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DESCRIPCIÓN. -</w:t>
      </w:r>
    </w:p>
    <w:p w14:paraId="4773445B"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2C1232EC"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Este ítem comprende el colocado de zócalo de piso flotante en lugares indicados en los planos constructivos e</w:t>
      </w:r>
      <w:r w:rsidRPr="003C69CF">
        <w:rPr>
          <w:rFonts w:ascii="Verdana" w:eastAsia="Verdana" w:hAnsi="Verdana" w:cs="Verdana"/>
          <w:kern w:val="28"/>
          <w:sz w:val="17"/>
          <w:szCs w:val="17"/>
        </w:rPr>
        <w:t xml:space="preserve"> instrucción del Inspector de Obra.</w:t>
      </w:r>
    </w:p>
    <w:p w14:paraId="5138641F"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7B65D1AC" w14:textId="77777777" w:rsidR="009E321B" w:rsidRPr="003C69CF" w:rsidRDefault="009E321B" w:rsidP="009E321B">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MATERIALES, HERRAMIENTAS Y EQUIPO. -</w:t>
      </w:r>
    </w:p>
    <w:p w14:paraId="0C29C094"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38CDA27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3DD972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6FB8AC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B08D50F"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3CE25A38" w14:textId="77777777" w:rsidR="009E321B" w:rsidRPr="003C69CF" w:rsidRDefault="009E321B" w:rsidP="009E321B">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FORMA DE EJECUCIÓN. –</w:t>
      </w:r>
    </w:p>
    <w:p w14:paraId="52ABF1E8"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296C29C6"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prever todas las herramientas, equipos y accesorios necesarios para la ejecución del ítem. </w:t>
      </w:r>
    </w:p>
    <w:p w14:paraId="358B5843"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seguirán las siguientes directrices:</w:t>
      </w:r>
    </w:p>
    <w:p w14:paraId="3DC5D92F"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implementación del zócalo debe logar el objetivo de proteger a los muros de golpes y rozamientos que manchen o dañen las paredes, asimismo, en los casos que los planos constructivos lo indiquen o el Inspector </w:t>
      </w:r>
      <w:r w:rsidRPr="003C69CF">
        <w:rPr>
          <w:rFonts w:ascii="Verdana" w:eastAsia="Verdana" w:hAnsi="Verdana" w:cs="Tahoma"/>
          <w:color w:val="000000"/>
          <w:sz w:val="17"/>
          <w:szCs w:val="17"/>
        </w:rPr>
        <w:lastRenderedPageBreak/>
        <w:t xml:space="preserve">de Obra lo instruya, también deberán: impedir filtraciones de agua por la rendija de la pared cuando se limpien los pisos, obstaculizar el anidado de insectos, acumulación de tierra, polvo o suciedad. </w:t>
      </w:r>
    </w:p>
    <w:p w14:paraId="6A29A78E"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Los zócalos deben permitir que el piso flotante quede fijo y no se levante, por lo que es primordial que haya una luz de dilatación, ya que los pisos dilatan en los 4 sentidos.</w:t>
      </w:r>
    </w:p>
    <w:p w14:paraId="5B0DD75D"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Se debe verificar que los pisos estén nivelados o, de lo contrario, podrían sobresalir por debajo del zócalo en determinados puntos. Utiliza un nivel de 1,2 m para determinar el nivelado.</w:t>
      </w:r>
    </w:p>
    <w:p w14:paraId="3D0BF063"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Se harán perforaciones en la pared interior de los muros donde se introducirán los </w:t>
      </w:r>
      <w:proofErr w:type="spellStart"/>
      <w:r w:rsidRPr="003C69CF">
        <w:rPr>
          <w:rFonts w:ascii="Verdana" w:eastAsia="Verdana" w:hAnsi="Verdana" w:cs="Tahoma"/>
          <w:color w:val="000000"/>
          <w:sz w:val="17"/>
          <w:szCs w:val="17"/>
        </w:rPr>
        <w:t>ramplug</w:t>
      </w:r>
      <w:proofErr w:type="spellEnd"/>
      <w:r w:rsidRPr="003C69CF">
        <w:rPr>
          <w:rFonts w:ascii="Verdana" w:eastAsia="Verdana" w:hAnsi="Verdana" w:cs="Tahoma"/>
          <w:color w:val="000000"/>
          <w:sz w:val="17"/>
          <w:szCs w:val="17"/>
        </w:rPr>
        <w:t xml:space="preserve"> para posterior colocación del zócalo con tornillos que serán de 2" de cabeza plana.</w:t>
      </w:r>
    </w:p>
    <w:p w14:paraId="0E11EB7F"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Se debe cubrir todos los agujeros de los tornillos, así como cualquier rayón o abolladura con un poco de masilla utilizando tu dedo. El secado debe ser bastante rápido.</w:t>
      </w:r>
    </w:p>
    <w:p w14:paraId="60841F55" w14:textId="77777777" w:rsidR="009E321B" w:rsidRPr="003C69CF" w:rsidRDefault="009E321B" w:rsidP="009E321B">
      <w:pPr>
        <w:widowControl w:val="0"/>
        <w:tabs>
          <w:tab w:val="left" w:pos="560"/>
        </w:tabs>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Es necesario verificar que no existan espacios vacíos entre el piso y el zócalo, al momento del colocado no debe presentar áreas sueltas ni tener rayones o abolladuras ni manchas de pintura.</w:t>
      </w:r>
    </w:p>
    <w:p w14:paraId="47B2E28F" w14:textId="77777777" w:rsidR="009E321B" w:rsidRPr="003C69CF" w:rsidRDefault="009E321B" w:rsidP="009E321B">
      <w:pPr>
        <w:widowControl w:val="0"/>
        <w:tabs>
          <w:tab w:val="left" w:pos="560"/>
        </w:tabs>
        <w:autoSpaceDE w:val="0"/>
        <w:autoSpaceDN w:val="0"/>
        <w:jc w:val="both"/>
        <w:rPr>
          <w:rFonts w:ascii="Verdana" w:eastAsia="Verdana" w:hAnsi="Verdana" w:cs="Tahoma"/>
          <w:bCs/>
          <w:color w:val="000000"/>
          <w:sz w:val="17"/>
          <w:szCs w:val="17"/>
        </w:rPr>
      </w:pPr>
    </w:p>
    <w:p w14:paraId="34AA6A42"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08BB257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los sectores ejecutados estén según indicado en planos o instrucción del Inspector de Obra, asimismo, no presentarán irregularidades geométricas, de acabado, color instalación, discontinuidad o desprendimiento.</w:t>
      </w:r>
    </w:p>
    <w:p w14:paraId="0E983420" w14:textId="77777777" w:rsidR="009E321B" w:rsidRPr="003C69CF" w:rsidRDefault="009E321B" w:rsidP="009E321B">
      <w:pPr>
        <w:widowControl w:val="0"/>
        <w:tabs>
          <w:tab w:val="left" w:pos="560"/>
        </w:tabs>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  </w:t>
      </w:r>
    </w:p>
    <w:p w14:paraId="00145B76" w14:textId="77777777" w:rsidR="009E321B" w:rsidRPr="003C69CF" w:rsidRDefault="009E321B" w:rsidP="009E321B">
      <w:pPr>
        <w:widowControl w:val="0"/>
        <w:tabs>
          <w:tab w:val="left" w:pos="2025"/>
        </w:tabs>
        <w:autoSpaceDE w:val="0"/>
        <w:autoSpaceDN w:val="0"/>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6BFF6BB7" w14:textId="77777777" w:rsidTr="00757271">
        <w:tc>
          <w:tcPr>
            <w:tcW w:w="584" w:type="dxa"/>
            <w:shd w:val="clear" w:color="auto" w:fill="215868"/>
          </w:tcPr>
          <w:p w14:paraId="28057B4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5585D70"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5A05941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230E05C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6E7D6814" w14:textId="77777777" w:rsidTr="00757271">
        <w:trPr>
          <w:trHeight w:val="370"/>
        </w:trPr>
        <w:tc>
          <w:tcPr>
            <w:tcW w:w="584" w:type="dxa"/>
            <w:shd w:val="clear" w:color="auto" w:fill="B8CCE4"/>
          </w:tcPr>
          <w:p w14:paraId="40D44AE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18</w:t>
            </w:r>
          </w:p>
        </w:tc>
        <w:tc>
          <w:tcPr>
            <w:tcW w:w="2385" w:type="dxa"/>
            <w:shd w:val="clear" w:color="auto" w:fill="B8CCE4"/>
            <w:vAlign w:val="center"/>
          </w:tcPr>
          <w:p w14:paraId="2B4B8B9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b/>
                <w:bCs/>
                <w:color w:val="000000"/>
                <w:sz w:val="17"/>
                <w:szCs w:val="17"/>
              </w:rPr>
              <w:t>VAC-OF-BOT-1</w:t>
            </w:r>
          </w:p>
        </w:tc>
        <w:tc>
          <w:tcPr>
            <w:tcW w:w="1145" w:type="dxa"/>
            <w:shd w:val="clear" w:color="auto" w:fill="B8CCE4"/>
            <w:vAlign w:val="center"/>
          </w:tcPr>
          <w:p w14:paraId="0C37E93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57FBB5E1"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Verdana"/>
                <w:b/>
                <w:sz w:val="17"/>
                <w:szCs w:val="17"/>
              </w:rPr>
              <w:t>BOTAGUAS DE HORMIGÓN ARMADO</w:t>
            </w:r>
          </w:p>
        </w:tc>
      </w:tr>
    </w:tbl>
    <w:p w14:paraId="5C0EC452"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3D8E5DC6"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9B0428F"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9F6225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construcción de botaguas Hormigón Armado de dosificación 1:2:3 de una o dos   caídas de acuerdo a los planos constructivos, y/o instrucción del Inspector de proyectos.</w:t>
      </w:r>
    </w:p>
    <w:p w14:paraId="128F6A60"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2F09C66"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03ACBF63"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536F3A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82D704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23A541B"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12B9355A"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6640713F"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51456D87"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Para el vaciado de los botaguas se armará el encofrado en lugares indicados en plano de detalles debiendo ser bien apuntalados, el canal para el goterón se colocará utilizando un tubo de PVC cortado a la mitad con diámetro no mayor a 1,5 cm.</w:t>
      </w:r>
    </w:p>
    <w:p w14:paraId="6F87C69B"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6DB1E19"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parrilla se armará con fierro corrugado de 1/4”, con alambre de amarre y deberá asegurar con dados de mortero de cemento, el acabado debe ser fino y pulido.</w:t>
      </w:r>
    </w:p>
    <w:p w14:paraId="5F1E6D3D"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2D5193EE"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Para la construcción de botaguas se emplearán botaguas vaciados in situ con alma de Fierro con un porcentaje de caída no menor al 1% y se debe proveer el goterón al armar el encofrado.</w:t>
      </w:r>
    </w:p>
    <w:p w14:paraId="2DA4D1FA"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Hormigón para el vaciado se dosificará a 1:2:3 utilizando agregados limpios.</w:t>
      </w:r>
    </w:p>
    <w:p w14:paraId="2718265C"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4845649"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buena calidad que aseguren la durabilidad y correcto funcionamiento; previo a su empleo en obra deberá ser aprobado por el Inspector de proyectos.</w:t>
      </w:r>
    </w:p>
    <w:p w14:paraId="43EF1792"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66808D7"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02800EA"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39B7DE8F"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DE1EDB6"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3F69502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9E321B" w:rsidRPr="003C69CF" w14:paraId="6EF4A0D1" w14:textId="77777777" w:rsidTr="00757271">
        <w:tc>
          <w:tcPr>
            <w:tcW w:w="584" w:type="dxa"/>
            <w:shd w:val="clear" w:color="auto" w:fill="215868"/>
          </w:tcPr>
          <w:p w14:paraId="4635F896"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F8E6058"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3412DF3E"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350" w:type="dxa"/>
            <w:shd w:val="clear" w:color="auto" w:fill="215868"/>
          </w:tcPr>
          <w:p w14:paraId="530B2E1B"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2FCE4E6F" w14:textId="77777777" w:rsidTr="00757271">
        <w:tc>
          <w:tcPr>
            <w:tcW w:w="584" w:type="dxa"/>
            <w:shd w:val="clear" w:color="auto" w:fill="B8CCE4"/>
          </w:tcPr>
          <w:p w14:paraId="39CA580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19</w:t>
            </w:r>
          </w:p>
        </w:tc>
        <w:tc>
          <w:tcPr>
            <w:tcW w:w="2385" w:type="dxa"/>
            <w:shd w:val="clear" w:color="auto" w:fill="B8CCE4"/>
          </w:tcPr>
          <w:p w14:paraId="22A0DAB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- 7</w:t>
            </w:r>
          </w:p>
        </w:tc>
        <w:tc>
          <w:tcPr>
            <w:tcW w:w="1145" w:type="dxa"/>
            <w:shd w:val="clear" w:color="auto" w:fill="B8CCE4"/>
          </w:tcPr>
          <w:p w14:paraId="0FF473B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350" w:type="dxa"/>
            <w:shd w:val="clear" w:color="auto" w:fill="B8CCE4"/>
          </w:tcPr>
          <w:p w14:paraId="3007A193"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REVOQUE INTERIOR DE YESO</w:t>
            </w:r>
          </w:p>
        </w:tc>
      </w:tr>
    </w:tbl>
    <w:p w14:paraId="18A3BD7C" w14:textId="77777777" w:rsidR="009E321B" w:rsidRPr="003C69CF" w:rsidRDefault="009E321B" w:rsidP="009E321B">
      <w:pPr>
        <w:widowControl w:val="0"/>
        <w:autoSpaceDE w:val="0"/>
        <w:autoSpaceDN w:val="0"/>
        <w:jc w:val="both"/>
        <w:rPr>
          <w:rFonts w:ascii="Verdana" w:eastAsia="Verdana" w:hAnsi="Verdana" w:cs="Tahoma"/>
          <w:b/>
          <w:bCs/>
          <w:sz w:val="17"/>
          <w:szCs w:val="17"/>
        </w:rPr>
      </w:pPr>
    </w:p>
    <w:p w14:paraId="5CA90A9F" w14:textId="77777777" w:rsidR="009E321B" w:rsidRPr="003C69CF" w:rsidRDefault="009E321B" w:rsidP="009E321B">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DESCRIPCIÓN. -</w:t>
      </w:r>
    </w:p>
    <w:p w14:paraId="5C096807"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FE8AE74"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al acabado de las superficies con revoque de yeso, en los ambientes interiores de la infraestructura </w:t>
      </w:r>
      <w:r w:rsidRPr="003C69CF">
        <w:rPr>
          <w:rFonts w:ascii="Verdana" w:eastAsia="Verdana" w:hAnsi="Verdana" w:cs="Verdana"/>
          <w:sz w:val="17"/>
          <w:szCs w:val="17"/>
        </w:rPr>
        <w:t>de acuerdo al trazado, alineación, elevaciones y dimensiones señaladas en los planos constructivos e instrucciones del Inspector de Proyecto</w:t>
      </w:r>
    </w:p>
    <w:p w14:paraId="4C799725"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FA83BC8" w14:textId="77777777" w:rsidR="009E321B" w:rsidRPr="003C69CF" w:rsidRDefault="009E321B" w:rsidP="009E321B">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MATERIALES, HERRAMIENTAS Y EQUIPO. -</w:t>
      </w:r>
    </w:p>
    <w:p w14:paraId="240A6397" w14:textId="77777777" w:rsidR="009E321B" w:rsidRPr="003C69CF" w:rsidRDefault="009E321B" w:rsidP="009E321B">
      <w:pPr>
        <w:widowControl w:val="0"/>
        <w:tabs>
          <w:tab w:val="left" w:pos="8711"/>
        </w:tabs>
        <w:autoSpaceDE w:val="0"/>
        <w:autoSpaceDN w:val="0"/>
        <w:rPr>
          <w:rFonts w:ascii="Verdana" w:eastAsia="Verdana" w:hAnsi="Verdana" w:cs="Tahoma"/>
          <w:sz w:val="17"/>
          <w:szCs w:val="17"/>
        </w:rPr>
      </w:pPr>
    </w:p>
    <w:p w14:paraId="3D9B5C1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C29B09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6681B1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2E549AE" w14:textId="77777777" w:rsidR="009E321B" w:rsidRPr="003C69CF" w:rsidRDefault="009E321B" w:rsidP="009E321B">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FORMA DE EJECUCIÓN. -</w:t>
      </w:r>
    </w:p>
    <w:p w14:paraId="414874B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13B3A9BE"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6E839624"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923E527"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bookmarkStart w:id="165" w:name="_Hlk161513692"/>
      <w:r w:rsidRPr="003C69CF">
        <w:rPr>
          <w:rFonts w:ascii="Verdana" w:eastAsia="Verdana" w:hAnsi="Verdana" w:cs="Tahoma"/>
          <w:b/>
          <w:sz w:val="17"/>
          <w:szCs w:val="17"/>
        </w:rPr>
        <w:t>Preparación de la Superficie</w:t>
      </w:r>
    </w:p>
    <w:bookmarkEnd w:id="165"/>
    <w:p w14:paraId="011AEF99"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 las maestras verificar que la superficie este uniforme sin polvo, grasas o sustancias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 revisarse las superficies a revestir verificando no existan partes sueltas o mal ejecutadas.</w:t>
      </w:r>
    </w:p>
    <w:p w14:paraId="01667FAD"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43CC113"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colocarán maestras distancias no mayores a 2,0 m. cuidando que éstas estén perfectamente niveladas. </w:t>
      </w:r>
    </w:p>
    <w:p w14:paraId="39C7E834"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523EC81"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Luego se efectuar los trabajos preliminares, se humedecerán los paramentos.</w:t>
      </w:r>
    </w:p>
    <w:p w14:paraId="0E34F3F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20813D07"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del Yeso</w:t>
      </w:r>
    </w:p>
    <w:p w14:paraId="190F02A6"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preparación del yeso deberá seguir las indicaciones del proveedor las cuales deberán tener el detalle paso a paso.</w:t>
      </w:r>
    </w:p>
    <w:p w14:paraId="6FE54A42"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A5EA968"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C95D61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B4426DA" w14:textId="77777777" w:rsidR="009E321B" w:rsidRPr="003C69CF" w:rsidRDefault="009E321B" w:rsidP="009E321B">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Preparación de la Superficie</w:t>
      </w:r>
    </w:p>
    <w:p w14:paraId="50932687"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3839DEC3"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 muros de ladrillo se limpiarán los mismos en forma cuidadosa, removiendo</w:t>
      </w:r>
    </w:p>
    <w:p w14:paraId="1F23B0E3"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aquellos materiales extraños o residuos de morteros.</w:t>
      </w:r>
    </w:p>
    <w:p w14:paraId="3745CA55"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B6FFEDE"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colocarán maestras a distancias no mayores a dos (2) metros, cuidando de que éstas,</w:t>
      </w:r>
    </w:p>
    <w:p w14:paraId="629131E9"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estén perfectamente niveladas entre sí, a fin de asegurar la obtención de una superficie</w:t>
      </w:r>
    </w:p>
    <w:p w14:paraId="77349860"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pareja y uniforme.</w:t>
      </w:r>
    </w:p>
    <w:p w14:paraId="37C687D2"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6556153"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Aplicación del Yeso</w:t>
      </w:r>
    </w:p>
    <w:p w14:paraId="2483856B" w14:textId="77777777" w:rsidR="009E321B" w:rsidRPr="003C69CF" w:rsidRDefault="009E321B" w:rsidP="009E321B">
      <w:pPr>
        <w:widowControl w:val="0"/>
        <w:autoSpaceDE w:val="0"/>
        <w:autoSpaceDN w:val="0"/>
        <w:jc w:val="both"/>
        <w:rPr>
          <w:rFonts w:ascii="Verdana" w:eastAsia="Verdana" w:hAnsi="Verdana" w:cs="Verdana"/>
          <w:sz w:val="17"/>
          <w:szCs w:val="17"/>
        </w:rPr>
      </w:pPr>
      <w:bookmarkStart w:id="166" w:name="_Hlk95426443"/>
      <w:r w:rsidRPr="003C69CF">
        <w:rPr>
          <w:rFonts w:ascii="Verdana" w:eastAsia="Verdana" w:hAnsi="Verdana" w:cs="Verdana"/>
          <w:sz w:val="17"/>
          <w:szCs w:val="17"/>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3C69CF">
        <w:rPr>
          <w:rFonts w:ascii="Verdana" w:eastAsia="Verdana" w:hAnsi="Verdana" w:cs="Verdana"/>
          <w:sz w:val="17"/>
          <w:szCs w:val="17"/>
        </w:rPr>
        <w:t>mm.</w:t>
      </w:r>
      <w:proofErr w:type="spellEnd"/>
      <w:r w:rsidRPr="003C69CF">
        <w:rPr>
          <w:rFonts w:ascii="Verdana" w:eastAsia="Verdana" w:hAnsi="Verdana" w:cs="Verdana"/>
          <w:sz w:val="17"/>
          <w:szCs w:val="17"/>
        </w:rPr>
        <w:t xml:space="preserve"> de espesor empleando yeso puro. Esta capa deberá ser ejecutada cuidadosamente mediante planchas metálicas, a fin de obtener superficies completamente lisas, planas y libres de ondulaciones.</w:t>
      </w:r>
    </w:p>
    <w:p w14:paraId="64A232A9"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D7E609A"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los revoques señalados a continuación:</w:t>
      </w:r>
    </w:p>
    <w:p w14:paraId="344CBA4E"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E940B50" w14:textId="77777777" w:rsidR="009E321B" w:rsidRPr="003C69CF" w:rsidRDefault="009E321B" w:rsidP="009E321B">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Reparación de superficies porosas.</w:t>
      </w:r>
    </w:p>
    <w:p w14:paraId="1082F91F" w14:textId="77777777" w:rsidR="009E321B" w:rsidRPr="003C69CF" w:rsidRDefault="009E321B" w:rsidP="009E321B">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Reparación de bordes o esquinas en elementos de hormigón.</w:t>
      </w:r>
    </w:p>
    <w:p w14:paraId="0B9BD3E3" w14:textId="77777777" w:rsidR="009E321B" w:rsidRPr="003C69CF" w:rsidRDefault="009E321B" w:rsidP="009E321B">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Reparación de grietas en estucos.</w:t>
      </w:r>
    </w:p>
    <w:p w14:paraId="741C52B9" w14:textId="77777777" w:rsidR="009E321B" w:rsidRPr="003C69CF" w:rsidRDefault="009E321B" w:rsidP="009E321B">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Regulación de superficies en espesores mínimos.</w:t>
      </w:r>
    </w:p>
    <w:p w14:paraId="7D9E8A4D"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62C98FE"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Se cuidará que las intersecciones de muros con cielos rasos o falsos sean </w:t>
      </w:r>
      <w:proofErr w:type="gramStart"/>
      <w:r w:rsidRPr="003C69CF">
        <w:rPr>
          <w:rFonts w:ascii="Verdana" w:eastAsia="Verdana" w:hAnsi="Verdana" w:cs="Verdana"/>
          <w:sz w:val="17"/>
          <w:szCs w:val="17"/>
        </w:rPr>
        <w:t>terminados</w:t>
      </w:r>
      <w:proofErr w:type="gramEnd"/>
      <w:r w:rsidRPr="003C69CF">
        <w:rPr>
          <w:rFonts w:ascii="Verdana" w:eastAsia="Verdana" w:hAnsi="Verdana" w:cs="Verdana"/>
          <w:sz w:val="17"/>
          <w:szCs w:val="17"/>
        </w:rPr>
        <w:t xml:space="preserve"> conforme a los detalles </w:t>
      </w:r>
      <w:r w:rsidRPr="003C69CF">
        <w:rPr>
          <w:rFonts w:ascii="Verdana" w:eastAsia="Verdana" w:hAnsi="Verdana" w:cs="Verdana"/>
          <w:sz w:val="17"/>
          <w:szCs w:val="17"/>
        </w:rPr>
        <w:lastRenderedPageBreak/>
        <w:t xml:space="preserve">de los planos o instrucciones del Inspector de Proyecto, de igual manera que los ángulos interiores entre muros. Las aristas en general deberán ser terminadas con chanfle o arista redondeada según indicación del Inspector de Proyecto. </w:t>
      </w:r>
      <w:bookmarkEnd w:id="166"/>
    </w:p>
    <w:p w14:paraId="37F62D34"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A30F110"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29CF67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controlará que las superficies revocadas hayan sido ejecutadas de acuerdo a los planos o instrucción del Inspector de Proyecto, asimismo, no presentarán irregularidades geométricas, de acabado, manchas, </w:t>
      </w:r>
      <w:proofErr w:type="spellStart"/>
      <w:r w:rsidRPr="003C69CF">
        <w:rPr>
          <w:rFonts w:ascii="Verdana" w:eastAsia="Verdana" w:hAnsi="Verdana" w:cs="Tahoma"/>
          <w:sz w:val="17"/>
          <w:szCs w:val="17"/>
        </w:rPr>
        <w:t>descascaramientos</w:t>
      </w:r>
      <w:proofErr w:type="spellEnd"/>
      <w:r w:rsidRPr="003C69CF">
        <w:rPr>
          <w:rFonts w:ascii="Verdana" w:eastAsia="Verdana" w:hAnsi="Verdana" w:cs="Tahoma"/>
          <w:sz w:val="17"/>
          <w:szCs w:val="17"/>
        </w:rPr>
        <w:t>, hinchazón, textura indeseable o fisuración.</w:t>
      </w:r>
    </w:p>
    <w:p w14:paraId="1AA7EC4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71F35DB" w14:textId="77777777" w:rsidR="009E321B" w:rsidRPr="003C69CF" w:rsidRDefault="009E321B" w:rsidP="009E321B">
      <w:pPr>
        <w:widowControl w:val="0"/>
        <w:tabs>
          <w:tab w:val="left" w:pos="560"/>
        </w:tabs>
        <w:autoSpaceDE w:val="0"/>
        <w:autoSpaceDN w:val="0"/>
        <w:rPr>
          <w:rFonts w:ascii="Verdana" w:eastAsia="Arial" w:hAnsi="Verdana" w:cs="Arial"/>
          <w:sz w:val="17"/>
          <w:szCs w:val="17"/>
        </w:rPr>
      </w:pPr>
    </w:p>
    <w:tbl>
      <w:tblPr>
        <w:tblStyle w:val="Tablaconcuadrcula"/>
        <w:tblW w:w="9634" w:type="dxa"/>
        <w:tblLook w:val="04A0" w:firstRow="1" w:lastRow="0" w:firstColumn="1" w:lastColumn="0" w:noHBand="0" w:noVBand="1"/>
      </w:tblPr>
      <w:tblGrid>
        <w:gridCol w:w="584"/>
        <w:gridCol w:w="2501"/>
        <w:gridCol w:w="1029"/>
        <w:gridCol w:w="5520"/>
      </w:tblGrid>
      <w:tr w:rsidR="009E321B" w:rsidRPr="003C69CF" w14:paraId="5DB42B5A"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361EDE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1EF05424"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04D8BCC7"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9CECDA7"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49C7E6AA" w14:textId="77777777" w:rsidTr="00757271">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3EFF190" w14:textId="77777777" w:rsidR="009E321B" w:rsidRPr="003C69CF" w:rsidRDefault="009E321B" w:rsidP="00757271">
            <w:pPr>
              <w:widowControl w:val="0"/>
              <w:autoSpaceDE w:val="0"/>
              <w:autoSpaceDN w:val="0"/>
              <w:jc w:val="center"/>
              <w:rPr>
                <w:rFonts w:ascii="Verdana" w:hAnsi="Verdana" w:cs="Verdana"/>
                <w:b/>
                <w:sz w:val="17"/>
                <w:szCs w:val="17"/>
              </w:rPr>
            </w:pPr>
          </w:p>
          <w:p w14:paraId="0713014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F258E3B"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ECE7487"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1594C11" w14:textId="77777777" w:rsidR="009E321B" w:rsidRPr="003C69CF" w:rsidRDefault="009E321B" w:rsidP="00757271">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ENTORTADO BAJO CUBIERTA INCLINADA</w:t>
            </w:r>
          </w:p>
        </w:tc>
      </w:tr>
    </w:tbl>
    <w:p w14:paraId="14E8F455" w14:textId="77777777" w:rsidR="009E321B" w:rsidRPr="003C69CF" w:rsidRDefault="009E321B" w:rsidP="009E321B">
      <w:pPr>
        <w:widowControl w:val="0"/>
        <w:autoSpaceDE w:val="0"/>
        <w:autoSpaceDN w:val="0"/>
        <w:jc w:val="both"/>
        <w:rPr>
          <w:rFonts w:ascii="Verdana" w:eastAsia="Arial" w:hAnsi="Verdana" w:cs="Arial"/>
          <w:b/>
          <w:sz w:val="17"/>
          <w:szCs w:val="17"/>
        </w:rPr>
      </w:pPr>
    </w:p>
    <w:p w14:paraId="47F21BEC"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E260BAC"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49A7E49"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Este ítem se refiere al entortado bajo cubierta inclinada, de acuerdo al trazado, alineación, elevaciones y dimensiones señaladas en los planos constructivos e instrucciones del Inspector de Proyecto.</w:t>
      </w:r>
    </w:p>
    <w:p w14:paraId="35EB5DDC"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17C8243"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09E06CD"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0977C4B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2C3271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3C0033D"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848F921"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28A22C8"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8652A8C"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Este tipo de acabado se efectuará bajo cubiertas con tijerales, entrepisos de envigados y bajo cubiertas con estructura simple conformada por vigas.</w:t>
      </w:r>
    </w:p>
    <w:p w14:paraId="6C1E192B"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9B87E6E"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seguirán las siguientes directrices:</w:t>
      </w:r>
    </w:p>
    <w:p w14:paraId="15D72CE3"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7AE1BBA8"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 la Superficie Inclinada</w:t>
      </w:r>
    </w:p>
    <w:p w14:paraId="40E908E7"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sz w:val="17"/>
          <w:szCs w:val="17"/>
        </w:rPr>
        <w:t>Antes de realizar el entortado verificar que la superficie inclinada este estable, libre de desperdicios o escombros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 revisarse las superficies según los planos.</w:t>
      </w:r>
    </w:p>
    <w:p w14:paraId="47075CE9"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p>
    <w:p w14:paraId="00842C11"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del Yeso</w:t>
      </w:r>
    </w:p>
    <w:p w14:paraId="699B3E59"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preparación del yeso deberá seguir las indicaciones del proveedor las cuales deberán tener el detalle paso a paso.</w:t>
      </w:r>
    </w:p>
    <w:p w14:paraId="03B3C2B0"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22409D86"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3E7F160"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p>
    <w:p w14:paraId="1423C599"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 xml:space="preserve">Ejecución del entortado </w:t>
      </w:r>
    </w:p>
    <w:p w14:paraId="3B602A44"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colocarán maestras a distancias no mayores a 2,0 m. cuidando que éstas estén perfectamente niveladas. Luego de efectuar los trabajos preliminares, se humedecerán los paramentos.</w:t>
      </w:r>
    </w:p>
    <w:p w14:paraId="73424891"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0E6E906" w14:textId="77777777" w:rsidR="009E321B" w:rsidRPr="003C69CF" w:rsidRDefault="009E321B" w:rsidP="009E321B">
      <w:pPr>
        <w:widowControl w:val="0"/>
        <w:autoSpaceDE w:val="0"/>
        <w:autoSpaceDN w:val="0"/>
        <w:jc w:val="both"/>
        <w:rPr>
          <w:rFonts w:ascii="Verdana" w:eastAsia="Verdana" w:hAnsi="Verdana" w:cs="Arial"/>
          <w:sz w:val="17"/>
          <w:szCs w:val="17"/>
        </w:rPr>
      </w:pPr>
      <w:r w:rsidRPr="003C69CF">
        <w:rPr>
          <w:rFonts w:ascii="Verdana" w:eastAsia="Verdana" w:hAnsi="Verdana" w:cs="Verdana"/>
          <w:sz w:val="17"/>
          <w:szCs w:val="17"/>
        </w:rPr>
        <w:t xml:space="preserve">El sistema de ejecución de entortado </w:t>
      </w:r>
      <w:r w:rsidRPr="003C69CF">
        <w:rPr>
          <w:rFonts w:ascii="Verdana" w:eastAsia="Verdana" w:hAnsi="Verdana" w:cs="Verdana"/>
          <w:kern w:val="28"/>
          <w:sz w:val="17"/>
          <w:szCs w:val="17"/>
        </w:rPr>
        <w:t xml:space="preserve">bajo cubierta inclinada </w:t>
      </w:r>
      <w:r w:rsidRPr="003C69CF">
        <w:rPr>
          <w:rFonts w:ascii="Verdana" w:eastAsia="Verdana" w:hAnsi="Verdana" w:cs="Verdana"/>
          <w:sz w:val="17"/>
          <w:szCs w:val="17"/>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58658E1"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E0C9770"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luces de los bastidores no deberán exceder de cuadrados de 50x50 cm. y todos estos bastidores se clavarán a la malla de alambre tejido, colocando la paja y mezcla de</w:t>
      </w:r>
      <w:r w:rsidRPr="003C69CF">
        <w:rPr>
          <w:rFonts w:ascii="Verdana" w:eastAsia="Verdana" w:hAnsi="Verdana" w:cs="Verdana"/>
          <w:color w:val="FF0000"/>
          <w:sz w:val="17"/>
          <w:szCs w:val="17"/>
        </w:rPr>
        <w:t xml:space="preserve"> </w:t>
      </w:r>
      <w:r w:rsidRPr="003C69CF">
        <w:rPr>
          <w:rFonts w:ascii="Verdana" w:eastAsia="Verdana" w:hAnsi="Verdana" w:cs="Verdana"/>
          <w:sz w:val="17"/>
          <w:szCs w:val="17"/>
        </w:rPr>
        <w:t>estuco por encima de ella, procediéndose luego por la parte inferior a la ejecución del entortado grueso.</w:t>
      </w:r>
    </w:p>
    <w:p w14:paraId="541A8C83"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98D5BDA"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lastRenderedPageBreak/>
        <w:t>Criterios de Control, Aceptación y Rechazo</w:t>
      </w:r>
    </w:p>
    <w:p w14:paraId="5F09810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controlará que las superficies revocadas hayan sido ejecutadas de acuerdo a los planos o instrucción del Inspector </w:t>
      </w:r>
      <w:proofErr w:type="gramStart"/>
      <w:r w:rsidRPr="003C69CF">
        <w:rPr>
          <w:rFonts w:ascii="Verdana" w:eastAsia="Verdana" w:hAnsi="Verdana" w:cs="Tahoma"/>
          <w:sz w:val="17"/>
          <w:szCs w:val="17"/>
        </w:rPr>
        <w:t>de  Proyecto</w:t>
      </w:r>
      <w:proofErr w:type="gramEnd"/>
      <w:r w:rsidRPr="003C69CF">
        <w:rPr>
          <w:rFonts w:ascii="Verdana" w:eastAsia="Verdana" w:hAnsi="Verdana" w:cs="Tahoma"/>
          <w:sz w:val="17"/>
          <w:szCs w:val="17"/>
        </w:rPr>
        <w:t xml:space="preserve">, asimismo, no presentarán irregularidades geométricas, de acabado, manchas, </w:t>
      </w:r>
      <w:proofErr w:type="spellStart"/>
      <w:r w:rsidRPr="003C69CF">
        <w:rPr>
          <w:rFonts w:ascii="Verdana" w:eastAsia="Verdana" w:hAnsi="Verdana" w:cs="Tahoma"/>
          <w:sz w:val="17"/>
          <w:szCs w:val="17"/>
        </w:rPr>
        <w:t>descascaramientos</w:t>
      </w:r>
      <w:proofErr w:type="spellEnd"/>
      <w:r w:rsidRPr="003C69CF">
        <w:rPr>
          <w:rFonts w:ascii="Verdana" w:eastAsia="Verdana" w:hAnsi="Verdana" w:cs="Tahoma"/>
          <w:sz w:val="17"/>
          <w:szCs w:val="17"/>
        </w:rPr>
        <w:t>, hinchazón, textura indeseable o fisuración.</w:t>
      </w:r>
    </w:p>
    <w:p w14:paraId="0AA6CFCB" w14:textId="77777777" w:rsidR="009E321B" w:rsidRPr="003C69CF" w:rsidRDefault="009E321B" w:rsidP="009E321B">
      <w:pPr>
        <w:widowControl w:val="0"/>
        <w:autoSpaceDE w:val="0"/>
        <w:autoSpaceDN w:val="0"/>
        <w:jc w:val="both"/>
        <w:rPr>
          <w:rFonts w:ascii="Verdana" w:eastAsia="Verdana" w:hAnsi="Verdana" w:cs="Arial"/>
          <w:sz w:val="17"/>
          <w:szCs w:val="17"/>
        </w:rPr>
      </w:pPr>
    </w:p>
    <w:p w14:paraId="3C7E5CB6" w14:textId="77777777" w:rsidR="009E321B" w:rsidRPr="003C69CF" w:rsidRDefault="009E321B" w:rsidP="009E321B">
      <w:pPr>
        <w:widowControl w:val="0"/>
        <w:tabs>
          <w:tab w:val="left" w:pos="2025"/>
        </w:tabs>
        <w:autoSpaceDE w:val="0"/>
        <w:autoSpaceDN w:val="0"/>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165A86C1" w14:textId="77777777" w:rsidTr="00757271">
        <w:tc>
          <w:tcPr>
            <w:tcW w:w="584" w:type="dxa"/>
            <w:shd w:val="clear" w:color="auto" w:fill="215868"/>
          </w:tcPr>
          <w:p w14:paraId="56B79446"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BC01952"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3983B19"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22025E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5DD20EFB" w14:textId="77777777" w:rsidTr="00757271">
        <w:tc>
          <w:tcPr>
            <w:tcW w:w="584" w:type="dxa"/>
            <w:shd w:val="clear" w:color="auto" w:fill="B8CCE4"/>
          </w:tcPr>
          <w:p w14:paraId="29F0554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21</w:t>
            </w:r>
          </w:p>
        </w:tc>
        <w:tc>
          <w:tcPr>
            <w:tcW w:w="2385" w:type="dxa"/>
            <w:shd w:val="clear" w:color="auto" w:fill="B8CCE4"/>
          </w:tcPr>
          <w:p w14:paraId="04057E3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- 5</w:t>
            </w:r>
          </w:p>
        </w:tc>
        <w:tc>
          <w:tcPr>
            <w:tcW w:w="1145" w:type="dxa"/>
            <w:shd w:val="clear" w:color="auto" w:fill="B8CCE4"/>
          </w:tcPr>
          <w:p w14:paraId="61C78E2B"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3FA5FC6F"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REVOQUE INTERIOR DE CEMENTO</w:t>
            </w:r>
          </w:p>
        </w:tc>
      </w:tr>
    </w:tbl>
    <w:p w14:paraId="5E959929"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2C219BE7"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2066B6E0"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1F826D9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ejecución de revoques de cemento en proporción 1:3 para ambientes interiores </w:t>
      </w:r>
      <w:r w:rsidRPr="003C69CF">
        <w:rPr>
          <w:rFonts w:ascii="Verdana" w:eastAsia="Verdana" w:hAnsi="Verdana" w:cs="Verdana"/>
          <w:sz w:val="17"/>
          <w:szCs w:val="17"/>
        </w:rPr>
        <w:t>de acuerdo al trazado, alineación, elevaciones y dimensiones señaladas en los planos constructivos e instrucciones del Inspector de Proyecto.</w:t>
      </w:r>
    </w:p>
    <w:p w14:paraId="69B2245F" w14:textId="77777777" w:rsidR="009E321B" w:rsidRPr="003C69CF" w:rsidRDefault="009E321B" w:rsidP="009E321B">
      <w:pPr>
        <w:widowControl w:val="0"/>
        <w:autoSpaceDE w:val="0"/>
        <w:autoSpaceDN w:val="0"/>
        <w:adjustRightInd w:val="0"/>
        <w:jc w:val="both"/>
        <w:rPr>
          <w:rFonts w:ascii="Verdana" w:eastAsia="Verdana" w:hAnsi="Verdana" w:cs="Arial"/>
          <w:b/>
          <w:bCs/>
          <w:sz w:val="17"/>
          <w:szCs w:val="17"/>
        </w:rPr>
      </w:pPr>
    </w:p>
    <w:p w14:paraId="722A4266"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b/>
          <w:bCs/>
          <w:sz w:val="17"/>
          <w:szCs w:val="17"/>
        </w:rPr>
        <w:t xml:space="preserve">MATERIALES, HERRAMIENTAS Y EQUIPO. - </w:t>
      </w:r>
    </w:p>
    <w:p w14:paraId="5A4246DA" w14:textId="77777777" w:rsidR="009E321B" w:rsidRPr="003C69CF" w:rsidRDefault="009E321B" w:rsidP="009E321B">
      <w:pPr>
        <w:widowControl w:val="0"/>
        <w:tabs>
          <w:tab w:val="left" w:pos="8711"/>
        </w:tabs>
        <w:autoSpaceDE w:val="0"/>
        <w:autoSpaceDN w:val="0"/>
        <w:rPr>
          <w:rFonts w:ascii="Verdana" w:eastAsia="Verdana" w:hAnsi="Verdana" w:cs="Tahoma"/>
          <w:sz w:val="17"/>
          <w:szCs w:val="17"/>
        </w:rPr>
      </w:pPr>
    </w:p>
    <w:p w14:paraId="3BA5068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bookmarkStart w:id="167" w:name="_Hlk95685267"/>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4F7D05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bookmarkEnd w:id="167"/>
    <w:p w14:paraId="71FF8F83" w14:textId="77777777" w:rsidR="009E321B" w:rsidRPr="003C69CF" w:rsidRDefault="009E321B" w:rsidP="009E321B">
      <w:pPr>
        <w:widowControl w:val="0"/>
        <w:autoSpaceDE w:val="0"/>
        <w:autoSpaceDN w:val="0"/>
        <w:adjustRightInd w:val="0"/>
        <w:jc w:val="both"/>
        <w:rPr>
          <w:rFonts w:ascii="Verdana" w:eastAsia="Verdana" w:hAnsi="Verdana" w:cs="Arial"/>
          <w:b/>
          <w:bCs/>
          <w:sz w:val="17"/>
          <w:szCs w:val="17"/>
        </w:rPr>
      </w:pPr>
    </w:p>
    <w:p w14:paraId="7431777E"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b/>
          <w:bCs/>
          <w:sz w:val="17"/>
          <w:szCs w:val="17"/>
        </w:rPr>
        <w:t xml:space="preserve">FORMA DE EJECUCIÓN. - </w:t>
      </w:r>
    </w:p>
    <w:p w14:paraId="28C213FC"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38858416"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75291C27"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4529EE0B"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749DE8CB"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del proceder con el revoque, se verificará que la superficie este uniforme sin polvo, grasas o sustancias que perjudiquen la buena ejecución del ítem</w:t>
      </w:r>
      <w:r w:rsidRPr="003C69CF">
        <w:rPr>
          <w:rFonts w:ascii="Verdana" w:eastAsia="Verdana" w:hAnsi="Verdana" w:cs="Tahoma"/>
          <w:bCs/>
          <w:color w:val="000000"/>
          <w:sz w:val="17"/>
          <w:szCs w:val="17"/>
        </w:rPr>
        <w:t>.</w:t>
      </w:r>
    </w:p>
    <w:p w14:paraId="68F8BAEA"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292796EC"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6ED5B57F"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17A0BA35"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En caso de aplicarse el revoque directamente en hormigón, estas superficies deben haber sido debidamente limpiadas y producido suficiente aspereza como para obtener la debida ligazón. </w:t>
      </w:r>
    </w:p>
    <w:p w14:paraId="0C143A7B"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7F142F23" w14:textId="77777777" w:rsidR="009E321B" w:rsidRPr="003C69CF" w:rsidRDefault="009E321B" w:rsidP="009E321B">
      <w:pPr>
        <w:widowControl w:val="0"/>
        <w:autoSpaceDE w:val="0"/>
        <w:autoSpaceDN w:val="0"/>
        <w:adjustRightInd w:val="0"/>
        <w:spacing w:after="120"/>
        <w:jc w:val="both"/>
        <w:rPr>
          <w:rFonts w:ascii="Verdana" w:eastAsia="Verdana" w:hAnsi="Verdana" w:cs="Arial"/>
          <w:b/>
          <w:bCs/>
          <w:sz w:val="17"/>
          <w:szCs w:val="17"/>
        </w:rPr>
      </w:pPr>
      <w:r w:rsidRPr="003C69CF">
        <w:rPr>
          <w:rFonts w:ascii="Verdana" w:eastAsia="Verdana" w:hAnsi="Verdana" w:cs="Arial"/>
          <w:b/>
          <w:bCs/>
          <w:sz w:val="17"/>
          <w:szCs w:val="17"/>
        </w:rPr>
        <w:t>Preparación del Mortero</w:t>
      </w:r>
    </w:p>
    <w:p w14:paraId="4461433B"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La proporción de cemento arena fina será de 1:3, y la cantidad de agua usada será tal que resulte en una mezcla plástica.</w:t>
      </w:r>
    </w:p>
    <w:p w14:paraId="625D0F77"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27272AB0" w14:textId="77777777" w:rsidR="009E321B" w:rsidRPr="003C69CF" w:rsidRDefault="009E321B" w:rsidP="009E321B">
      <w:pPr>
        <w:widowControl w:val="0"/>
        <w:autoSpaceDE w:val="0"/>
        <w:autoSpaceDN w:val="0"/>
        <w:adjustRightInd w:val="0"/>
        <w:spacing w:after="120"/>
        <w:jc w:val="both"/>
        <w:rPr>
          <w:rFonts w:ascii="Verdana" w:eastAsia="Verdana" w:hAnsi="Verdana" w:cs="Arial"/>
          <w:b/>
          <w:bCs/>
          <w:sz w:val="17"/>
          <w:szCs w:val="17"/>
        </w:rPr>
      </w:pPr>
      <w:r w:rsidRPr="003C69CF">
        <w:rPr>
          <w:rFonts w:ascii="Verdana" w:eastAsia="Verdana" w:hAnsi="Verdana" w:cs="Arial"/>
          <w:b/>
          <w:bCs/>
          <w:sz w:val="17"/>
          <w:szCs w:val="17"/>
        </w:rPr>
        <w:t>Aplicación del Revestimiento</w:t>
      </w:r>
    </w:p>
    <w:p w14:paraId="249D6F57"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6C5286F"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niveladas unas con las otras, con el objeto de asegurar la obtención de una superficie pareja y uniforme.</w:t>
      </w:r>
    </w:p>
    <w:p w14:paraId="14ACFD46"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4B7D1CD4"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9C7C5E9"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regla entre maestra y maestra. Después se efectuará un rayado vertical con clavos a objeto</w:t>
      </w:r>
    </w:p>
    <w:p w14:paraId="20004DC5"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de asegurar la adherencia de la segunda capa de acabado.</w:t>
      </w:r>
    </w:p>
    <w:p w14:paraId="46B4350A"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Posteriormente se aplicará la segunda capa de acabado en un espesor de 1.5 a 2.0 </w:t>
      </w:r>
      <w:proofErr w:type="spellStart"/>
      <w:r w:rsidRPr="003C69CF">
        <w:rPr>
          <w:rFonts w:ascii="Verdana" w:eastAsia="Verdana" w:hAnsi="Verdana" w:cs="Arial"/>
          <w:sz w:val="17"/>
          <w:szCs w:val="17"/>
        </w:rPr>
        <w:t>mm.</w:t>
      </w:r>
      <w:proofErr w:type="spellEnd"/>
      <w:r w:rsidRPr="003C69CF">
        <w:rPr>
          <w:rFonts w:ascii="Verdana" w:eastAsia="Verdana" w:hAnsi="Verdana" w:cs="Arial"/>
          <w:sz w:val="17"/>
          <w:szCs w:val="17"/>
        </w:rPr>
        <w:t>, dependiendo del tipo de textura especificado en los planos de detalle e instrucciones del Inspector de Proyecto, empleando para el efecto herramientas adecuadas y mano de obra adecuada.</w:t>
      </w:r>
    </w:p>
    <w:p w14:paraId="0A639C80"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2A778224"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C69CF">
        <w:rPr>
          <w:rFonts w:ascii="Verdana" w:eastAsia="Verdana" w:hAnsi="Verdana" w:cs="Arial"/>
          <w:sz w:val="17"/>
          <w:szCs w:val="17"/>
        </w:rPr>
        <w:t>1 :</w:t>
      </w:r>
      <w:proofErr w:type="gramEnd"/>
      <w:r w:rsidRPr="003C69CF">
        <w:rPr>
          <w:rFonts w:ascii="Verdana" w:eastAsia="Verdana" w:hAnsi="Verdana" w:cs="Arial"/>
          <w:sz w:val="17"/>
          <w:szCs w:val="17"/>
        </w:rPr>
        <w:t xml:space="preserve"> 3 en un espesor de 2 a 3 </w:t>
      </w:r>
      <w:proofErr w:type="spellStart"/>
      <w:r w:rsidRPr="003C69CF">
        <w:rPr>
          <w:rFonts w:ascii="Verdana" w:eastAsia="Verdana" w:hAnsi="Verdana" w:cs="Arial"/>
          <w:sz w:val="17"/>
          <w:szCs w:val="17"/>
        </w:rPr>
        <w:t>mm.</w:t>
      </w:r>
      <w:proofErr w:type="spellEnd"/>
      <w:r w:rsidRPr="003C69CF">
        <w:rPr>
          <w:rFonts w:ascii="Verdana" w:eastAsia="Verdana" w:hAnsi="Verdana" w:cs="Arial"/>
          <w:sz w:val="17"/>
          <w:szCs w:val="17"/>
        </w:rPr>
        <w:t xml:space="preserve">, mediante planchas metálicas, de tal manera de obtener superficies lisas, </w:t>
      </w:r>
      <w:r w:rsidRPr="003C69CF">
        <w:rPr>
          <w:rFonts w:ascii="Verdana" w:eastAsia="Verdana" w:hAnsi="Verdana" w:cs="Arial"/>
          <w:sz w:val="17"/>
          <w:szCs w:val="17"/>
        </w:rPr>
        <w:lastRenderedPageBreak/>
        <w:t xml:space="preserve">planas y libres de ondulaciones, empleando mano de obra especializada. Si se especificara el acabado tipo </w:t>
      </w:r>
      <w:proofErr w:type="spellStart"/>
      <w:r w:rsidRPr="003C69CF">
        <w:rPr>
          <w:rFonts w:ascii="Verdana" w:eastAsia="Verdana" w:hAnsi="Verdana" w:cs="Arial"/>
          <w:sz w:val="17"/>
          <w:szCs w:val="17"/>
        </w:rPr>
        <w:t>frotachado</w:t>
      </w:r>
      <w:proofErr w:type="spellEnd"/>
      <w:r w:rsidRPr="003C69CF">
        <w:rPr>
          <w:rFonts w:ascii="Verdana" w:eastAsia="Verdana" w:hAnsi="Verdana" w:cs="Arial"/>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3C69CF">
        <w:rPr>
          <w:rFonts w:ascii="Verdana" w:eastAsia="Verdana" w:hAnsi="Verdana" w:cs="Arial"/>
          <w:sz w:val="17"/>
          <w:szCs w:val="17"/>
        </w:rPr>
        <w:t>frotachado</w:t>
      </w:r>
      <w:proofErr w:type="spellEnd"/>
      <w:r w:rsidRPr="003C69CF">
        <w:rPr>
          <w:rFonts w:ascii="Verdana" w:eastAsia="Verdana" w:hAnsi="Verdana" w:cs="Arial"/>
          <w:sz w:val="17"/>
          <w:szCs w:val="17"/>
        </w:rPr>
        <w:t>).</w:t>
      </w:r>
    </w:p>
    <w:p w14:paraId="45C855ED"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31953D70"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562D172"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7B09E17F"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51CB23B"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78EE6D41"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DE23F1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1B9A2ABF"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22CA9EC0" w14:textId="77777777" w:rsidTr="00757271">
        <w:tc>
          <w:tcPr>
            <w:tcW w:w="584" w:type="dxa"/>
            <w:shd w:val="clear" w:color="auto" w:fill="244061"/>
          </w:tcPr>
          <w:p w14:paraId="0466A474"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70BF990E"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015FA0A8"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244061"/>
          </w:tcPr>
          <w:p w14:paraId="4CA2F62B"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9E321B" w:rsidRPr="003C69CF" w14:paraId="10A896D4" w14:textId="77777777" w:rsidTr="00757271">
        <w:tc>
          <w:tcPr>
            <w:tcW w:w="584" w:type="dxa"/>
            <w:shd w:val="clear" w:color="auto" w:fill="B6DDE8"/>
          </w:tcPr>
          <w:p w14:paraId="5238E37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22</w:t>
            </w:r>
          </w:p>
        </w:tc>
        <w:tc>
          <w:tcPr>
            <w:tcW w:w="2385" w:type="dxa"/>
            <w:shd w:val="clear" w:color="auto" w:fill="B6DDE8"/>
          </w:tcPr>
          <w:p w14:paraId="6B7C5E5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VAC-OF-RES-1</w:t>
            </w:r>
          </w:p>
        </w:tc>
        <w:tc>
          <w:tcPr>
            <w:tcW w:w="1145" w:type="dxa"/>
            <w:shd w:val="clear" w:color="auto" w:fill="B6DDE8"/>
          </w:tcPr>
          <w:p w14:paraId="1D3D372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6DDE8"/>
          </w:tcPr>
          <w:p w14:paraId="507AC37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REVESTIMIENTO DE CERÁMICA C/CEMENTO COLA</w:t>
            </w:r>
          </w:p>
        </w:tc>
      </w:tr>
    </w:tbl>
    <w:p w14:paraId="2EAEEF26" w14:textId="77777777" w:rsidR="009E321B" w:rsidRPr="003C69CF" w:rsidRDefault="009E321B" w:rsidP="009E321B">
      <w:pPr>
        <w:widowControl w:val="0"/>
        <w:autoSpaceDE w:val="0"/>
        <w:autoSpaceDN w:val="0"/>
        <w:jc w:val="both"/>
        <w:rPr>
          <w:rFonts w:ascii="Verdana" w:eastAsia="Verdana" w:hAnsi="Verdana" w:cs="Arial"/>
          <w:b/>
          <w:kern w:val="28"/>
          <w:sz w:val="17"/>
          <w:szCs w:val="17"/>
        </w:rPr>
      </w:pPr>
    </w:p>
    <w:p w14:paraId="08195E1F" w14:textId="77777777" w:rsidR="009E321B" w:rsidRPr="003C69CF" w:rsidRDefault="009E321B" w:rsidP="009E321B">
      <w:pPr>
        <w:widowControl w:val="0"/>
        <w:autoSpaceDE w:val="0"/>
        <w:autoSpaceDN w:val="0"/>
        <w:jc w:val="both"/>
        <w:rPr>
          <w:rFonts w:ascii="Verdana" w:eastAsia="Verdana" w:hAnsi="Verdana" w:cs="Arial"/>
          <w:b/>
          <w:kern w:val="28"/>
          <w:sz w:val="17"/>
          <w:szCs w:val="17"/>
        </w:rPr>
      </w:pPr>
      <w:r w:rsidRPr="003C69CF">
        <w:rPr>
          <w:rFonts w:ascii="Verdana" w:eastAsia="Verdana" w:hAnsi="Verdana" w:cs="Arial"/>
          <w:b/>
          <w:kern w:val="28"/>
          <w:sz w:val="17"/>
          <w:szCs w:val="17"/>
        </w:rPr>
        <w:t>DESCRIPCIÓN. -</w:t>
      </w:r>
    </w:p>
    <w:p w14:paraId="503C9285" w14:textId="77777777" w:rsidR="009E321B" w:rsidRPr="003C69CF" w:rsidRDefault="009E321B" w:rsidP="009E321B">
      <w:pPr>
        <w:widowControl w:val="0"/>
        <w:autoSpaceDE w:val="0"/>
        <w:autoSpaceDN w:val="0"/>
        <w:jc w:val="both"/>
        <w:rPr>
          <w:rFonts w:ascii="Verdana" w:eastAsia="Verdana" w:hAnsi="Verdana" w:cs="Arial"/>
          <w:kern w:val="28"/>
          <w:sz w:val="17"/>
          <w:szCs w:val="17"/>
        </w:rPr>
      </w:pPr>
    </w:p>
    <w:p w14:paraId="3ECDC831" w14:textId="77777777" w:rsidR="009E321B" w:rsidRPr="003C69CF" w:rsidRDefault="009E321B" w:rsidP="009E321B">
      <w:pPr>
        <w:widowControl w:val="0"/>
        <w:autoSpaceDE w:val="0"/>
        <w:autoSpaceDN w:val="0"/>
        <w:jc w:val="both"/>
        <w:rPr>
          <w:rFonts w:ascii="Verdana" w:eastAsia="Verdana" w:hAnsi="Verdana" w:cs="Arial"/>
          <w:kern w:val="28"/>
          <w:sz w:val="17"/>
          <w:szCs w:val="17"/>
        </w:rPr>
      </w:pPr>
      <w:r w:rsidRPr="003C69CF">
        <w:rPr>
          <w:rFonts w:ascii="Verdana" w:eastAsia="Verdana" w:hAnsi="Verdana" w:cs="Arial"/>
          <w:kern w:val="28"/>
          <w:sz w:val="17"/>
          <w:szCs w:val="17"/>
        </w:rPr>
        <w:t>Este ítem comprende el Revestimiento de Cerámica Nacional esmaltada de color para pared, colocado con cemento cola, en las superficies indicadas en los planos constructivos y/o instrucciones del Inspector de proyecto.</w:t>
      </w:r>
    </w:p>
    <w:p w14:paraId="7785CB66" w14:textId="77777777" w:rsidR="009E321B" w:rsidRPr="003C69CF" w:rsidRDefault="009E321B" w:rsidP="009E321B">
      <w:pPr>
        <w:widowControl w:val="0"/>
        <w:autoSpaceDE w:val="0"/>
        <w:autoSpaceDN w:val="0"/>
        <w:jc w:val="both"/>
        <w:rPr>
          <w:rFonts w:ascii="Verdana" w:eastAsia="Verdana" w:hAnsi="Verdana" w:cs="Arial"/>
          <w:kern w:val="28"/>
          <w:sz w:val="17"/>
          <w:szCs w:val="17"/>
        </w:rPr>
      </w:pPr>
    </w:p>
    <w:p w14:paraId="62D912D2" w14:textId="77777777" w:rsidR="009E321B" w:rsidRPr="003C69CF" w:rsidRDefault="009E321B" w:rsidP="009E321B">
      <w:pPr>
        <w:widowControl w:val="0"/>
        <w:autoSpaceDE w:val="0"/>
        <w:autoSpaceDN w:val="0"/>
        <w:jc w:val="both"/>
        <w:rPr>
          <w:rFonts w:ascii="Verdana" w:eastAsia="Verdana" w:hAnsi="Verdana" w:cs="Arial"/>
          <w:b/>
          <w:kern w:val="28"/>
          <w:sz w:val="17"/>
          <w:szCs w:val="17"/>
        </w:rPr>
      </w:pPr>
      <w:r w:rsidRPr="003C69CF">
        <w:rPr>
          <w:rFonts w:ascii="Verdana" w:eastAsia="Verdana" w:hAnsi="Verdana" w:cs="Arial"/>
          <w:b/>
          <w:kern w:val="28"/>
          <w:sz w:val="17"/>
          <w:szCs w:val="17"/>
        </w:rPr>
        <w:t>MATERIALES, HERRAMIENTAS Y EQUIPO. -</w:t>
      </w:r>
    </w:p>
    <w:p w14:paraId="3CB3EB6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D5B154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A4C217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5AD399C"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p>
    <w:p w14:paraId="0187EBEB" w14:textId="77777777" w:rsidR="009E321B" w:rsidRPr="003C69CF" w:rsidRDefault="009E321B" w:rsidP="009E321B">
      <w:pPr>
        <w:widowControl w:val="0"/>
        <w:autoSpaceDE w:val="0"/>
        <w:autoSpaceDN w:val="0"/>
        <w:jc w:val="both"/>
        <w:rPr>
          <w:rFonts w:ascii="Verdana" w:eastAsia="Verdana" w:hAnsi="Verdana" w:cs="Arial"/>
          <w:b/>
          <w:kern w:val="28"/>
          <w:sz w:val="17"/>
          <w:szCs w:val="17"/>
        </w:rPr>
      </w:pPr>
      <w:r w:rsidRPr="003C69CF">
        <w:rPr>
          <w:rFonts w:ascii="Verdana" w:eastAsia="Verdana" w:hAnsi="Verdana" w:cs="Arial"/>
          <w:b/>
          <w:kern w:val="28"/>
          <w:sz w:val="17"/>
          <w:szCs w:val="17"/>
        </w:rPr>
        <w:t>FORMA DE EJECUCIÓN. -</w:t>
      </w:r>
    </w:p>
    <w:p w14:paraId="56724C78" w14:textId="77777777" w:rsidR="009E321B" w:rsidRPr="003C69CF" w:rsidRDefault="009E321B" w:rsidP="009E321B">
      <w:pPr>
        <w:widowControl w:val="0"/>
        <w:autoSpaceDE w:val="0"/>
        <w:autoSpaceDN w:val="0"/>
        <w:jc w:val="both"/>
        <w:rPr>
          <w:rFonts w:ascii="Verdana" w:eastAsia="Verdana" w:hAnsi="Verdana" w:cs="Arial"/>
          <w:b/>
          <w:kern w:val="28"/>
          <w:sz w:val="17"/>
          <w:szCs w:val="17"/>
        </w:rPr>
      </w:pPr>
    </w:p>
    <w:p w14:paraId="79EC76FA"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7F9D42E3"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F1BF839"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7F0E82FD"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p>
    <w:p w14:paraId="6AC40D68"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sz w:val="17"/>
          <w:szCs w:val="17"/>
        </w:rPr>
        <w:t>Antes de la colocación de las piezas verificar que la superficie este uniforme sin polvo, grasas o sustancias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deberán regarse con agua las superficies a revestir salvo indicación contraria del Inspector de proyecto.</w:t>
      </w:r>
    </w:p>
    <w:p w14:paraId="7E434564"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p>
    <w:p w14:paraId="75C9FBC5"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p>
    <w:p w14:paraId="60CCAAE0"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del Cemento Cola</w:t>
      </w:r>
    </w:p>
    <w:p w14:paraId="26C44C6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cemento cola deberá ser preparado con agua limpia hasta obtener una pasta homogénea sin grumos; </w:t>
      </w:r>
      <w:r w:rsidRPr="003C69CF">
        <w:rPr>
          <w:rFonts w:ascii="Verdana" w:eastAsia="Verdana" w:hAnsi="Verdana" w:cs="Tahoma"/>
          <w:kern w:val="28"/>
          <w:sz w:val="17"/>
          <w:szCs w:val="17"/>
        </w:rPr>
        <w:t>después de 5-10 minutos de reposo, volver a mezclar y la mezcla estará lista para su aplicación sobre la superficie</w:t>
      </w:r>
      <w:r w:rsidRPr="003C69CF">
        <w:rPr>
          <w:rFonts w:ascii="Verdana" w:eastAsia="Verdana" w:hAnsi="Verdana" w:cs="Tahoma"/>
          <w:sz w:val="17"/>
          <w:szCs w:val="17"/>
        </w:rPr>
        <w:t>. Se mezcla deberá seguir estrictamente la dosificación y forma indicado por el proveedor.</w:t>
      </w:r>
    </w:p>
    <w:p w14:paraId="53B332DA"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p>
    <w:p w14:paraId="1CB2BA93"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Ejecución del revestimiento</w:t>
      </w:r>
    </w:p>
    <w:p w14:paraId="0FAC6A07"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p>
    <w:p w14:paraId="646C531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2ABCEE01"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2D0362D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5F4DBED"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lastRenderedPageBreak/>
        <w:t xml:space="preserve">Sobre la superficie preparada se colocarán a lienza y nivel la cerámica, asentadas con cemento cola que debe ser provisto en obra en envases cerrados y originales. </w:t>
      </w:r>
    </w:p>
    <w:p w14:paraId="4DA607E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Piezas que presenten un mal asentamiento con el cemento cola o que al golpe denoten un sonido hueco deberán ser rehechas inmediatamente.</w:t>
      </w:r>
    </w:p>
    <w:p w14:paraId="758A566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7208DD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6ED8F54"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2A03B6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81450A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4E67469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B0C484D"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513EA151"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 xml:space="preserve">Se debe verificar la correcta nivelación de las piezas colocadas de cerámica con nivel y plomadas para evitar pendientes y desniveles entre las piezas, verificar que no existan piezas rotas, desportilladas y manchadas   </w:t>
      </w:r>
    </w:p>
    <w:p w14:paraId="6ABF774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la ejecución se realizará los siguientes controles:</w:t>
      </w:r>
    </w:p>
    <w:p w14:paraId="4E4F598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52B34A3" w14:textId="77777777" w:rsidR="009E321B" w:rsidRPr="003C69CF" w:rsidRDefault="009E321B" w:rsidP="009E321B">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aceptarán pisos con piezas rotas, mal pegadas sin juntas adecuadas.</w:t>
      </w:r>
    </w:p>
    <w:p w14:paraId="758F36D1" w14:textId="77777777" w:rsidR="009E321B" w:rsidRPr="003C69CF" w:rsidRDefault="009E321B" w:rsidP="009E321B">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aceptan piezas con geometría y bombeo diferentes a lo indicado en los planos que indican la evacuación del agua con las rejillas.</w:t>
      </w:r>
    </w:p>
    <w:p w14:paraId="1236D575" w14:textId="77777777" w:rsidR="009E321B" w:rsidRPr="003C69CF" w:rsidRDefault="009E321B" w:rsidP="009E321B">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pisos que denoten vacíos entre la cerámica y el cemento cola por un mal asentamiento deberán ser corregidos.</w:t>
      </w:r>
    </w:p>
    <w:p w14:paraId="5CA7A1C6" w14:textId="77777777" w:rsidR="009E321B" w:rsidRPr="003C69CF" w:rsidRDefault="009E321B" w:rsidP="009E321B">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algunos casos el Inspector de proyecto indicará la superficie a rehacer el cual deberá ser ejecutado por cuenta de la Entidad Ejecutora.</w:t>
      </w:r>
    </w:p>
    <w:p w14:paraId="25F61295"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3F5456A5" w14:textId="77777777" w:rsidTr="00757271">
        <w:tc>
          <w:tcPr>
            <w:tcW w:w="584" w:type="dxa"/>
            <w:shd w:val="clear" w:color="auto" w:fill="244061"/>
          </w:tcPr>
          <w:p w14:paraId="6C3395F3"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120C717C"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026A4C3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244061"/>
          </w:tcPr>
          <w:p w14:paraId="42FB5763"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9E321B" w:rsidRPr="003C69CF" w14:paraId="2D580F37" w14:textId="77777777" w:rsidTr="00757271">
        <w:tc>
          <w:tcPr>
            <w:tcW w:w="584" w:type="dxa"/>
            <w:shd w:val="clear" w:color="auto" w:fill="B6DDE8"/>
          </w:tcPr>
          <w:p w14:paraId="218CD51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23</w:t>
            </w:r>
          </w:p>
        </w:tc>
        <w:tc>
          <w:tcPr>
            <w:tcW w:w="2385" w:type="dxa"/>
            <w:shd w:val="clear" w:color="auto" w:fill="B6DDE8"/>
          </w:tcPr>
          <w:p w14:paraId="32D731A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VAC-OF-RES-2</w:t>
            </w:r>
          </w:p>
        </w:tc>
        <w:tc>
          <w:tcPr>
            <w:tcW w:w="1145" w:type="dxa"/>
            <w:shd w:val="clear" w:color="auto" w:fill="B6DDE8"/>
          </w:tcPr>
          <w:p w14:paraId="04981E1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6DDE8"/>
          </w:tcPr>
          <w:p w14:paraId="5AC75D6D"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REVESTIMIENTO DE CERÁMICA PARA MESÓN</w:t>
            </w:r>
          </w:p>
        </w:tc>
      </w:tr>
    </w:tbl>
    <w:p w14:paraId="264C8B0C"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617F0B92"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61EBD36D"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2F1AF250"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al revestimiento de cerámica para mesón, de acuerdo a lo señalado en los planos constructivos y/o instrucciones del Inspector de proyecto.</w:t>
      </w:r>
    </w:p>
    <w:p w14:paraId="37CEA840"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E197A24"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026F7739"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93D656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367F3E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60449A3"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3D89B850"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 xml:space="preserve">FORMA DE EJECUCIÓN. - </w:t>
      </w:r>
    </w:p>
    <w:p w14:paraId="677098D5"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5A41BB6"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63C80A61"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C430F59"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03B07039"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 las piezas verificar que la superficie del mesón este uniforme sin polvo, grasas o sustancias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deberán regarse las superficies a revestir salvo indicación contraria del Inspector de proyecto.</w:t>
      </w:r>
    </w:p>
    <w:p w14:paraId="22CDF89A"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p>
    <w:p w14:paraId="52C6E0C5"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Preparación del Cemento Cola</w:t>
      </w:r>
    </w:p>
    <w:p w14:paraId="32A9C19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cemento cola deberá ser preparado con agua limpia hasta obtener una pasta homogénea sin grumos; </w:t>
      </w:r>
      <w:r w:rsidRPr="003C69CF">
        <w:rPr>
          <w:rFonts w:ascii="Verdana" w:eastAsia="Verdana" w:hAnsi="Verdana" w:cs="Tahoma"/>
          <w:kern w:val="28"/>
          <w:sz w:val="17"/>
          <w:szCs w:val="17"/>
        </w:rPr>
        <w:t>después de 5-10 minutos de reposo, se volverá mezclar y la mezcla estará lista para su aplicación sobre la superficie</w:t>
      </w:r>
      <w:r w:rsidRPr="003C69CF">
        <w:rPr>
          <w:rFonts w:ascii="Verdana" w:eastAsia="Verdana" w:hAnsi="Verdana" w:cs="Tahoma"/>
          <w:sz w:val="17"/>
          <w:szCs w:val="17"/>
        </w:rPr>
        <w:t>. La mezcla deberá seguir estrictamente la dosificación y forma de preparado indicado por el proveedor.</w:t>
      </w:r>
    </w:p>
    <w:p w14:paraId="357426B4"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p>
    <w:p w14:paraId="43FD9C5C"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Ejecución del revestimiento</w:t>
      </w:r>
    </w:p>
    <w:p w14:paraId="73644E8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prever el cortado de piezas en el caso de superficies irregulares a fin de </w:t>
      </w:r>
      <w:r w:rsidRPr="003C69CF">
        <w:rPr>
          <w:rFonts w:ascii="Verdana" w:eastAsia="Verdana" w:hAnsi="Verdana" w:cs="Tahoma"/>
          <w:sz w:val="17"/>
          <w:szCs w:val="17"/>
        </w:rPr>
        <w:lastRenderedPageBreak/>
        <w:t>minimizar imperfecciones en el acabado y los desperdicios.</w:t>
      </w:r>
    </w:p>
    <w:p w14:paraId="6A24D04D"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21581C93"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p>
    <w:p w14:paraId="4C4CFDE1"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Sobre la superficie preparada se colocarán lienza y nivel para que las cerámicas estén correctamente, asentadas con cemento cola que debe ser provisto en obra en envases cerrados y originales.</w:t>
      </w:r>
    </w:p>
    <w:p w14:paraId="40B48FB5"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 </w:t>
      </w:r>
    </w:p>
    <w:p w14:paraId="69F9ECF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Piezas que presenten un mal asentamiento con el cemento cola o que al golpe denoten un sonido hueco deberán ser rehechas inmediatamente.</w:t>
      </w:r>
    </w:p>
    <w:p w14:paraId="3404B43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38399A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AAB2B95"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p>
    <w:p w14:paraId="73B3D3A2"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4CAEC4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7D663F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46C4BE5C"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4C7B6E7" w14:textId="77777777" w:rsidR="009E321B" w:rsidRPr="003C69CF" w:rsidRDefault="009E321B" w:rsidP="009E321B">
      <w:pPr>
        <w:widowControl w:val="0"/>
        <w:autoSpaceDE w:val="0"/>
        <w:autoSpaceDN w:val="0"/>
        <w:jc w:val="both"/>
        <w:rPr>
          <w:rFonts w:ascii="Verdana" w:eastAsia="Verdana" w:hAnsi="Verdana" w:cs="Tahoma"/>
          <w:color w:val="000000"/>
          <w:sz w:val="17"/>
          <w:szCs w:val="17"/>
        </w:rPr>
      </w:pPr>
      <w:r w:rsidRPr="003C69CF">
        <w:rPr>
          <w:rFonts w:ascii="Verdana" w:eastAsia="Verdana" w:hAnsi="Verdana" w:cs="Tahoma"/>
          <w:sz w:val="17"/>
          <w:szCs w:val="17"/>
        </w:rPr>
        <w:t>Por último, se deberá revisar el adecuado instalado del esquinero de aluminio garantizando la adecuada sujeción y sin protuberancias. Al realizar los encuadres de la cerámica se colocarán los esquineros de aluminio.</w:t>
      </w:r>
    </w:p>
    <w:p w14:paraId="7CC0697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C9B3194"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8C9E6E3"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Se debe verificar la correcta nivelación de las piezas colocadas de cerámica con nivel y plomadas para evitar pendientes y desniveles entre las piezas, verificar que no existan piezas rotas, desportilladas y manchadas.</w:t>
      </w:r>
    </w:p>
    <w:p w14:paraId="24AB7080"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p>
    <w:p w14:paraId="6007B6C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la ejecución se realizará los siguientes controles:</w:t>
      </w:r>
    </w:p>
    <w:p w14:paraId="22FB55FF" w14:textId="77777777" w:rsidR="009E321B" w:rsidRPr="003C69CF" w:rsidRDefault="009E321B" w:rsidP="009E321B">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aceptarán pisos con piezas rotas, mal pegadas sin juntas adecuadas.</w:t>
      </w:r>
    </w:p>
    <w:p w14:paraId="1F1ED47B" w14:textId="77777777" w:rsidR="009E321B" w:rsidRPr="003C69CF" w:rsidRDefault="009E321B" w:rsidP="009E321B">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pisos que denoten vacíos entre la cerámica y el cemento cola por un mal asentamiento deberán ser corregidos.</w:t>
      </w:r>
    </w:p>
    <w:p w14:paraId="7CCA390A" w14:textId="77777777" w:rsidR="009E321B" w:rsidRPr="003C69CF" w:rsidRDefault="009E321B" w:rsidP="009E321B">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algunos casos el Inspector de proyecto indicará la superficie a rehacer el cual deberá ser ejecutado por cuenta de la Entidad Ejecutora.</w:t>
      </w:r>
    </w:p>
    <w:p w14:paraId="74FB23F9" w14:textId="77777777" w:rsidR="009E321B" w:rsidRPr="003C69CF" w:rsidRDefault="009E321B" w:rsidP="009E321B">
      <w:pPr>
        <w:widowControl w:val="0"/>
        <w:tabs>
          <w:tab w:val="left" w:pos="567"/>
        </w:tabs>
        <w:autoSpaceDE w:val="0"/>
        <w:autoSpaceDN w:val="0"/>
        <w:ind w:left="570"/>
        <w:jc w:val="both"/>
        <w:rPr>
          <w:rFonts w:ascii="Verdana" w:eastAsia="Verdana" w:hAnsi="Verdana" w:cs="Tahoma"/>
          <w:sz w:val="17"/>
          <w:szCs w:val="17"/>
        </w:rPr>
      </w:pPr>
    </w:p>
    <w:p w14:paraId="61A004A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Por último, se verificará la adecuada instalación del esquinero de aluminio, verificándose no tengan ninguna defecto geométrico y estético.</w:t>
      </w:r>
    </w:p>
    <w:p w14:paraId="52DFB55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B3BA9CF" w14:textId="77777777" w:rsidR="009E321B" w:rsidRPr="003C69CF" w:rsidRDefault="009E321B" w:rsidP="009E321B">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56226A98" w14:textId="77777777" w:rsidTr="00757271">
        <w:tc>
          <w:tcPr>
            <w:tcW w:w="584" w:type="dxa"/>
            <w:shd w:val="clear" w:color="auto" w:fill="215868"/>
          </w:tcPr>
          <w:p w14:paraId="6AEE4BAE"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2DA3830"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8AA6B8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CEB9E3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398154FC" w14:textId="77777777" w:rsidTr="00757271">
        <w:tc>
          <w:tcPr>
            <w:tcW w:w="584" w:type="dxa"/>
            <w:shd w:val="clear" w:color="auto" w:fill="B8CCE4"/>
          </w:tcPr>
          <w:p w14:paraId="01601A4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24</w:t>
            </w:r>
          </w:p>
        </w:tc>
        <w:tc>
          <w:tcPr>
            <w:tcW w:w="2385" w:type="dxa"/>
            <w:shd w:val="clear" w:color="auto" w:fill="B8CCE4"/>
          </w:tcPr>
          <w:p w14:paraId="5EDD774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- 4</w:t>
            </w:r>
          </w:p>
        </w:tc>
        <w:tc>
          <w:tcPr>
            <w:tcW w:w="1145" w:type="dxa"/>
            <w:shd w:val="clear" w:color="auto" w:fill="B8CCE4"/>
          </w:tcPr>
          <w:p w14:paraId="7134C17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0FEE06A3"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REVOQUE EXTERIOR DE CEMENTO</w:t>
            </w:r>
          </w:p>
        </w:tc>
      </w:tr>
    </w:tbl>
    <w:p w14:paraId="31A6231C" w14:textId="77777777" w:rsidR="009E321B" w:rsidRPr="003C69CF" w:rsidRDefault="009E321B" w:rsidP="009E321B">
      <w:pPr>
        <w:widowControl w:val="0"/>
        <w:tabs>
          <w:tab w:val="left" w:pos="560"/>
        </w:tabs>
        <w:autoSpaceDE w:val="0"/>
        <w:autoSpaceDN w:val="0"/>
        <w:spacing w:before="240"/>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r w:rsidRPr="003C69CF">
        <w:rPr>
          <w:rFonts w:ascii="Verdana" w:eastAsia="Verdana" w:hAnsi="Verdana" w:cs="Helvetica"/>
          <w:color w:val="333333"/>
          <w:sz w:val="17"/>
          <w:szCs w:val="17"/>
          <w:shd w:val="clear" w:color="auto" w:fill="F9F9F9"/>
        </w:rPr>
        <w:t xml:space="preserve"> </w:t>
      </w:r>
    </w:p>
    <w:p w14:paraId="4D9DC1A9" w14:textId="77777777" w:rsidR="009E321B" w:rsidRPr="003C69CF" w:rsidRDefault="009E321B" w:rsidP="009E321B">
      <w:pPr>
        <w:widowControl w:val="0"/>
        <w:autoSpaceDE w:val="0"/>
        <w:autoSpaceDN w:val="0"/>
        <w:adjustRightInd w:val="0"/>
        <w:jc w:val="both"/>
        <w:rPr>
          <w:rFonts w:ascii="Verdana" w:eastAsia="Verdana" w:hAnsi="Verdana" w:cs="Tahoma"/>
          <w:color w:val="000000"/>
          <w:sz w:val="17"/>
          <w:szCs w:val="17"/>
        </w:rPr>
      </w:pPr>
    </w:p>
    <w:p w14:paraId="381B5E1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bookmarkStart w:id="168" w:name="_Hlk94714352"/>
      <w:r w:rsidRPr="003C69CF">
        <w:rPr>
          <w:rFonts w:ascii="Verdana" w:eastAsia="Verdana" w:hAnsi="Verdana" w:cs="Tahoma"/>
          <w:sz w:val="17"/>
          <w:szCs w:val="17"/>
        </w:rPr>
        <w:t xml:space="preserve">Este ítem se refiere a la ejecución de revoques de cemento con textura en proporción 1:3 para ambientes exteriores </w:t>
      </w:r>
      <w:bookmarkStart w:id="169" w:name="_Hlk161511262"/>
      <w:r w:rsidRPr="003C69CF">
        <w:rPr>
          <w:rFonts w:ascii="Verdana" w:eastAsia="Verdana" w:hAnsi="Verdana" w:cs="Verdana"/>
          <w:sz w:val="17"/>
          <w:szCs w:val="17"/>
        </w:rPr>
        <w:t>de acuerdo al trazado, alineación, elevaciones y dimensiones señaladas en los planos constructivos e instrucciones del Inspector de Proyecto.</w:t>
      </w:r>
    </w:p>
    <w:bookmarkEnd w:id="168"/>
    <w:bookmarkEnd w:id="169"/>
    <w:p w14:paraId="0CF56F33" w14:textId="77777777" w:rsidR="009E321B" w:rsidRPr="003C69CF" w:rsidRDefault="009E321B" w:rsidP="009E321B">
      <w:pPr>
        <w:widowControl w:val="0"/>
        <w:tabs>
          <w:tab w:val="left" w:pos="560"/>
        </w:tabs>
        <w:autoSpaceDE w:val="0"/>
        <w:autoSpaceDN w:val="0"/>
        <w:spacing w:before="240"/>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3EB7BF02" w14:textId="77777777" w:rsidR="009E321B" w:rsidRPr="003C69CF" w:rsidRDefault="009E321B" w:rsidP="009E321B">
      <w:pPr>
        <w:widowControl w:val="0"/>
        <w:autoSpaceDE w:val="0"/>
        <w:autoSpaceDN w:val="0"/>
        <w:jc w:val="both"/>
        <w:rPr>
          <w:rFonts w:ascii="Verdana" w:eastAsia="Verdana" w:hAnsi="Verdana" w:cs="Tahoma"/>
          <w:color w:val="000000"/>
          <w:sz w:val="17"/>
          <w:szCs w:val="17"/>
        </w:rPr>
      </w:pPr>
    </w:p>
    <w:p w14:paraId="2A27948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B78FE7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BC700C1" w14:textId="77777777" w:rsidR="009E321B" w:rsidRPr="003C69CF" w:rsidRDefault="009E321B" w:rsidP="009E321B">
      <w:pPr>
        <w:widowControl w:val="0"/>
        <w:tabs>
          <w:tab w:val="left" w:pos="8711"/>
        </w:tabs>
        <w:autoSpaceDE w:val="0"/>
        <w:autoSpaceDN w:val="0"/>
        <w:rPr>
          <w:rFonts w:ascii="Verdana" w:eastAsia="Verdana" w:hAnsi="Verdana" w:cs="Tahoma"/>
          <w:color w:val="000000"/>
          <w:sz w:val="17"/>
          <w:szCs w:val="17"/>
        </w:rPr>
      </w:pPr>
    </w:p>
    <w:p w14:paraId="1C74F10A"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4D4FC919"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08E2B454"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Entidad Ejecutora deberá prever todas las herramientas, equipos y accesorios necesarios para la ejecución del ítem. En general se seguirán las siguientes directrices:</w:t>
      </w:r>
    </w:p>
    <w:p w14:paraId="7C2CB1BC"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59AB747A"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lastRenderedPageBreak/>
        <w:t>Preparación de la Superficie</w:t>
      </w:r>
    </w:p>
    <w:p w14:paraId="21A05DD7"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bookmarkStart w:id="170" w:name="_Hlk161511539"/>
      <w:r w:rsidRPr="003C69CF">
        <w:rPr>
          <w:rFonts w:ascii="Verdana" w:eastAsia="Verdana" w:hAnsi="Verdana" w:cs="Tahoma"/>
          <w:sz w:val="17"/>
          <w:szCs w:val="17"/>
        </w:rPr>
        <w:t xml:space="preserve">Antes del proceder con el revoque, </w:t>
      </w:r>
      <w:bookmarkEnd w:id="170"/>
      <w:r w:rsidRPr="003C69CF">
        <w:rPr>
          <w:rFonts w:ascii="Verdana" w:eastAsia="Verdana" w:hAnsi="Verdana" w:cs="Tahoma"/>
          <w:sz w:val="17"/>
          <w:szCs w:val="17"/>
        </w:rPr>
        <w:t>se revisará que la superficie este uniforme sin polvo, grasas o sustancias que perjudiquen la buena ejecución del ítem</w:t>
      </w:r>
      <w:r w:rsidRPr="003C69CF">
        <w:rPr>
          <w:rFonts w:ascii="Verdana" w:eastAsia="Verdana" w:hAnsi="Verdana" w:cs="Tahoma"/>
          <w:bCs/>
          <w:color w:val="000000"/>
          <w:sz w:val="17"/>
          <w:szCs w:val="17"/>
        </w:rPr>
        <w:t>.</w:t>
      </w:r>
    </w:p>
    <w:p w14:paraId="203CBBB4"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54F99D84"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bookmarkStart w:id="171" w:name="_Hlk95686236"/>
      <w:r w:rsidRPr="003C69CF">
        <w:rPr>
          <w:rFonts w:ascii="Verdana" w:eastAsia="Verdana" w:hAnsi="Verdana" w:cs="Verdana"/>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071CA27B"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7091EDC5"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En caso de aplicarse el revoque directamente en hormigón, estas superficies deben haber sido debidamente limpiadas y producido suficiente aspereza como para obtener la debida ligazón. </w:t>
      </w:r>
    </w:p>
    <w:p w14:paraId="295B9B66"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3A656335" w14:textId="77777777" w:rsidR="009E321B" w:rsidRPr="003C69CF" w:rsidRDefault="009E321B" w:rsidP="009E321B">
      <w:pPr>
        <w:widowControl w:val="0"/>
        <w:autoSpaceDE w:val="0"/>
        <w:autoSpaceDN w:val="0"/>
        <w:adjustRightInd w:val="0"/>
        <w:spacing w:after="120"/>
        <w:jc w:val="both"/>
        <w:rPr>
          <w:rFonts w:ascii="Verdana" w:eastAsia="Verdana" w:hAnsi="Verdana" w:cs="Verdana"/>
          <w:b/>
          <w:bCs/>
          <w:sz w:val="17"/>
          <w:szCs w:val="17"/>
        </w:rPr>
      </w:pPr>
      <w:r w:rsidRPr="003C69CF">
        <w:rPr>
          <w:rFonts w:ascii="Verdana" w:eastAsia="Verdana" w:hAnsi="Verdana" w:cs="Verdana"/>
          <w:b/>
          <w:bCs/>
          <w:sz w:val="17"/>
          <w:szCs w:val="17"/>
        </w:rPr>
        <w:t>Preparación del Mortero</w:t>
      </w:r>
    </w:p>
    <w:p w14:paraId="5E9BC936"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La proporción de cemento arena fina será de 1:3, y la cantidad de agua usada será tal que resulte en una mezcla plástica.</w:t>
      </w:r>
    </w:p>
    <w:p w14:paraId="1982F81B"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5074F554"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La Entidad Ejecutora podrá mezclar pequeñas cantidades de mortero a mano, previa autorización del Inspector de Proyecto.</w:t>
      </w:r>
    </w:p>
    <w:p w14:paraId="31F48955"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0D455859"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bookmarkStart w:id="172" w:name="_Hlk95686228"/>
      <w:bookmarkEnd w:id="171"/>
      <w:r w:rsidRPr="003C69CF">
        <w:rPr>
          <w:rFonts w:ascii="Verdana" w:eastAsia="Verdana" w:hAnsi="Verdana" w:cs="Verdana"/>
          <w:sz w:val="17"/>
          <w:szCs w:val="17"/>
        </w:rPr>
        <w:t>El Inspector de Proyecto debe exigir una revisión de la composición y resistencia del mortero y está facultado para realizar las pruebas que crea conveniente.</w:t>
      </w:r>
    </w:p>
    <w:p w14:paraId="385B1956"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19E7CB44" w14:textId="77777777" w:rsidR="009E321B" w:rsidRPr="003C69CF" w:rsidRDefault="009E321B" w:rsidP="009E321B">
      <w:pPr>
        <w:widowControl w:val="0"/>
        <w:autoSpaceDE w:val="0"/>
        <w:autoSpaceDN w:val="0"/>
        <w:adjustRightInd w:val="0"/>
        <w:spacing w:after="120"/>
        <w:jc w:val="both"/>
        <w:rPr>
          <w:rFonts w:ascii="Verdana" w:eastAsia="Verdana" w:hAnsi="Verdana" w:cs="Verdana"/>
          <w:b/>
          <w:bCs/>
          <w:sz w:val="17"/>
          <w:szCs w:val="17"/>
        </w:rPr>
      </w:pPr>
      <w:r w:rsidRPr="003C69CF">
        <w:rPr>
          <w:rFonts w:ascii="Verdana" w:eastAsia="Verdana" w:hAnsi="Verdana" w:cs="Verdana"/>
          <w:b/>
          <w:bCs/>
          <w:sz w:val="17"/>
          <w:szCs w:val="17"/>
        </w:rPr>
        <w:t>Aplicación del Revestimiento</w:t>
      </w:r>
    </w:p>
    <w:p w14:paraId="6C6DAD11"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bookmarkStart w:id="173" w:name="_Hlk161511618"/>
      <w:bookmarkEnd w:id="172"/>
      <w:r w:rsidRPr="003C69CF">
        <w:rPr>
          <w:rFonts w:ascii="Verdana" w:eastAsia="Verdana" w:hAnsi="Verdana" w:cs="Verdana"/>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6955C50"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niveladas unas con las otras, con el objeto de asegurar la obtención de una superficie pareja y uniforme.</w:t>
      </w:r>
    </w:p>
    <w:p w14:paraId="6B033BB5"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76167601"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6B9E9E4"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regla entre maestra y maestra. Después se efectuará un rayado vertical con clavos a objeto</w:t>
      </w:r>
    </w:p>
    <w:p w14:paraId="354EAE77"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de asegurar la adherencia de la segunda capa de acabado.</w:t>
      </w:r>
    </w:p>
    <w:p w14:paraId="2687CE85"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Posteriormente se aplicará la segunda capa de acabado en un espesor de 1.5 a 2.0 </w:t>
      </w:r>
      <w:proofErr w:type="spellStart"/>
      <w:r w:rsidRPr="003C69CF">
        <w:rPr>
          <w:rFonts w:ascii="Verdana" w:eastAsia="Verdana" w:hAnsi="Verdana" w:cs="Verdana"/>
          <w:sz w:val="17"/>
          <w:szCs w:val="17"/>
        </w:rPr>
        <w:t>mm.</w:t>
      </w:r>
      <w:proofErr w:type="spellEnd"/>
      <w:r w:rsidRPr="003C69CF">
        <w:rPr>
          <w:rFonts w:ascii="Verdana" w:eastAsia="Verdana" w:hAnsi="Verdana" w:cs="Verdana"/>
          <w:sz w:val="17"/>
          <w:szCs w:val="17"/>
        </w:rPr>
        <w:t>, dependiendo del tipo de textura especificado en los planos de detalle e instrucciones del Inspector de Proyecto, empleando para el efecto herramientas adecuadas y mano de obra adecuada.</w:t>
      </w:r>
    </w:p>
    <w:p w14:paraId="430A7C23"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044930EC"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C69CF">
        <w:rPr>
          <w:rFonts w:ascii="Verdana" w:eastAsia="Verdana" w:hAnsi="Verdana" w:cs="Verdana"/>
          <w:sz w:val="17"/>
          <w:szCs w:val="17"/>
        </w:rPr>
        <w:t>1 :</w:t>
      </w:r>
      <w:proofErr w:type="gramEnd"/>
      <w:r w:rsidRPr="003C69CF">
        <w:rPr>
          <w:rFonts w:ascii="Verdana" w:eastAsia="Verdana" w:hAnsi="Verdana" w:cs="Verdana"/>
          <w:sz w:val="17"/>
          <w:szCs w:val="17"/>
        </w:rPr>
        <w:t xml:space="preserve"> 3 en un espesor de 2 a 3 </w:t>
      </w:r>
      <w:proofErr w:type="spellStart"/>
      <w:r w:rsidRPr="003C69CF">
        <w:rPr>
          <w:rFonts w:ascii="Verdana" w:eastAsia="Verdana" w:hAnsi="Verdana" w:cs="Verdana"/>
          <w:sz w:val="17"/>
          <w:szCs w:val="17"/>
        </w:rPr>
        <w:t>mm.</w:t>
      </w:r>
      <w:proofErr w:type="spellEnd"/>
      <w:r w:rsidRPr="003C69CF">
        <w:rPr>
          <w:rFonts w:ascii="Verdana" w:eastAsia="Verdana" w:hAnsi="Verdana" w:cs="Verdana"/>
          <w:sz w:val="17"/>
          <w:szCs w:val="17"/>
        </w:rPr>
        <w:t xml:space="preserve">, mediante planchas metálicas, de tal manera de obtener superficies lisas, planas y libres de ondulaciones, empleando mano de obra especializada. Si se especificara el acabado tipo </w:t>
      </w:r>
      <w:proofErr w:type="spellStart"/>
      <w:r w:rsidRPr="003C69CF">
        <w:rPr>
          <w:rFonts w:ascii="Verdana" w:eastAsia="Verdana" w:hAnsi="Verdana" w:cs="Verdana"/>
          <w:sz w:val="17"/>
          <w:szCs w:val="17"/>
        </w:rPr>
        <w:t>frotachado</w:t>
      </w:r>
      <w:proofErr w:type="spellEnd"/>
      <w:r w:rsidRPr="003C69CF">
        <w:rPr>
          <w:rFonts w:ascii="Verdana" w:eastAsia="Verdana" w:hAnsi="Verdana" w:cs="Verdana"/>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3C69CF">
        <w:rPr>
          <w:rFonts w:ascii="Verdana" w:eastAsia="Verdana" w:hAnsi="Verdana" w:cs="Verdana"/>
          <w:sz w:val="17"/>
          <w:szCs w:val="17"/>
        </w:rPr>
        <w:t>frotachado</w:t>
      </w:r>
      <w:proofErr w:type="spellEnd"/>
      <w:r w:rsidRPr="003C69CF">
        <w:rPr>
          <w:rFonts w:ascii="Verdana" w:eastAsia="Verdana" w:hAnsi="Verdana" w:cs="Verdana"/>
          <w:sz w:val="17"/>
          <w:szCs w:val="17"/>
        </w:rPr>
        <w:t>).</w:t>
      </w:r>
    </w:p>
    <w:p w14:paraId="06E677EC"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52935653"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96393D4"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7C2B1882"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3"/>
    <w:p w14:paraId="1C583408"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7ED0D3AB"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C55533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60671869" w14:textId="77777777" w:rsidR="009E321B" w:rsidRPr="003C69CF" w:rsidRDefault="009E321B" w:rsidP="009E321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6D2FB79C" w14:textId="77777777" w:rsidTr="00757271">
        <w:tc>
          <w:tcPr>
            <w:tcW w:w="584" w:type="dxa"/>
            <w:shd w:val="clear" w:color="auto" w:fill="215868"/>
          </w:tcPr>
          <w:p w14:paraId="6E20586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lastRenderedPageBreak/>
              <w:t>N°</w:t>
            </w:r>
            <w:proofErr w:type="spellEnd"/>
          </w:p>
        </w:tc>
        <w:tc>
          <w:tcPr>
            <w:tcW w:w="2385" w:type="dxa"/>
            <w:shd w:val="clear" w:color="auto" w:fill="215868"/>
          </w:tcPr>
          <w:p w14:paraId="69EC1C3D"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2204529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AE20D94"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5F065C22" w14:textId="77777777" w:rsidTr="00757271">
        <w:trPr>
          <w:trHeight w:val="370"/>
        </w:trPr>
        <w:tc>
          <w:tcPr>
            <w:tcW w:w="584" w:type="dxa"/>
            <w:shd w:val="clear" w:color="auto" w:fill="B8CCE4"/>
          </w:tcPr>
          <w:p w14:paraId="5AA3DB8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25</w:t>
            </w:r>
          </w:p>
        </w:tc>
        <w:tc>
          <w:tcPr>
            <w:tcW w:w="2385" w:type="dxa"/>
            <w:shd w:val="clear" w:color="auto" w:fill="B8CCE4"/>
            <w:vAlign w:val="center"/>
          </w:tcPr>
          <w:p w14:paraId="5B2892D8"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VAC-OF-ALE-1</w:t>
            </w:r>
          </w:p>
        </w:tc>
        <w:tc>
          <w:tcPr>
            <w:tcW w:w="1145" w:type="dxa"/>
            <w:shd w:val="clear" w:color="auto" w:fill="B8CCE4"/>
            <w:vAlign w:val="center"/>
          </w:tcPr>
          <w:p w14:paraId="3E963E0A"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24D6C9BF"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Verdana"/>
                <w:b/>
                <w:sz w:val="17"/>
                <w:szCs w:val="17"/>
              </w:rPr>
              <w:t>ALERO DE YESO C/ ESTRUCTURA MADERAMEN</w:t>
            </w:r>
          </w:p>
        </w:tc>
      </w:tr>
    </w:tbl>
    <w:p w14:paraId="12096397"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D3E462A"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916767A"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5DCBE928"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sz w:val="17"/>
          <w:szCs w:val="17"/>
        </w:rPr>
        <w:t>Este Ítem se refiere a la construcción de aleros de yeso con estructura de madera bajo la cubierta superficie inclinada, según indique los planos constructivos e instrucciones del Inspector de proyectos.</w:t>
      </w:r>
    </w:p>
    <w:p w14:paraId="72BC7E44"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444F5A2"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2490164E"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6B468A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21ECE7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2E38D3D" w14:textId="77777777" w:rsidR="009E321B" w:rsidRPr="003C69CF" w:rsidRDefault="009E321B" w:rsidP="009E321B">
      <w:pPr>
        <w:jc w:val="both"/>
        <w:rPr>
          <w:rFonts w:ascii="Verdana" w:hAnsi="Verdana" w:cs="Calibri"/>
          <w:sz w:val="17"/>
          <w:szCs w:val="17"/>
          <w:lang w:eastAsia="es-ES"/>
        </w:rPr>
      </w:pPr>
    </w:p>
    <w:p w14:paraId="2EAE271E"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6A1F6816"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51E90B0D"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459E39C"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377DDB79"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25977E9"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6D5A265E"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67EE6C0"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3D671E4E"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80265E9"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4F0C71BD"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Evitar espesores considerables de revoques, que pueden convertirse en puntos potenciales de agrietamiento.</w:t>
      </w:r>
    </w:p>
    <w:p w14:paraId="2B742E30"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231CA8B4" w14:textId="77777777" w:rsidR="009E321B" w:rsidRPr="003C69CF" w:rsidRDefault="009E321B" w:rsidP="009E321B">
      <w:pPr>
        <w:widowControl w:val="0"/>
        <w:tabs>
          <w:tab w:val="left" w:pos="8711"/>
        </w:tabs>
        <w:autoSpaceDE w:val="0"/>
        <w:autoSpaceDN w:val="0"/>
        <w:spacing w:after="120"/>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1D80BCE3"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EDB0C7B"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647AB77A"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defecto deberá ser subsanado por la Entidad Ejecutora en el plazo indicado por el Inspector de proyectos, en caso necesario, podrá requerir se rehaga completamente la ejecución del ítem en los sectores observados.</w:t>
      </w:r>
    </w:p>
    <w:p w14:paraId="52DDB9A2" w14:textId="77777777" w:rsidR="009E321B" w:rsidRPr="003C69CF" w:rsidRDefault="009E321B" w:rsidP="009E321B">
      <w:pPr>
        <w:widowControl w:val="0"/>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460"/>
        <w:gridCol w:w="2538"/>
        <w:gridCol w:w="1144"/>
        <w:gridCol w:w="5492"/>
      </w:tblGrid>
      <w:tr w:rsidR="009E321B" w:rsidRPr="003C69CF" w14:paraId="0699E07D" w14:textId="77777777" w:rsidTr="00757271">
        <w:tc>
          <w:tcPr>
            <w:tcW w:w="421" w:type="dxa"/>
            <w:shd w:val="clear" w:color="auto" w:fill="215868"/>
          </w:tcPr>
          <w:p w14:paraId="1F274E6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548" w:type="dxa"/>
            <w:shd w:val="clear" w:color="auto" w:fill="215868"/>
          </w:tcPr>
          <w:p w14:paraId="41F86584"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15B6273"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9DCCC63"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4DAD0CE5" w14:textId="77777777" w:rsidTr="00757271">
        <w:tc>
          <w:tcPr>
            <w:tcW w:w="421" w:type="dxa"/>
            <w:shd w:val="clear" w:color="auto" w:fill="B8CCE4"/>
          </w:tcPr>
          <w:p w14:paraId="5845CBD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26</w:t>
            </w:r>
          </w:p>
        </w:tc>
        <w:tc>
          <w:tcPr>
            <w:tcW w:w="2548" w:type="dxa"/>
            <w:shd w:val="clear" w:color="auto" w:fill="B8CCE4"/>
          </w:tcPr>
          <w:p w14:paraId="08A8D17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VAC-OF-PIN-3</w:t>
            </w:r>
          </w:p>
        </w:tc>
        <w:tc>
          <w:tcPr>
            <w:tcW w:w="1145" w:type="dxa"/>
            <w:shd w:val="clear" w:color="auto" w:fill="B8CCE4"/>
          </w:tcPr>
          <w:p w14:paraId="4F779E9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3B0BC5B9"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PINTURA INTERIOR LATEX</w:t>
            </w:r>
          </w:p>
        </w:tc>
      </w:tr>
    </w:tbl>
    <w:p w14:paraId="02D479FF" w14:textId="77777777" w:rsidR="009E321B" w:rsidRPr="003C69CF" w:rsidRDefault="009E321B" w:rsidP="009E321B">
      <w:pPr>
        <w:tabs>
          <w:tab w:val="left" w:pos="560"/>
        </w:tabs>
        <w:ind w:right="386"/>
        <w:jc w:val="both"/>
        <w:rPr>
          <w:rFonts w:ascii="Verdana" w:eastAsia="Verdana" w:hAnsi="Verdana" w:cs="Verdana"/>
          <w:b/>
          <w:sz w:val="17"/>
          <w:szCs w:val="17"/>
        </w:rPr>
      </w:pPr>
    </w:p>
    <w:p w14:paraId="2C58E615" w14:textId="77777777" w:rsidR="009E321B" w:rsidRPr="003C69CF" w:rsidRDefault="009E321B" w:rsidP="009E321B">
      <w:pPr>
        <w:tabs>
          <w:tab w:val="left" w:pos="560"/>
        </w:tabs>
        <w:ind w:right="386"/>
        <w:jc w:val="both"/>
        <w:rPr>
          <w:rFonts w:ascii="Verdana" w:eastAsia="Verdana" w:hAnsi="Verdana" w:cs="Verdana"/>
          <w:b/>
          <w:sz w:val="17"/>
          <w:szCs w:val="17"/>
        </w:rPr>
      </w:pPr>
    </w:p>
    <w:p w14:paraId="697F812E" w14:textId="77777777" w:rsidR="009E321B" w:rsidRPr="003C69CF" w:rsidRDefault="009E321B" w:rsidP="009E321B">
      <w:pPr>
        <w:tabs>
          <w:tab w:val="left" w:pos="560"/>
        </w:tabs>
        <w:ind w:right="386"/>
        <w:jc w:val="both"/>
        <w:rPr>
          <w:rFonts w:ascii="Verdana" w:hAnsi="Verdana" w:cs="Verdana"/>
          <w:b/>
          <w:sz w:val="17"/>
          <w:szCs w:val="17"/>
        </w:rPr>
      </w:pPr>
      <w:r w:rsidRPr="003C69CF">
        <w:rPr>
          <w:rFonts w:ascii="Verdana" w:hAnsi="Verdana" w:cs="Verdana"/>
          <w:b/>
          <w:sz w:val="17"/>
          <w:szCs w:val="17"/>
        </w:rPr>
        <w:t>DESCRIPCIÓN. -</w:t>
      </w:r>
    </w:p>
    <w:p w14:paraId="5B8BB27A"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p>
    <w:p w14:paraId="194ADA53"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Este ítem se refiere a la aplicación de pintura interior látex lavable en muros interiores y otros que se indiquen en los planos constructivos y/o instrucciones del Inspector de proyecto.</w:t>
      </w:r>
    </w:p>
    <w:p w14:paraId="67A65A1F"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p>
    <w:p w14:paraId="73DC4B66"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b/>
          <w:color w:val="000000"/>
          <w:sz w:val="17"/>
          <w:szCs w:val="17"/>
        </w:rPr>
      </w:pPr>
      <w:r w:rsidRPr="003C69CF">
        <w:rPr>
          <w:rFonts w:ascii="Verdana" w:eastAsia="Verdana" w:hAnsi="Verdana" w:cs="Verdana"/>
          <w:b/>
          <w:color w:val="000000"/>
          <w:sz w:val="17"/>
          <w:szCs w:val="17"/>
        </w:rPr>
        <w:t>MATERIALES, HERRAMIENTAS Y EQUIPO. -</w:t>
      </w:r>
    </w:p>
    <w:p w14:paraId="654576B9"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p>
    <w:p w14:paraId="34E87BFD" w14:textId="77777777" w:rsidR="009E321B" w:rsidRPr="003C69CF" w:rsidRDefault="009E321B" w:rsidP="009E321B">
      <w:pPr>
        <w:widowControl w:val="0"/>
        <w:tabs>
          <w:tab w:val="left" w:pos="8711"/>
        </w:tabs>
        <w:autoSpaceDE w:val="0"/>
        <w:autoSpaceDN w:val="0"/>
        <w:ind w:right="386"/>
        <w:jc w:val="both"/>
        <w:rPr>
          <w:rFonts w:ascii="Verdana" w:eastAsia="Verdana" w:hAnsi="Verdana" w:cs="Verdana"/>
          <w:sz w:val="17"/>
          <w:szCs w:val="17"/>
        </w:rPr>
      </w:pPr>
      <w:r w:rsidRPr="003C69CF">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55E95826" w14:textId="77777777" w:rsidR="009E321B" w:rsidRPr="003C69CF" w:rsidRDefault="009E321B" w:rsidP="009E321B">
      <w:pPr>
        <w:widowControl w:val="0"/>
        <w:tabs>
          <w:tab w:val="left" w:pos="8711"/>
        </w:tabs>
        <w:autoSpaceDE w:val="0"/>
        <w:autoSpaceDN w:val="0"/>
        <w:ind w:right="386"/>
        <w:jc w:val="both"/>
        <w:rPr>
          <w:rFonts w:ascii="Verdana" w:eastAsia="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73E78F54"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b/>
          <w:color w:val="000000"/>
          <w:sz w:val="17"/>
          <w:szCs w:val="17"/>
        </w:rPr>
      </w:pPr>
    </w:p>
    <w:p w14:paraId="15728E71"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b/>
          <w:color w:val="000000"/>
          <w:sz w:val="17"/>
          <w:szCs w:val="17"/>
        </w:rPr>
      </w:pPr>
      <w:r w:rsidRPr="003C69CF">
        <w:rPr>
          <w:rFonts w:ascii="Verdana" w:eastAsia="Verdana" w:hAnsi="Verdana" w:cs="Verdana"/>
          <w:b/>
          <w:color w:val="000000"/>
          <w:sz w:val="17"/>
          <w:szCs w:val="17"/>
        </w:rPr>
        <w:t>FORMA DE EJECUCIÓN. –</w:t>
      </w:r>
    </w:p>
    <w:p w14:paraId="66CF4184"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p>
    <w:p w14:paraId="38115532"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La Entidad Ejecutora deberá prever todas las herramientas, equipo y andamiaje que fueren necesarios para la ejecución adecuada del ítem. En General se seguirán las siguientes directrices para la ejecución:</w:t>
      </w:r>
    </w:p>
    <w:p w14:paraId="0BFE3CC1"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36D6692"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Asimismo, la Entidad Ejecutora aplicará la pintura en los rangos de tiempo, con el equipo y forma que indica el proveedor del material.</w:t>
      </w:r>
    </w:p>
    <w:p w14:paraId="0704BA32"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En caso de que una segunda mano haya sido insuficiente para dar el tono y la uniformidad del pintado, se aplicará una tercera mano final en los sectores que corresponda o indique el Inspector de proyecto.</w:t>
      </w:r>
    </w:p>
    <w:p w14:paraId="5B67CAC2"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Previo a la aplicación de la pintura, el Inspector de proyecto deberá aprobar la superficie que recibirá este tratamiento a la vez debe verificar que la superficie esté libre de grumos, humedad, moho, polvo o manchas, grasas, etc.</w:t>
      </w:r>
    </w:p>
    <w:p w14:paraId="37DA4FF7"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p>
    <w:p w14:paraId="4D3A8841" w14:textId="77777777" w:rsidR="009E321B" w:rsidRPr="003C69CF" w:rsidRDefault="009E321B" w:rsidP="009E321B">
      <w:pPr>
        <w:widowControl w:val="0"/>
        <w:tabs>
          <w:tab w:val="left" w:pos="8711"/>
        </w:tabs>
        <w:autoSpaceDE w:val="0"/>
        <w:autoSpaceDN w:val="0"/>
        <w:ind w:right="386"/>
        <w:jc w:val="both"/>
        <w:rPr>
          <w:rFonts w:ascii="Verdana" w:eastAsia="Verdana" w:hAnsi="Verdana" w:cs="Verdana"/>
          <w:b/>
          <w:sz w:val="17"/>
          <w:szCs w:val="17"/>
        </w:rPr>
      </w:pPr>
      <w:r w:rsidRPr="003C69CF">
        <w:rPr>
          <w:rFonts w:ascii="Verdana" w:eastAsia="Verdana" w:hAnsi="Verdana" w:cs="Verdana"/>
          <w:b/>
          <w:sz w:val="17"/>
          <w:szCs w:val="17"/>
        </w:rPr>
        <w:t>Criterios de Aceptación y Rechazo</w:t>
      </w:r>
    </w:p>
    <w:p w14:paraId="5989F111" w14:textId="77777777" w:rsidR="009E321B" w:rsidRPr="003C69CF" w:rsidRDefault="009E321B" w:rsidP="009E321B">
      <w:pPr>
        <w:widowControl w:val="0"/>
        <w:tabs>
          <w:tab w:val="left" w:pos="8711"/>
        </w:tabs>
        <w:autoSpaceDE w:val="0"/>
        <w:autoSpaceDN w:val="0"/>
        <w:ind w:right="386"/>
        <w:jc w:val="both"/>
        <w:rPr>
          <w:rFonts w:ascii="Verdana" w:eastAsia="Verdana" w:hAnsi="Verdana" w:cs="Verdana"/>
          <w:color w:val="000000"/>
          <w:sz w:val="17"/>
          <w:szCs w:val="17"/>
        </w:rPr>
      </w:pPr>
    </w:p>
    <w:p w14:paraId="1BF1EFA5"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2B8357F2"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3C69CF">
        <w:rPr>
          <w:rFonts w:ascii="Verdana" w:eastAsia="Verdana" w:hAnsi="Verdana" w:cs="Verdana"/>
          <w:color w:val="000000"/>
          <w:sz w:val="17"/>
          <w:szCs w:val="17"/>
        </w:rPr>
        <w:t>caleo</w:t>
      </w:r>
      <w:proofErr w:type="spellEnd"/>
      <w:r w:rsidRPr="003C69CF">
        <w:rPr>
          <w:rFonts w:ascii="Verdana" w:eastAsia="Verdana" w:hAnsi="Verdana" w:cs="Verdana"/>
          <w:color w:val="000000"/>
          <w:sz w:val="17"/>
          <w:szCs w:val="17"/>
        </w:rPr>
        <w:t xml:space="preserve"> (formación de capa fina de polvo), chorreado o descuelgue, moho, decoloración por óxido, mala adherencia o desprendimiento, desprendimiento por humedad o pérdida de color.</w:t>
      </w:r>
    </w:p>
    <w:p w14:paraId="68D1B1EF"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p>
    <w:p w14:paraId="4FA4018E" w14:textId="77777777" w:rsidR="009E321B" w:rsidRPr="003C69CF" w:rsidRDefault="009E321B" w:rsidP="009E321B">
      <w:pPr>
        <w:widowControl w:val="0"/>
        <w:tabs>
          <w:tab w:val="left" w:pos="2025"/>
        </w:tabs>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564F9509" w14:textId="77777777" w:rsidTr="00757271">
        <w:tc>
          <w:tcPr>
            <w:tcW w:w="584" w:type="dxa"/>
            <w:shd w:val="clear" w:color="auto" w:fill="215868"/>
          </w:tcPr>
          <w:p w14:paraId="61DC755B"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618F1CEB"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A553CA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305F332"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7464225F" w14:textId="77777777" w:rsidTr="00757271">
        <w:tc>
          <w:tcPr>
            <w:tcW w:w="584" w:type="dxa"/>
            <w:shd w:val="clear" w:color="auto" w:fill="B8CCE4"/>
          </w:tcPr>
          <w:p w14:paraId="46156C3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27</w:t>
            </w:r>
          </w:p>
        </w:tc>
        <w:tc>
          <w:tcPr>
            <w:tcW w:w="2385" w:type="dxa"/>
            <w:shd w:val="clear" w:color="auto" w:fill="B8CCE4"/>
          </w:tcPr>
          <w:p w14:paraId="3EE61E3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VAC-OF-PIN-1</w:t>
            </w:r>
          </w:p>
        </w:tc>
        <w:tc>
          <w:tcPr>
            <w:tcW w:w="1145" w:type="dxa"/>
            <w:shd w:val="clear" w:color="auto" w:fill="B8CCE4"/>
          </w:tcPr>
          <w:p w14:paraId="1D2173A7"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275EA171"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PINTURA EXTERIOR LATEX</w:t>
            </w:r>
          </w:p>
        </w:tc>
      </w:tr>
    </w:tbl>
    <w:p w14:paraId="40878ACD"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sz w:val="17"/>
          <w:szCs w:val="17"/>
        </w:rPr>
      </w:pPr>
    </w:p>
    <w:p w14:paraId="2AE4B0B7"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b/>
          <w:sz w:val="17"/>
          <w:szCs w:val="17"/>
        </w:rPr>
      </w:pPr>
      <w:r w:rsidRPr="003C69CF">
        <w:rPr>
          <w:rFonts w:ascii="Verdana" w:eastAsia="Verdana" w:hAnsi="Verdana" w:cs="Tahoma"/>
          <w:b/>
          <w:sz w:val="17"/>
          <w:szCs w:val="17"/>
        </w:rPr>
        <w:t>DESCRIPCIÓN. -</w:t>
      </w:r>
    </w:p>
    <w:p w14:paraId="225C38F2"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sz w:val="17"/>
          <w:szCs w:val="17"/>
        </w:rPr>
      </w:pPr>
    </w:p>
    <w:p w14:paraId="470154EF"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Este ítem se refiere a la aplicación de pintura exterior látex</w:t>
      </w:r>
      <w:r w:rsidRPr="003C69CF">
        <w:rPr>
          <w:rFonts w:ascii="Verdana" w:eastAsia="Verdana" w:hAnsi="Verdana" w:cs="Tahoma"/>
          <w:b/>
          <w:bCs/>
          <w:color w:val="000000"/>
          <w:sz w:val="17"/>
          <w:szCs w:val="17"/>
        </w:rPr>
        <w:t>,</w:t>
      </w:r>
      <w:r w:rsidRPr="003C69CF">
        <w:rPr>
          <w:rFonts w:ascii="Verdana" w:eastAsia="Verdana" w:hAnsi="Verdana" w:cs="Tahoma"/>
          <w:color w:val="000000"/>
          <w:sz w:val="17"/>
          <w:szCs w:val="17"/>
        </w:rPr>
        <w:t xml:space="preserve"> lavable en muros exteriores y otros que se indiquen en los planos constructivos y/o instrucciones del Inspector de proyecto.</w:t>
      </w:r>
    </w:p>
    <w:p w14:paraId="1924376F"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p>
    <w:p w14:paraId="1D6F524D"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52B5178F" w14:textId="77777777" w:rsidR="009E321B" w:rsidRPr="003C69CF" w:rsidRDefault="009E321B" w:rsidP="009E321B">
      <w:pPr>
        <w:widowControl w:val="0"/>
        <w:tabs>
          <w:tab w:val="left" w:pos="8711"/>
        </w:tabs>
        <w:autoSpaceDE w:val="0"/>
        <w:autoSpaceDN w:val="0"/>
        <w:ind w:right="386"/>
        <w:jc w:val="both"/>
        <w:rPr>
          <w:rFonts w:ascii="Verdana" w:eastAsia="Verdana" w:hAnsi="Verdana" w:cs="Tahoma"/>
          <w:sz w:val="17"/>
          <w:szCs w:val="17"/>
        </w:rPr>
      </w:pPr>
    </w:p>
    <w:p w14:paraId="08559CA6" w14:textId="77777777" w:rsidR="009E321B" w:rsidRPr="003C69CF" w:rsidRDefault="009E321B" w:rsidP="009E321B">
      <w:pPr>
        <w:widowControl w:val="0"/>
        <w:tabs>
          <w:tab w:val="left" w:pos="8711"/>
        </w:tabs>
        <w:autoSpaceDE w:val="0"/>
        <w:autoSpaceDN w:val="0"/>
        <w:ind w:right="386"/>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7673BA9" w14:textId="77777777" w:rsidR="009E321B" w:rsidRPr="003C69CF" w:rsidRDefault="009E321B" w:rsidP="009E321B">
      <w:pPr>
        <w:widowControl w:val="0"/>
        <w:tabs>
          <w:tab w:val="left" w:pos="8711"/>
        </w:tabs>
        <w:autoSpaceDE w:val="0"/>
        <w:autoSpaceDN w:val="0"/>
        <w:ind w:right="386"/>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E689471"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b/>
          <w:sz w:val="17"/>
          <w:szCs w:val="17"/>
        </w:rPr>
      </w:pPr>
    </w:p>
    <w:p w14:paraId="7D1388EA"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71787F5A"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b/>
          <w:sz w:val="17"/>
          <w:szCs w:val="17"/>
        </w:rPr>
      </w:pPr>
    </w:p>
    <w:p w14:paraId="36BA93C3"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La Entidad Ejecutora deberá prever todas las herramientas, equipo y andamiaje que fueren necesarios para la ejecución adecuada del ítem. En General se seguirán las siguientes directrices para la ejecución:</w:t>
      </w:r>
    </w:p>
    <w:p w14:paraId="2EC36141"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p>
    <w:p w14:paraId="1876C40C"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F4BB423"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p>
    <w:p w14:paraId="364A69E6"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Asimismo, la Entidad Ejecutora aplicará la pintura en los rangos de tiempo, con el equipo y forma que indica el proveedor del material.</w:t>
      </w:r>
    </w:p>
    <w:p w14:paraId="5FCD6575"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En caso de que una segunda mano haya sido insuficiente para dar el tono y la uniformidad del pintado, se aplicará una tercera mano final en los sectores que corresponda o indique el Inspector de proyecto.</w:t>
      </w:r>
    </w:p>
    <w:p w14:paraId="65BA2F97"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p>
    <w:p w14:paraId="32C097E3"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Verdana"/>
          <w:color w:val="000000"/>
          <w:sz w:val="17"/>
          <w:szCs w:val="17"/>
        </w:rPr>
        <w:t xml:space="preserve">Previo a la aplicación de la pintura, el Inspector de proyecto deberá aprobar la superficie que recibirá este tratamiento </w:t>
      </w:r>
      <w:r w:rsidRPr="003C69CF">
        <w:rPr>
          <w:rFonts w:ascii="Verdana" w:eastAsia="Verdana" w:hAnsi="Verdana" w:cs="Tahoma"/>
          <w:color w:val="000000"/>
          <w:sz w:val="17"/>
          <w:szCs w:val="17"/>
        </w:rPr>
        <w:t>a la vez debe verificar que la superficie esté libre de grumos, humedad, moho, polvo o manchas, grasas, etc.</w:t>
      </w:r>
    </w:p>
    <w:p w14:paraId="218FA5C0"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sz w:val="17"/>
          <w:szCs w:val="17"/>
        </w:rPr>
      </w:pPr>
    </w:p>
    <w:p w14:paraId="1ED678C4" w14:textId="77777777" w:rsidR="009E321B" w:rsidRPr="003C69CF" w:rsidRDefault="009E321B" w:rsidP="009E321B">
      <w:pPr>
        <w:widowControl w:val="0"/>
        <w:tabs>
          <w:tab w:val="left" w:pos="8711"/>
        </w:tabs>
        <w:autoSpaceDE w:val="0"/>
        <w:autoSpaceDN w:val="0"/>
        <w:spacing w:after="120"/>
        <w:ind w:right="386"/>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24E3ABA8"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4D3D0533"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p>
    <w:p w14:paraId="38FD6612"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3C69CF">
        <w:rPr>
          <w:rFonts w:ascii="Verdana" w:eastAsia="Verdana" w:hAnsi="Verdana" w:cs="Tahoma"/>
          <w:color w:val="000000"/>
          <w:sz w:val="17"/>
          <w:szCs w:val="17"/>
        </w:rPr>
        <w:t>caleo</w:t>
      </w:r>
      <w:proofErr w:type="spellEnd"/>
      <w:r w:rsidRPr="003C69CF">
        <w:rPr>
          <w:rFonts w:ascii="Verdana" w:eastAsia="Verdana" w:hAnsi="Verdana" w:cs="Tahoma"/>
          <w:color w:val="000000"/>
          <w:sz w:val="17"/>
          <w:szCs w:val="17"/>
        </w:rPr>
        <w:t xml:space="preserve"> (formación de capa fina de polvo), chorreado o descuelgue, moho, decoloración por óxido, mala adherencia o desprendimiento, desprendimiento por humedad o pérdida de color.</w:t>
      </w:r>
    </w:p>
    <w:p w14:paraId="6C4193A2"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sz w:val="17"/>
          <w:szCs w:val="17"/>
        </w:rPr>
      </w:pPr>
    </w:p>
    <w:p w14:paraId="2AC9988D" w14:textId="77777777" w:rsidR="009E321B" w:rsidRPr="003C69CF" w:rsidRDefault="009E321B" w:rsidP="009E321B">
      <w:pPr>
        <w:widowControl w:val="0"/>
        <w:tabs>
          <w:tab w:val="left" w:pos="2025"/>
        </w:tabs>
        <w:autoSpaceDE w:val="0"/>
        <w:autoSpaceDN w:val="0"/>
        <w:rPr>
          <w:rFonts w:ascii="Verdana" w:eastAsia="Verdana" w:hAnsi="Verdana" w:cs="Verdana"/>
          <w:b/>
          <w:sz w:val="17"/>
          <w:szCs w:val="17"/>
        </w:rPr>
      </w:pPr>
    </w:p>
    <w:tbl>
      <w:tblPr>
        <w:tblStyle w:val="Tablaconcuadrcula"/>
        <w:tblW w:w="9209" w:type="dxa"/>
        <w:tblLook w:val="04A0" w:firstRow="1" w:lastRow="0" w:firstColumn="1" w:lastColumn="0" w:noHBand="0" w:noVBand="1"/>
      </w:tblPr>
      <w:tblGrid>
        <w:gridCol w:w="584"/>
        <w:gridCol w:w="2385"/>
        <w:gridCol w:w="1145"/>
        <w:gridCol w:w="5095"/>
      </w:tblGrid>
      <w:tr w:rsidR="009E321B" w:rsidRPr="003C69CF" w14:paraId="46C35DD1" w14:textId="77777777" w:rsidTr="00757271">
        <w:tc>
          <w:tcPr>
            <w:tcW w:w="584" w:type="dxa"/>
            <w:shd w:val="clear" w:color="auto" w:fill="244061"/>
          </w:tcPr>
          <w:p w14:paraId="12EE25E1"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552FD53F"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2714A7A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095" w:type="dxa"/>
            <w:shd w:val="clear" w:color="auto" w:fill="244061"/>
          </w:tcPr>
          <w:p w14:paraId="5E71973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9E321B" w:rsidRPr="003C69CF" w14:paraId="41522FD1" w14:textId="77777777" w:rsidTr="00757271">
        <w:tc>
          <w:tcPr>
            <w:tcW w:w="584" w:type="dxa"/>
            <w:shd w:val="clear" w:color="auto" w:fill="B6DDE8"/>
          </w:tcPr>
          <w:p w14:paraId="4FF2FB48"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28</w:t>
            </w:r>
          </w:p>
        </w:tc>
        <w:tc>
          <w:tcPr>
            <w:tcW w:w="2385" w:type="dxa"/>
            <w:shd w:val="clear" w:color="auto" w:fill="B6DDE8"/>
            <w:vAlign w:val="center"/>
          </w:tcPr>
          <w:p w14:paraId="379EE9A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VAC-OF-PUE-9</w:t>
            </w:r>
          </w:p>
        </w:tc>
        <w:tc>
          <w:tcPr>
            <w:tcW w:w="1145" w:type="dxa"/>
            <w:shd w:val="clear" w:color="auto" w:fill="B6DDE8"/>
            <w:vAlign w:val="center"/>
          </w:tcPr>
          <w:p w14:paraId="66756B4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PZA</w:t>
            </w:r>
          </w:p>
        </w:tc>
        <w:tc>
          <w:tcPr>
            <w:tcW w:w="5095" w:type="dxa"/>
            <w:shd w:val="clear" w:color="auto" w:fill="B6DDE8"/>
          </w:tcPr>
          <w:p w14:paraId="41A06512"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DE PUERTA TABLERO DE MADERA SEMIDURA C/BARNIZ (1,00X2,10) (INC/MARCO Y QUINCALLERÍA)</w:t>
            </w:r>
          </w:p>
        </w:tc>
      </w:tr>
    </w:tbl>
    <w:p w14:paraId="09013B52"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rPr>
      </w:pPr>
    </w:p>
    <w:p w14:paraId="0F4D7CD4"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p>
    <w:p w14:paraId="2ABA81CC"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50122C1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color w:val="000000"/>
          <w:sz w:val="17"/>
          <w:szCs w:val="17"/>
        </w:rPr>
        <w:t>El ítem comprende la provisión y colocado de</w:t>
      </w:r>
      <w:r w:rsidRPr="003C69CF">
        <w:rPr>
          <w:rFonts w:ascii="Verdana" w:eastAsia="Verdana" w:hAnsi="Verdana" w:cs="Tahoma"/>
          <w:b/>
          <w:bCs/>
          <w:color w:val="000000"/>
          <w:sz w:val="17"/>
          <w:szCs w:val="17"/>
        </w:rPr>
        <w:t xml:space="preserve"> </w:t>
      </w:r>
      <w:r w:rsidRPr="003C69CF">
        <w:rPr>
          <w:rFonts w:ascii="Verdana" w:eastAsia="Verdana" w:hAnsi="Verdana" w:cs="Tahoma"/>
          <w:color w:val="000000"/>
          <w:sz w:val="17"/>
          <w:szCs w:val="17"/>
        </w:rPr>
        <w:t>puerta tablero</w:t>
      </w:r>
      <w:r w:rsidRPr="003C69CF">
        <w:rPr>
          <w:rFonts w:ascii="Verdana" w:eastAsia="Verdana" w:hAnsi="Verdana" w:cs="Tahoma"/>
          <w:b/>
          <w:bCs/>
          <w:color w:val="000000"/>
          <w:sz w:val="17"/>
          <w:szCs w:val="17"/>
        </w:rPr>
        <w:t xml:space="preserve">, </w:t>
      </w:r>
      <w:r w:rsidRPr="003C69CF">
        <w:rPr>
          <w:rFonts w:ascii="Verdana" w:eastAsia="Verdana" w:hAnsi="Verdana" w:cs="Tahoma"/>
          <w:color w:val="000000"/>
          <w:sz w:val="17"/>
          <w:szCs w:val="17"/>
        </w:rPr>
        <w:t xml:space="preserve">elaborada con madera semidura con una dimensión de 1,00 x 2,10, barnizada con su respectivo marco y quincallería conforme a lo detallado en </w:t>
      </w:r>
      <w:r w:rsidRPr="003C69CF">
        <w:rPr>
          <w:rFonts w:ascii="Verdana" w:eastAsia="Verdana" w:hAnsi="Verdana" w:cs="Tahoma"/>
          <w:sz w:val="17"/>
          <w:szCs w:val="17"/>
        </w:rPr>
        <w:t>los planos constructivos e instrucciones del Inspector de obra.</w:t>
      </w:r>
    </w:p>
    <w:p w14:paraId="6432B5BD" w14:textId="77777777" w:rsidR="009E321B" w:rsidRPr="003C69CF" w:rsidRDefault="009E321B" w:rsidP="009E321B">
      <w:pPr>
        <w:widowControl w:val="0"/>
        <w:tabs>
          <w:tab w:val="left" w:pos="8711"/>
        </w:tabs>
        <w:autoSpaceDE w:val="0"/>
        <w:autoSpaceDN w:val="0"/>
        <w:jc w:val="both"/>
        <w:rPr>
          <w:rFonts w:ascii="Verdana" w:eastAsia="Verdana" w:hAnsi="Verdana" w:cs="Tahoma"/>
          <w:color w:val="000000"/>
          <w:sz w:val="17"/>
          <w:szCs w:val="17"/>
        </w:rPr>
      </w:pPr>
    </w:p>
    <w:p w14:paraId="0872FAC4"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3E0AE248"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4297BD05" w14:textId="77777777" w:rsidR="009E321B" w:rsidRPr="003C69CF" w:rsidRDefault="009E321B" w:rsidP="009E321B">
      <w:pPr>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23B52FD" w14:textId="77777777" w:rsidR="009E321B" w:rsidRPr="003C69CF" w:rsidRDefault="009E321B" w:rsidP="009E321B">
      <w:pPr>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8EB9C83" w14:textId="77777777" w:rsidR="009E321B" w:rsidRPr="003C69CF" w:rsidRDefault="009E321B" w:rsidP="009E321B">
      <w:pPr>
        <w:spacing w:after="120"/>
        <w:jc w:val="both"/>
        <w:rPr>
          <w:rFonts w:ascii="Verdana" w:eastAsia="Verdana" w:hAnsi="Verdana" w:cs="Tahoma"/>
          <w:b/>
          <w:color w:val="000000"/>
          <w:sz w:val="17"/>
          <w:szCs w:val="17"/>
        </w:rPr>
      </w:pPr>
    </w:p>
    <w:p w14:paraId="11E016F3"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5CDD1515"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287EB84C"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puerta deberá cumplir con las siguientes directrices referidas a la ejecución:</w:t>
      </w:r>
    </w:p>
    <w:p w14:paraId="20710424"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2AB8AC53"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9B7BE6D"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69112001"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5105C059"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4B0E514"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1512CCB"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5230639A"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hoja de puerta tablero tendrá las dimensiones conforme a lo detallado en </w:t>
      </w:r>
      <w:r w:rsidRPr="003C69CF">
        <w:rPr>
          <w:rFonts w:ascii="Verdana" w:eastAsia="Verdana" w:hAnsi="Verdana" w:cs="Tahoma"/>
          <w:sz w:val="17"/>
          <w:szCs w:val="17"/>
        </w:rPr>
        <w:t>los planos de construcción y/o instrucciones del Inspector de proyecto.</w:t>
      </w:r>
    </w:p>
    <w:p w14:paraId="2569EE87"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BF073E0"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029A597B"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66775F5"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El colocado de las puertas serán realizadas por un carpintero especialista.</w:t>
      </w:r>
    </w:p>
    <w:p w14:paraId="7A2533A2"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003AD9E6"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6CC5EC66"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000AE678"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D382A30"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7F18DF25" w14:textId="77777777" w:rsidTr="00757271">
        <w:tc>
          <w:tcPr>
            <w:tcW w:w="584" w:type="dxa"/>
            <w:shd w:val="clear" w:color="auto" w:fill="215868"/>
          </w:tcPr>
          <w:p w14:paraId="2EB74DCE"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9309B32"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68BEB251"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6CBAF81"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286EE8F9" w14:textId="77777777" w:rsidTr="00757271">
        <w:tc>
          <w:tcPr>
            <w:tcW w:w="584" w:type="dxa"/>
            <w:shd w:val="clear" w:color="auto" w:fill="B8CCE4"/>
          </w:tcPr>
          <w:p w14:paraId="7835953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29</w:t>
            </w:r>
          </w:p>
        </w:tc>
        <w:tc>
          <w:tcPr>
            <w:tcW w:w="2385" w:type="dxa"/>
            <w:shd w:val="clear" w:color="auto" w:fill="B8CCE4"/>
          </w:tcPr>
          <w:p w14:paraId="3AAB164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VAC-OF-PUE-5</w:t>
            </w:r>
          </w:p>
        </w:tc>
        <w:tc>
          <w:tcPr>
            <w:tcW w:w="1145" w:type="dxa"/>
            <w:shd w:val="clear" w:color="auto" w:fill="B8CCE4"/>
          </w:tcPr>
          <w:p w14:paraId="5083A3B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PZA</w:t>
            </w:r>
          </w:p>
        </w:tc>
        <w:tc>
          <w:tcPr>
            <w:tcW w:w="5520" w:type="dxa"/>
            <w:shd w:val="clear" w:color="auto" w:fill="B8CCE4"/>
          </w:tcPr>
          <w:p w14:paraId="652DC86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DE PUERTA TABLERO DE MADERA SEMIDURA C/BARNIZ (0,90X2,10) (INC/MARCO Y QUINCALLERÍA)</w:t>
            </w:r>
          </w:p>
        </w:tc>
      </w:tr>
    </w:tbl>
    <w:p w14:paraId="41EC5719"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b/>
          <w:color w:val="000000"/>
          <w:sz w:val="17"/>
          <w:szCs w:val="17"/>
        </w:rPr>
      </w:pPr>
    </w:p>
    <w:p w14:paraId="22D62E3B"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p>
    <w:p w14:paraId="0DB8403D"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70851D7A" w14:textId="77777777" w:rsidR="009E321B" w:rsidRPr="003C69CF" w:rsidRDefault="009E321B" w:rsidP="009E321B">
      <w:pPr>
        <w:widowControl w:val="0"/>
        <w:tabs>
          <w:tab w:val="left" w:pos="8711"/>
        </w:tabs>
        <w:autoSpaceDE w:val="0"/>
        <w:autoSpaceDN w:val="0"/>
        <w:ind w:right="-21"/>
        <w:jc w:val="both"/>
        <w:rPr>
          <w:rFonts w:ascii="Verdana" w:eastAsia="Verdana" w:hAnsi="Verdana" w:cs="Tahoma"/>
          <w:sz w:val="17"/>
          <w:szCs w:val="17"/>
        </w:rPr>
      </w:pPr>
      <w:r w:rsidRPr="003C69CF">
        <w:rPr>
          <w:rFonts w:ascii="Verdana" w:eastAsia="Verdana" w:hAnsi="Verdana" w:cs="Tahoma"/>
          <w:color w:val="000000"/>
          <w:sz w:val="17"/>
          <w:szCs w:val="17"/>
        </w:rPr>
        <w:t>El ítem comprende la provisión y colocado de</w:t>
      </w:r>
      <w:r w:rsidRPr="003C69CF">
        <w:rPr>
          <w:rFonts w:ascii="Verdana" w:eastAsia="Verdana" w:hAnsi="Verdana" w:cs="Tahoma"/>
          <w:b/>
          <w:bCs/>
          <w:color w:val="000000"/>
          <w:sz w:val="17"/>
          <w:szCs w:val="17"/>
        </w:rPr>
        <w:t xml:space="preserve"> </w:t>
      </w:r>
      <w:r w:rsidRPr="003C69CF">
        <w:rPr>
          <w:rFonts w:ascii="Verdana" w:eastAsia="Verdana" w:hAnsi="Verdana" w:cs="Tahoma"/>
          <w:color w:val="000000"/>
          <w:sz w:val="17"/>
          <w:szCs w:val="17"/>
        </w:rPr>
        <w:t xml:space="preserve">puerta de tablero elaborada con madera semidura con una dimensión de 0,90 x 2,10 m, barnizada, con su respectivo marco y quincallería conforme a lo detallado en </w:t>
      </w:r>
      <w:r w:rsidRPr="003C69CF">
        <w:rPr>
          <w:rFonts w:ascii="Verdana" w:eastAsia="Verdana" w:hAnsi="Verdana" w:cs="Tahoma"/>
          <w:sz w:val="17"/>
          <w:szCs w:val="17"/>
        </w:rPr>
        <w:t xml:space="preserve">los </w:t>
      </w:r>
      <w:r w:rsidRPr="003C69CF">
        <w:rPr>
          <w:rFonts w:ascii="Verdana" w:eastAsia="Verdana" w:hAnsi="Verdana" w:cs="Tahoma"/>
          <w:bCs/>
          <w:color w:val="000000"/>
          <w:sz w:val="17"/>
          <w:szCs w:val="17"/>
        </w:rPr>
        <w:t>planos constructivos e instrucciones del Inspector de proyecto.</w:t>
      </w:r>
      <w:r w:rsidRPr="003C69CF">
        <w:rPr>
          <w:rFonts w:ascii="Verdana" w:eastAsia="Verdana" w:hAnsi="Verdana" w:cs="Tahoma"/>
          <w:sz w:val="17"/>
          <w:szCs w:val="17"/>
        </w:rPr>
        <w:t xml:space="preserve"> </w:t>
      </w:r>
    </w:p>
    <w:p w14:paraId="3DC8CFCD"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5BD8B653"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23D7799A" w14:textId="77777777" w:rsidR="009E321B" w:rsidRPr="003C69CF" w:rsidRDefault="009E321B" w:rsidP="009E321B">
      <w:pPr>
        <w:widowControl w:val="0"/>
        <w:tabs>
          <w:tab w:val="left" w:pos="8711"/>
        </w:tabs>
        <w:autoSpaceDE w:val="0"/>
        <w:autoSpaceDN w:val="0"/>
        <w:ind w:right="-21"/>
        <w:jc w:val="both"/>
        <w:rPr>
          <w:rFonts w:ascii="Verdana" w:eastAsia="Verdana" w:hAnsi="Verdana" w:cs="Tahoma"/>
          <w:sz w:val="17"/>
          <w:szCs w:val="17"/>
        </w:rPr>
      </w:pPr>
      <w:r w:rsidRPr="003C69CF">
        <w:rPr>
          <w:rFonts w:ascii="Verdana" w:hAnsi="Verdana"/>
          <w:color w:val="333333"/>
          <w:sz w:val="17"/>
          <w:szCs w:val="17"/>
          <w:lang w:eastAsia="es-ES"/>
        </w:rPr>
        <w:br/>
      </w:r>
      <w:bookmarkStart w:id="174" w:name="_Hlk95056544"/>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C60CE8E" w14:textId="77777777" w:rsidR="009E321B" w:rsidRPr="003C69CF" w:rsidRDefault="009E321B" w:rsidP="009E321B">
      <w:pPr>
        <w:widowControl w:val="0"/>
        <w:autoSpaceDE w:val="0"/>
        <w:autoSpaceDN w:val="0"/>
        <w:adjustRightInd w:val="0"/>
        <w:ind w:right="-21"/>
        <w:jc w:val="both"/>
        <w:rPr>
          <w:rFonts w:ascii="Verdana" w:hAnsi="Verdana" w:cs="Verdana"/>
          <w:sz w:val="17"/>
          <w:szCs w:val="17"/>
        </w:rPr>
      </w:pPr>
      <w:r w:rsidRPr="003C69CF">
        <w:rPr>
          <w:rFonts w:ascii="Verdana" w:hAnsi="Verdana" w:cs="Verdana"/>
          <w:sz w:val="17"/>
          <w:szCs w:val="17"/>
        </w:rPr>
        <w:t xml:space="preserve">La madera será de primera calidad, semidura, sin ojos ni astilla dura, bien estacionada, seca y de las dimensiones señaladas en los planos, de acuerdo al </w:t>
      </w:r>
      <w:r w:rsidRPr="003C69CF">
        <w:rPr>
          <w:rFonts w:ascii="Verdana" w:hAnsi="Verdana" w:cs="Verdana"/>
          <w:i/>
          <w:sz w:val="17"/>
          <w:szCs w:val="17"/>
        </w:rPr>
        <w:t>Manual de Diseño para Maderas del Grupo Andino</w:t>
      </w:r>
      <w:r w:rsidRPr="003C69CF">
        <w:rPr>
          <w:rFonts w:ascii="Verdana" w:hAnsi="Verdana" w:cs="Verdana"/>
          <w:sz w:val="17"/>
          <w:szCs w:val="17"/>
        </w:rPr>
        <w:t>.</w:t>
      </w:r>
    </w:p>
    <w:p w14:paraId="48E0ED9C" w14:textId="77777777" w:rsidR="009E321B" w:rsidRPr="003C69CF" w:rsidRDefault="009E321B" w:rsidP="009E321B">
      <w:pPr>
        <w:widowControl w:val="0"/>
        <w:autoSpaceDE w:val="0"/>
        <w:autoSpaceDN w:val="0"/>
        <w:adjustRightInd w:val="0"/>
        <w:ind w:right="-21"/>
        <w:jc w:val="both"/>
        <w:rPr>
          <w:rFonts w:ascii="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78085335" w14:textId="77777777" w:rsidR="009E321B" w:rsidRPr="003C69CF" w:rsidRDefault="009E321B" w:rsidP="009E321B">
      <w:pPr>
        <w:widowControl w:val="0"/>
        <w:autoSpaceDE w:val="0"/>
        <w:autoSpaceDN w:val="0"/>
        <w:adjustRightInd w:val="0"/>
        <w:ind w:right="-21"/>
        <w:jc w:val="both"/>
        <w:rPr>
          <w:rFonts w:ascii="Verdana" w:hAnsi="Verdana" w:cs="Verdana"/>
          <w:sz w:val="17"/>
          <w:szCs w:val="17"/>
        </w:rPr>
      </w:pPr>
    </w:p>
    <w:p w14:paraId="726D1AC7" w14:textId="77777777" w:rsidR="009E321B" w:rsidRPr="003C69CF" w:rsidRDefault="009E321B" w:rsidP="009E321B">
      <w:pPr>
        <w:widowControl w:val="0"/>
        <w:tabs>
          <w:tab w:val="left" w:pos="8711"/>
        </w:tabs>
        <w:autoSpaceDE w:val="0"/>
        <w:autoSpaceDN w:val="0"/>
        <w:ind w:right="-21"/>
        <w:jc w:val="both"/>
        <w:rPr>
          <w:rFonts w:ascii="Verdana" w:eastAsia="Verdana" w:hAnsi="Verdana" w:cs="Tahoma"/>
          <w:sz w:val="17"/>
          <w:szCs w:val="17"/>
        </w:rPr>
      </w:pPr>
      <w:r w:rsidRPr="003C69CF">
        <w:rPr>
          <w:rFonts w:ascii="Verdana" w:eastAsia="Verdana" w:hAnsi="Verdana" w:cs="Tahoma"/>
          <w:sz w:val="17"/>
          <w:szCs w:val="17"/>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EA92E51"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bookmarkEnd w:id="174"/>
    <w:p w14:paraId="1B62B42B"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34A687D3"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73B577F3" w14:textId="77777777" w:rsidR="009E321B" w:rsidRPr="003C69CF" w:rsidRDefault="009E321B" w:rsidP="009E321B">
      <w:pPr>
        <w:widowControl w:val="0"/>
        <w:autoSpaceDE w:val="0"/>
        <w:autoSpaceDN w:val="0"/>
        <w:ind w:right="-21"/>
        <w:jc w:val="both"/>
        <w:rPr>
          <w:rFonts w:ascii="Verdana" w:eastAsia="Verdana" w:hAnsi="Verdana" w:cs="Tahoma"/>
          <w:sz w:val="17"/>
          <w:szCs w:val="17"/>
        </w:rPr>
      </w:pPr>
      <w:bookmarkStart w:id="175" w:name="_Hlk95056654"/>
      <w:r w:rsidRPr="003C69CF">
        <w:rPr>
          <w:rFonts w:ascii="Verdana" w:eastAsia="Verdana" w:hAnsi="Verdana" w:cs="Tahoma"/>
          <w:sz w:val="17"/>
          <w:szCs w:val="17"/>
        </w:rPr>
        <w:t>En general, la puerta deberá cumplir con las siguientes directrices referidas a la ejecución:</w:t>
      </w:r>
    </w:p>
    <w:p w14:paraId="13C79E5D"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6C131DA4"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3464FDD6"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16ACBE4"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191CB8CE"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7DEA7B8B"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79272FE"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3852388A"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w:t>
      </w:r>
    </w:p>
    <w:p w14:paraId="454FDDCD"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23FCC8E2"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3B33D8D"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7E4D0D94"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hoja de puerta tablero tendrá las dimensiones conforme a lo detallado en </w:t>
      </w:r>
      <w:r w:rsidRPr="003C69CF">
        <w:rPr>
          <w:rFonts w:ascii="Verdana" w:eastAsia="Verdana" w:hAnsi="Verdana" w:cs="Tahoma"/>
          <w:sz w:val="17"/>
          <w:szCs w:val="17"/>
        </w:rPr>
        <w:t>los planos de construcción y/o instrucciones del Inspector de proyecto.</w:t>
      </w:r>
    </w:p>
    <w:p w14:paraId="6D0EF248"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71719662"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DA332E7"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68E480C9"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12D9A0E"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El colocado de las puertas serán realizadas por un carpintero especialista.</w:t>
      </w:r>
    </w:p>
    <w:p w14:paraId="6D7BC84D"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40C01B2C" w14:textId="77777777" w:rsidR="009E321B" w:rsidRPr="003C69CF" w:rsidRDefault="009E321B" w:rsidP="009E321B">
      <w:pPr>
        <w:widowControl w:val="0"/>
        <w:tabs>
          <w:tab w:val="left" w:pos="8711"/>
        </w:tabs>
        <w:autoSpaceDE w:val="0"/>
        <w:autoSpaceDN w:val="0"/>
        <w:spacing w:after="120"/>
        <w:ind w:right="-21"/>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24DF41B9"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23E92EC6"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3B4303B"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tbl>
      <w:tblPr>
        <w:tblStyle w:val="Tablaconcuadrcula"/>
        <w:tblW w:w="9039" w:type="dxa"/>
        <w:tblLook w:val="04A0" w:firstRow="1" w:lastRow="0" w:firstColumn="1" w:lastColumn="0" w:noHBand="0" w:noVBand="1"/>
      </w:tblPr>
      <w:tblGrid>
        <w:gridCol w:w="584"/>
        <w:gridCol w:w="2385"/>
        <w:gridCol w:w="1145"/>
        <w:gridCol w:w="4925"/>
      </w:tblGrid>
      <w:tr w:rsidR="009E321B" w:rsidRPr="003C69CF" w14:paraId="6CC420D4" w14:textId="77777777" w:rsidTr="00757271">
        <w:tc>
          <w:tcPr>
            <w:tcW w:w="584" w:type="dxa"/>
            <w:shd w:val="clear" w:color="auto" w:fill="002060"/>
          </w:tcPr>
          <w:bookmarkEnd w:id="175"/>
          <w:p w14:paraId="72AB1A27"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002060"/>
          </w:tcPr>
          <w:p w14:paraId="29173864"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002060"/>
          </w:tcPr>
          <w:p w14:paraId="7ADB0F4B"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4925" w:type="dxa"/>
            <w:shd w:val="clear" w:color="auto" w:fill="002060"/>
          </w:tcPr>
          <w:p w14:paraId="40E6AE93"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9E321B" w:rsidRPr="003C69CF" w14:paraId="53D515D5" w14:textId="77777777" w:rsidTr="00757271">
        <w:tc>
          <w:tcPr>
            <w:tcW w:w="584" w:type="dxa"/>
            <w:shd w:val="clear" w:color="auto" w:fill="DAEEF3"/>
          </w:tcPr>
          <w:p w14:paraId="3B2C66A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30</w:t>
            </w:r>
          </w:p>
        </w:tc>
        <w:tc>
          <w:tcPr>
            <w:tcW w:w="2385" w:type="dxa"/>
            <w:shd w:val="clear" w:color="auto" w:fill="DAEEF3"/>
          </w:tcPr>
          <w:p w14:paraId="316A84B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VAC-OF-VEN-2</w:t>
            </w:r>
          </w:p>
        </w:tc>
        <w:tc>
          <w:tcPr>
            <w:tcW w:w="1145" w:type="dxa"/>
            <w:shd w:val="clear" w:color="auto" w:fill="DAEEF3"/>
          </w:tcPr>
          <w:p w14:paraId="5E71F98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4925" w:type="dxa"/>
            <w:shd w:val="clear" w:color="auto" w:fill="DAEEF3"/>
          </w:tcPr>
          <w:p w14:paraId="557DBD5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VENTANA DE ALUMINIO LÍNEA 20 C/VIDRIO 4MM Y ACCESORIOS</w:t>
            </w:r>
          </w:p>
        </w:tc>
      </w:tr>
    </w:tbl>
    <w:p w14:paraId="30B36FCF"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6ED53376"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042418DA"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77DA14B8"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provisión y colocación de ventanas de aluminio Línea 20 con vidrio de 4mm más accesorios, en los lugares que indiquen los planos constructivos, y/o instrucciones del Inspector de Proyecto.</w:t>
      </w:r>
    </w:p>
    <w:p w14:paraId="0459D986"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5FA94C4"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7929E7A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7AA258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56E76B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9CE5AE5"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2C81F768"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10FD200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9C399AB"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Antes de realizar la fabricación de la ventana, La Entidad Ejecutora deberá verificar cuidadosamente las dimensiones reales en obra. </w:t>
      </w:r>
    </w:p>
    <w:p w14:paraId="3FEB1421"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el proceso de fabricación deberá emplearse el equipo y herramientas adecuadas, así como mano de obra calificada, que garantice un trabajo satisfactorio. </w:t>
      </w:r>
    </w:p>
    <w:p w14:paraId="38701C1E"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3FF3747A"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Las uniones se realizarán con tornillos inoxidables y serán lo suficientemente sólidas para resistir los esfuerzos correspondientes al transporte, colocación y operación. </w:t>
      </w:r>
    </w:p>
    <w:p w14:paraId="79C85464"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155A8BFF"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DB97F4A"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05528ED"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E0FED48"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40EAD30"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tomar todas las previsiones para evitar daños a las superficies de los vidrios </w:t>
      </w:r>
      <w:r w:rsidRPr="003C69CF">
        <w:rPr>
          <w:rFonts w:ascii="Verdana" w:eastAsia="Verdana" w:hAnsi="Verdana" w:cs="Tahoma"/>
          <w:sz w:val="17"/>
          <w:szCs w:val="17"/>
        </w:rPr>
        <w:lastRenderedPageBreak/>
        <w:t xml:space="preserve">después de la instalación. Estas previsiones se refieren principalmente a trabajos de soldadura o que requieren calor, trabajos de limpieza de vidrios y traslado de materiales y equipo. </w:t>
      </w:r>
    </w:p>
    <w:p w14:paraId="4216CF99"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026ED2A"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06509CB"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F35B106"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emplearán burletes de goma para sujetar los vidrios y accesorios adecuados al tipo de carpintería aluminio.</w:t>
      </w:r>
    </w:p>
    <w:p w14:paraId="79D51A34"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7F5B33CC"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8DF238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361D238" w14:textId="77777777" w:rsidR="009E321B" w:rsidRPr="003C69CF" w:rsidRDefault="009E321B" w:rsidP="009E321B">
      <w:pPr>
        <w:widowControl w:val="0"/>
        <w:autoSpaceDE w:val="0"/>
        <w:autoSpaceDN w:val="0"/>
        <w:jc w:val="both"/>
        <w:rPr>
          <w:rFonts w:ascii="Verdana" w:eastAsia="Verdana" w:hAnsi="Verdana" w:cs="Tahoma"/>
          <w:sz w:val="17"/>
          <w:szCs w:val="17"/>
        </w:rPr>
      </w:pPr>
    </w:p>
    <w:tbl>
      <w:tblPr>
        <w:tblStyle w:val="Tablaconcuadrcula12"/>
        <w:tblW w:w="9634" w:type="dxa"/>
        <w:tblLook w:val="04A0" w:firstRow="1" w:lastRow="0" w:firstColumn="1" w:lastColumn="0" w:noHBand="0" w:noVBand="1"/>
      </w:tblPr>
      <w:tblGrid>
        <w:gridCol w:w="584"/>
        <w:gridCol w:w="2385"/>
        <w:gridCol w:w="1145"/>
        <w:gridCol w:w="5520"/>
      </w:tblGrid>
      <w:tr w:rsidR="009E321B" w:rsidRPr="003C69CF" w14:paraId="2E7322BC" w14:textId="77777777" w:rsidTr="00757271">
        <w:tc>
          <w:tcPr>
            <w:tcW w:w="584" w:type="dxa"/>
            <w:shd w:val="clear" w:color="auto" w:fill="1F3864"/>
          </w:tcPr>
          <w:p w14:paraId="6ACA9DAF" w14:textId="77777777" w:rsidR="009E321B" w:rsidRPr="003C69CF" w:rsidRDefault="009E321B" w:rsidP="00757271">
            <w:pPr>
              <w:jc w:val="center"/>
              <w:rPr>
                <w:rFonts w:ascii="Verdana" w:eastAsia="Arial" w:hAnsi="Verdana" w:cs="Arial"/>
                <w:b/>
                <w:sz w:val="17"/>
                <w:szCs w:val="17"/>
                <w:lang w:val="es-ES" w:eastAsia="es-ES"/>
              </w:rPr>
            </w:pPr>
            <w:proofErr w:type="spellStart"/>
            <w:r w:rsidRPr="003C69CF">
              <w:rPr>
                <w:rFonts w:ascii="Verdana" w:eastAsia="Arial" w:hAnsi="Verdana" w:cs="Arial"/>
                <w:b/>
                <w:sz w:val="17"/>
                <w:szCs w:val="17"/>
                <w:lang w:val="es-ES" w:eastAsia="es-ES"/>
              </w:rPr>
              <w:t>N°</w:t>
            </w:r>
            <w:proofErr w:type="spellEnd"/>
          </w:p>
        </w:tc>
        <w:tc>
          <w:tcPr>
            <w:tcW w:w="2385" w:type="dxa"/>
            <w:shd w:val="clear" w:color="auto" w:fill="1F3864"/>
          </w:tcPr>
          <w:p w14:paraId="7A103FA0" w14:textId="77777777" w:rsidR="009E321B" w:rsidRPr="003C69CF" w:rsidRDefault="009E321B" w:rsidP="00757271">
            <w:pPr>
              <w:spacing w:line="360" w:lineRule="auto"/>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CODIGO</w:t>
            </w:r>
          </w:p>
        </w:tc>
        <w:tc>
          <w:tcPr>
            <w:tcW w:w="1145" w:type="dxa"/>
            <w:shd w:val="clear" w:color="auto" w:fill="1F3864"/>
          </w:tcPr>
          <w:p w14:paraId="5C65E378" w14:textId="77777777" w:rsidR="009E321B" w:rsidRPr="003C69CF" w:rsidRDefault="009E321B" w:rsidP="00757271">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UNIDAD</w:t>
            </w:r>
          </w:p>
        </w:tc>
        <w:tc>
          <w:tcPr>
            <w:tcW w:w="5520" w:type="dxa"/>
            <w:shd w:val="clear" w:color="auto" w:fill="1F3864"/>
          </w:tcPr>
          <w:p w14:paraId="4BD466A8" w14:textId="77777777" w:rsidR="009E321B" w:rsidRPr="003C69CF" w:rsidRDefault="009E321B" w:rsidP="00757271">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ITEM</w:t>
            </w:r>
          </w:p>
        </w:tc>
      </w:tr>
      <w:tr w:rsidR="009E321B" w:rsidRPr="003C69CF" w14:paraId="01B26526" w14:textId="77777777" w:rsidTr="00757271">
        <w:tc>
          <w:tcPr>
            <w:tcW w:w="584" w:type="dxa"/>
            <w:shd w:val="clear" w:color="auto" w:fill="BDD6EE"/>
          </w:tcPr>
          <w:p w14:paraId="120848C3" w14:textId="77777777" w:rsidR="009E321B" w:rsidRPr="003C69CF" w:rsidRDefault="009E321B" w:rsidP="00757271">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31</w:t>
            </w:r>
          </w:p>
        </w:tc>
        <w:tc>
          <w:tcPr>
            <w:tcW w:w="2385" w:type="dxa"/>
            <w:shd w:val="clear" w:color="auto" w:fill="BDD6EE"/>
          </w:tcPr>
          <w:p w14:paraId="62DC18BC" w14:textId="77777777" w:rsidR="009E321B" w:rsidRPr="003C69CF" w:rsidRDefault="009E321B" w:rsidP="00757271">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VAC - OF - VEN - 6</w:t>
            </w:r>
          </w:p>
        </w:tc>
        <w:tc>
          <w:tcPr>
            <w:tcW w:w="1145" w:type="dxa"/>
            <w:shd w:val="clear" w:color="auto" w:fill="BDD6EE"/>
          </w:tcPr>
          <w:p w14:paraId="30ADD178" w14:textId="77777777" w:rsidR="009E321B" w:rsidRPr="003C69CF" w:rsidRDefault="009E321B" w:rsidP="00757271">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M2</w:t>
            </w:r>
          </w:p>
        </w:tc>
        <w:tc>
          <w:tcPr>
            <w:tcW w:w="5520" w:type="dxa"/>
            <w:shd w:val="clear" w:color="auto" w:fill="BDD6EE"/>
          </w:tcPr>
          <w:p w14:paraId="1749B506" w14:textId="77777777" w:rsidR="009E321B" w:rsidRPr="003C69CF" w:rsidRDefault="009E321B" w:rsidP="00757271">
            <w:pPr>
              <w:spacing w:line="360" w:lineRule="auto"/>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PROVISIÓN Y COLOCADO VENTANA PROYECTANTE DE ALUMINIO</w:t>
            </w:r>
          </w:p>
        </w:tc>
      </w:tr>
    </w:tbl>
    <w:p w14:paraId="33DF1E99"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1A5AB7A"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BB03446"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1D229CF"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Este ítem se refiere a la provisión y colocación de ventanas de aluminio proyectante, con vidrio de e=4mm más accesorios, en los ambientes que indique el plano de detalle, y/o instrucciones del Inspector de Proyecto.</w:t>
      </w:r>
    </w:p>
    <w:p w14:paraId="069AD5E0"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D0BA686"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3004CB4"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D8B7020"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69597A8D"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28BF680A"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20701ED"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1E1C713"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D9F05E8"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Antes de realizar la instalación de la ventana, La Entidad Ejecutora deberá verificar cuidadosamente las dimensiones reales en obra. </w:t>
      </w:r>
    </w:p>
    <w:p w14:paraId="58B28599"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3BC2336"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739FA648"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EBB05ED"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7DF32FB"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8B3B7E0"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Las ventanas serán construidas de acuerdo a planos de detalles y estarán provistas de todos los accesorios de apertura y cierre. </w:t>
      </w:r>
    </w:p>
    <w:p w14:paraId="31A1ED69"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C1D913D"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5599E91"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A24C623"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FD22606"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C0990F1"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w:t>
      </w:r>
      <w:r w:rsidRPr="003C69CF">
        <w:rPr>
          <w:rFonts w:ascii="Verdana" w:eastAsia="Verdana" w:hAnsi="Verdana" w:cs="Verdana"/>
          <w:sz w:val="17"/>
          <w:szCs w:val="17"/>
        </w:rPr>
        <w:lastRenderedPageBreak/>
        <w:t xml:space="preserve">para su aprobación. </w:t>
      </w:r>
    </w:p>
    <w:p w14:paraId="260A4272"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2A3E188"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emplearán burletes de goma para sujetar los vidrios y accesorios adecuados al tipo de carpintería aluminio.</w:t>
      </w:r>
    </w:p>
    <w:p w14:paraId="1410219C"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9E6133F"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1A7D2CDC" w14:textId="77777777" w:rsidR="009E321B"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F2EA6A6"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BBC0705" w14:textId="77777777" w:rsidR="009E321B" w:rsidRPr="003C69CF" w:rsidRDefault="009E321B" w:rsidP="009E321B">
      <w:pPr>
        <w:widowControl w:val="0"/>
        <w:autoSpaceDE w:val="0"/>
        <w:autoSpaceDN w:val="0"/>
        <w:jc w:val="both"/>
        <w:rPr>
          <w:rFonts w:ascii="Verdana" w:eastAsia="Verdana" w:hAnsi="Verdana" w:cs="Verdana"/>
          <w:b/>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9E321B" w:rsidRPr="003C69CF" w14:paraId="40959F9C" w14:textId="77777777" w:rsidTr="00757271">
        <w:tc>
          <w:tcPr>
            <w:tcW w:w="584" w:type="dxa"/>
            <w:shd w:val="clear" w:color="auto" w:fill="244061"/>
          </w:tcPr>
          <w:p w14:paraId="0766270F"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74F50E90"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783C9947"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350" w:type="dxa"/>
            <w:shd w:val="clear" w:color="auto" w:fill="244061"/>
          </w:tcPr>
          <w:p w14:paraId="47D13972"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9E321B" w:rsidRPr="003C69CF" w14:paraId="28EE8CFC" w14:textId="77777777" w:rsidTr="00757271">
        <w:tc>
          <w:tcPr>
            <w:tcW w:w="584" w:type="dxa"/>
            <w:shd w:val="clear" w:color="auto" w:fill="B8CCE4"/>
          </w:tcPr>
          <w:p w14:paraId="4718EB4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32</w:t>
            </w:r>
          </w:p>
        </w:tc>
        <w:tc>
          <w:tcPr>
            <w:tcW w:w="2385" w:type="dxa"/>
            <w:shd w:val="clear" w:color="auto" w:fill="B8CCE4"/>
          </w:tcPr>
          <w:p w14:paraId="2207DBB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VEN - 1</w:t>
            </w:r>
          </w:p>
        </w:tc>
        <w:tc>
          <w:tcPr>
            <w:tcW w:w="1145" w:type="dxa"/>
            <w:shd w:val="clear" w:color="auto" w:fill="B8CCE4"/>
          </w:tcPr>
          <w:p w14:paraId="2283CC4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350" w:type="dxa"/>
            <w:shd w:val="clear" w:color="auto" w:fill="B8CCE4"/>
          </w:tcPr>
          <w:p w14:paraId="354165E3"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PROVISIÓN Y COLOCADO VENTANA DE ALUMINIO CON CELOSÍA</w:t>
            </w:r>
          </w:p>
        </w:tc>
      </w:tr>
    </w:tbl>
    <w:p w14:paraId="62A35904" w14:textId="77777777" w:rsidR="009E321B" w:rsidRPr="003C69CF" w:rsidRDefault="009E321B" w:rsidP="009E321B">
      <w:pPr>
        <w:widowControl w:val="0"/>
        <w:autoSpaceDE w:val="0"/>
        <w:autoSpaceDN w:val="0"/>
        <w:spacing w:before="99"/>
        <w:outlineLvl w:val="0"/>
        <w:rPr>
          <w:rFonts w:ascii="Verdana" w:eastAsia="Verdana" w:hAnsi="Verdana" w:cs="Verdana"/>
          <w:b/>
          <w:bCs/>
          <w:sz w:val="17"/>
          <w:szCs w:val="17"/>
        </w:rPr>
      </w:pPr>
      <w:r w:rsidRPr="003C69CF">
        <w:rPr>
          <w:rFonts w:ascii="Verdana" w:eastAsia="Verdana" w:hAnsi="Verdana" w:cs="Verdana"/>
          <w:b/>
          <w:bCs/>
          <w:sz w:val="17"/>
          <w:szCs w:val="17"/>
        </w:rPr>
        <w:t>DESCRIPCIÓN.</w:t>
      </w:r>
      <w:r w:rsidRPr="003C69CF">
        <w:rPr>
          <w:rFonts w:ascii="Verdana" w:eastAsia="Verdana" w:hAnsi="Verdana" w:cs="Verdana"/>
          <w:b/>
          <w:bCs/>
          <w:spacing w:val="-5"/>
          <w:sz w:val="17"/>
          <w:szCs w:val="17"/>
        </w:rPr>
        <w:t xml:space="preserve"> </w:t>
      </w:r>
      <w:r w:rsidRPr="003C69CF">
        <w:rPr>
          <w:rFonts w:ascii="Verdana" w:eastAsia="Verdana" w:hAnsi="Verdana" w:cs="Verdana"/>
          <w:b/>
          <w:bCs/>
          <w:sz w:val="17"/>
          <w:szCs w:val="17"/>
        </w:rPr>
        <w:t>-</w:t>
      </w:r>
    </w:p>
    <w:p w14:paraId="2F9AD482" w14:textId="77777777" w:rsidR="009E321B" w:rsidRPr="003C69CF" w:rsidRDefault="009E321B" w:rsidP="009E321B">
      <w:pPr>
        <w:widowControl w:val="0"/>
        <w:autoSpaceDE w:val="0"/>
        <w:autoSpaceDN w:val="0"/>
        <w:ind w:left="118" w:right="600"/>
        <w:jc w:val="both"/>
        <w:rPr>
          <w:rFonts w:ascii="Verdana" w:eastAsia="Verdana" w:hAnsi="Verdana" w:cs="Verdana"/>
          <w:sz w:val="17"/>
          <w:szCs w:val="17"/>
        </w:rPr>
      </w:pPr>
    </w:p>
    <w:p w14:paraId="61D741D6" w14:textId="77777777" w:rsidR="009E321B" w:rsidRPr="003C69CF" w:rsidRDefault="009E321B" w:rsidP="009E321B">
      <w:pPr>
        <w:widowControl w:val="0"/>
        <w:autoSpaceDE w:val="0"/>
        <w:autoSpaceDN w:val="0"/>
        <w:ind w:right="600"/>
        <w:jc w:val="both"/>
        <w:rPr>
          <w:rFonts w:ascii="Verdana" w:eastAsia="Verdana" w:hAnsi="Verdana" w:cs="Verdana"/>
          <w:sz w:val="17"/>
          <w:szCs w:val="17"/>
        </w:rPr>
      </w:pPr>
      <w:r w:rsidRPr="003C69CF">
        <w:rPr>
          <w:rFonts w:ascii="Verdana" w:eastAsia="Verdana" w:hAnsi="Verdana" w:cs="Verdana"/>
          <w:sz w:val="17"/>
          <w:szCs w:val="17"/>
        </w:rPr>
        <w:t>Este ítem se refiere a la provisión y colocación de ventanas de aluminio con celosía, con vidrio catedral de</w:t>
      </w:r>
      <w:r w:rsidRPr="003C69CF">
        <w:rPr>
          <w:rFonts w:ascii="Verdana" w:eastAsia="Verdana" w:hAnsi="Verdana" w:cs="Verdana"/>
          <w:spacing w:val="1"/>
          <w:sz w:val="17"/>
          <w:szCs w:val="17"/>
        </w:rPr>
        <w:t xml:space="preserve"> </w:t>
      </w:r>
      <w:r w:rsidRPr="003C69CF">
        <w:rPr>
          <w:rFonts w:ascii="Verdana" w:eastAsia="Verdana" w:hAnsi="Verdana" w:cs="Verdana"/>
          <w:sz w:val="17"/>
          <w:szCs w:val="17"/>
        </w:rPr>
        <w:t>4mm más accesorios, en los ambientes que indique el plano de detalle y/o del Inspector de Proyecto.</w:t>
      </w:r>
    </w:p>
    <w:p w14:paraId="1A059AF1" w14:textId="77777777" w:rsidR="009E321B" w:rsidRPr="003C69CF" w:rsidRDefault="009E321B" w:rsidP="009E321B">
      <w:pPr>
        <w:widowControl w:val="0"/>
        <w:autoSpaceDE w:val="0"/>
        <w:autoSpaceDN w:val="0"/>
        <w:spacing w:before="1"/>
        <w:rPr>
          <w:rFonts w:ascii="Verdana" w:eastAsia="Verdana" w:hAnsi="Verdana" w:cs="Verdana"/>
          <w:sz w:val="17"/>
          <w:szCs w:val="17"/>
        </w:rPr>
      </w:pPr>
    </w:p>
    <w:p w14:paraId="6415CE1D" w14:textId="77777777" w:rsidR="009E321B" w:rsidRPr="003C69CF" w:rsidRDefault="009E321B" w:rsidP="009E321B">
      <w:pPr>
        <w:widowControl w:val="0"/>
        <w:tabs>
          <w:tab w:val="left" w:pos="8711"/>
        </w:tabs>
        <w:autoSpaceDE w:val="0"/>
        <w:autoSpaceDN w:val="0"/>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33912213"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1D51030" w14:textId="77777777" w:rsidR="009E321B" w:rsidRPr="003C69CF" w:rsidRDefault="009E321B" w:rsidP="009E321B">
      <w:pPr>
        <w:widowControl w:val="0"/>
        <w:autoSpaceDE w:val="0"/>
        <w:autoSpaceDN w:val="0"/>
        <w:rPr>
          <w:rFonts w:ascii="Verdana" w:eastAsia="Verdana" w:hAnsi="Verdana" w:cs="Verdana"/>
          <w:sz w:val="17"/>
          <w:szCs w:val="17"/>
        </w:rPr>
      </w:pPr>
      <w:r w:rsidRPr="003C69CF">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45DAE0BF" w14:textId="77777777" w:rsidR="009E321B" w:rsidRPr="003C69CF" w:rsidRDefault="009E321B" w:rsidP="009E321B">
      <w:pPr>
        <w:widowControl w:val="0"/>
        <w:autoSpaceDE w:val="0"/>
        <w:autoSpaceDN w:val="0"/>
        <w:rPr>
          <w:rFonts w:ascii="Verdana" w:eastAsia="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78ECDB05" w14:textId="77777777" w:rsidR="009E321B" w:rsidRPr="003C69CF" w:rsidRDefault="009E321B" w:rsidP="009E321B">
      <w:pPr>
        <w:widowControl w:val="0"/>
        <w:autoSpaceDE w:val="0"/>
        <w:autoSpaceDN w:val="0"/>
        <w:rPr>
          <w:rFonts w:ascii="Verdana" w:eastAsia="Verdana" w:hAnsi="Verdana" w:cs="Verdana"/>
          <w:sz w:val="17"/>
          <w:szCs w:val="17"/>
        </w:rPr>
      </w:pPr>
    </w:p>
    <w:p w14:paraId="319B54A4" w14:textId="77777777" w:rsidR="009E321B" w:rsidRPr="003C69CF" w:rsidRDefault="009E321B" w:rsidP="009E321B">
      <w:pPr>
        <w:widowControl w:val="0"/>
        <w:autoSpaceDE w:val="0"/>
        <w:autoSpaceDN w:val="0"/>
        <w:ind w:left="720" w:hanging="72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2F0ADAF1" w14:textId="77777777" w:rsidR="009E321B" w:rsidRPr="003C69CF" w:rsidRDefault="009E321B" w:rsidP="009E321B">
      <w:pPr>
        <w:widowControl w:val="0"/>
        <w:autoSpaceDE w:val="0"/>
        <w:autoSpaceDN w:val="0"/>
        <w:rPr>
          <w:rFonts w:ascii="Verdana" w:eastAsia="Verdana" w:hAnsi="Verdana" w:cs="Verdana"/>
          <w:sz w:val="17"/>
          <w:szCs w:val="17"/>
        </w:rPr>
      </w:pPr>
    </w:p>
    <w:p w14:paraId="4E7E0E57"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Antes de realizar la instalación de la ventana, La Entidad Ejecutora deberá verificar cuidadosamente las dimensiones reales en obra. </w:t>
      </w:r>
    </w:p>
    <w:p w14:paraId="54F901B0"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FC28DDC"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15C9115C"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DABA134"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Inicialmente se arma el marco de la ventana con tubos de aluminio de 50 x 25 (mm) y se instala el marco en el vano, asegurando todo el alrededor, verificando que este a escuadra y nivel, para posteriormente realizar el armado de la celosía.</w:t>
      </w:r>
    </w:p>
    <w:p w14:paraId="1C543D3B"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6BDC524"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Las ventanas serán construidas de acuerdo a planos de detalles y estarán provistas de todos los accesorios de apertura y cierre. </w:t>
      </w:r>
    </w:p>
    <w:p w14:paraId="1940E593"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9B3F6AA"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80AD5CA"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2B86DC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858BC31"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F388D87"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79A32D6"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19CF776"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DCE3ACA"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emplearán burletes de goma para sujetar los vidrios y accesorios adecuados al tipo de carpintería aluminio.</w:t>
      </w:r>
    </w:p>
    <w:p w14:paraId="2BB237D1"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F141DFF" w14:textId="77777777" w:rsidR="009E321B" w:rsidRPr="003C69CF" w:rsidRDefault="009E321B" w:rsidP="009E321B">
      <w:pPr>
        <w:widowControl w:val="0"/>
        <w:tabs>
          <w:tab w:val="left" w:pos="560"/>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lastRenderedPageBreak/>
        <w:t>Criterios de Control, Aceptación y Rechazo</w:t>
      </w:r>
    </w:p>
    <w:p w14:paraId="71CFAE01"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7534BA2"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p>
    <w:p w14:paraId="618955A6"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p>
    <w:p w14:paraId="6CA7AC4D"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789EE7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31AFF5E3" w14:textId="77777777" w:rsidTr="00757271">
        <w:tc>
          <w:tcPr>
            <w:tcW w:w="584" w:type="dxa"/>
            <w:shd w:val="clear" w:color="auto" w:fill="215868"/>
          </w:tcPr>
          <w:p w14:paraId="018F66F7"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56DC9B3"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FDFCC2C"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7A86178"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2126F66A" w14:textId="77777777" w:rsidTr="00757271">
        <w:tc>
          <w:tcPr>
            <w:tcW w:w="584" w:type="dxa"/>
            <w:shd w:val="clear" w:color="auto" w:fill="B8CCE4"/>
          </w:tcPr>
          <w:p w14:paraId="4678CF4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33</w:t>
            </w:r>
          </w:p>
        </w:tc>
        <w:tc>
          <w:tcPr>
            <w:tcW w:w="2385" w:type="dxa"/>
            <w:shd w:val="clear" w:color="auto" w:fill="B8CCE4"/>
          </w:tcPr>
          <w:p w14:paraId="23B460B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VAC-OF-CIE-4</w:t>
            </w:r>
          </w:p>
        </w:tc>
        <w:tc>
          <w:tcPr>
            <w:tcW w:w="1145" w:type="dxa"/>
            <w:shd w:val="clear" w:color="auto" w:fill="B8CCE4"/>
          </w:tcPr>
          <w:p w14:paraId="59EDF283"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187D7CB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CIELO FALSO DE PLAFÓN DE YESO PVC TIPO ARMSTRONG (0,60X0,60) Y ACCESORIOS</w:t>
            </w:r>
          </w:p>
        </w:tc>
      </w:tr>
    </w:tbl>
    <w:p w14:paraId="6EC80A3C"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0B3D95D0"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54A9035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2F1CB9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todas las actividades y accesorios que se requieren para la provisión y colocado de </w:t>
      </w:r>
      <w:r w:rsidRPr="003C69CF">
        <w:rPr>
          <w:rFonts w:ascii="Verdana" w:eastAsia="Verdana" w:hAnsi="Verdana" w:cs="Tahoma"/>
          <w:bCs/>
          <w:sz w:val="17"/>
          <w:szCs w:val="17"/>
        </w:rPr>
        <w:t>cielo falso de plafón tipo Armstrong</w:t>
      </w:r>
      <w:r w:rsidRPr="003C69CF">
        <w:rPr>
          <w:rFonts w:ascii="Verdana" w:eastAsia="Verdana" w:hAnsi="Verdana" w:cs="Tahoma"/>
          <w:sz w:val="17"/>
          <w:szCs w:val="17"/>
        </w:rPr>
        <w:t>, de acuerdo a los planos constructivos y/o instrucciones del Inspector de proyecto.</w:t>
      </w:r>
    </w:p>
    <w:p w14:paraId="411D29EA"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16DDD4CC"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573940F8"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4A7E400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bookmarkStart w:id="176" w:name="_Hlk94473350"/>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86B803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F22D43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bookmarkEnd w:id="176"/>
    <w:p w14:paraId="7633FCB9"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43732EA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bookmarkStart w:id="177" w:name="_Hlk94474165"/>
      <w:r w:rsidRPr="003C69CF">
        <w:rPr>
          <w:rFonts w:ascii="Verdana" w:eastAsia="Verdana" w:hAnsi="Verdana" w:cs="Tahoma"/>
          <w:sz w:val="17"/>
          <w:szCs w:val="17"/>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4D0C63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850B26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AD9CAE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049C87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7"/>
    <w:p w14:paraId="599BB705"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45C93387"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5A7321FD" w14:textId="77777777" w:rsidTr="00757271">
        <w:tc>
          <w:tcPr>
            <w:tcW w:w="584" w:type="dxa"/>
            <w:shd w:val="clear" w:color="auto" w:fill="215868"/>
          </w:tcPr>
          <w:p w14:paraId="52CA8D6C"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FA037BC"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086F66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4A85FE1"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433C31BB" w14:textId="77777777" w:rsidTr="00757271">
        <w:tc>
          <w:tcPr>
            <w:tcW w:w="584" w:type="dxa"/>
            <w:shd w:val="clear" w:color="auto" w:fill="B8CCE4"/>
          </w:tcPr>
          <w:p w14:paraId="0DEBD7C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34</w:t>
            </w:r>
          </w:p>
        </w:tc>
        <w:tc>
          <w:tcPr>
            <w:tcW w:w="2385" w:type="dxa"/>
            <w:shd w:val="clear" w:color="auto" w:fill="B8CCE4"/>
          </w:tcPr>
          <w:p w14:paraId="2BC0CFB8"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VAC-OF-CAN-1</w:t>
            </w:r>
          </w:p>
        </w:tc>
        <w:tc>
          <w:tcPr>
            <w:tcW w:w="1145" w:type="dxa"/>
            <w:shd w:val="clear" w:color="auto" w:fill="B8CCE4"/>
          </w:tcPr>
          <w:p w14:paraId="1EEDA00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1D222D9A"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bCs/>
                <w:sz w:val="17"/>
                <w:szCs w:val="17"/>
              </w:rPr>
              <w:t xml:space="preserve">CANALETA DE CALAMINA GALVANIZADA </w:t>
            </w:r>
            <w:proofErr w:type="spellStart"/>
            <w:r w:rsidRPr="003C69CF">
              <w:rPr>
                <w:rFonts w:ascii="Verdana" w:hAnsi="Verdana" w:cs="Tahoma"/>
                <w:b/>
                <w:bCs/>
                <w:sz w:val="17"/>
                <w:szCs w:val="17"/>
              </w:rPr>
              <w:t>Nro</w:t>
            </w:r>
            <w:proofErr w:type="spellEnd"/>
            <w:r w:rsidRPr="003C69CF">
              <w:rPr>
                <w:rFonts w:ascii="Verdana" w:hAnsi="Verdana" w:cs="Tahoma"/>
                <w:b/>
                <w:bCs/>
                <w:sz w:val="17"/>
                <w:szCs w:val="17"/>
              </w:rPr>
              <w:t xml:space="preserve"> 28 CORTE 33</w:t>
            </w:r>
          </w:p>
        </w:tc>
      </w:tr>
    </w:tbl>
    <w:p w14:paraId="774CA307"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52174A6A"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628E9C8C"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1418911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canaleta de calamina galvanizada </w:t>
      </w:r>
      <w:proofErr w:type="spellStart"/>
      <w:r w:rsidRPr="003C69CF">
        <w:rPr>
          <w:rFonts w:ascii="Verdana" w:eastAsia="Verdana" w:hAnsi="Verdana" w:cs="Tahoma"/>
          <w:sz w:val="17"/>
          <w:szCs w:val="17"/>
        </w:rPr>
        <w:t>Nro</w:t>
      </w:r>
      <w:proofErr w:type="spellEnd"/>
      <w:r w:rsidRPr="003C69CF">
        <w:rPr>
          <w:rFonts w:ascii="Verdana" w:eastAsia="Verdana" w:hAnsi="Verdana" w:cs="Tahoma"/>
          <w:sz w:val="17"/>
          <w:szCs w:val="17"/>
        </w:rPr>
        <w:t xml:space="preserve"> 28 de corte 33 destinado a reunir y evacuar las aguas pluviales de la cubierta, tal como se especifica en los planos constructivos y/o instrucciones del Inspector de proyecto.</w:t>
      </w:r>
    </w:p>
    <w:p w14:paraId="0D83A86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EDF567A"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2905338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795A3A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2B3CB3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6886B8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A92E74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Asimismo, de manera complementaria, deberá cumplirse con las normas técnicas que IBNORCA prescriba para los materiales usados en el presente ítem, exigiendo también, en los casos que corresponda, que los </w:t>
      </w:r>
      <w:r w:rsidRPr="003C69CF">
        <w:rPr>
          <w:rFonts w:ascii="Verdana" w:eastAsia="Verdana" w:hAnsi="Verdana" w:cs="Tahoma"/>
          <w:sz w:val="17"/>
          <w:szCs w:val="17"/>
        </w:rPr>
        <w:lastRenderedPageBreak/>
        <w:t>materiales e institutos de ensayos estén certificados por esta entidad.</w:t>
      </w:r>
    </w:p>
    <w:p w14:paraId="00BE52B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0786032"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450F219A"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7088E234"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prever todas las herramientas, equipos y accesorios necesarios para la ejecución del ítem. </w:t>
      </w:r>
    </w:p>
    <w:p w14:paraId="4E5AD189"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D255D4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Las canaletas deberán ser elaboradas de planchas de zinc </w:t>
      </w:r>
      <w:proofErr w:type="spellStart"/>
      <w:r w:rsidRPr="003C69CF">
        <w:rPr>
          <w:rFonts w:ascii="Verdana" w:eastAsia="Verdana" w:hAnsi="Verdana" w:cs="Tahoma"/>
          <w:sz w:val="17"/>
          <w:szCs w:val="17"/>
        </w:rPr>
        <w:t>Nro</w:t>
      </w:r>
      <w:proofErr w:type="spellEnd"/>
      <w:r w:rsidRPr="003C69CF">
        <w:rPr>
          <w:rFonts w:ascii="Verdana" w:eastAsia="Verdana" w:hAnsi="Verdana" w:cs="Tahoma"/>
          <w:sz w:val="17"/>
          <w:szCs w:val="17"/>
        </w:rPr>
        <w:t xml:space="preserve"> 28 galvanizada que serán dobladas según las dimensiones especificadas en los planos, mediante el empleo de herramientas que eliminen cualquier posibilidad de filtración por este punto. </w:t>
      </w:r>
    </w:p>
    <w:p w14:paraId="6D78EEF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37583E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E530C7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312044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canaletas de sección rectangular cuyas dimensiones y formas correspondan a lo especificado en planos, se asegurarán en los aleros mediante hierro pletina de 1/8</w:t>
      </w:r>
      <w:r w:rsidRPr="003C69CF">
        <w:rPr>
          <w:rFonts w:ascii="Verdana" w:eastAsia="Verdana" w:hAnsi="Verdana" w:cs="Helvetica"/>
          <w:color w:val="333333"/>
          <w:sz w:val="17"/>
          <w:szCs w:val="17"/>
        </w:rPr>
        <w:t>"</w:t>
      </w:r>
      <w:r w:rsidRPr="003C69CF">
        <w:rPr>
          <w:rFonts w:ascii="Verdana" w:eastAsia="Verdana" w:hAnsi="Verdana" w:cs="Tahoma"/>
          <w:sz w:val="17"/>
          <w:szCs w:val="17"/>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539EEF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A91E3F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canaletas, en caso necesario, llevarán dos manos de pintura anticorrosiva sobre la cual se posará dos manos de pintura al óleo con color seleccionado por el Inspector de proyecto.</w:t>
      </w:r>
    </w:p>
    <w:p w14:paraId="39E3008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49707D0"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4113A42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verificar la correcta sujeción de la canaleta, así como la pendiente adecuada para la evacuación de agua; en caso necesario, el Inspector de proyecto solicitará la verificación hidráulica del buen funcionamiento de la canaleta.</w:t>
      </w:r>
    </w:p>
    <w:p w14:paraId="298E6EF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72F8FB14" w14:textId="77777777" w:rsidTr="00757271">
        <w:tc>
          <w:tcPr>
            <w:tcW w:w="584" w:type="dxa"/>
            <w:shd w:val="clear" w:color="auto" w:fill="215868"/>
          </w:tcPr>
          <w:p w14:paraId="58432BE1"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23F73B25"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5EA4BD33"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0FB47A8"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6208EAA4" w14:textId="77777777" w:rsidTr="00757271">
        <w:trPr>
          <w:trHeight w:val="370"/>
        </w:trPr>
        <w:tc>
          <w:tcPr>
            <w:tcW w:w="584" w:type="dxa"/>
            <w:shd w:val="clear" w:color="auto" w:fill="B8CCE4"/>
          </w:tcPr>
          <w:p w14:paraId="54C522A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35</w:t>
            </w:r>
          </w:p>
        </w:tc>
        <w:tc>
          <w:tcPr>
            <w:tcW w:w="2385" w:type="dxa"/>
            <w:shd w:val="clear" w:color="auto" w:fill="B8CCE4"/>
            <w:vAlign w:val="center"/>
          </w:tcPr>
          <w:p w14:paraId="29CE57C7"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VAC-OF-BAJ-1</w:t>
            </w:r>
          </w:p>
        </w:tc>
        <w:tc>
          <w:tcPr>
            <w:tcW w:w="1145" w:type="dxa"/>
            <w:shd w:val="clear" w:color="auto" w:fill="B8CCE4"/>
            <w:vAlign w:val="center"/>
          </w:tcPr>
          <w:p w14:paraId="6C0A263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5C69CDCC"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color w:val="000000"/>
                <w:sz w:val="17"/>
                <w:szCs w:val="17"/>
              </w:rPr>
              <w:t>BAJANTE DE PVC 3"</w:t>
            </w:r>
          </w:p>
        </w:tc>
      </w:tr>
    </w:tbl>
    <w:p w14:paraId="0B1E8620"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2D0C265C"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46285BC2"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554EE22"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6403ADB"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91EDFB8"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50794892"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57E1E1C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F9E855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F6E982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0D0BEF4"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433A70DB"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34084FB6"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3DE6BDE7"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8101704"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C4FD4F5"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1DA9B969"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33AB51C"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Inspector de proyectos deberá verificar que la ejecución del ítem no presenta ningún defecto de materiales, ejecución, conexión, fuga, dimensiones, inspección visual u otro método conveniente.</w:t>
      </w:r>
    </w:p>
    <w:p w14:paraId="4E429CFB"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C8D30A8" w14:textId="77777777" w:rsidR="009E321B" w:rsidRPr="003C69CF" w:rsidRDefault="009E321B" w:rsidP="009E321B">
      <w:pPr>
        <w:widowControl w:val="0"/>
        <w:tabs>
          <w:tab w:val="left" w:pos="560"/>
        </w:tabs>
        <w:autoSpaceDE w:val="0"/>
        <w:autoSpaceDN w:val="0"/>
        <w:jc w:val="both"/>
        <w:rPr>
          <w:rFonts w:ascii="Verdana" w:eastAsia="Calibri"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3CCBC46C" w14:textId="77777777" w:rsidTr="00757271">
        <w:tc>
          <w:tcPr>
            <w:tcW w:w="584" w:type="dxa"/>
            <w:shd w:val="clear" w:color="auto" w:fill="215868"/>
          </w:tcPr>
          <w:p w14:paraId="7F90975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6909C2AF"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367E9FB2"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2C14DA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082CB83C" w14:textId="77777777" w:rsidTr="00757271">
        <w:tc>
          <w:tcPr>
            <w:tcW w:w="584" w:type="dxa"/>
            <w:shd w:val="clear" w:color="auto" w:fill="B8CCE4"/>
          </w:tcPr>
          <w:p w14:paraId="703B402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36</w:t>
            </w:r>
          </w:p>
        </w:tc>
        <w:tc>
          <w:tcPr>
            <w:tcW w:w="2385" w:type="dxa"/>
            <w:shd w:val="clear" w:color="auto" w:fill="B8CCE4"/>
          </w:tcPr>
          <w:p w14:paraId="2C18AE4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VAC-IA-ART-2</w:t>
            </w:r>
          </w:p>
        </w:tc>
        <w:tc>
          <w:tcPr>
            <w:tcW w:w="1145" w:type="dxa"/>
            <w:shd w:val="clear" w:color="auto" w:fill="B8CCE4"/>
          </w:tcPr>
          <w:p w14:paraId="49E27D62"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bCs/>
                <w:sz w:val="17"/>
                <w:szCs w:val="17"/>
              </w:rPr>
              <w:t>PZA</w:t>
            </w:r>
          </w:p>
        </w:tc>
        <w:tc>
          <w:tcPr>
            <w:tcW w:w="5520" w:type="dxa"/>
            <w:shd w:val="clear" w:color="auto" w:fill="B8CCE4"/>
          </w:tcPr>
          <w:p w14:paraId="10F0FD29"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bookmarkStart w:id="178" w:name="_Hlk164170039"/>
            <w:r w:rsidRPr="003C69CF">
              <w:rPr>
                <w:rFonts w:ascii="Verdana" w:hAnsi="Verdana" w:cs="Tahoma"/>
                <w:b/>
                <w:bCs/>
                <w:sz w:val="17"/>
                <w:szCs w:val="17"/>
              </w:rPr>
              <w:t>PROVISIÓN Y COLOCADO DE LAVANDERÍA DE CEMENTO CON ACCESORIOS</w:t>
            </w:r>
            <w:bookmarkEnd w:id="178"/>
          </w:p>
        </w:tc>
      </w:tr>
    </w:tbl>
    <w:p w14:paraId="36A47AF6" w14:textId="77777777" w:rsidR="009E321B" w:rsidRPr="003C69CF" w:rsidRDefault="009E321B" w:rsidP="009E321B">
      <w:pPr>
        <w:widowControl w:val="0"/>
        <w:tabs>
          <w:tab w:val="left" w:pos="560"/>
        </w:tabs>
        <w:autoSpaceDE w:val="0"/>
        <w:autoSpaceDN w:val="0"/>
        <w:jc w:val="both"/>
        <w:rPr>
          <w:rFonts w:ascii="Verdana" w:eastAsia="Calibri" w:hAnsi="Verdana" w:cs="Verdana"/>
          <w:b/>
          <w:sz w:val="17"/>
          <w:szCs w:val="17"/>
        </w:rPr>
      </w:pPr>
    </w:p>
    <w:p w14:paraId="5F0E0CCD" w14:textId="77777777" w:rsidR="009E321B" w:rsidRPr="003C69CF" w:rsidRDefault="009E321B" w:rsidP="009E321B">
      <w:pPr>
        <w:widowControl w:val="0"/>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DESCRIPCIÓN. -</w:t>
      </w:r>
    </w:p>
    <w:p w14:paraId="390E01B8"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Tahoma"/>
          <w:sz w:val="17"/>
          <w:szCs w:val="17"/>
        </w:rPr>
        <w:t xml:space="preserve">Este ítem se refiere a la provisión y colocado de lavandería de cemento con accesorios incluyendo grifo de acuerdo a la ubicación establecida en los planos </w:t>
      </w:r>
      <w:r w:rsidRPr="003C69CF">
        <w:rPr>
          <w:rFonts w:ascii="Verdana" w:eastAsia="Verdana" w:hAnsi="Verdana" w:cs="Verdana"/>
          <w:sz w:val="17"/>
          <w:szCs w:val="17"/>
        </w:rPr>
        <w:t>constructivos y/o instrucciones del Inspector de proyecto.</w:t>
      </w:r>
    </w:p>
    <w:p w14:paraId="6964C33D" w14:textId="77777777" w:rsidR="009E321B" w:rsidRPr="003C69CF" w:rsidRDefault="009E321B" w:rsidP="009E321B">
      <w:pPr>
        <w:widowControl w:val="0"/>
        <w:tabs>
          <w:tab w:val="left" w:pos="360"/>
        </w:tabs>
        <w:autoSpaceDE w:val="0"/>
        <w:autoSpaceDN w:val="0"/>
        <w:adjustRightInd w:val="0"/>
        <w:jc w:val="both"/>
        <w:rPr>
          <w:rFonts w:ascii="Verdana" w:eastAsia="Verdana" w:hAnsi="Verdana" w:cs="Tahoma"/>
          <w:sz w:val="17"/>
          <w:szCs w:val="17"/>
        </w:rPr>
      </w:pPr>
    </w:p>
    <w:p w14:paraId="59A2DB5E" w14:textId="77777777" w:rsidR="009E321B" w:rsidRPr="003C69CF" w:rsidRDefault="009E321B" w:rsidP="009E321B">
      <w:pPr>
        <w:widowControl w:val="0"/>
        <w:autoSpaceDE w:val="0"/>
        <w:autoSpaceDN w:val="0"/>
        <w:jc w:val="both"/>
        <w:rPr>
          <w:rFonts w:ascii="Verdana" w:eastAsia="Arial" w:hAnsi="Verdana" w:cs="Tahoma"/>
          <w:b/>
          <w:sz w:val="17"/>
          <w:szCs w:val="17"/>
        </w:rPr>
      </w:pPr>
      <w:r w:rsidRPr="003C69CF">
        <w:rPr>
          <w:rFonts w:ascii="Verdana" w:eastAsia="Arial" w:hAnsi="Verdana" w:cs="Tahoma"/>
          <w:b/>
          <w:sz w:val="17"/>
          <w:szCs w:val="17"/>
        </w:rPr>
        <w:t>MATERIALES, HERRAMIENTAS Y EQUIPO. -</w:t>
      </w:r>
    </w:p>
    <w:p w14:paraId="57C687AE" w14:textId="77777777" w:rsidR="009E321B" w:rsidRPr="003C69CF" w:rsidRDefault="009E321B" w:rsidP="009E321B">
      <w:pPr>
        <w:widowControl w:val="0"/>
        <w:tabs>
          <w:tab w:val="left" w:pos="4050"/>
        </w:tabs>
        <w:autoSpaceDE w:val="0"/>
        <w:autoSpaceDN w:val="0"/>
        <w:adjustRightInd w:val="0"/>
        <w:jc w:val="both"/>
        <w:rPr>
          <w:rFonts w:ascii="Verdana" w:eastAsia="Verdana" w:hAnsi="Verdana" w:cs="Arial Narrow"/>
          <w:sz w:val="17"/>
          <w:szCs w:val="17"/>
          <w:lang w:val="es-ES_tradnl"/>
        </w:rPr>
      </w:pPr>
      <w:r w:rsidRPr="003C69CF">
        <w:rPr>
          <w:rFonts w:ascii="Verdana" w:eastAsia="Verdana" w:hAnsi="Verdana" w:cs="Arial Narrow"/>
          <w:sz w:val="17"/>
          <w:szCs w:val="17"/>
          <w:lang w:val="es-ES_tradnl"/>
        </w:rPr>
        <w:tab/>
      </w:r>
    </w:p>
    <w:p w14:paraId="764FF294" w14:textId="77777777" w:rsidR="009E321B" w:rsidRPr="003C69CF" w:rsidRDefault="009E321B" w:rsidP="009E321B">
      <w:pPr>
        <w:tabs>
          <w:tab w:val="left" w:pos="8711"/>
        </w:tabs>
        <w:jc w:val="both"/>
        <w:rPr>
          <w:rFonts w:ascii="Verdana" w:hAnsi="Verdana" w:cs="Tahoma"/>
          <w:sz w:val="17"/>
          <w:szCs w:val="17"/>
          <w:lang w:eastAsia="es-ES"/>
        </w:rPr>
      </w:pPr>
      <w:r w:rsidRPr="003C69CF">
        <w:rPr>
          <w:rFonts w:ascii="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741A05D5" w14:textId="77777777" w:rsidR="009E321B" w:rsidRPr="003C69CF" w:rsidRDefault="009E321B" w:rsidP="009E321B">
      <w:pPr>
        <w:tabs>
          <w:tab w:val="left" w:pos="8711"/>
        </w:tabs>
        <w:jc w:val="both"/>
        <w:rPr>
          <w:rFonts w:ascii="Verdana" w:hAnsi="Verdana" w:cs="Tahoma"/>
          <w:sz w:val="17"/>
          <w:szCs w:val="17"/>
          <w:lang w:eastAsia="es-ES"/>
        </w:rPr>
      </w:pPr>
      <w:r w:rsidRPr="003C69CF">
        <w:rPr>
          <w:rFonts w:ascii="Verdana" w:hAnsi="Verdana" w:cs="Tahoma"/>
          <w:sz w:val="17"/>
          <w:szCs w:val="17"/>
          <w:lang w:eastAsia="es-ES"/>
        </w:rPr>
        <w:t>Los materiales serán de calidad que aseguren la durabilidad y correcto funcionamiento de las instalaciones; previo a su empleo en obra deberá ser aprobado por el Inspector de proyecto.</w:t>
      </w:r>
    </w:p>
    <w:p w14:paraId="255EB624" w14:textId="77777777" w:rsidR="009E321B" w:rsidRPr="003C69CF" w:rsidRDefault="009E321B" w:rsidP="009E321B">
      <w:pPr>
        <w:tabs>
          <w:tab w:val="left" w:pos="8711"/>
        </w:tabs>
        <w:jc w:val="both"/>
        <w:rPr>
          <w:rFonts w:ascii="Verdana" w:hAnsi="Verdana" w:cs="Tahoma"/>
          <w:sz w:val="17"/>
          <w:szCs w:val="17"/>
          <w:lang w:eastAsia="es-ES"/>
        </w:rPr>
      </w:pPr>
      <w:r w:rsidRPr="003C69CF">
        <w:rPr>
          <w:rFonts w:ascii="Verdana" w:eastAsia="Verdana" w:hAnsi="Verdana" w:cs="Tahoma"/>
          <w:sz w:val="17"/>
          <w:szCs w:val="17"/>
        </w:rPr>
        <w:t>Se deberá cumplir con las características detalladas en la tabla de descripción de insumos</w:t>
      </w:r>
    </w:p>
    <w:p w14:paraId="3D7E3D00" w14:textId="77777777" w:rsidR="009E321B" w:rsidRPr="003C69CF" w:rsidRDefault="009E321B" w:rsidP="009E321B">
      <w:pPr>
        <w:widowControl w:val="0"/>
        <w:tabs>
          <w:tab w:val="left" w:pos="360"/>
        </w:tabs>
        <w:autoSpaceDE w:val="0"/>
        <w:autoSpaceDN w:val="0"/>
        <w:adjustRightInd w:val="0"/>
        <w:jc w:val="both"/>
        <w:rPr>
          <w:rFonts w:ascii="Verdana" w:eastAsia="Verdana" w:hAnsi="Verdana" w:cs="Tahoma"/>
          <w:bCs/>
          <w:color w:val="000000"/>
          <w:sz w:val="17"/>
          <w:szCs w:val="17"/>
          <w:lang w:val="es-ES_tradnl"/>
        </w:rPr>
      </w:pPr>
    </w:p>
    <w:p w14:paraId="2EF6EC23"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51CDCAF6"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5EF02DCF"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3F1A545D"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la colocación la Entidad Ejecutora deberá presentar el artefacto al Inspector de proyecto para su aprobación correspondiente.</w:t>
      </w:r>
    </w:p>
    <w:p w14:paraId="7023386B"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realizará el replanteo donde se ubicará la lavandería y el grifo de acuerdo a los detalles arquitectónicos, planos constructivos y/o instrucciones del Inspector de proyecto.</w:t>
      </w:r>
    </w:p>
    <w:p w14:paraId="12384966"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Ubicar el punto de desagüe y punto hidráulico para la lavandería, además tenga el nivel aceptado y el espacio suficiente para la implementación del artefacto, con la aprobación del Inspector de proyecto.</w:t>
      </w:r>
    </w:p>
    <w:p w14:paraId="14649085" w14:textId="77777777" w:rsidR="009E321B" w:rsidRPr="003C69CF" w:rsidRDefault="009E321B" w:rsidP="009E321B">
      <w:pPr>
        <w:widowControl w:val="0"/>
        <w:tabs>
          <w:tab w:val="left" w:pos="560"/>
        </w:tabs>
        <w:autoSpaceDE w:val="0"/>
        <w:autoSpaceDN w:val="0"/>
        <w:jc w:val="both"/>
        <w:rPr>
          <w:rFonts w:ascii="Verdana" w:eastAsia="Calibri" w:hAnsi="Verdana" w:cs="Tahoma"/>
          <w:sz w:val="17"/>
          <w:szCs w:val="17"/>
        </w:rPr>
      </w:pPr>
      <w:r w:rsidRPr="003C69CF">
        <w:rPr>
          <w:rFonts w:ascii="Verdana" w:eastAsia="Calibri" w:hAnsi="Verdana" w:cs="Tahoma"/>
          <w:sz w:val="17"/>
          <w:szCs w:val="17"/>
        </w:rPr>
        <w:t>La instalación de la lavandería comprenderá la colocación del artefacto, la grifería, sopapas, sifones de PVC y su conexión al sistema de desagüe.</w:t>
      </w:r>
    </w:p>
    <w:p w14:paraId="7108F636" w14:textId="77777777" w:rsidR="009E321B" w:rsidRPr="003C69CF" w:rsidRDefault="009E321B" w:rsidP="009E321B">
      <w:pPr>
        <w:widowControl w:val="0"/>
        <w:tabs>
          <w:tab w:val="left" w:pos="560"/>
        </w:tabs>
        <w:autoSpaceDE w:val="0"/>
        <w:autoSpaceDN w:val="0"/>
        <w:jc w:val="both"/>
        <w:rPr>
          <w:rFonts w:ascii="Verdana" w:eastAsia="Calibri" w:hAnsi="Verdana" w:cs="Tahoma"/>
          <w:sz w:val="17"/>
          <w:szCs w:val="17"/>
        </w:rPr>
      </w:pPr>
      <w:r w:rsidRPr="003C69CF">
        <w:rPr>
          <w:rFonts w:ascii="Verdana" w:eastAsia="Calibri" w:hAnsi="Verdana" w:cs="Tahoma"/>
          <w:sz w:val="17"/>
          <w:szCs w:val="17"/>
        </w:rPr>
        <w:t>Fijar la lavandería con mortero de cemento en el lugar indicado en los planos constructivos y/o instrucciones del Inspector de proyecto.</w:t>
      </w:r>
    </w:p>
    <w:p w14:paraId="7FDA62C9" w14:textId="77777777" w:rsidR="009E321B" w:rsidRPr="003C69CF" w:rsidRDefault="009E321B" w:rsidP="009E321B">
      <w:pPr>
        <w:widowControl w:val="0"/>
        <w:tabs>
          <w:tab w:val="left" w:pos="560"/>
        </w:tabs>
        <w:autoSpaceDE w:val="0"/>
        <w:autoSpaceDN w:val="0"/>
        <w:jc w:val="both"/>
        <w:rPr>
          <w:rFonts w:ascii="Verdana" w:eastAsia="Calibri" w:hAnsi="Verdana" w:cs="Tahoma"/>
          <w:sz w:val="17"/>
          <w:szCs w:val="17"/>
        </w:rPr>
      </w:pPr>
    </w:p>
    <w:p w14:paraId="780CABE2" w14:textId="77777777" w:rsidR="009E321B" w:rsidRPr="003C69CF" w:rsidRDefault="009E321B" w:rsidP="009E321B">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92AE87A" w14:textId="77777777" w:rsidR="009E321B" w:rsidRPr="003C69CF" w:rsidRDefault="009E321B" w:rsidP="009E321B">
      <w:pPr>
        <w:widowControl w:val="0"/>
        <w:autoSpaceDE w:val="0"/>
        <w:autoSpaceDN w:val="0"/>
        <w:jc w:val="both"/>
        <w:rPr>
          <w:rFonts w:ascii="Verdana" w:eastAsia="Calibri" w:hAnsi="Verdana" w:cs="Tahoma"/>
          <w:sz w:val="17"/>
          <w:szCs w:val="17"/>
        </w:rPr>
      </w:pPr>
    </w:p>
    <w:p w14:paraId="1E254F0A" w14:textId="77777777" w:rsidR="009E321B" w:rsidRPr="003C69CF" w:rsidRDefault="009E321B" w:rsidP="009E321B">
      <w:pPr>
        <w:widowControl w:val="0"/>
        <w:tabs>
          <w:tab w:val="left" w:pos="560"/>
        </w:tabs>
        <w:autoSpaceDE w:val="0"/>
        <w:autoSpaceDN w:val="0"/>
        <w:jc w:val="both"/>
        <w:rPr>
          <w:rFonts w:ascii="Verdana" w:eastAsia="Calibri" w:hAnsi="Verdana" w:cs="Tahoma"/>
          <w:sz w:val="17"/>
          <w:szCs w:val="17"/>
        </w:rPr>
      </w:pPr>
      <w:r w:rsidRPr="003C69CF">
        <w:rPr>
          <w:rFonts w:ascii="Verdana" w:eastAsia="Calibri" w:hAnsi="Verdana" w:cs="Tahoma"/>
          <w:sz w:val="17"/>
          <w:szCs w:val="17"/>
        </w:rPr>
        <w:t>La conexión de la grifería se ejecutará minuciosamente, asegurando un sellado efectivo en todos los elementos empleados.</w:t>
      </w:r>
    </w:p>
    <w:p w14:paraId="1855E763" w14:textId="77777777" w:rsidR="009E321B" w:rsidRPr="003C69CF" w:rsidRDefault="009E321B" w:rsidP="009E321B">
      <w:pPr>
        <w:widowControl w:val="0"/>
        <w:tabs>
          <w:tab w:val="left" w:pos="560"/>
        </w:tabs>
        <w:autoSpaceDE w:val="0"/>
        <w:autoSpaceDN w:val="0"/>
        <w:jc w:val="both"/>
        <w:rPr>
          <w:rFonts w:ascii="Verdana" w:eastAsia="Calibri" w:hAnsi="Verdana" w:cs="Tahoma"/>
          <w:sz w:val="17"/>
          <w:szCs w:val="17"/>
        </w:rPr>
      </w:pPr>
    </w:p>
    <w:p w14:paraId="329A6FA5" w14:textId="77777777" w:rsidR="009E321B" w:rsidRPr="003C69CF" w:rsidRDefault="009E321B" w:rsidP="009E321B">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9B9ECFF" w14:textId="77777777" w:rsidR="009E321B" w:rsidRPr="003C69CF" w:rsidRDefault="009E321B" w:rsidP="009E321B">
      <w:pPr>
        <w:widowControl w:val="0"/>
        <w:autoSpaceDE w:val="0"/>
        <w:autoSpaceDN w:val="0"/>
        <w:jc w:val="both"/>
        <w:rPr>
          <w:rFonts w:ascii="Verdana" w:eastAsia="Calibri" w:hAnsi="Verdana" w:cs="Tahoma"/>
          <w:sz w:val="17"/>
          <w:szCs w:val="17"/>
        </w:rPr>
      </w:pPr>
    </w:p>
    <w:p w14:paraId="1CC5ED99" w14:textId="77777777" w:rsidR="009E321B" w:rsidRPr="003C69CF" w:rsidRDefault="009E321B" w:rsidP="009E321B">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 xml:space="preserve">El área de apoyo se someterá a un revestimiento de mortero de cemento, el cual culminará con un acabado de tipo </w:t>
      </w:r>
      <w:proofErr w:type="spellStart"/>
      <w:r w:rsidRPr="003C69CF">
        <w:rPr>
          <w:rFonts w:ascii="Verdana" w:eastAsia="Calibri" w:hAnsi="Verdana" w:cs="Tahoma"/>
          <w:sz w:val="17"/>
          <w:szCs w:val="17"/>
        </w:rPr>
        <w:t>frotachado</w:t>
      </w:r>
      <w:proofErr w:type="spellEnd"/>
      <w:r w:rsidRPr="003C69CF">
        <w:rPr>
          <w:rFonts w:ascii="Verdana" w:eastAsia="Calibri" w:hAnsi="Verdana" w:cs="Tahoma"/>
          <w:sz w:val="17"/>
          <w:szCs w:val="17"/>
        </w:rPr>
        <w:t>.</w:t>
      </w:r>
    </w:p>
    <w:p w14:paraId="7038BCD4" w14:textId="77777777" w:rsidR="009E321B" w:rsidRPr="003C69CF" w:rsidRDefault="009E321B" w:rsidP="009E321B">
      <w:pPr>
        <w:widowControl w:val="0"/>
        <w:autoSpaceDE w:val="0"/>
        <w:autoSpaceDN w:val="0"/>
        <w:jc w:val="both"/>
        <w:rPr>
          <w:rFonts w:ascii="Verdana" w:eastAsia="Calibri" w:hAnsi="Verdana" w:cs="Tahoma"/>
          <w:sz w:val="17"/>
          <w:szCs w:val="17"/>
        </w:rPr>
      </w:pPr>
    </w:p>
    <w:p w14:paraId="4BB0FE56" w14:textId="77777777" w:rsidR="009E321B" w:rsidRPr="003C69CF" w:rsidRDefault="009E321B" w:rsidP="009E321B">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01A03AE" w14:textId="77777777" w:rsidR="009E321B" w:rsidRPr="003C69CF" w:rsidRDefault="009E321B" w:rsidP="009E321B">
      <w:pPr>
        <w:widowControl w:val="0"/>
        <w:autoSpaceDE w:val="0"/>
        <w:autoSpaceDN w:val="0"/>
        <w:jc w:val="both"/>
        <w:rPr>
          <w:rFonts w:ascii="Verdana" w:eastAsia="Calibri" w:hAnsi="Verdana" w:cs="Tahoma"/>
          <w:sz w:val="17"/>
          <w:szCs w:val="17"/>
        </w:rPr>
      </w:pPr>
    </w:p>
    <w:p w14:paraId="610C0D44" w14:textId="77777777" w:rsidR="009E321B" w:rsidRPr="003C69CF" w:rsidRDefault="009E321B" w:rsidP="009E321B">
      <w:pPr>
        <w:widowControl w:val="0"/>
        <w:autoSpaceDE w:val="0"/>
        <w:autoSpaceDN w:val="0"/>
        <w:spacing w:after="120"/>
        <w:jc w:val="both"/>
        <w:rPr>
          <w:rFonts w:ascii="Verdana" w:eastAsia="Verdana" w:hAnsi="Verdana" w:cs="Tahoma"/>
          <w:sz w:val="17"/>
          <w:szCs w:val="17"/>
        </w:rPr>
      </w:pPr>
      <w:r w:rsidRPr="003C69CF">
        <w:rPr>
          <w:rFonts w:ascii="Verdana" w:eastAsia="Verdana" w:hAnsi="Verdana" w:cs="Tahoma"/>
          <w:b/>
          <w:sz w:val="17"/>
          <w:szCs w:val="17"/>
        </w:rPr>
        <w:t>Criterios de Control, Aceptación y Rechazo</w:t>
      </w:r>
    </w:p>
    <w:p w14:paraId="2665C87D"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de ejecución o de dimensiones mediante inspección visual u otro método conveniente.</w:t>
      </w:r>
    </w:p>
    <w:p w14:paraId="29C934A2" w14:textId="77777777" w:rsidR="009E321B" w:rsidRPr="003C69CF" w:rsidRDefault="009E321B" w:rsidP="009E321B">
      <w:pPr>
        <w:widowControl w:val="0"/>
        <w:tabs>
          <w:tab w:val="left" w:pos="560"/>
        </w:tabs>
        <w:autoSpaceDE w:val="0"/>
        <w:autoSpaceDN w:val="0"/>
        <w:jc w:val="both"/>
        <w:rPr>
          <w:rFonts w:ascii="Verdana" w:eastAsia="Calibri" w:hAnsi="Verdana" w:cs="Tahoma"/>
          <w:sz w:val="17"/>
          <w:szCs w:val="17"/>
        </w:rPr>
      </w:pPr>
    </w:p>
    <w:p w14:paraId="26F500CC" w14:textId="77777777" w:rsidR="009E321B" w:rsidRPr="003C69CF" w:rsidRDefault="009E321B" w:rsidP="009E321B">
      <w:pPr>
        <w:widowControl w:val="0"/>
        <w:autoSpaceDE w:val="0"/>
        <w:autoSpaceDN w:val="0"/>
        <w:spacing w:before="99"/>
        <w:outlineLvl w:val="0"/>
        <w:rPr>
          <w:rFonts w:ascii="Verdana" w:eastAsia="Verdana" w:hAnsi="Verdana" w:cs="Verdana"/>
          <w:b/>
          <w:bCs/>
          <w:sz w:val="17"/>
          <w:szCs w:val="17"/>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9E321B" w:rsidRPr="003C69CF" w14:paraId="4A2BB1BC" w14:textId="77777777" w:rsidTr="00757271">
        <w:tc>
          <w:tcPr>
            <w:tcW w:w="584" w:type="dxa"/>
            <w:shd w:val="clear" w:color="auto" w:fill="17365D"/>
          </w:tcPr>
          <w:p w14:paraId="202C52B3"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lastRenderedPageBreak/>
              <w:t>N°</w:t>
            </w:r>
            <w:proofErr w:type="spellEnd"/>
          </w:p>
        </w:tc>
        <w:tc>
          <w:tcPr>
            <w:tcW w:w="2385" w:type="dxa"/>
            <w:shd w:val="clear" w:color="auto" w:fill="17365D"/>
          </w:tcPr>
          <w:p w14:paraId="5F6D6688"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17365D"/>
          </w:tcPr>
          <w:p w14:paraId="0303508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17365D"/>
          </w:tcPr>
          <w:p w14:paraId="31349B0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9E321B" w:rsidRPr="003C69CF" w14:paraId="37226C66" w14:textId="77777777" w:rsidTr="00757271">
        <w:tc>
          <w:tcPr>
            <w:tcW w:w="584" w:type="dxa"/>
            <w:shd w:val="clear" w:color="auto" w:fill="B8CCE4"/>
          </w:tcPr>
          <w:p w14:paraId="094E5C8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37</w:t>
            </w:r>
          </w:p>
        </w:tc>
        <w:tc>
          <w:tcPr>
            <w:tcW w:w="2385" w:type="dxa"/>
            <w:shd w:val="clear" w:color="auto" w:fill="B8CCE4"/>
          </w:tcPr>
          <w:p w14:paraId="1E3F873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VAC-IA-APO-1</w:t>
            </w:r>
          </w:p>
        </w:tc>
        <w:tc>
          <w:tcPr>
            <w:tcW w:w="1145" w:type="dxa"/>
            <w:shd w:val="clear" w:color="auto" w:fill="B8CCE4"/>
          </w:tcPr>
          <w:p w14:paraId="06335EB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7BC45CA0"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INSTALACIÓN DE AGUA POTABLE</w:t>
            </w:r>
          </w:p>
        </w:tc>
      </w:tr>
    </w:tbl>
    <w:p w14:paraId="3EA54BB6" w14:textId="77777777" w:rsidR="009E321B" w:rsidRPr="003C69CF" w:rsidRDefault="009E321B" w:rsidP="009E321B">
      <w:pPr>
        <w:widowControl w:val="0"/>
        <w:autoSpaceDE w:val="0"/>
        <w:autoSpaceDN w:val="0"/>
        <w:spacing w:before="99"/>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665669F8" w14:textId="77777777" w:rsidR="009E321B" w:rsidRPr="003C69CF" w:rsidRDefault="009E321B" w:rsidP="009E321B">
      <w:pPr>
        <w:widowControl w:val="0"/>
        <w:autoSpaceDE w:val="0"/>
        <w:autoSpaceDN w:val="0"/>
        <w:spacing w:before="6"/>
        <w:ind w:right="156"/>
        <w:jc w:val="both"/>
        <w:rPr>
          <w:rFonts w:ascii="Verdana" w:eastAsia="Verdana" w:hAnsi="Verdana" w:cs="Verdana"/>
          <w:sz w:val="17"/>
          <w:szCs w:val="17"/>
        </w:rPr>
      </w:pPr>
    </w:p>
    <w:p w14:paraId="1C2C3BAB" w14:textId="77777777" w:rsidR="009E321B" w:rsidRPr="003C69CF" w:rsidRDefault="009E321B" w:rsidP="009E321B">
      <w:pPr>
        <w:widowControl w:val="0"/>
        <w:autoSpaceDE w:val="0"/>
        <w:autoSpaceDN w:val="0"/>
        <w:spacing w:before="6"/>
        <w:ind w:right="156"/>
        <w:jc w:val="both"/>
        <w:rPr>
          <w:rFonts w:ascii="Verdana" w:eastAsia="Verdana" w:hAnsi="Verdana" w:cs="Verdana"/>
          <w:sz w:val="17"/>
          <w:szCs w:val="17"/>
        </w:rPr>
      </w:pPr>
      <w:r w:rsidRPr="003C69CF">
        <w:rPr>
          <w:rFonts w:ascii="Verdana" w:eastAsia="Verdana" w:hAnsi="Verdana" w:cs="Verdana"/>
          <w:sz w:val="17"/>
          <w:szCs w:val="17"/>
        </w:rPr>
        <w:t>Este ítem comprende la instalación y ejecución de todos los trabajos para efectuar las</w:t>
      </w:r>
      <w:r w:rsidRPr="003C69CF">
        <w:rPr>
          <w:rFonts w:ascii="Verdana" w:eastAsia="Verdana" w:hAnsi="Verdana" w:cs="Verdana"/>
          <w:spacing w:val="-29"/>
          <w:sz w:val="17"/>
          <w:szCs w:val="17"/>
        </w:rPr>
        <w:t xml:space="preserve"> </w:t>
      </w:r>
      <w:r w:rsidRPr="003C69CF">
        <w:rPr>
          <w:rFonts w:ascii="Verdana" w:eastAsia="Verdana" w:hAnsi="Verdana" w:cs="Verdana"/>
          <w:sz w:val="17"/>
          <w:szCs w:val="17"/>
        </w:rPr>
        <w:t>conexiones domiciliarias</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agua</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potable</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acuerdo</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los</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planos</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detalle</w:t>
      </w:r>
      <w:r w:rsidRPr="003C69CF">
        <w:rPr>
          <w:rFonts w:ascii="Verdana" w:eastAsia="Verdana" w:hAnsi="Verdana" w:cs="Verdana"/>
          <w:spacing w:val="-6"/>
          <w:sz w:val="17"/>
          <w:szCs w:val="17"/>
        </w:rPr>
        <w:t xml:space="preserve"> </w:t>
      </w:r>
      <w:r w:rsidRPr="003C69CF">
        <w:rPr>
          <w:rFonts w:ascii="Verdana" w:eastAsia="Verdana" w:hAnsi="Verdana" w:cs="Verdana"/>
          <w:sz w:val="17"/>
          <w:szCs w:val="17"/>
        </w:rPr>
        <w:t>y/o instrucciones del Inspector de proyecto.</w:t>
      </w:r>
    </w:p>
    <w:p w14:paraId="67F9CA2A" w14:textId="77777777" w:rsidR="009E321B" w:rsidRPr="003C69CF" w:rsidRDefault="009E321B" w:rsidP="009E321B">
      <w:pPr>
        <w:widowControl w:val="0"/>
        <w:autoSpaceDE w:val="0"/>
        <w:autoSpaceDN w:val="0"/>
        <w:spacing w:before="7"/>
        <w:rPr>
          <w:rFonts w:ascii="Verdana" w:eastAsia="Verdana" w:hAnsi="Verdana" w:cs="Verdana"/>
          <w:sz w:val="17"/>
          <w:szCs w:val="17"/>
        </w:rPr>
      </w:pPr>
    </w:p>
    <w:p w14:paraId="74CD8C30" w14:textId="77777777" w:rsidR="009E321B" w:rsidRPr="003C69CF" w:rsidRDefault="009E321B" w:rsidP="009E321B">
      <w:pPr>
        <w:widowControl w:val="0"/>
        <w:autoSpaceDE w:val="0"/>
        <w:autoSpaceDN w:val="0"/>
        <w:spacing w:before="1" w:line="243" w:lineRule="exact"/>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0C8812F7" w14:textId="77777777" w:rsidR="009E321B" w:rsidRPr="003C69CF" w:rsidRDefault="009E321B" w:rsidP="009E321B">
      <w:pPr>
        <w:widowControl w:val="0"/>
        <w:autoSpaceDE w:val="0"/>
        <w:autoSpaceDN w:val="0"/>
        <w:spacing w:line="243" w:lineRule="exact"/>
        <w:jc w:val="both"/>
        <w:rPr>
          <w:rFonts w:ascii="Verdana" w:eastAsia="Verdana" w:hAnsi="Verdana" w:cs="Verdana"/>
          <w:sz w:val="17"/>
          <w:szCs w:val="17"/>
        </w:rPr>
      </w:pPr>
    </w:p>
    <w:p w14:paraId="5B4C3537" w14:textId="77777777" w:rsidR="009E321B" w:rsidRPr="003C69CF" w:rsidRDefault="009E321B" w:rsidP="009E321B">
      <w:pPr>
        <w:widowControl w:val="0"/>
        <w:autoSpaceDE w:val="0"/>
        <w:autoSpaceDN w:val="0"/>
        <w:spacing w:line="243" w:lineRule="exact"/>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5A2749F" w14:textId="77777777" w:rsidR="009E321B" w:rsidRPr="003C69CF" w:rsidRDefault="009E321B" w:rsidP="009E321B">
      <w:pPr>
        <w:widowControl w:val="0"/>
        <w:autoSpaceDE w:val="0"/>
        <w:autoSpaceDN w:val="0"/>
        <w:spacing w:line="243" w:lineRule="exact"/>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460B1F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C98C931" w14:textId="77777777" w:rsidR="009E321B" w:rsidRPr="003C69CF" w:rsidRDefault="009E321B" w:rsidP="009E321B">
      <w:pPr>
        <w:widowControl w:val="0"/>
        <w:autoSpaceDE w:val="0"/>
        <w:autoSpaceDN w:val="0"/>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6C6B42ED" w14:textId="77777777" w:rsidR="009E321B" w:rsidRPr="003C69CF" w:rsidRDefault="009E321B" w:rsidP="009E321B">
      <w:pPr>
        <w:widowControl w:val="0"/>
        <w:autoSpaceDE w:val="0"/>
        <w:autoSpaceDN w:val="0"/>
        <w:spacing w:before="11"/>
        <w:rPr>
          <w:rFonts w:ascii="Verdana" w:eastAsia="Verdana" w:hAnsi="Verdana" w:cs="Verdana"/>
          <w:b/>
          <w:sz w:val="17"/>
          <w:szCs w:val="17"/>
        </w:rPr>
      </w:pPr>
    </w:p>
    <w:p w14:paraId="69F36E0A" w14:textId="77777777" w:rsidR="009E321B" w:rsidRPr="003C69CF" w:rsidRDefault="009E321B" w:rsidP="009E321B">
      <w:pPr>
        <w:widowControl w:val="0"/>
        <w:autoSpaceDE w:val="0"/>
        <w:autoSpaceDN w:val="0"/>
        <w:ind w:right="153"/>
        <w:jc w:val="both"/>
        <w:rPr>
          <w:rFonts w:ascii="Verdana" w:eastAsia="Verdana" w:hAnsi="Verdana" w:cs="Verdana"/>
          <w:sz w:val="17"/>
          <w:szCs w:val="17"/>
        </w:rPr>
      </w:pPr>
      <w:r w:rsidRPr="003C69CF">
        <w:rPr>
          <w:rFonts w:ascii="Verdana" w:eastAsia="Verdana" w:hAnsi="Verdana" w:cs="Verdana"/>
          <w:sz w:val="17"/>
          <w:szCs w:val="17"/>
        </w:rPr>
        <w:t>Previa la instalación en la vivienda, el beneficiario será el encargado de las conexiones domiciliarias desde la tubería matriz hasta la</w:t>
      </w:r>
      <w:r w:rsidRPr="003C69CF">
        <w:rPr>
          <w:rFonts w:ascii="Verdana" w:eastAsia="Verdana" w:hAnsi="Verdana" w:cs="Verdana"/>
          <w:spacing w:val="-20"/>
          <w:sz w:val="17"/>
          <w:szCs w:val="17"/>
        </w:rPr>
        <w:t xml:space="preserve"> </w:t>
      </w:r>
      <w:r w:rsidRPr="003C69CF">
        <w:rPr>
          <w:rFonts w:ascii="Verdana" w:eastAsia="Verdana" w:hAnsi="Verdana" w:cs="Verdana"/>
          <w:sz w:val="17"/>
          <w:szCs w:val="17"/>
        </w:rPr>
        <w:t>llave</w:t>
      </w:r>
      <w:r w:rsidRPr="003C69CF">
        <w:rPr>
          <w:rFonts w:ascii="Verdana" w:eastAsia="Verdana" w:hAnsi="Verdana" w:cs="Verdana"/>
          <w:spacing w:val="-17"/>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8"/>
          <w:sz w:val="17"/>
          <w:szCs w:val="17"/>
        </w:rPr>
        <w:t xml:space="preserve"> </w:t>
      </w:r>
      <w:r w:rsidRPr="003C69CF">
        <w:rPr>
          <w:rFonts w:ascii="Verdana" w:eastAsia="Verdana" w:hAnsi="Verdana" w:cs="Verdana"/>
          <w:sz w:val="17"/>
          <w:szCs w:val="17"/>
        </w:rPr>
        <w:t>paso</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instalarse</w:t>
      </w:r>
      <w:r w:rsidRPr="003C69CF">
        <w:rPr>
          <w:rFonts w:ascii="Verdana" w:eastAsia="Verdana" w:hAnsi="Verdana" w:cs="Verdana"/>
          <w:spacing w:val="-14"/>
          <w:sz w:val="17"/>
          <w:szCs w:val="17"/>
        </w:rPr>
        <w:t xml:space="preserve"> </w:t>
      </w:r>
      <w:r w:rsidRPr="003C69CF">
        <w:rPr>
          <w:rFonts w:ascii="Verdana" w:eastAsia="Verdana" w:hAnsi="Verdana" w:cs="Verdana"/>
          <w:sz w:val="17"/>
          <w:szCs w:val="17"/>
        </w:rPr>
        <w:t>en</w:t>
      </w:r>
      <w:r w:rsidRPr="003C69CF">
        <w:rPr>
          <w:rFonts w:ascii="Verdana" w:eastAsia="Verdana" w:hAnsi="Verdana" w:cs="Verdana"/>
          <w:spacing w:val="-13"/>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cámara</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medidor</w:t>
      </w:r>
      <w:r w:rsidRPr="003C69CF">
        <w:rPr>
          <w:rFonts w:ascii="Verdana" w:eastAsia="Verdana" w:hAnsi="Verdana" w:cs="Verdana"/>
          <w:spacing w:val="-18"/>
          <w:sz w:val="17"/>
          <w:szCs w:val="17"/>
        </w:rPr>
        <w:t xml:space="preserve"> </w:t>
      </w:r>
      <w:r w:rsidRPr="003C69CF">
        <w:rPr>
          <w:rFonts w:ascii="Verdana" w:eastAsia="Verdana" w:hAnsi="Verdana" w:cs="Verdana"/>
          <w:sz w:val="17"/>
          <w:szCs w:val="17"/>
        </w:rPr>
        <w:t>ubicado</w:t>
      </w:r>
      <w:r w:rsidRPr="003C69CF">
        <w:rPr>
          <w:rFonts w:ascii="Verdana" w:eastAsia="Verdana" w:hAnsi="Verdana" w:cs="Verdana"/>
          <w:spacing w:val="-17"/>
          <w:sz w:val="17"/>
          <w:szCs w:val="17"/>
        </w:rPr>
        <w:t xml:space="preserve"> </w:t>
      </w:r>
      <w:r w:rsidRPr="003C69CF">
        <w:rPr>
          <w:rFonts w:ascii="Verdana" w:eastAsia="Verdana" w:hAnsi="Verdana" w:cs="Verdana"/>
          <w:sz w:val="17"/>
          <w:szCs w:val="17"/>
        </w:rPr>
        <w:t>en</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acera</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exterior</w:t>
      </w:r>
      <w:r w:rsidRPr="003C69CF">
        <w:rPr>
          <w:rFonts w:ascii="Verdana" w:eastAsia="Verdana" w:hAnsi="Verdana" w:cs="Verdana"/>
          <w:spacing w:val="-14"/>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4"/>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6"/>
          <w:sz w:val="17"/>
          <w:szCs w:val="17"/>
        </w:rPr>
        <w:t xml:space="preserve"> </w:t>
      </w:r>
      <w:r w:rsidRPr="003C69CF">
        <w:rPr>
          <w:rFonts w:ascii="Verdana" w:eastAsia="Verdana" w:hAnsi="Verdana" w:cs="Verdana"/>
          <w:sz w:val="17"/>
          <w:szCs w:val="17"/>
        </w:rPr>
        <w:t>vivienda, y de esta hasta el lugar de emplazamiento de la vivienda, para el correcto funcionamiento de las áreas donde se realice las conexiones hidráulicas.</w:t>
      </w:r>
    </w:p>
    <w:p w14:paraId="3AD15DDC" w14:textId="77777777" w:rsidR="009E321B" w:rsidRPr="003C69CF" w:rsidRDefault="009E321B" w:rsidP="009E321B">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 las instalaciones serán realizadas por la Entidad Ejecutora con estricta sujeción a la ubicación y las dimensiones señaladas en los planos y/o instrucción del Inspector de proyecto.</w:t>
      </w:r>
    </w:p>
    <w:p w14:paraId="0D0A8DCD" w14:textId="77777777" w:rsidR="009E321B" w:rsidRPr="003C69CF" w:rsidRDefault="009E321B" w:rsidP="009E321B">
      <w:pPr>
        <w:widowControl w:val="0"/>
        <w:autoSpaceDE w:val="0"/>
        <w:autoSpaceDN w:val="0"/>
        <w:jc w:val="both"/>
        <w:rPr>
          <w:rFonts w:ascii="Verdana" w:eastAsia="Verdana" w:hAnsi="Verdana" w:cs="Tahoma"/>
          <w:color w:val="000000"/>
          <w:sz w:val="17"/>
          <w:szCs w:val="17"/>
          <w:shd w:val="clear" w:color="auto" w:fill="FFFFFF"/>
        </w:rPr>
      </w:pPr>
    </w:p>
    <w:p w14:paraId="68EEB2E2" w14:textId="77777777" w:rsidR="009E321B" w:rsidRPr="003C69CF" w:rsidRDefault="009E321B" w:rsidP="009E321B">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w:t>
      </w:r>
    </w:p>
    <w:p w14:paraId="285177E5" w14:textId="77777777" w:rsidR="009E321B" w:rsidRPr="003C69CF" w:rsidRDefault="009E321B" w:rsidP="009E321B">
      <w:pPr>
        <w:widowControl w:val="0"/>
        <w:autoSpaceDE w:val="0"/>
        <w:autoSpaceDN w:val="0"/>
        <w:jc w:val="both"/>
        <w:rPr>
          <w:rFonts w:ascii="Verdana" w:eastAsia="Verdana" w:hAnsi="Verdana" w:cs="Tahoma"/>
          <w:color w:val="000000"/>
          <w:sz w:val="17"/>
          <w:szCs w:val="17"/>
          <w:shd w:val="clear" w:color="auto" w:fill="FFFFFF"/>
        </w:rPr>
      </w:pPr>
    </w:p>
    <w:p w14:paraId="58716654"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116F9210"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algún método conveniente.</w:t>
      </w:r>
    </w:p>
    <w:p w14:paraId="004338B9"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una buena ejecución del ítem se realizará pruebas hidráulicas y pruebas de aceptación del sistema.</w:t>
      </w:r>
    </w:p>
    <w:p w14:paraId="2DE3BA92" w14:textId="77777777" w:rsidR="009E321B" w:rsidRPr="003C69CF" w:rsidRDefault="009E321B" w:rsidP="009E321B">
      <w:pPr>
        <w:widowControl w:val="0"/>
        <w:autoSpaceDE w:val="0"/>
        <w:autoSpaceDN w:val="0"/>
        <w:ind w:right="159"/>
        <w:jc w:val="both"/>
        <w:rPr>
          <w:rFonts w:ascii="Verdana" w:eastAsia="Verdana" w:hAnsi="Verdana" w:cs="Verdana"/>
          <w:sz w:val="17"/>
          <w:szCs w:val="17"/>
        </w:rPr>
      </w:pPr>
      <w:r w:rsidRPr="003C69CF">
        <w:rPr>
          <w:rFonts w:ascii="Verdana" w:eastAsia="Verdana" w:hAnsi="Verdana" w:cs="Verdana"/>
          <w:sz w:val="17"/>
          <w:szCs w:val="17"/>
        </w:rPr>
        <w:t>La</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prueba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hidráulica</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se</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realizará</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con</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una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presión</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1,5</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mayor</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presión</w:t>
      </w:r>
      <w:r w:rsidRPr="003C69CF">
        <w:rPr>
          <w:rFonts w:ascii="Verdana" w:eastAsia="Verdana" w:hAnsi="Verdana" w:cs="Verdana"/>
          <w:spacing w:val="-5"/>
          <w:sz w:val="17"/>
          <w:szCs w:val="17"/>
        </w:rPr>
        <w:t xml:space="preserve"> </w:t>
      </w:r>
      <w:r w:rsidRPr="003C69CF">
        <w:rPr>
          <w:rFonts w:ascii="Verdana" w:eastAsia="Verdana" w:hAnsi="Verdana" w:cs="Verdana"/>
          <w:sz w:val="17"/>
          <w:szCs w:val="17"/>
        </w:rPr>
        <w:t>estática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del</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servicio</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del sistema,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se</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bloqueará</w:t>
      </w:r>
      <w:r w:rsidRPr="003C69CF">
        <w:rPr>
          <w:rFonts w:ascii="Verdana" w:eastAsia="Verdana" w:hAnsi="Verdana" w:cs="Verdana"/>
          <w:spacing w:val="-5"/>
          <w:sz w:val="17"/>
          <w:szCs w:val="17"/>
        </w:rPr>
        <w:t xml:space="preserve"> </w:t>
      </w:r>
      <w:r w:rsidRPr="003C69CF">
        <w:rPr>
          <w:rFonts w:ascii="Verdana" w:eastAsia="Verdana" w:hAnsi="Verdana" w:cs="Verdana"/>
          <w:sz w:val="17"/>
          <w:szCs w:val="17"/>
        </w:rPr>
        <w:t>el</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circuito</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o</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tramo</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probar</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mediante</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tapones</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o</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cerrando</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completamente las válvulas</w:t>
      </w:r>
      <w:r w:rsidRPr="003C69CF">
        <w:rPr>
          <w:rFonts w:ascii="Verdana" w:eastAsia="Verdana" w:hAnsi="Verdana" w:cs="Verdana"/>
          <w:spacing w:val="-6"/>
          <w:sz w:val="17"/>
          <w:szCs w:val="17"/>
        </w:rPr>
        <w:t xml:space="preserve"> </w:t>
      </w:r>
      <w:r w:rsidRPr="003C69CF">
        <w:rPr>
          <w:rFonts w:ascii="Verdana" w:eastAsia="Verdana" w:hAnsi="Verdana" w:cs="Verdana"/>
          <w:sz w:val="17"/>
          <w:szCs w:val="17"/>
        </w:rPr>
        <w:t>necesarias.</w:t>
      </w:r>
    </w:p>
    <w:p w14:paraId="147930B6" w14:textId="77777777" w:rsidR="009E321B" w:rsidRPr="003C69CF" w:rsidRDefault="009E321B" w:rsidP="009E321B">
      <w:pPr>
        <w:widowControl w:val="0"/>
        <w:autoSpaceDE w:val="0"/>
        <w:autoSpaceDN w:val="0"/>
        <w:spacing w:before="10"/>
        <w:rPr>
          <w:rFonts w:ascii="Verdana" w:eastAsia="Verdana" w:hAnsi="Verdana" w:cs="Verdana"/>
          <w:sz w:val="17"/>
          <w:szCs w:val="17"/>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9E321B" w:rsidRPr="003C69CF" w14:paraId="6A7A9F54" w14:textId="77777777" w:rsidTr="00757271">
        <w:tc>
          <w:tcPr>
            <w:tcW w:w="584" w:type="dxa"/>
            <w:shd w:val="clear" w:color="auto" w:fill="215868"/>
          </w:tcPr>
          <w:p w14:paraId="084E646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26F66D0"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46C822C3"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6EA6D9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34641298" w14:textId="77777777" w:rsidTr="00757271">
        <w:tc>
          <w:tcPr>
            <w:tcW w:w="584" w:type="dxa"/>
            <w:shd w:val="clear" w:color="auto" w:fill="B8CCE4"/>
          </w:tcPr>
          <w:p w14:paraId="7D3F4E2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38</w:t>
            </w:r>
          </w:p>
        </w:tc>
        <w:tc>
          <w:tcPr>
            <w:tcW w:w="2385" w:type="dxa"/>
            <w:shd w:val="clear" w:color="auto" w:fill="B8CCE4"/>
          </w:tcPr>
          <w:p w14:paraId="00A70D7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VAC-IE-DUC-1</w:t>
            </w:r>
          </w:p>
        </w:tc>
        <w:tc>
          <w:tcPr>
            <w:tcW w:w="1145" w:type="dxa"/>
            <w:shd w:val="clear" w:color="auto" w:fill="B8CCE4"/>
          </w:tcPr>
          <w:p w14:paraId="23BB232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PZA</w:t>
            </w:r>
          </w:p>
        </w:tc>
        <w:tc>
          <w:tcPr>
            <w:tcW w:w="5520" w:type="dxa"/>
            <w:shd w:val="clear" w:color="auto" w:fill="B8CCE4"/>
          </w:tcPr>
          <w:p w14:paraId="5D417CF8"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PROVISIÓN Y COLOCADO DE DUCHA ELÉCTRICA</w:t>
            </w:r>
          </w:p>
        </w:tc>
      </w:tr>
    </w:tbl>
    <w:p w14:paraId="7E2A20F0"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313EA195"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b/>
          <w:color w:val="000000"/>
          <w:sz w:val="17"/>
          <w:szCs w:val="17"/>
        </w:rPr>
        <w:t>DESCRIPCIÓN. –</w:t>
      </w:r>
    </w:p>
    <w:p w14:paraId="4AC9977C"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32C55F64"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Este ítem se refiere a la </w:t>
      </w:r>
      <w:r w:rsidRPr="003C69CF">
        <w:rPr>
          <w:rFonts w:ascii="Verdana" w:eastAsia="Verdana" w:hAnsi="Verdana" w:cs="Tahoma"/>
          <w:bCs/>
          <w:color w:val="000000"/>
          <w:sz w:val="17"/>
          <w:szCs w:val="17"/>
        </w:rPr>
        <w:t>provisión y colocado de ducha eléctrica</w:t>
      </w:r>
      <w:r w:rsidRPr="003C69CF">
        <w:rPr>
          <w:rFonts w:ascii="Verdana" w:eastAsia="Verdana" w:hAnsi="Verdana" w:cs="Tahoma"/>
          <w:color w:val="000000"/>
          <w:sz w:val="17"/>
          <w:szCs w:val="17"/>
        </w:rPr>
        <w:t>, con todos sus accesorios, de acuerdo a lo establecido en los planos constructivos y/o instrucciones del Inspector de proyecto.</w:t>
      </w:r>
    </w:p>
    <w:p w14:paraId="58E95605"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0A95DDBA"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b/>
          <w:color w:val="000000"/>
          <w:sz w:val="17"/>
          <w:szCs w:val="17"/>
        </w:rPr>
        <w:t>MATERIALES, HERRAMIENTAS Y EQUIPO. -</w:t>
      </w:r>
    </w:p>
    <w:p w14:paraId="3267EF3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Helvetica" w:hAnsi="Helvetica"/>
          <w:color w:val="333333"/>
          <w:sz w:val="17"/>
          <w:szCs w:val="17"/>
          <w:lang w:eastAsia="es-ES"/>
        </w:rPr>
        <w:br/>
      </w: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85168E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633124E" w14:textId="77777777" w:rsidR="009E321B" w:rsidRPr="003C69CF" w:rsidRDefault="009E321B" w:rsidP="009E321B">
      <w:pPr>
        <w:jc w:val="both"/>
        <w:rPr>
          <w:rFonts w:ascii="Verdana" w:eastAsia="Verdana" w:hAnsi="Verdana" w:cs="Tahoma"/>
          <w:color w:val="000000"/>
          <w:sz w:val="17"/>
          <w:szCs w:val="17"/>
        </w:rPr>
      </w:pPr>
    </w:p>
    <w:p w14:paraId="30521BBE" w14:textId="77777777" w:rsidR="009E321B" w:rsidRPr="003C69CF" w:rsidRDefault="009E321B" w:rsidP="009E321B">
      <w:pPr>
        <w:widowControl w:val="0"/>
        <w:tabs>
          <w:tab w:val="left" w:pos="560"/>
        </w:tabs>
        <w:autoSpaceDE w:val="0"/>
        <w:autoSpaceDN w:val="0"/>
        <w:spacing w:line="360" w:lineRule="auto"/>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58FF26F5"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 ducha deberá ser instalada a una altura de aproximadamente 2.10 m. sobre el nivel del piso o lo indicado en los planos de detalle.</w:t>
      </w:r>
    </w:p>
    <w:p w14:paraId="4F86642A"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71BD6CF5"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B09DAB5"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p>
    <w:p w14:paraId="14181438"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7ACC603D"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El Inspector de proyecto deberá verificar que la ejecución del ítem no presenta ningún defecto de materiales, ejecución, conexión, fuga, dimensiones o mal apoyado mediante testeo, inspección visual u otro método conveniente.</w:t>
      </w:r>
    </w:p>
    <w:p w14:paraId="0D94F156"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24E5C03D"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5FB1662" w14:textId="77777777" w:rsidR="009E321B" w:rsidRPr="003C69CF" w:rsidRDefault="009E321B" w:rsidP="00757271">
            <w:pPr>
              <w:widowControl w:val="0"/>
              <w:autoSpaceDE w:val="0"/>
              <w:autoSpaceDN w:val="0"/>
              <w:jc w:val="center"/>
              <w:rPr>
                <w:rFonts w:ascii="Verdana" w:hAnsi="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C967289"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2B4CFC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D94EA1B"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3307D8E6"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B8CCE4"/>
          </w:tcPr>
          <w:p w14:paraId="1D0CA10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88969BA"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AA9A73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97FB320" w14:textId="77777777" w:rsidR="009E321B" w:rsidRPr="003C69CF" w:rsidRDefault="009E321B" w:rsidP="00757271">
            <w:pPr>
              <w:widowControl w:val="0"/>
              <w:autoSpaceDE w:val="0"/>
              <w:autoSpaceDN w:val="0"/>
              <w:spacing w:before="120"/>
              <w:jc w:val="center"/>
              <w:rPr>
                <w:rFonts w:ascii="Verdana" w:hAnsi="Verdana" w:cs="Helvetica"/>
                <w:color w:val="333333"/>
                <w:sz w:val="17"/>
                <w:szCs w:val="17"/>
                <w:lang w:eastAsia="es-BO"/>
              </w:rPr>
            </w:pPr>
            <w:r w:rsidRPr="003C69CF">
              <w:rPr>
                <w:rFonts w:ascii="Verdana" w:hAnsi="Verdana" w:cs="Tahoma"/>
                <w:b/>
                <w:sz w:val="17"/>
                <w:szCs w:val="17"/>
              </w:rPr>
              <w:t>PROVISIÓN Y COLOCADO DE LAVAPLATOS DE DOS FOSAS CON ACCESORIOS</w:t>
            </w:r>
          </w:p>
        </w:tc>
      </w:tr>
    </w:tbl>
    <w:p w14:paraId="4F18B636" w14:textId="77777777" w:rsidR="009E321B" w:rsidRPr="003C69CF" w:rsidRDefault="009E321B" w:rsidP="009E321B">
      <w:pPr>
        <w:widowControl w:val="0"/>
        <w:tabs>
          <w:tab w:val="left" w:pos="560"/>
        </w:tabs>
        <w:autoSpaceDE w:val="0"/>
        <w:autoSpaceDN w:val="0"/>
        <w:jc w:val="both"/>
        <w:rPr>
          <w:rFonts w:ascii="Verdana" w:hAnsi="Verdana" w:cs="Arial"/>
          <w:b/>
          <w:color w:val="000000"/>
          <w:sz w:val="17"/>
          <w:szCs w:val="17"/>
          <w:lang w:eastAsia="es-ES"/>
        </w:rPr>
      </w:pPr>
    </w:p>
    <w:p w14:paraId="02131A7A" w14:textId="77777777" w:rsidR="009E321B" w:rsidRPr="003C69CF" w:rsidRDefault="009E321B" w:rsidP="009E321B">
      <w:pPr>
        <w:widowControl w:val="0"/>
        <w:tabs>
          <w:tab w:val="left" w:pos="560"/>
        </w:tabs>
        <w:autoSpaceDE w:val="0"/>
        <w:autoSpaceDN w:val="0"/>
        <w:jc w:val="both"/>
        <w:rPr>
          <w:rFonts w:ascii="Verdana" w:eastAsia="Verdana" w:hAnsi="Verdana" w:cs="Arial"/>
          <w:b/>
          <w:color w:val="000000"/>
          <w:sz w:val="17"/>
          <w:szCs w:val="17"/>
        </w:rPr>
      </w:pPr>
      <w:r w:rsidRPr="003C69CF">
        <w:rPr>
          <w:rFonts w:ascii="Verdana" w:eastAsia="Verdana" w:hAnsi="Verdana" w:cs="Verdana"/>
          <w:b/>
          <w:bCs/>
          <w:sz w:val="17"/>
          <w:szCs w:val="17"/>
        </w:rPr>
        <w:t>DESCRIPCIÓN</w:t>
      </w:r>
      <w:r w:rsidRPr="003C69CF">
        <w:rPr>
          <w:rFonts w:ascii="Verdana" w:eastAsia="Verdana" w:hAnsi="Verdana" w:cs="Arial"/>
          <w:b/>
          <w:color w:val="000000"/>
          <w:sz w:val="17"/>
          <w:szCs w:val="17"/>
        </w:rPr>
        <w:t>. –</w:t>
      </w:r>
    </w:p>
    <w:p w14:paraId="31EB5A2B" w14:textId="77777777" w:rsidR="009E321B" w:rsidRPr="003C69CF" w:rsidRDefault="009E321B" w:rsidP="009E321B">
      <w:pPr>
        <w:widowControl w:val="0"/>
        <w:tabs>
          <w:tab w:val="left" w:pos="560"/>
        </w:tabs>
        <w:autoSpaceDE w:val="0"/>
        <w:autoSpaceDN w:val="0"/>
        <w:jc w:val="both"/>
        <w:rPr>
          <w:rFonts w:ascii="Verdana" w:eastAsia="Verdana" w:hAnsi="Verdana" w:cs="Arial"/>
          <w:b/>
          <w:color w:val="000000"/>
          <w:sz w:val="17"/>
          <w:szCs w:val="17"/>
        </w:rPr>
      </w:pPr>
    </w:p>
    <w:p w14:paraId="2CEEDEAB" w14:textId="77777777" w:rsidR="009E321B" w:rsidRPr="003C69CF" w:rsidRDefault="009E321B" w:rsidP="009E321B">
      <w:pPr>
        <w:widowControl w:val="0"/>
        <w:tabs>
          <w:tab w:val="left" w:pos="560"/>
        </w:tabs>
        <w:autoSpaceDE w:val="0"/>
        <w:autoSpaceDN w:val="0"/>
        <w:jc w:val="both"/>
        <w:rPr>
          <w:rFonts w:ascii="Verdana" w:eastAsia="Verdana" w:hAnsi="Verdana" w:cs="Arial"/>
          <w:color w:val="000000"/>
          <w:sz w:val="17"/>
          <w:szCs w:val="17"/>
        </w:rPr>
      </w:pPr>
      <w:r w:rsidRPr="003C69CF">
        <w:rPr>
          <w:rFonts w:ascii="Verdana" w:eastAsia="Verdana" w:hAnsi="Verdana" w:cs="Arial"/>
          <w:color w:val="000000"/>
          <w:sz w:val="17"/>
          <w:szCs w:val="17"/>
        </w:rPr>
        <w:t xml:space="preserve">Este ítem se refiere a la </w:t>
      </w:r>
      <w:r w:rsidRPr="003C69CF">
        <w:rPr>
          <w:rFonts w:ascii="Verdana" w:eastAsia="Verdana" w:hAnsi="Verdana" w:cs="Arial"/>
          <w:b/>
          <w:bCs/>
          <w:color w:val="000000"/>
          <w:sz w:val="17"/>
          <w:szCs w:val="17"/>
        </w:rPr>
        <w:t>provisión y colocado de lavaplatos de dos fosas</w:t>
      </w:r>
      <w:r w:rsidRPr="003C69CF">
        <w:rPr>
          <w:rFonts w:ascii="Verdana" w:eastAsia="Verdana" w:hAnsi="Verdana" w:cs="Arial"/>
          <w:color w:val="000000"/>
          <w:sz w:val="17"/>
          <w:szCs w:val="17"/>
        </w:rPr>
        <w:t>, grifo, sopapa, sifón y accesorios de instalación, de acuerdo a planos constructivos, e instrucciones del Inspector de proyecto.</w:t>
      </w:r>
    </w:p>
    <w:p w14:paraId="62E115B1" w14:textId="77777777" w:rsidR="009E321B" w:rsidRPr="003C69CF" w:rsidRDefault="009E321B" w:rsidP="009E321B">
      <w:pPr>
        <w:widowControl w:val="0"/>
        <w:tabs>
          <w:tab w:val="left" w:pos="560"/>
        </w:tabs>
        <w:autoSpaceDE w:val="0"/>
        <w:autoSpaceDN w:val="0"/>
        <w:jc w:val="both"/>
        <w:rPr>
          <w:rFonts w:ascii="Verdana" w:eastAsia="Verdana" w:hAnsi="Verdana" w:cs="Arial"/>
          <w:color w:val="000000"/>
          <w:sz w:val="17"/>
          <w:szCs w:val="17"/>
        </w:rPr>
      </w:pPr>
    </w:p>
    <w:p w14:paraId="700A23C1" w14:textId="77777777" w:rsidR="009E321B" w:rsidRPr="003C69CF" w:rsidRDefault="009E321B" w:rsidP="009E321B">
      <w:pPr>
        <w:widowControl w:val="0"/>
        <w:tabs>
          <w:tab w:val="left" w:pos="560"/>
        </w:tabs>
        <w:autoSpaceDE w:val="0"/>
        <w:autoSpaceDN w:val="0"/>
        <w:rPr>
          <w:rFonts w:ascii="Verdana" w:eastAsia="Verdana" w:hAnsi="Verdana" w:cs="Arial"/>
          <w:b/>
          <w:color w:val="000000"/>
          <w:sz w:val="17"/>
          <w:szCs w:val="17"/>
        </w:rPr>
      </w:pPr>
      <w:r w:rsidRPr="003C69CF">
        <w:rPr>
          <w:rFonts w:ascii="Verdana" w:eastAsia="Verdana" w:hAnsi="Verdana" w:cs="Arial"/>
          <w:b/>
          <w:color w:val="000000"/>
          <w:sz w:val="17"/>
          <w:szCs w:val="17"/>
        </w:rPr>
        <w:t>MATERIALES, HERRAMIENTA Y EQUIPOS. –</w:t>
      </w:r>
    </w:p>
    <w:p w14:paraId="500A9800" w14:textId="77777777" w:rsidR="009E321B" w:rsidRPr="003C69CF" w:rsidRDefault="009E321B" w:rsidP="009E321B">
      <w:pPr>
        <w:widowControl w:val="0"/>
        <w:tabs>
          <w:tab w:val="left" w:pos="560"/>
        </w:tabs>
        <w:autoSpaceDE w:val="0"/>
        <w:autoSpaceDN w:val="0"/>
        <w:rPr>
          <w:rFonts w:ascii="Verdana" w:eastAsia="Verdana" w:hAnsi="Verdana" w:cs="Arial"/>
          <w:b/>
          <w:color w:val="000000"/>
          <w:sz w:val="17"/>
          <w:szCs w:val="17"/>
        </w:rPr>
      </w:pPr>
    </w:p>
    <w:p w14:paraId="41761FA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BA81EF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BB96591" w14:textId="77777777" w:rsidR="009E321B" w:rsidRPr="003C69CF" w:rsidRDefault="009E321B" w:rsidP="009E321B">
      <w:pPr>
        <w:widowControl w:val="0"/>
        <w:tabs>
          <w:tab w:val="left" w:pos="560"/>
        </w:tabs>
        <w:autoSpaceDE w:val="0"/>
        <w:autoSpaceDN w:val="0"/>
        <w:spacing w:before="120" w:after="240"/>
        <w:jc w:val="both"/>
        <w:rPr>
          <w:rFonts w:ascii="Verdana" w:eastAsia="Verdana" w:hAnsi="Verdana" w:cs="Arial"/>
          <w:b/>
          <w:color w:val="000000"/>
          <w:sz w:val="17"/>
          <w:szCs w:val="17"/>
        </w:rPr>
      </w:pPr>
      <w:r w:rsidRPr="003C69CF">
        <w:rPr>
          <w:rFonts w:ascii="Verdana" w:eastAsia="Verdana" w:hAnsi="Verdana" w:cs="Arial"/>
          <w:b/>
          <w:color w:val="000000"/>
          <w:sz w:val="17"/>
          <w:szCs w:val="17"/>
        </w:rPr>
        <w:t>FORMA DE EJECUCIÓN. -</w:t>
      </w:r>
    </w:p>
    <w:p w14:paraId="027A3230"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Se realizará el replanteo donde se ubicará el lavaplatos y el grifo de acuerdo a los detalles arquitectónicos, planos hidráulicos y/o instrucciones del Inspector.</w:t>
      </w:r>
    </w:p>
    <w:p w14:paraId="24E40BFE"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p>
    <w:p w14:paraId="5BACDDB9"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Verificar que el mesón donde se va incrustar o colocar el lavaplatos tenga el nivel aceptado y el espacio suficiente para la implementación del artefacto, con la aprobación del Inspector de proyecto.</w:t>
      </w:r>
    </w:p>
    <w:p w14:paraId="11C2F9DF"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Posteriormente se continuará con la respectiva conexión del lavaplatos a la red de desagüe, comprobando el sellado en todos los elementos utilizados, así como en el punto de conexión.</w:t>
      </w:r>
    </w:p>
    <w:p w14:paraId="7FF8968E"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p>
    <w:p w14:paraId="7EB4CEC7"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Una vez conectado el desagüe se procede con la instalación de la grifería y la realización de la conexión entre el punto hidráulico y el grifo, comprobando el sellado en todos los elementos utilizados.</w:t>
      </w:r>
    </w:p>
    <w:p w14:paraId="796D989B"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p>
    <w:p w14:paraId="7C847D4C" w14:textId="77777777" w:rsidR="009E321B" w:rsidRPr="003C69CF" w:rsidRDefault="009E321B" w:rsidP="009E321B">
      <w:pPr>
        <w:widowControl w:val="0"/>
        <w:tabs>
          <w:tab w:val="left" w:pos="560"/>
        </w:tabs>
        <w:autoSpaceDE w:val="0"/>
        <w:autoSpaceDN w:val="0"/>
        <w:jc w:val="both"/>
        <w:rPr>
          <w:rFonts w:ascii="Verdana" w:eastAsia="Verdana" w:hAnsi="Verdana" w:cs="Arial"/>
          <w:color w:val="000000"/>
          <w:sz w:val="17"/>
          <w:szCs w:val="17"/>
        </w:rPr>
      </w:pPr>
      <w:r w:rsidRPr="003C69CF">
        <w:rPr>
          <w:rFonts w:ascii="Verdana" w:eastAsia="Verdana" w:hAnsi="Verdana" w:cs="Arial"/>
          <w:color w:val="000000"/>
          <w:sz w:val="17"/>
          <w:szCs w:val="17"/>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1C7CAB8" w14:textId="77777777" w:rsidR="009E321B" w:rsidRPr="003C69CF" w:rsidRDefault="009E321B" w:rsidP="009E321B">
      <w:pPr>
        <w:widowControl w:val="0"/>
        <w:tabs>
          <w:tab w:val="left" w:pos="8711"/>
        </w:tabs>
        <w:autoSpaceDE w:val="0"/>
        <w:autoSpaceDN w:val="0"/>
        <w:spacing w:before="120"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8B89CEE"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0D693720"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17C8470F" w14:textId="77777777" w:rsidTr="00757271">
        <w:tc>
          <w:tcPr>
            <w:tcW w:w="584" w:type="dxa"/>
            <w:shd w:val="clear" w:color="auto" w:fill="215868"/>
          </w:tcPr>
          <w:p w14:paraId="187476E2"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7016EAE"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1CFFD3FE"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D747564"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3ABCDEB6" w14:textId="77777777" w:rsidTr="00757271">
        <w:trPr>
          <w:trHeight w:val="370"/>
        </w:trPr>
        <w:tc>
          <w:tcPr>
            <w:tcW w:w="584" w:type="dxa"/>
            <w:shd w:val="clear" w:color="auto" w:fill="B8CCE4"/>
          </w:tcPr>
          <w:p w14:paraId="795ADA18"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40</w:t>
            </w:r>
          </w:p>
        </w:tc>
        <w:tc>
          <w:tcPr>
            <w:tcW w:w="2385" w:type="dxa"/>
            <w:shd w:val="clear" w:color="auto" w:fill="B8CCE4"/>
            <w:vAlign w:val="center"/>
          </w:tcPr>
          <w:p w14:paraId="2D6DCE2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VAC-IS-SAN-1</w:t>
            </w:r>
          </w:p>
        </w:tc>
        <w:tc>
          <w:tcPr>
            <w:tcW w:w="1145" w:type="dxa"/>
            <w:shd w:val="clear" w:color="auto" w:fill="B8CCE4"/>
            <w:vAlign w:val="center"/>
          </w:tcPr>
          <w:p w14:paraId="688A2BF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vAlign w:val="center"/>
          </w:tcPr>
          <w:p w14:paraId="17C6A537"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Verdana"/>
                <w:b/>
                <w:bCs/>
                <w:sz w:val="17"/>
                <w:szCs w:val="17"/>
              </w:rPr>
              <w:t>INSTALACIÓN SANITARIA</w:t>
            </w:r>
          </w:p>
        </w:tc>
      </w:tr>
    </w:tbl>
    <w:p w14:paraId="7AB8BAA4"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BDD0D35"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A5065D3"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95F12A3" w14:textId="77777777" w:rsidR="009E321B" w:rsidRPr="003C69CF" w:rsidRDefault="009E321B" w:rsidP="009E321B">
      <w:pPr>
        <w:widowControl w:val="0"/>
        <w:autoSpaceDE w:val="0"/>
        <w:autoSpaceDN w:val="0"/>
        <w:jc w:val="both"/>
        <w:rPr>
          <w:rFonts w:ascii="Verdana" w:eastAsia="Verdana" w:hAnsi="Verdana" w:cs="Tahoma"/>
          <w:spacing w:val="-1"/>
          <w:sz w:val="17"/>
          <w:szCs w:val="17"/>
        </w:rPr>
      </w:pPr>
      <w:r w:rsidRPr="003C69CF">
        <w:rPr>
          <w:rFonts w:ascii="Verdana" w:eastAsia="Verdana" w:hAnsi="Verdana" w:cs="Verdana"/>
          <w:color w:val="000000"/>
          <w:sz w:val="17"/>
          <w:szCs w:val="17"/>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3C69CF">
        <w:rPr>
          <w:rFonts w:ascii="Verdana" w:eastAsia="Verdana" w:hAnsi="Verdana" w:cs="Verdana"/>
          <w:sz w:val="17"/>
          <w:szCs w:val="17"/>
        </w:rPr>
        <w:t xml:space="preserve">, </w:t>
      </w:r>
      <w:r w:rsidRPr="003C69CF">
        <w:rPr>
          <w:rFonts w:ascii="Verdana" w:eastAsia="Verdana" w:hAnsi="Verdana" w:cs="Tahoma"/>
          <w:spacing w:val="-1"/>
          <w:sz w:val="17"/>
          <w:szCs w:val="17"/>
        </w:rPr>
        <w:t>e instrucciones del Inspector de proyectos.</w:t>
      </w:r>
    </w:p>
    <w:p w14:paraId="5F5ADFE3"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C4BFE27"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A61ED3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9D6490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CBC303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A91867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3BDF7132"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06066468"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3E46AA12"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7F74889" w14:textId="77777777" w:rsidR="009E321B" w:rsidRPr="003C69CF" w:rsidRDefault="009E321B" w:rsidP="009E321B">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4A67B00" w14:textId="77777777" w:rsidR="009E321B" w:rsidRPr="003C69CF" w:rsidRDefault="009E321B" w:rsidP="009E321B">
      <w:pPr>
        <w:widowControl w:val="0"/>
        <w:tabs>
          <w:tab w:val="left" w:pos="560"/>
        </w:tabs>
        <w:autoSpaceDE w:val="0"/>
        <w:autoSpaceDN w:val="0"/>
        <w:spacing w:line="276" w:lineRule="auto"/>
        <w:jc w:val="both"/>
        <w:rPr>
          <w:rFonts w:ascii="Verdana" w:eastAsia="Verdana" w:hAnsi="Verdana" w:cs="Verdana"/>
          <w:color w:val="000000"/>
          <w:sz w:val="17"/>
          <w:szCs w:val="17"/>
        </w:rPr>
      </w:pPr>
      <w:r w:rsidRPr="003C69CF">
        <w:rPr>
          <w:rFonts w:ascii="Verdana" w:eastAsia="Verdana" w:hAnsi="Verdana" w:cs="Verdana"/>
          <w:color w:val="000000"/>
          <w:sz w:val="17"/>
          <w:szCs w:val="17"/>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1C97090" w14:textId="77777777" w:rsidR="009E321B" w:rsidRPr="003C69CF" w:rsidRDefault="009E321B" w:rsidP="009E321B">
      <w:pPr>
        <w:widowControl w:val="0"/>
        <w:autoSpaceDE w:val="0"/>
        <w:autoSpaceDN w:val="0"/>
        <w:jc w:val="both"/>
        <w:rPr>
          <w:rFonts w:ascii="Verdana" w:eastAsia="Verdana" w:hAnsi="Verdana" w:cs="Tahoma"/>
          <w:color w:val="000000"/>
          <w:sz w:val="17"/>
          <w:szCs w:val="17"/>
          <w:shd w:val="clear" w:color="auto" w:fill="FFFFFF"/>
        </w:rPr>
      </w:pPr>
    </w:p>
    <w:p w14:paraId="47F01BAE" w14:textId="77777777" w:rsidR="009E321B" w:rsidRPr="003C69CF" w:rsidRDefault="009E321B" w:rsidP="009E321B">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162B41B" w14:textId="77777777" w:rsidR="009E321B" w:rsidRPr="003C69CF" w:rsidRDefault="009E321B" w:rsidP="009E321B">
      <w:pPr>
        <w:widowControl w:val="0"/>
        <w:tabs>
          <w:tab w:val="left" w:pos="8711"/>
        </w:tabs>
        <w:autoSpaceDE w:val="0"/>
        <w:autoSpaceDN w:val="0"/>
        <w:spacing w:after="120"/>
        <w:jc w:val="both"/>
        <w:rPr>
          <w:rFonts w:ascii="Verdana" w:eastAsia="Verdana" w:hAnsi="Verdana" w:cs="Verdana"/>
          <w:color w:val="FF0000"/>
          <w:sz w:val="17"/>
          <w:szCs w:val="17"/>
        </w:rPr>
      </w:pPr>
    </w:p>
    <w:p w14:paraId="22A45E1B"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16BAF3AC"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proyectos deberá verificar que la ejecución del ítem no presenta ningún defecto de materiales, ejecución, conexión, fuga, dimensiones o mal apoyado mediante testeo, inspección visual u otro método conveniente.</w:t>
      </w:r>
    </w:p>
    <w:p w14:paraId="1D22DA5D" w14:textId="77777777" w:rsidR="009E321B" w:rsidRPr="003C69CF" w:rsidRDefault="009E321B" w:rsidP="009E321B">
      <w:pPr>
        <w:widowControl w:val="0"/>
        <w:autoSpaceDE w:val="0"/>
        <w:autoSpaceDN w:val="0"/>
        <w:jc w:val="both"/>
        <w:rPr>
          <w:rFonts w:ascii="Verdana" w:eastAsia="Verdana" w:hAnsi="Verdana" w:cs="Verdana"/>
          <w:color w:val="000000"/>
          <w:sz w:val="17"/>
          <w:szCs w:val="17"/>
        </w:rPr>
      </w:pPr>
    </w:p>
    <w:p w14:paraId="5D1FE332"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9E321B" w:rsidRPr="003C69CF" w14:paraId="054DF460" w14:textId="77777777" w:rsidTr="00757271">
        <w:tc>
          <w:tcPr>
            <w:tcW w:w="476" w:type="dxa"/>
            <w:shd w:val="clear" w:color="auto" w:fill="215868"/>
          </w:tcPr>
          <w:p w14:paraId="2B5BE4F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F6B6524"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5614039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8DBDA2E"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3C6087C5" w14:textId="77777777" w:rsidTr="00757271">
        <w:tc>
          <w:tcPr>
            <w:tcW w:w="476" w:type="dxa"/>
            <w:shd w:val="clear" w:color="auto" w:fill="B8CCE4"/>
          </w:tcPr>
          <w:p w14:paraId="1AA4BC4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41</w:t>
            </w:r>
          </w:p>
        </w:tc>
        <w:tc>
          <w:tcPr>
            <w:tcW w:w="2385" w:type="dxa"/>
            <w:shd w:val="clear" w:color="auto" w:fill="B8CCE4"/>
          </w:tcPr>
          <w:p w14:paraId="3CD89D0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VAC-IS-ART-1</w:t>
            </w:r>
          </w:p>
        </w:tc>
        <w:tc>
          <w:tcPr>
            <w:tcW w:w="1145" w:type="dxa"/>
            <w:shd w:val="clear" w:color="auto" w:fill="B8CCE4"/>
          </w:tcPr>
          <w:p w14:paraId="5D0C10B2"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32E954A2"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PROVISIÓN E INSTALACIÓN DE ARTEFACTOS PARA BAÑO</w:t>
            </w:r>
          </w:p>
        </w:tc>
      </w:tr>
    </w:tbl>
    <w:p w14:paraId="5E455DE4"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262FDF0D"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158CCCCB"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55993DC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w:t>
      </w:r>
      <w:r w:rsidRPr="003C69CF">
        <w:rPr>
          <w:rFonts w:ascii="Verdana" w:eastAsia="Verdana" w:hAnsi="Verdana" w:cs="Tahoma"/>
          <w:bCs/>
          <w:sz w:val="17"/>
          <w:szCs w:val="17"/>
        </w:rPr>
        <w:t>provisión e instalación de artefactos sanitarios para baño</w:t>
      </w:r>
      <w:r w:rsidRPr="003C69CF">
        <w:rPr>
          <w:rFonts w:ascii="Verdana" w:eastAsia="Verdana" w:hAnsi="Verdana" w:cs="Tahoma"/>
          <w:sz w:val="17"/>
          <w:szCs w:val="17"/>
        </w:rPr>
        <w:t xml:space="preserve">, de acuerdo a la ubicación y cantidad establecida en los planos de detalle, presentación de propuestas y/o instrucciones del Inspector de proyecto. </w:t>
      </w:r>
    </w:p>
    <w:p w14:paraId="72E386FB"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1DBE31EA"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248D92AF"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64111A6"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94EF17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492F645"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 </w:t>
      </w:r>
    </w:p>
    <w:p w14:paraId="64FE6ED6"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p>
    <w:p w14:paraId="0FEEE34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Verdana"/>
          <w:sz w:val="17"/>
          <w:szCs w:val="17"/>
        </w:rPr>
        <w:t xml:space="preserve">Los artefactos sanitarios de baño y sus accesorios serán de marca reconocida, debiendo la Entidad Ejecutora presentar muestras al Inspector de proyecto para su aprobación respectiva, previa su instalación en obra. </w:t>
      </w:r>
      <w:r w:rsidRPr="003C69CF">
        <w:rPr>
          <w:rFonts w:ascii="Verdana" w:eastAsia="Verdana" w:hAnsi="Verdana" w:cs="Tahoma"/>
          <w:sz w:val="17"/>
          <w:szCs w:val="17"/>
        </w:rPr>
        <w:t xml:space="preserve"> </w:t>
      </w:r>
    </w:p>
    <w:p w14:paraId="5A92FFD3"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546D2F59"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7BBE402C"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4CB0C5D4" w14:textId="77777777" w:rsidR="009E321B" w:rsidRPr="003C69CF" w:rsidRDefault="009E321B" w:rsidP="009E321B">
      <w:pPr>
        <w:widowControl w:val="0"/>
        <w:tabs>
          <w:tab w:val="left" w:pos="8711"/>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Inodoros</w:t>
      </w:r>
    </w:p>
    <w:p w14:paraId="34A23AF2"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4EBC2317"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229B06A5"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05AA0E3"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FDB001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 a la instalación se deberá verificar que toda la instalación de agua potable y desagüe sanitario este culminada.</w:t>
      </w:r>
    </w:p>
    <w:p w14:paraId="2F9FC4E8"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F51BB7F"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w:t>
      </w:r>
      <w:r w:rsidRPr="003C69CF">
        <w:rPr>
          <w:rFonts w:ascii="Verdana" w:eastAsia="Verdana" w:hAnsi="Verdana" w:cs="Verdana"/>
          <w:sz w:val="17"/>
          <w:szCs w:val="17"/>
        </w:rPr>
        <w:lastRenderedPageBreak/>
        <w:t>artefacto pueda entrar en funcionamiento inmediato.</w:t>
      </w:r>
    </w:p>
    <w:p w14:paraId="1D92A7FE"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E437F3C" w14:textId="77777777" w:rsidR="009E321B" w:rsidRPr="003C69CF" w:rsidRDefault="009E321B" w:rsidP="009E321B">
      <w:pPr>
        <w:widowControl w:val="0"/>
        <w:tabs>
          <w:tab w:val="left" w:pos="8711"/>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Lavamanos</w:t>
      </w:r>
    </w:p>
    <w:p w14:paraId="1E74F0F9"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074D4193"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la colocación la Entidad Ejecutora deberá presentar el artefacto al Inspector de proyecto para su aprobación correspondiente.</w:t>
      </w:r>
    </w:p>
    <w:p w14:paraId="39D951F6"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realizará el replanteo donde se ubicará el lavamanos y el grifo de acuerdo a los detalles arquitectónicos, planos constructivos y/o instrucciones del Inspector de proyecto.</w:t>
      </w:r>
    </w:p>
    <w:p w14:paraId="612A0EA0"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Verificar que el revestimiento cerámico de las paredes y piso del baño este totalmente culminados.</w:t>
      </w:r>
    </w:p>
    <w:p w14:paraId="257FFC2C"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Ubicar el punto de desagüe y punto hidráulico para el lavamanos, además tenga el nivel aceptado y el espacio suficiente para la implementación del artefacto, con la aprobación del Inspector de proyecto.</w:t>
      </w:r>
    </w:p>
    <w:p w14:paraId="39F9FAFA"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Colocar el lavamanos con pedestal con la posición final a instalar.</w:t>
      </w:r>
    </w:p>
    <w:p w14:paraId="461E1E3D"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Marcar la posición de la platina, uñetas, las grapas plásticas o los tornillos en la pared terminada (según sea el caso).</w:t>
      </w:r>
    </w:p>
    <w:p w14:paraId="0C7AE6B3"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Fijar la platina, uñetas o las grapas plásticas (según sea el caso).</w:t>
      </w:r>
    </w:p>
    <w:p w14:paraId="61F12104"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Perforar los agujeros marcados en la pared o en piso terminado (si el modelo lo permite). No fijar firmemente aún.</w:t>
      </w:r>
    </w:p>
    <w:p w14:paraId="7A8C74EF"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Colocar el lavamanos en la platina, las grapas plásticas o tornillos (según sea el caso).</w:t>
      </w:r>
    </w:p>
    <w:p w14:paraId="796EF6E6"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Posicionar el pedestal levantando el lavamanos suavemente y fijándolo contra la pared. Fijar la platina, uñetas o las grapas plásticas (según sea el caso).</w:t>
      </w:r>
    </w:p>
    <w:p w14:paraId="3102BBFC"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Conectar el sifón al desagüe del piso con un tubo, para esto se debe utilizar la tuerca para unirlo al sifón y en ambos extremos asegurar bien la rosca para evitar la filtración de olores y de agua.</w:t>
      </w:r>
    </w:p>
    <w:p w14:paraId="50F271B6"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Conectar los suministros de agua a la grifería con el chicotillo flexible comprobando el sellado en todos los elementos utilizados.</w:t>
      </w:r>
    </w:p>
    <w:p w14:paraId="000131AE"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8DB9C87" w14:textId="77777777" w:rsidR="009E321B" w:rsidRPr="003C69CF" w:rsidRDefault="009E321B" w:rsidP="009E321B">
      <w:pPr>
        <w:widowControl w:val="0"/>
        <w:tabs>
          <w:tab w:val="left" w:pos="8711"/>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Artefactos Sanitarios</w:t>
      </w:r>
    </w:p>
    <w:p w14:paraId="2C10C95A"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B094F06"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F295E0A"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la verificar la correcta instalación de los artefactos de baño se debe realizar la prueba hidráulica para lo cual se debe contar con una bomba de agua en el sitio.</w:t>
      </w:r>
    </w:p>
    <w:p w14:paraId="01097CB4"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p>
    <w:p w14:paraId="6401BB69"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317FA9ED"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9A6B4EE" w14:textId="77777777" w:rsidR="009E321B" w:rsidRDefault="009E321B" w:rsidP="009E321B">
      <w:pPr>
        <w:jc w:val="both"/>
        <w:rPr>
          <w:rFonts w:ascii="Verdana" w:hAnsi="Verdana"/>
          <w:kern w:val="28"/>
          <w:sz w:val="17"/>
          <w:szCs w:val="17"/>
        </w:rPr>
      </w:pPr>
      <w:r w:rsidRPr="003C69CF">
        <w:rPr>
          <w:rFonts w:ascii="Verdana" w:eastAsia="Verdana" w:hAnsi="Verdana" w:cs="Verdana"/>
          <w:sz w:val="17"/>
          <w:szCs w:val="17"/>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3C69CF">
        <w:rPr>
          <w:rFonts w:ascii="Verdana" w:hAnsi="Verdana"/>
          <w:kern w:val="28"/>
          <w:sz w:val="17"/>
          <w:szCs w:val="17"/>
        </w:rPr>
        <w:t xml:space="preserve"> </w:t>
      </w:r>
    </w:p>
    <w:p w14:paraId="5B77BB0B" w14:textId="77777777" w:rsidR="009E321B" w:rsidRPr="003C69CF" w:rsidRDefault="009E321B" w:rsidP="009E321B">
      <w:pPr>
        <w:widowControl w:val="0"/>
        <w:autoSpaceDE w:val="0"/>
        <w:autoSpaceDN w:val="0"/>
        <w:jc w:val="both"/>
        <w:rPr>
          <w:rFonts w:ascii="Verdana" w:hAnsi="Verdana" w:cs="Calibri"/>
          <w:sz w:val="17"/>
          <w:szCs w:val="17"/>
          <w:lang w:eastAsia="es-ES"/>
        </w:rPr>
      </w:pPr>
    </w:p>
    <w:p w14:paraId="1B4F71C3"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2E52EA79" w14:textId="77777777" w:rsidTr="00757271">
        <w:tc>
          <w:tcPr>
            <w:tcW w:w="584" w:type="dxa"/>
            <w:shd w:val="clear" w:color="auto" w:fill="215868"/>
          </w:tcPr>
          <w:p w14:paraId="51CBF45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86AB2A3"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5053CDB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A06B4C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384F71DA" w14:textId="77777777" w:rsidTr="00757271">
        <w:tc>
          <w:tcPr>
            <w:tcW w:w="584" w:type="dxa"/>
            <w:shd w:val="clear" w:color="auto" w:fill="B8CCE4"/>
          </w:tcPr>
          <w:p w14:paraId="3DFA012B"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2</w:t>
            </w:r>
          </w:p>
        </w:tc>
        <w:tc>
          <w:tcPr>
            <w:tcW w:w="2385" w:type="dxa"/>
            <w:shd w:val="clear" w:color="auto" w:fill="B8CCE4"/>
          </w:tcPr>
          <w:p w14:paraId="3B0BA6F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VAC-OF-CAJ-1</w:t>
            </w:r>
          </w:p>
        </w:tc>
        <w:tc>
          <w:tcPr>
            <w:tcW w:w="1145" w:type="dxa"/>
            <w:shd w:val="clear" w:color="auto" w:fill="B8CCE4"/>
          </w:tcPr>
          <w:p w14:paraId="49110B2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tcPr>
          <w:p w14:paraId="2DE4A9B6"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Verdana"/>
                <w:b/>
                <w:sz w:val="17"/>
                <w:szCs w:val="17"/>
              </w:rPr>
              <w:t>PROVISIÓN Y COLOCADO DE CAJONERÍA ALTA DE COCINA</w:t>
            </w:r>
          </w:p>
        </w:tc>
      </w:tr>
    </w:tbl>
    <w:p w14:paraId="5ACF7DA7"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p>
    <w:p w14:paraId="6514581E"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r w:rsidRPr="003C69CF">
        <w:rPr>
          <w:rFonts w:ascii="Verdana" w:eastAsia="Verdana" w:hAnsi="Verdana" w:cs="Verdana"/>
          <w:b/>
          <w:bCs/>
          <w:color w:val="000000"/>
          <w:sz w:val="17"/>
          <w:szCs w:val="17"/>
        </w:rPr>
        <w:t>DESCRIPCIÓN. –</w:t>
      </w:r>
    </w:p>
    <w:p w14:paraId="588558AE"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p>
    <w:p w14:paraId="0EA7E6A0" w14:textId="77777777" w:rsidR="009E321B" w:rsidRPr="003C69CF" w:rsidRDefault="009E321B" w:rsidP="009E321B">
      <w:pPr>
        <w:jc w:val="both"/>
        <w:rPr>
          <w:rFonts w:ascii="Verdana" w:hAnsi="Verdana" w:cs="Calibri"/>
          <w:sz w:val="17"/>
          <w:szCs w:val="17"/>
          <w:lang w:eastAsia="es-ES"/>
        </w:rPr>
      </w:pPr>
      <w:r w:rsidRPr="003C69CF">
        <w:rPr>
          <w:rFonts w:ascii="Verdana" w:hAnsi="Verdana" w:cs="Calibri"/>
          <w:sz w:val="17"/>
          <w:szCs w:val="17"/>
          <w:lang w:eastAsia="es-ES"/>
        </w:rPr>
        <w:t xml:space="preserve">Este Ítem comprende la </w:t>
      </w:r>
      <w:r w:rsidRPr="003C69CF">
        <w:rPr>
          <w:rFonts w:ascii="Verdana" w:hAnsi="Verdana" w:cs="Calibri"/>
          <w:bCs/>
          <w:sz w:val="17"/>
          <w:szCs w:val="17"/>
          <w:lang w:eastAsia="es-ES"/>
        </w:rPr>
        <w:t>provisión y colocado de cajonería alta</w:t>
      </w:r>
      <w:r w:rsidRPr="003C69CF">
        <w:rPr>
          <w:rFonts w:ascii="Verdana" w:hAnsi="Verdana" w:cs="Calibri"/>
          <w:sz w:val="17"/>
          <w:szCs w:val="17"/>
          <w:lang w:eastAsia="es-ES"/>
        </w:rPr>
        <w:t xml:space="preserve"> para sector de cocina, sobre el mesón de cocina, ajustándose estrictamente al trazado, alineación, elevaciones y dimensiones señaladas en los planos constructivos e instrucciones del Inspector de proyectos.</w:t>
      </w:r>
    </w:p>
    <w:p w14:paraId="5A4752AD"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p>
    <w:p w14:paraId="7D3BACC8"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r w:rsidRPr="003C69CF">
        <w:rPr>
          <w:rFonts w:ascii="Verdana" w:eastAsia="Verdana" w:hAnsi="Verdana" w:cs="Verdana"/>
          <w:b/>
          <w:bCs/>
          <w:color w:val="000000"/>
          <w:sz w:val="17"/>
          <w:szCs w:val="17"/>
        </w:rPr>
        <w:t>MATERIALES, HERRAMIENTAS Y EQUIPO. -</w:t>
      </w:r>
    </w:p>
    <w:p w14:paraId="7560711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FE0342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73CEB0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711038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2C0E3F4" w14:textId="77777777" w:rsidR="009E321B" w:rsidRPr="003C69CF" w:rsidRDefault="009E321B" w:rsidP="009E321B">
      <w:pPr>
        <w:jc w:val="both"/>
        <w:rPr>
          <w:rFonts w:ascii="Verdana" w:eastAsia="Arial" w:hAnsi="Verdana" w:cs="Tahoma"/>
          <w:sz w:val="17"/>
          <w:szCs w:val="17"/>
        </w:rPr>
      </w:pPr>
    </w:p>
    <w:p w14:paraId="0CF5CAEE" w14:textId="77777777" w:rsidR="009E321B" w:rsidRPr="003C69CF" w:rsidRDefault="009E321B" w:rsidP="009E321B">
      <w:pPr>
        <w:jc w:val="both"/>
        <w:rPr>
          <w:rFonts w:ascii="Verdana" w:eastAsia="Arial" w:hAnsi="Verdana" w:cs="Tahoma"/>
          <w:sz w:val="17"/>
          <w:szCs w:val="17"/>
        </w:rPr>
      </w:pPr>
      <w:r w:rsidRPr="003C69CF">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C76C448" w14:textId="77777777" w:rsidR="009E321B" w:rsidRPr="003C69CF" w:rsidRDefault="009E321B" w:rsidP="009E321B">
      <w:pPr>
        <w:jc w:val="both"/>
        <w:rPr>
          <w:rFonts w:ascii="Verdana" w:eastAsia="Arial" w:hAnsi="Verdana" w:cs="Tahoma"/>
          <w:sz w:val="17"/>
          <w:szCs w:val="17"/>
        </w:rPr>
      </w:pPr>
    </w:p>
    <w:p w14:paraId="0354E45D" w14:textId="77777777" w:rsidR="009E321B" w:rsidRPr="003C69CF" w:rsidRDefault="009E321B" w:rsidP="009E321B">
      <w:pPr>
        <w:jc w:val="both"/>
        <w:rPr>
          <w:rFonts w:ascii="Verdana" w:eastAsia="Arial" w:hAnsi="Verdana" w:cs="Tahoma"/>
          <w:sz w:val="17"/>
          <w:szCs w:val="17"/>
        </w:rPr>
      </w:pPr>
      <w:r w:rsidRPr="003C69CF">
        <w:rPr>
          <w:rFonts w:ascii="Verdana" w:eastAsia="Arial" w:hAnsi="Verdana" w:cs="Tahoma"/>
          <w:sz w:val="17"/>
          <w:szCs w:val="17"/>
        </w:rPr>
        <w:t>Las tapas serán de color diferente a blanco, todos los materiales serán de marca reconocida y aprobados por Inspector de proyectos.</w:t>
      </w:r>
    </w:p>
    <w:p w14:paraId="6AC96DF8"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p>
    <w:p w14:paraId="4C8CA70D"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r w:rsidRPr="003C69CF">
        <w:rPr>
          <w:rFonts w:ascii="Verdana" w:eastAsia="Verdana" w:hAnsi="Verdana" w:cs="Verdana"/>
          <w:b/>
          <w:bCs/>
          <w:color w:val="000000"/>
          <w:sz w:val="17"/>
          <w:szCs w:val="17"/>
        </w:rPr>
        <w:t>FORMA DE EJECUCIÓN. –</w:t>
      </w:r>
    </w:p>
    <w:p w14:paraId="4AF1741D"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p>
    <w:p w14:paraId="2C0066EF" w14:textId="77777777" w:rsidR="009E321B" w:rsidRPr="003C69CF" w:rsidRDefault="009E321B" w:rsidP="009E321B">
      <w:pPr>
        <w:jc w:val="both"/>
        <w:rPr>
          <w:rFonts w:ascii="Verdana" w:eastAsia="Arial" w:hAnsi="Verdana" w:cs="Tahoma"/>
          <w:sz w:val="17"/>
          <w:szCs w:val="17"/>
        </w:rPr>
      </w:pPr>
      <w:r w:rsidRPr="003C69CF">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679B5F8" w14:textId="77777777" w:rsidR="009E321B" w:rsidRPr="003C69CF" w:rsidRDefault="009E321B" w:rsidP="009E321B">
      <w:pPr>
        <w:jc w:val="both"/>
        <w:rPr>
          <w:rFonts w:ascii="Verdana" w:eastAsia="Arial" w:hAnsi="Verdana" w:cs="Tahoma"/>
          <w:sz w:val="17"/>
          <w:szCs w:val="17"/>
        </w:rPr>
      </w:pPr>
    </w:p>
    <w:p w14:paraId="2646A816" w14:textId="77777777" w:rsidR="009E321B" w:rsidRPr="003C69CF" w:rsidRDefault="009E321B" w:rsidP="009E321B">
      <w:pPr>
        <w:jc w:val="both"/>
        <w:rPr>
          <w:rFonts w:ascii="Verdana" w:eastAsia="Arial" w:hAnsi="Verdana" w:cs="Tahoma"/>
          <w:sz w:val="17"/>
          <w:szCs w:val="17"/>
        </w:rPr>
      </w:pPr>
      <w:r w:rsidRPr="003C69CF">
        <w:rPr>
          <w:rFonts w:ascii="Verdana" w:eastAsia="Arial" w:hAnsi="Verdana" w:cs="Tahoma"/>
          <w:sz w:val="17"/>
          <w:szCs w:val="17"/>
        </w:rPr>
        <w:t>Las tapas serán de color diferente a blanco, todos los materiales serán de marca reconocida y aprobados por Inspector de proyectos.</w:t>
      </w:r>
    </w:p>
    <w:p w14:paraId="7FAB2848"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p>
    <w:p w14:paraId="64355F9E" w14:textId="77777777" w:rsidR="009E321B" w:rsidRPr="003C69CF" w:rsidRDefault="009E321B" w:rsidP="009E321B">
      <w:pPr>
        <w:jc w:val="both"/>
        <w:rPr>
          <w:rFonts w:ascii="Verdana" w:hAnsi="Verdana" w:cs="Calibri"/>
          <w:sz w:val="17"/>
          <w:szCs w:val="17"/>
          <w:lang w:eastAsia="es-ES"/>
        </w:rPr>
      </w:pPr>
      <w:r w:rsidRPr="003C69CF">
        <w:rPr>
          <w:rFonts w:ascii="Verdana" w:hAnsi="Verdana" w:cs="Calibri"/>
          <w:sz w:val="17"/>
          <w:szCs w:val="17"/>
          <w:lang w:eastAsia="es-ES"/>
        </w:rPr>
        <w:t xml:space="preserve">La ejecución de las cajoneras se lo realizará de acuerdo a planos, esta será de melanina color blanco y su frente o tapa será de otro color aprobado el Inspector de proyectos. </w:t>
      </w:r>
    </w:p>
    <w:p w14:paraId="6EA22E33" w14:textId="77777777" w:rsidR="009E321B" w:rsidRPr="003C69CF" w:rsidRDefault="009E321B" w:rsidP="009E321B">
      <w:pPr>
        <w:jc w:val="both"/>
        <w:rPr>
          <w:rFonts w:ascii="Verdana" w:hAnsi="Verdana" w:cs="Calibri"/>
          <w:sz w:val="17"/>
          <w:szCs w:val="17"/>
          <w:lang w:eastAsia="es-ES"/>
        </w:rPr>
      </w:pPr>
      <w:r w:rsidRPr="003C69CF">
        <w:rPr>
          <w:rFonts w:ascii="Verdana" w:hAnsi="Verdana" w:cs="Calibri"/>
          <w:sz w:val="17"/>
          <w:szCs w:val="17"/>
          <w:lang w:eastAsia="es-ES"/>
        </w:rPr>
        <w:t>Las puertas tendrán bisagras de cierre lento, colocados con tornillos de encarne, las puertas tendrán un jalador de aluminio tipo riel; La melanina tendrá un espesor de 15mm.</w:t>
      </w:r>
    </w:p>
    <w:p w14:paraId="5ED359C1" w14:textId="77777777" w:rsidR="009E321B" w:rsidRPr="003C69CF" w:rsidRDefault="009E321B" w:rsidP="009E321B">
      <w:pPr>
        <w:jc w:val="both"/>
        <w:rPr>
          <w:rFonts w:ascii="Verdana" w:hAnsi="Verdana" w:cs="Calibri"/>
          <w:sz w:val="17"/>
          <w:szCs w:val="17"/>
          <w:lang w:eastAsia="es-ES"/>
        </w:rPr>
      </w:pPr>
      <w:r w:rsidRPr="003C69CF">
        <w:rPr>
          <w:rFonts w:ascii="Verdana" w:hAnsi="Verdana" w:cs="Calibri"/>
          <w:sz w:val="17"/>
          <w:szCs w:val="17"/>
          <w:lang w:eastAsia="es-ES"/>
        </w:rPr>
        <w:t xml:space="preserve">Los muebles bajos y altos serán de sistema modular, </w:t>
      </w:r>
      <w:proofErr w:type="spellStart"/>
      <w:r w:rsidRPr="003C69CF">
        <w:rPr>
          <w:rFonts w:ascii="Verdana" w:hAnsi="Verdana" w:cs="Calibri"/>
          <w:sz w:val="17"/>
          <w:szCs w:val="17"/>
          <w:lang w:eastAsia="es-ES"/>
        </w:rPr>
        <w:t>melamínico</w:t>
      </w:r>
      <w:proofErr w:type="spellEnd"/>
      <w:r w:rsidRPr="003C69CF">
        <w:rPr>
          <w:rFonts w:ascii="Verdana" w:hAnsi="Verdana" w:cs="Calibri"/>
          <w:sz w:val="17"/>
          <w:szCs w:val="17"/>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D272B6F" w14:textId="77777777" w:rsidR="009E321B" w:rsidRPr="003C69CF" w:rsidRDefault="009E321B" w:rsidP="009E321B">
      <w:pPr>
        <w:jc w:val="both"/>
        <w:rPr>
          <w:rFonts w:ascii="Verdana" w:hAnsi="Verdana" w:cs="Calibri"/>
          <w:sz w:val="17"/>
          <w:szCs w:val="17"/>
          <w:lang w:eastAsia="es-ES"/>
        </w:rPr>
      </w:pPr>
      <w:r w:rsidRPr="003C69CF">
        <w:rPr>
          <w:rFonts w:ascii="Verdana" w:hAnsi="Verdana" w:cs="Calibri"/>
          <w:sz w:val="17"/>
          <w:szCs w:val="17"/>
          <w:lang w:eastAsia="es-ES"/>
        </w:rPr>
        <w:t xml:space="preserve"> </w:t>
      </w:r>
    </w:p>
    <w:p w14:paraId="12BA37DD" w14:textId="77777777" w:rsidR="009E321B" w:rsidRPr="003C69CF" w:rsidRDefault="009E321B" w:rsidP="009E321B">
      <w:pPr>
        <w:jc w:val="both"/>
        <w:rPr>
          <w:rFonts w:ascii="Verdana" w:hAnsi="Verdana" w:cs="Calibri"/>
          <w:sz w:val="17"/>
          <w:szCs w:val="17"/>
          <w:lang w:eastAsia="es-ES"/>
        </w:rPr>
      </w:pPr>
      <w:r w:rsidRPr="003C69CF">
        <w:rPr>
          <w:rFonts w:ascii="Verdana" w:hAnsi="Verdana" w:cs="Calibri"/>
          <w:sz w:val="17"/>
          <w:szCs w:val="17"/>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CFDDA8D" w14:textId="77777777" w:rsidR="009E321B" w:rsidRPr="003C69CF" w:rsidRDefault="009E321B" w:rsidP="009E321B">
      <w:pPr>
        <w:jc w:val="both"/>
        <w:rPr>
          <w:rFonts w:ascii="Verdana" w:hAnsi="Verdana" w:cs="Calibri"/>
          <w:sz w:val="17"/>
          <w:szCs w:val="17"/>
          <w:lang w:eastAsia="es-ES"/>
        </w:rPr>
      </w:pPr>
    </w:p>
    <w:p w14:paraId="01B60EB8" w14:textId="77777777" w:rsidR="009E321B" w:rsidRPr="003C69CF" w:rsidRDefault="009E321B" w:rsidP="009E321B">
      <w:pPr>
        <w:jc w:val="both"/>
        <w:rPr>
          <w:rFonts w:ascii="Verdana" w:hAnsi="Verdana" w:cs="Calibri"/>
          <w:sz w:val="17"/>
          <w:szCs w:val="17"/>
          <w:lang w:eastAsia="es-ES"/>
        </w:rPr>
      </w:pPr>
    </w:p>
    <w:p w14:paraId="405F64DD" w14:textId="77777777" w:rsidR="009E321B" w:rsidRPr="003C69CF" w:rsidRDefault="009E321B" w:rsidP="009E321B">
      <w:pPr>
        <w:widowControl w:val="0"/>
        <w:tabs>
          <w:tab w:val="left" w:pos="8711"/>
        </w:tabs>
        <w:autoSpaceDE w:val="0"/>
        <w:autoSpaceDN w:val="0"/>
        <w:spacing w:before="120"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26AD38B9" w14:textId="77777777" w:rsidR="009E321B" w:rsidRPr="003C69CF" w:rsidRDefault="009E321B" w:rsidP="009E321B">
      <w:pPr>
        <w:widowControl w:val="0"/>
        <w:autoSpaceDE w:val="0"/>
        <w:autoSpaceDN w:val="0"/>
        <w:jc w:val="both"/>
        <w:rPr>
          <w:rFonts w:ascii="Verdana" w:hAnsi="Verdana" w:cs="Calibri"/>
          <w:sz w:val="17"/>
          <w:szCs w:val="17"/>
          <w:lang w:eastAsia="es-ES"/>
        </w:rPr>
      </w:pPr>
      <w:r w:rsidRPr="003C69CF">
        <w:rPr>
          <w:rFonts w:ascii="Verdana" w:hAnsi="Verdana" w:cs="Calibri"/>
          <w:sz w:val="17"/>
          <w:szCs w:val="17"/>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5E65D1CB" w14:textId="77777777" w:rsidR="009E321B" w:rsidRDefault="009E321B" w:rsidP="009E321B">
      <w:pPr>
        <w:jc w:val="both"/>
        <w:rPr>
          <w:rFonts w:ascii="Verdana" w:hAnsi="Verdana"/>
          <w:kern w:val="28"/>
          <w:sz w:val="17"/>
          <w:szCs w:val="17"/>
        </w:rPr>
      </w:pPr>
    </w:p>
    <w:p w14:paraId="032E489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1A49025" w14:textId="77777777" w:rsidR="009E321B" w:rsidRPr="0006441F" w:rsidRDefault="009E321B" w:rsidP="009E321B">
      <w:pPr>
        <w:jc w:val="both"/>
        <w:rPr>
          <w:rFonts w:ascii="Verdana" w:hAnsi="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22B6C00F"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13A9E81" w14:textId="77777777" w:rsidR="009E321B" w:rsidRPr="003C69CF" w:rsidRDefault="009E321B" w:rsidP="00757271">
            <w:pPr>
              <w:jc w:val="center"/>
              <w:rPr>
                <w:rFonts w:ascii="Verdana" w:eastAsia="Calibri" w:hAnsi="Verdana"/>
                <w:b/>
                <w:color w:val="FFFFFF" w:themeColor="background1"/>
                <w:sz w:val="17"/>
                <w:szCs w:val="17"/>
              </w:rPr>
            </w:pPr>
            <w:proofErr w:type="spellStart"/>
            <w:r w:rsidRPr="003C69CF">
              <w:rPr>
                <w:rFonts w:ascii="Verdana" w:eastAsia="Calibri" w:hAnsi="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0DF9B26" w14:textId="77777777" w:rsidR="009E321B" w:rsidRPr="003C69CF" w:rsidRDefault="009E321B" w:rsidP="00757271">
            <w:pPr>
              <w:spacing w:line="360" w:lineRule="auto"/>
              <w:jc w:val="center"/>
              <w:rPr>
                <w:rFonts w:ascii="Verdana" w:eastAsia="Calibri" w:hAnsi="Verdana"/>
                <w:b/>
                <w:color w:val="FFFFFF" w:themeColor="background1"/>
                <w:sz w:val="17"/>
                <w:szCs w:val="17"/>
              </w:rPr>
            </w:pPr>
            <w:r w:rsidRPr="003C69CF">
              <w:rPr>
                <w:rFonts w:ascii="Verdana" w:eastAsia="Calibri"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D4FC3F1" w14:textId="77777777" w:rsidR="009E321B" w:rsidRPr="003C69CF" w:rsidRDefault="009E321B" w:rsidP="00757271">
            <w:pPr>
              <w:jc w:val="center"/>
              <w:rPr>
                <w:rFonts w:ascii="Verdana" w:eastAsia="Calibri" w:hAnsi="Verdana"/>
                <w:b/>
                <w:color w:val="FFFFFF" w:themeColor="background1"/>
                <w:sz w:val="17"/>
                <w:szCs w:val="17"/>
              </w:rPr>
            </w:pPr>
            <w:r w:rsidRPr="003C69CF">
              <w:rPr>
                <w:rFonts w:ascii="Verdana" w:eastAsia="Calibri"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81CC4CE" w14:textId="77777777" w:rsidR="009E321B" w:rsidRPr="003C69CF" w:rsidRDefault="009E321B" w:rsidP="00757271">
            <w:pPr>
              <w:jc w:val="center"/>
              <w:rPr>
                <w:rFonts w:ascii="Verdana" w:eastAsia="Calibri" w:hAnsi="Verdana"/>
                <w:b/>
                <w:color w:val="FFFFFF" w:themeColor="background1"/>
                <w:sz w:val="17"/>
                <w:szCs w:val="17"/>
              </w:rPr>
            </w:pPr>
            <w:r w:rsidRPr="003C69CF">
              <w:rPr>
                <w:rFonts w:ascii="Verdana" w:eastAsia="Calibri" w:hAnsi="Verdana"/>
                <w:b/>
                <w:color w:val="FFFFFF" w:themeColor="background1"/>
                <w:sz w:val="17"/>
                <w:szCs w:val="17"/>
              </w:rPr>
              <w:t>ITEM</w:t>
            </w:r>
          </w:p>
        </w:tc>
      </w:tr>
      <w:tr w:rsidR="009E321B" w:rsidRPr="003C69CF" w14:paraId="00164570"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7F2B788" w14:textId="77777777" w:rsidR="009E321B" w:rsidRPr="003C69CF" w:rsidRDefault="009E321B" w:rsidP="00757271">
            <w:pPr>
              <w:jc w:val="center"/>
              <w:rPr>
                <w:rFonts w:ascii="Verdana" w:eastAsia="Calibri" w:hAnsi="Verdana"/>
                <w:b/>
                <w:sz w:val="17"/>
                <w:szCs w:val="17"/>
              </w:rPr>
            </w:pPr>
            <w:r w:rsidRPr="003C69CF">
              <w:rPr>
                <w:rFonts w:ascii="Verdana" w:eastAsia="Calibri" w:hAnsi="Verdana"/>
                <w:b/>
                <w:sz w:val="17"/>
                <w:szCs w:val="17"/>
              </w:rPr>
              <w:t>4</w:t>
            </w:r>
            <w:r>
              <w:rPr>
                <w:rFonts w:ascii="Verdana" w:eastAsia="Calibri" w:hAnsi="Verdana"/>
                <w:b/>
                <w:sz w:val="17"/>
                <w:szCs w:val="17"/>
              </w:rPr>
              <w:t>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577C7D2" w14:textId="77777777" w:rsidR="009E321B" w:rsidRPr="003C69CF" w:rsidRDefault="009E321B" w:rsidP="00757271">
            <w:pPr>
              <w:jc w:val="center"/>
              <w:rPr>
                <w:rFonts w:ascii="Verdana" w:eastAsia="Calibri" w:hAnsi="Verdana"/>
                <w:b/>
                <w:sz w:val="17"/>
                <w:szCs w:val="17"/>
              </w:rPr>
            </w:pPr>
            <w:r w:rsidRPr="003C69CF">
              <w:rPr>
                <w:rFonts w:ascii="Verdana" w:eastAsia="Calibri" w:hAnsi="Verdana"/>
                <w:b/>
                <w:sz w:val="17"/>
                <w:szCs w:val="17"/>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F397232" w14:textId="77777777" w:rsidR="009E321B" w:rsidRPr="003C69CF" w:rsidRDefault="009E321B" w:rsidP="00757271">
            <w:pPr>
              <w:jc w:val="center"/>
              <w:rPr>
                <w:rFonts w:ascii="Verdana" w:eastAsia="Calibri" w:hAnsi="Verdana"/>
                <w:b/>
                <w:sz w:val="17"/>
                <w:szCs w:val="17"/>
              </w:rPr>
            </w:pPr>
            <w:r w:rsidRPr="003C69CF">
              <w:rPr>
                <w:rFonts w:ascii="Verdana" w:eastAsia="Calibri"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9DEB6C3" w14:textId="77777777" w:rsidR="009E321B" w:rsidRPr="003C69CF" w:rsidRDefault="009E321B" w:rsidP="00757271">
            <w:pPr>
              <w:spacing w:line="360" w:lineRule="auto"/>
              <w:jc w:val="center"/>
              <w:rPr>
                <w:rFonts w:ascii="Verdana" w:eastAsia="Calibri" w:hAnsi="Verdana"/>
                <w:b/>
                <w:sz w:val="17"/>
                <w:szCs w:val="17"/>
              </w:rPr>
            </w:pPr>
            <w:r w:rsidRPr="003C69CF">
              <w:rPr>
                <w:rFonts w:ascii="Verdana" w:eastAsia="Calibri" w:hAnsi="Verdana"/>
                <w:b/>
                <w:sz w:val="17"/>
                <w:szCs w:val="17"/>
              </w:rPr>
              <w:t>PROVISIÓN Y COLOCADO DE CAJONERÍA BAJA DE COCINA</w:t>
            </w:r>
          </w:p>
        </w:tc>
      </w:tr>
    </w:tbl>
    <w:p w14:paraId="7172910F" w14:textId="77777777" w:rsidR="009E321B" w:rsidRPr="003C69CF" w:rsidRDefault="009E321B" w:rsidP="009E321B">
      <w:pPr>
        <w:tabs>
          <w:tab w:val="left" w:pos="560"/>
        </w:tabs>
        <w:jc w:val="both"/>
        <w:rPr>
          <w:rFonts w:ascii="Verdana" w:eastAsia="Arial" w:hAnsi="Verdana" w:cs="Arial"/>
          <w:b/>
          <w:bCs/>
          <w:color w:val="000000"/>
          <w:sz w:val="17"/>
          <w:szCs w:val="17"/>
        </w:rPr>
      </w:pPr>
    </w:p>
    <w:p w14:paraId="5333CF35" w14:textId="77777777" w:rsidR="009E321B" w:rsidRPr="003C69CF" w:rsidRDefault="009E321B" w:rsidP="009E321B">
      <w:pPr>
        <w:tabs>
          <w:tab w:val="left" w:pos="560"/>
        </w:tabs>
        <w:jc w:val="both"/>
        <w:rPr>
          <w:rFonts w:ascii="Verdana" w:eastAsia="Calibri" w:hAnsi="Verdana"/>
          <w:b/>
          <w:bCs/>
          <w:color w:val="000000"/>
          <w:sz w:val="17"/>
          <w:szCs w:val="17"/>
        </w:rPr>
      </w:pPr>
      <w:r w:rsidRPr="003C69CF">
        <w:rPr>
          <w:rFonts w:ascii="Verdana" w:eastAsia="Calibri" w:hAnsi="Verdana"/>
          <w:b/>
          <w:bCs/>
          <w:color w:val="000000"/>
          <w:sz w:val="17"/>
          <w:szCs w:val="17"/>
        </w:rPr>
        <w:t>DESCRIPCIÓN. –</w:t>
      </w:r>
    </w:p>
    <w:p w14:paraId="05A0F4F5" w14:textId="77777777" w:rsidR="009E321B" w:rsidRPr="003C69CF" w:rsidRDefault="009E321B" w:rsidP="009E321B">
      <w:pPr>
        <w:jc w:val="both"/>
        <w:rPr>
          <w:rFonts w:ascii="Verdana" w:hAnsi="Verdana" w:cs="Calibri"/>
          <w:sz w:val="17"/>
          <w:szCs w:val="17"/>
        </w:rPr>
      </w:pPr>
      <w:r w:rsidRPr="003C69CF">
        <w:rPr>
          <w:rFonts w:ascii="Verdana" w:hAnsi="Verdana" w:cs="Calibri"/>
          <w:sz w:val="17"/>
          <w:szCs w:val="17"/>
        </w:rPr>
        <w:t xml:space="preserve">Este Ítem comprende la </w:t>
      </w:r>
      <w:r w:rsidRPr="003C69CF">
        <w:rPr>
          <w:rFonts w:ascii="Verdana" w:hAnsi="Verdana" w:cs="Calibri"/>
          <w:bCs/>
          <w:sz w:val="17"/>
          <w:szCs w:val="17"/>
        </w:rPr>
        <w:t xml:space="preserve">provisión y colocado de cajonería baja </w:t>
      </w:r>
      <w:r w:rsidRPr="003C69CF">
        <w:rPr>
          <w:rFonts w:ascii="Verdana" w:hAnsi="Verdana" w:cs="Calibri"/>
          <w:sz w:val="17"/>
          <w:szCs w:val="17"/>
        </w:rPr>
        <w:t xml:space="preserve">para sector de </w:t>
      </w:r>
      <w:r w:rsidRPr="003C69CF">
        <w:rPr>
          <w:rFonts w:ascii="Verdana" w:hAnsi="Verdana" w:cs="Calibri"/>
          <w:bCs/>
          <w:sz w:val="17"/>
          <w:szCs w:val="17"/>
        </w:rPr>
        <w:t>cocina</w:t>
      </w:r>
      <w:r w:rsidRPr="003C69CF">
        <w:rPr>
          <w:rFonts w:ascii="Verdana" w:hAnsi="Verdana" w:cs="Calibri"/>
          <w:sz w:val="17"/>
          <w:szCs w:val="17"/>
        </w:rPr>
        <w:t>, debajo de mesón de cocina, ajustándose estrictamente al trazado, alineación, elevaciones y dimensiones señaladas en los planos constructivos e instrucciones del Inspector de proyecto.</w:t>
      </w:r>
    </w:p>
    <w:p w14:paraId="0AE2002C" w14:textId="77777777" w:rsidR="009E321B" w:rsidRPr="003C69CF" w:rsidRDefault="009E321B" w:rsidP="009E321B">
      <w:pPr>
        <w:jc w:val="both"/>
        <w:rPr>
          <w:rFonts w:ascii="Verdana" w:hAnsi="Verdana" w:cs="Calibri"/>
          <w:sz w:val="17"/>
          <w:szCs w:val="17"/>
        </w:rPr>
      </w:pPr>
    </w:p>
    <w:p w14:paraId="1B2D4F0F" w14:textId="77777777" w:rsidR="009E321B" w:rsidRPr="003C69CF" w:rsidRDefault="009E321B" w:rsidP="009E321B">
      <w:pPr>
        <w:jc w:val="both"/>
        <w:rPr>
          <w:rFonts w:ascii="Verdana" w:hAnsi="Verdana"/>
          <w:b/>
          <w:bCs/>
          <w:color w:val="000000"/>
          <w:sz w:val="17"/>
          <w:szCs w:val="17"/>
        </w:rPr>
      </w:pPr>
      <w:r w:rsidRPr="003C69CF">
        <w:rPr>
          <w:rFonts w:ascii="Verdana" w:hAnsi="Verdana"/>
          <w:b/>
          <w:bCs/>
          <w:color w:val="000000"/>
          <w:sz w:val="17"/>
          <w:szCs w:val="17"/>
        </w:rPr>
        <w:t>MATERIALES, HERRAMIENTAS Y EQUIPO. –</w:t>
      </w:r>
    </w:p>
    <w:p w14:paraId="343EB955" w14:textId="77777777" w:rsidR="009E321B" w:rsidRPr="003C69CF" w:rsidRDefault="009E321B" w:rsidP="009E321B">
      <w:pPr>
        <w:tabs>
          <w:tab w:val="left" w:pos="8711"/>
        </w:tabs>
        <w:jc w:val="both"/>
        <w:rPr>
          <w:rFonts w:ascii="Verdana" w:eastAsia="Calibri" w:hAnsi="Verdana" w:cs="Tahoma"/>
          <w:sz w:val="17"/>
          <w:szCs w:val="17"/>
        </w:rPr>
      </w:pPr>
    </w:p>
    <w:p w14:paraId="6558C546" w14:textId="77777777" w:rsidR="009E321B" w:rsidRPr="003C69CF" w:rsidRDefault="009E321B" w:rsidP="009E321B">
      <w:pPr>
        <w:tabs>
          <w:tab w:val="left" w:pos="8711"/>
        </w:tabs>
        <w:jc w:val="both"/>
        <w:rPr>
          <w:rFonts w:ascii="Verdana" w:eastAsia="Calibri" w:hAnsi="Verdana" w:cs="Tahoma"/>
          <w:sz w:val="17"/>
          <w:szCs w:val="17"/>
        </w:rPr>
      </w:pPr>
      <w:r w:rsidRPr="003C69CF">
        <w:rPr>
          <w:rFonts w:ascii="Verdana" w:eastAsia="Calibri"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14:paraId="1994EEA4" w14:textId="77777777" w:rsidR="009E321B" w:rsidRPr="003C69CF" w:rsidRDefault="009E321B" w:rsidP="009E321B">
      <w:pPr>
        <w:jc w:val="both"/>
        <w:rPr>
          <w:rFonts w:ascii="Verdana" w:hAnsi="Verdana" w:cs="Calibri"/>
          <w:sz w:val="17"/>
          <w:szCs w:val="17"/>
        </w:rPr>
      </w:pPr>
    </w:p>
    <w:p w14:paraId="0193C5C0" w14:textId="77777777" w:rsidR="009E321B" w:rsidRPr="003C69CF" w:rsidRDefault="009E321B" w:rsidP="009E321B">
      <w:pPr>
        <w:jc w:val="both"/>
        <w:rPr>
          <w:rFonts w:ascii="Verdana" w:hAnsi="Verdana" w:cs="Calibri"/>
          <w:sz w:val="17"/>
          <w:szCs w:val="17"/>
        </w:rPr>
      </w:pPr>
      <w:r w:rsidRPr="003C69CF">
        <w:rPr>
          <w:rFonts w:ascii="Verdana" w:hAnsi="Verdana" w:cs="Calibri"/>
          <w:sz w:val="17"/>
          <w:szCs w:val="17"/>
        </w:rPr>
        <w:t xml:space="preserve">La </w:t>
      </w:r>
      <w:bookmarkStart w:id="179" w:name="_Hlk164095357"/>
      <w:r w:rsidRPr="003C69CF">
        <w:rPr>
          <w:rFonts w:ascii="Verdana" w:hAnsi="Verdana" w:cs="Calibri"/>
          <w:sz w:val="17"/>
          <w:szCs w:val="17"/>
        </w:rPr>
        <w:t xml:space="preserve">cajonería </w:t>
      </w:r>
      <w:bookmarkEnd w:id="179"/>
      <w:r w:rsidRPr="003C69CF">
        <w:rPr>
          <w:rFonts w:ascii="Verdana" w:hAnsi="Verdana" w:cs="Calibri"/>
          <w:sz w:val="17"/>
          <w:szCs w:val="17"/>
        </w:rPr>
        <w:t>se construirá con tablero de melanina de 15mm que es un material resistente y de buena durabilidad. Se tendrá agarradores de aluminio, la unión se realizará con tornillos de encarne, se tiene bisagras de cierre lento, Fisher para empotrar.</w:t>
      </w:r>
    </w:p>
    <w:p w14:paraId="1D1604C2" w14:textId="77777777" w:rsidR="009E321B" w:rsidRPr="003C69CF" w:rsidRDefault="009E321B" w:rsidP="009E321B">
      <w:pPr>
        <w:jc w:val="both"/>
        <w:rPr>
          <w:rFonts w:ascii="Verdana" w:hAnsi="Verdana" w:cs="Calibri"/>
          <w:sz w:val="17"/>
          <w:szCs w:val="17"/>
        </w:rPr>
      </w:pPr>
      <w:r w:rsidRPr="003C69CF">
        <w:rPr>
          <w:rFonts w:ascii="Verdana" w:hAnsi="Verdana" w:cs="Calibri"/>
          <w:sz w:val="17"/>
          <w:szCs w:val="17"/>
        </w:rPr>
        <w:t>Las tapas serán de color diferente a blanco, todos los materiales serán de marca reconocida y aprobados por inspectoría.</w:t>
      </w:r>
    </w:p>
    <w:p w14:paraId="70C14E2E" w14:textId="77777777" w:rsidR="009E321B" w:rsidRPr="003C69CF" w:rsidRDefault="009E321B" w:rsidP="009E321B">
      <w:pPr>
        <w:tabs>
          <w:tab w:val="left" w:pos="560"/>
        </w:tabs>
        <w:jc w:val="both"/>
        <w:rPr>
          <w:rFonts w:ascii="Verdana" w:eastAsia="Calibri" w:hAnsi="Verdana" w:cs="Arial"/>
          <w:color w:val="000000"/>
          <w:sz w:val="17"/>
          <w:szCs w:val="17"/>
        </w:rPr>
      </w:pPr>
    </w:p>
    <w:p w14:paraId="42E13FE5" w14:textId="77777777" w:rsidR="009E321B" w:rsidRPr="003C69CF" w:rsidRDefault="009E321B" w:rsidP="009E321B">
      <w:pPr>
        <w:tabs>
          <w:tab w:val="left" w:pos="560"/>
        </w:tabs>
        <w:jc w:val="both"/>
        <w:rPr>
          <w:rFonts w:ascii="Verdana" w:eastAsia="Calibri" w:hAnsi="Verdana"/>
          <w:b/>
          <w:bCs/>
          <w:color w:val="000000"/>
          <w:sz w:val="17"/>
          <w:szCs w:val="17"/>
        </w:rPr>
      </w:pPr>
      <w:r w:rsidRPr="003C69CF">
        <w:rPr>
          <w:rFonts w:ascii="Verdana" w:eastAsia="Calibri" w:hAnsi="Verdana"/>
          <w:b/>
          <w:bCs/>
          <w:color w:val="000000"/>
          <w:sz w:val="17"/>
          <w:szCs w:val="17"/>
        </w:rPr>
        <w:t xml:space="preserve">FORMA DE EJECUCIÓN. – </w:t>
      </w:r>
    </w:p>
    <w:p w14:paraId="565D1C1E" w14:textId="77777777" w:rsidR="009E321B" w:rsidRPr="003C69CF" w:rsidRDefault="009E321B" w:rsidP="009E321B">
      <w:pPr>
        <w:jc w:val="both"/>
        <w:rPr>
          <w:rFonts w:ascii="Verdana" w:hAnsi="Verdana" w:cs="Calibri"/>
          <w:sz w:val="17"/>
          <w:szCs w:val="17"/>
        </w:rPr>
      </w:pPr>
      <w:r w:rsidRPr="003C69CF">
        <w:rPr>
          <w:rFonts w:ascii="Verdana" w:hAnsi="Verdana" w:cs="Calibri"/>
          <w:sz w:val="17"/>
          <w:szCs w:val="17"/>
        </w:rPr>
        <w:t>La ejecución de las</w:t>
      </w:r>
      <w:r w:rsidRPr="003C69CF">
        <w:rPr>
          <w:rFonts w:ascii="Verdana" w:hAnsi="Verdana" w:cs="Calibri"/>
          <w:color w:val="FF0000"/>
          <w:sz w:val="17"/>
          <w:szCs w:val="17"/>
        </w:rPr>
        <w:t xml:space="preserve"> </w:t>
      </w:r>
      <w:r w:rsidRPr="003C69CF">
        <w:rPr>
          <w:rFonts w:ascii="Verdana" w:hAnsi="Verdana" w:cs="Calibri"/>
          <w:sz w:val="17"/>
          <w:szCs w:val="17"/>
        </w:rPr>
        <w:t>cajonerías</w:t>
      </w:r>
      <w:r w:rsidRPr="003C69CF">
        <w:rPr>
          <w:rFonts w:ascii="Verdana" w:hAnsi="Verdana" w:cs="Calibri"/>
          <w:color w:val="FF0000"/>
          <w:sz w:val="17"/>
          <w:szCs w:val="17"/>
        </w:rPr>
        <w:t xml:space="preserve"> </w:t>
      </w:r>
      <w:r w:rsidRPr="003C69CF">
        <w:rPr>
          <w:rFonts w:ascii="Verdana" w:hAnsi="Verdana" w:cs="Calibri"/>
          <w:sz w:val="17"/>
          <w:szCs w:val="17"/>
        </w:rPr>
        <w:t>se lo realizará de acuerdo a planos, esta será de melanina color blanco y su frente o tapa será de otro color aprobado por el Inspector de proyecto.</w:t>
      </w:r>
    </w:p>
    <w:p w14:paraId="4D0C8244" w14:textId="77777777" w:rsidR="009E321B" w:rsidRPr="003C69CF" w:rsidRDefault="009E321B" w:rsidP="009E321B">
      <w:pPr>
        <w:jc w:val="both"/>
        <w:rPr>
          <w:rFonts w:ascii="Verdana" w:hAnsi="Verdana" w:cs="Calibri"/>
          <w:sz w:val="17"/>
          <w:szCs w:val="17"/>
        </w:rPr>
      </w:pPr>
      <w:r w:rsidRPr="003C69CF">
        <w:rPr>
          <w:rFonts w:ascii="Verdana" w:hAnsi="Verdana" w:cs="Calibri"/>
          <w:sz w:val="17"/>
          <w:szCs w:val="17"/>
        </w:rPr>
        <w:t>Las puertas tendrán bisagras de cierre lento, colocados con tornillos de encarne, las puertas tendrán un jalador de aluminio tipo riel; La melanina tendrá un espesor de 15mm.</w:t>
      </w:r>
    </w:p>
    <w:p w14:paraId="73EE3C99" w14:textId="77777777" w:rsidR="009E321B" w:rsidRPr="003C69CF" w:rsidRDefault="009E321B" w:rsidP="009E321B">
      <w:pPr>
        <w:jc w:val="both"/>
        <w:rPr>
          <w:rFonts w:ascii="Verdana" w:hAnsi="Verdana" w:cs="Calibri"/>
          <w:sz w:val="17"/>
          <w:szCs w:val="17"/>
        </w:rPr>
      </w:pPr>
    </w:p>
    <w:p w14:paraId="1597A7E1" w14:textId="77777777" w:rsidR="009E321B" w:rsidRPr="003C69CF" w:rsidRDefault="009E321B" w:rsidP="009E321B">
      <w:pPr>
        <w:jc w:val="both"/>
        <w:rPr>
          <w:rFonts w:ascii="Verdana" w:hAnsi="Verdana"/>
          <w:sz w:val="17"/>
          <w:szCs w:val="17"/>
        </w:rPr>
      </w:pPr>
      <w:r w:rsidRPr="003C69CF">
        <w:rPr>
          <w:rFonts w:ascii="Verdana" w:hAnsi="Verdana"/>
          <w:sz w:val="17"/>
          <w:szCs w:val="17"/>
        </w:rPr>
        <w:t xml:space="preserve">Los muebles bajos y altos serán de sistema modular, </w:t>
      </w:r>
      <w:proofErr w:type="spellStart"/>
      <w:r w:rsidRPr="003C69CF">
        <w:rPr>
          <w:rFonts w:ascii="Verdana" w:hAnsi="Verdana"/>
          <w:sz w:val="17"/>
          <w:szCs w:val="17"/>
        </w:rPr>
        <w:t>melamínico</w:t>
      </w:r>
      <w:proofErr w:type="spellEnd"/>
      <w:r w:rsidRPr="003C69CF">
        <w:rPr>
          <w:rFonts w:ascii="Verdana" w:hAnsi="Verdana"/>
          <w:sz w:val="17"/>
          <w:szCs w:val="17"/>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6102499" w14:textId="77777777" w:rsidR="009E321B" w:rsidRPr="003C69CF" w:rsidRDefault="009E321B" w:rsidP="009E321B">
      <w:pPr>
        <w:jc w:val="both"/>
        <w:rPr>
          <w:rFonts w:ascii="Verdana" w:hAnsi="Verdana"/>
          <w:sz w:val="17"/>
          <w:szCs w:val="17"/>
        </w:rPr>
      </w:pPr>
    </w:p>
    <w:p w14:paraId="6458F4D2" w14:textId="77777777" w:rsidR="009E321B" w:rsidRDefault="009E321B" w:rsidP="009E321B">
      <w:pPr>
        <w:jc w:val="both"/>
        <w:rPr>
          <w:rFonts w:ascii="Verdana" w:hAnsi="Verdana"/>
          <w:sz w:val="17"/>
          <w:szCs w:val="17"/>
        </w:rPr>
      </w:pPr>
      <w:r w:rsidRPr="003C69CF">
        <w:rPr>
          <w:rFonts w:ascii="Verdana" w:hAnsi="Verdana"/>
          <w:sz w:val="17"/>
          <w:szCs w:val="17"/>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3B50437" w14:textId="77777777" w:rsidR="009E321B" w:rsidRPr="00B36A47" w:rsidRDefault="009E321B" w:rsidP="009E321B">
      <w:pPr>
        <w:jc w:val="both"/>
        <w:rPr>
          <w:rFonts w:ascii="Verdana" w:hAnsi="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472B2FF7" w14:textId="77777777" w:rsidTr="00757271">
        <w:tc>
          <w:tcPr>
            <w:tcW w:w="584" w:type="dxa"/>
            <w:shd w:val="clear" w:color="auto" w:fill="17365D"/>
          </w:tcPr>
          <w:p w14:paraId="126F895A"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17365D"/>
          </w:tcPr>
          <w:p w14:paraId="5BF4ED3A"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17365D"/>
          </w:tcPr>
          <w:p w14:paraId="5E3DB85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17365D"/>
          </w:tcPr>
          <w:p w14:paraId="00D6B00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9E321B" w:rsidRPr="003C69CF" w14:paraId="6466DD8C" w14:textId="77777777" w:rsidTr="00757271">
        <w:tc>
          <w:tcPr>
            <w:tcW w:w="584" w:type="dxa"/>
            <w:shd w:val="clear" w:color="auto" w:fill="B8CCE4"/>
          </w:tcPr>
          <w:p w14:paraId="5EDBFE8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4</w:t>
            </w:r>
          </w:p>
        </w:tc>
        <w:tc>
          <w:tcPr>
            <w:tcW w:w="2385" w:type="dxa"/>
            <w:shd w:val="clear" w:color="auto" w:fill="B8CCE4"/>
          </w:tcPr>
          <w:p w14:paraId="38BF961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VAC-IE-FUE-1</w:t>
            </w:r>
          </w:p>
        </w:tc>
        <w:tc>
          <w:tcPr>
            <w:tcW w:w="1145" w:type="dxa"/>
            <w:shd w:val="clear" w:color="auto" w:fill="B8CCE4"/>
          </w:tcPr>
          <w:p w14:paraId="28EEF563"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PTO</w:t>
            </w:r>
          </w:p>
        </w:tc>
        <w:tc>
          <w:tcPr>
            <w:tcW w:w="5520" w:type="dxa"/>
            <w:shd w:val="clear" w:color="auto" w:fill="B8CCE4"/>
          </w:tcPr>
          <w:p w14:paraId="72488D6F"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INSTALACIÓN ELÉCTRICA (TOMA DE FUERZA)</w:t>
            </w:r>
          </w:p>
        </w:tc>
      </w:tr>
    </w:tbl>
    <w:p w14:paraId="594E385F" w14:textId="77777777" w:rsidR="009E321B" w:rsidRPr="003C69CF" w:rsidRDefault="009E321B" w:rsidP="009E321B">
      <w:pPr>
        <w:widowControl w:val="0"/>
        <w:autoSpaceDE w:val="0"/>
        <w:autoSpaceDN w:val="0"/>
        <w:spacing w:before="120"/>
        <w:rPr>
          <w:rFonts w:ascii="Verdana" w:eastAsia="Verdana" w:hAnsi="Verdana" w:cs="Verdana"/>
          <w:sz w:val="17"/>
          <w:szCs w:val="17"/>
        </w:rPr>
      </w:pPr>
    </w:p>
    <w:p w14:paraId="28D57FA9" w14:textId="77777777" w:rsidR="009E321B" w:rsidRPr="003C69CF" w:rsidRDefault="009E321B" w:rsidP="009E321B">
      <w:pPr>
        <w:widowControl w:val="0"/>
        <w:autoSpaceDE w:val="0"/>
        <w:autoSpaceDN w:val="0"/>
        <w:spacing w:before="120"/>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218F467F" w14:textId="77777777" w:rsidR="009E321B" w:rsidRPr="003C69CF" w:rsidRDefault="009E321B" w:rsidP="009E321B">
      <w:pPr>
        <w:widowControl w:val="0"/>
        <w:autoSpaceDE w:val="0"/>
        <w:autoSpaceDN w:val="0"/>
        <w:spacing w:before="120"/>
        <w:ind w:left="119" w:right="145"/>
        <w:jc w:val="both"/>
        <w:rPr>
          <w:rFonts w:ascii="Verdana" w:eastAsia="Verdana" w:hAnsi="Verdana" w:cs="Verdana"/>
          <w:sz w:val="17"/>
          <w:szCs w:val="17"/>
        </w:rPr>
      </w:pPr>
      <w:r w:rsidRPr="003C69CF">
        <w:rPr>
          <w:rFonts w:ascii="Verdana" w:eastAsia="Verdana" w:hAnsi="Verdana" w:cs="Verdana"/>
          <w:sz w:val="17"/>
          <w:szCs w:val="17"/>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0903049" w14:textId="77777777" w:rsidR="009E321B" w:rsidRPr="003C69CF" w:rsidRDefault="009E321B" w:rsidP="009E321B">
      <w:pPr>
        <w:widowControl w:val="0"/>
        <w:autoSpaceDE w:val="0"/>
        <w:autoSpaceDN w:val="0"/>
        <w:spacing w:before="120" w:after="240"/>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0699123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95BF26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76F95B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ECF52B7"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62A50A06"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Verdana"/>
          <w:sz w:val="17"/>
          <w:szCs w:val="17"/>
        </w:rPr>
      </w:pPr>
    </w:p>
    <w:p w14:paraId="707E7652" w14:textId="77777777" w:rsidR="009E321B" w:rsidRPr="003C69CF" w:rsidRDefault="009E321B" w:rsidP="009E321B">
      <w:pPr>
        <w:widowControl w:val="0"/>
        <w:autoSpaceDE w:val="0"/>
        <w:autoSpaceDN w:val="0"/>
        <w:jc w:val="both"/>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3E8E2871" w14:textId="77777777" w:rsidR="009E321B" w:rsidRPr="003C69CF" w:rsidRDefault="009E321B" w:rsidP="009E321B">
      <w:pPr>
        <w:widowControl w:val="0"/>
        <w:autoSpaceDE w:val="0"/>
        <w:autoSpaceDN w:val="0"/>
        <w:jc w:val="both"/>
        <w:outlineLvl w:val="0"/>
        <w:rPr>
          <w:rFonts w:ascii="Verdana" w:eastAsia="Verdana" w:hAnsi="Verdana" w:cs="Verdana"/>
          <w:b/>
          <w:bCs/>
          <w:sz w:val="17"/>
          <w:szCs w:val="17"/>
        </w:rPr>
      </w:pPr>
    </w:p>
    <w:p w14:paraId="6EB24C3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23D485"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E9CBEAA"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E4B837B"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1FFEC1D"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2211D3A0"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0F078B8"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lastRenderedPageBreak/>
        <w:t>En caso de que existiere discrepancia entre planos y especificaciones, se deberá presentar la solución al Inspector de proyecto, para obtener la aprobación de la misma.</w:t>
      </w:r>
    </w:p>
    <w:p w14:paraId="4453EB48" w14:textId="77777777" w:rsidR="009E321B" w:rsidRPr="003C69CF" w:rsidRDefault="009E321B" w:rsidP="009E321B">
      <w:pPr>
        <w:widowControl w:val="0"/>
        <w:tabs>
          <w:tab w:val="left" w:pos="8711"/>
        </w:tabs>
        <w:autoSpaceDE w:val="0"/>
        <w:autoSpaceDN w:val="0"/>
        <w:spacing w:before="120"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2760B16"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65943457"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1A8D649" w14:textId="77777777" w:rsidR="009E321B" w:rsidRPr="003C69CF" w:rsidRDefault="009E321B" w:rsidP="009E321B">
      <w:pPr>
        <w:widowControl w:val="0"/>
        <w:autoSpaceDE w:val="0"/>
        <w:autoSpaceDN w:val="0"/>
        <w:spacing w:before="12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41BD5A4B"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4531587B"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111C35BD"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246447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CBC600A"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ÍTEM</w:t>
            </w:r>
          </w:p>
        </w:tc>
      </w:tr>
      <w:tr w:rsidR="009E321B" w:rsidRPr="003C69CF" w14:paraId="4AD5C554"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B8CCE4"/>
          </w:tcPr>
          <w:p w14:paraId="183DC6F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507A64A"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183183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D449359"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bookmarkStart w:id="180" w:name="_Hlk164171005"/>
            <w:r w:rsidRPr="003C69CF">
              <w:rPr>
                <w:rFonts w:ascii="Verdana" w:hAnsi="Verdana" w:cs="Verdana"/>
                <w:b/>
                <w:sz w:val="17"/>
                <w:szCs w:val="17"/>
              </w:rPr>
              <w:t>INSTALACIÓN ELÉCTRICA (PUNTO TOMACORRIENTE DOBLE)</w:t>
            </w:r>
            <w:bookmarkEnd w:id="180"/>
          </w:p>
        </w:tc>
      </w:tr>
    </w:tbl>
    <w:p w14:paraId="05FFF512" w14:textId="77777777" w:rsidR="009E321B" w:rsidRPr="003C69CF" w:rsidRDefault="009E321B" w:rsidP="009E321B">
      <w:pPr>
        <w:widowControl w:val="0"/>
        <w:autoSpaceDE w:val="0"/>
        <w:autoSpaceDN w:val="0"/>
        <w:spacing w:before="10"/>
        <w:rPr>
          <w:rFonts w:ascii="Verdana" w:eastAsia="Verdana" w:hAnsi="Verdana" w:cs="Verdana"/>
          <w:sz w:val="17"/>
          <w:szCs w:val="17"/>
        </w:rPr>
      </w:pPr>
    </w:p>
    <w:p w14:paraId="476966F1" w14:textId="77777777" w:rsidR="009E321B" w:rsidRPr="003C69CF" w:rsidRDefault="009E321B" w:rsidP="009E321B">
      <w:pPr>
        <w:widowControl w:val="0"/>
        <w:autoSpaceDE w:val="0"/>
        <w:autoSpaceDN w:val="0"/>
        <w:spacing w:before="99" w:after="240"/>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319EF64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comprende la Instalación eléctrica (punto de tomacorriente doble), dispuesta de acuerdo a los detalles de planos del proyecto o bien a lo indicado por el Inspector de proyecto.</w:t>
      </w:r>
    </w:p>
    <w:p w14:paraId="3A59F920" w14:textId="77777777" w:rsidR="009E321B" w:rsidRPr="003C69CF" w:rsidRDefault="009E321B" w:rsidP="009E321B">
      <w:pPr>
        <w:widowControl w:val="0"/>
        <w:autoSpaceDE w:val="0"/>
        <w:autoSpaceDN w:val="0"/>
        <w:spacing w:before="214" w:after="240" w:line="243" w:lineRule="exact"/>
        <w:jc w:val="both"/>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28B70E7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1B32D9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1E900C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2D0977C" w14:textId="77777777" w:rsidR="009E321B" w:rsidRPr="003C69CF" w:rsidRDefault="009E321B" w:rsidP="009E321B">
      <w:pPr>
        <w:widowControl w:val="0"/>
        <w:tabs>
          <w:tab w:val="left" w:pos="8711"/>
        </w:tabs>
        <w:autoSpaceDE w:val="0"/>
        <w:autoSpaceDN w:val="0"/>
        <w:spacing w:before="240"/>
        <w:jc w:val="both"/>
        <w:rPr>
          <w:rFonts w:ascii="Verdana" w:eastAsia="Verdana" w:hAnsi="Verdana" w:cs="Tahoma"/>
          <w:sz w:val="17"/>
          <w:szCs w:val="17"/>
        </w:rPr>
      </w:pPr>
      <w:bookmarkStart w:id="181" w:name="_Hlk99440952"/>
      <w:bookmarkStart w:id="182" w:name="_Hlk99441616"/>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bookmarkEnd w:id="181"/>
      <w:bookmarkEnd w:id="182"/>
    </w:p>
    <w:p w14:paraId="17502FD0" w14:textId="77777777" w:rsidR="009E321B" w:rsidRPr="003C69CF" w:rsidRDefault="009E321B" w:rsidP="009E321B">
      <w:pPr>
        <w:widowControl w:val="0"/>
        <w:tabs>
          <w:tab w:val="left" w:pos="8711"/>
        </w:tabs>
        <w:autoSpaceDE w:val="0"/>
        <w:autoSpaceDN w:val="0"/>
        <w:jc w:val="both"/>
        <w:rPr>
          <w:rFonts w:ascii="Verdana" w:eastAsia="Verdana" w:hAnsi="Verdana" w:cs="Verdana"/>
          <w:b/>
          <w:bCs/>
          <w:sz w:val="17"/>
          <w:szCs w:val="17"/>
        </w:rPr>
      </w:pPr>
    </w:p>
    <w:p w14:paraId="7A470824" w14:textId="77777777" w:rsidR="009E321B" w:rsidRPr="003C69CF" w:rsidRDefault="009E321B" w:rsidP="009E321B">
      <w:pPr>
        <w:widowControl w:val="0"/>
        <w:autoSpaceDE w:val="0"/>
        <w:autoSpaceDN w:val="0"/>
        <w:ind w:left="119"/>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12104C29" w14:textId="77777777" w:rsidR="009E321B" w:rsidRPr="003C69CF" w:rsidRDefault="009E321B" w:rsidP="009E321B">
      <w:pPr>
        <w:widowControl w:val="0"/>
        <w:autoSpaceDE w:val="0"/>
        <w:autoSpaceDN w:val="0"/>
        <w:spacing w:before="6"/>
        <w:rPr>
          <w:rFonts w:ascii="Verdana" w:eastAsia="Verdana" w:hAnsi="Verdana" w:cs="Verdana"/>
          <w:b/>
          <w:sz w:val="17"/>
          <w:szCs w:val="17"/>
        </w:rPr>
      </w:pPr>
    </w:p>
    <w:p w14:paraId="164676C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8472E0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DBE4AF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84EBFF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empalme, enlace o unión del cableado eléctrico de dos o más cables en una instalación eléctrica </w:t>
      </w:r>
      <w:r w:rsidRPr="003C69CF">
        <w:rPr>
          <w:rFonts w:ascii="Verdana" w:eastAsia="Verdana" w:hAnsi="Verdana" w:cs="Verdana"/>
          <w:sz w:val="17"/>
          <w:szCs w:val="17"/>
        </w:rPr>
        <w:t>se realizarán únicamente en las cajas dispuestas para este efecto</w:t>
      </w:r>
      <w:r w:rsidRPr="003C69CF">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026751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E65D1F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349A7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416A7D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430B59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3BB2882B"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Verdana"/>
          <w:sz w:val="17"/>
          <w:szCs w:val="17"/>
        </w:rPr>
        <w:t xml:space="preserve">Los tomacorrientes deben instalarse a 0.40 m sobre el nivel del piso terminado, </w:t>
      </w:r>
      <w:r w:rsidRPr="003C69CF">
        <w:rPr>
          <w:rFonts w:ascii="Verdana" w:eastAsia="Verdana" w:hAnsi="Verdana" w:cs="Tahoma"/>
          <w:sz w:val="17"/>
          <w:szCs w:val="17"/>
        </w:rPr>
        <w:t xml:space="preserve">y en los lugares indicados </w:t>
      </w:r>
      <w:r w:rsidRPr="003C69CF">
        <w:rPr>
          <w:rFonts w:ascii="Verdana" w:eastAsia="Verdana" w:hAnsi="Verdana" w:cs="Tahoma"/>
          <w:sz w:val="17"/>
          <w:szCs w:val="17"/>
        </w:rPr>
        <w:lastRenderedPageBreak/>
        <w:t>en planos y/o instrucciones del Inspector de proyecto.</w:t>
      </w:r>
    </w:p>
    <w:p w14:paraId="4B1EA33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167C39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34C7D04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08CF0E7"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A02BCF6"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06180AB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35F4CF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5A198F8D"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2C855811" w14:textId="77777777" w:rsidTr="00757271">
        <w:tc>
          <w:tcPr>
            <w:tcW w:w="584" w:type="dxa"/>
            <w:shd w:val="clear" w:color="auto" w:fill="215868"/>
          </w:tcPr>
          <w:p w14:paraId="21A507EA"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32D60DE"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EE9FBB8"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16A77DE"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32E6A282" w14:textId="77777777" w:rsidTr="00757271">
        <w:tc>
          <w:tcPr>
            <w:tcW w:w="584" w:type="dxa"/>
            <w:shd w:val="clear" w:color="auto" w:fill="B8CCE4"/>
          </w:tcPr>
          <w:p w14:paraId="1290448B"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6</w:t>
            </w:r>
          </w:p>
        </w:tc>
        <w:tc>
          <w:tcPr>
            <w:tcW w:w="2385" w:type="dxa"/>
            <w:shd w:val="clear" w:color="auto" w:fill="B8CCE4"/>
          </w:tcPr>
          <w:p w14:paraId="43A23D1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VAC-IE-ILU-3</w:t>
            </w:r>
          </w:p>
        </w:tc>
        <w:tc>
          <w:tcPr>
            <w:tcW w:w="1145" w:type="dxa"/>
            <w:shd w:val="clear" w:color="auto" w:fill="B8CCE4"/>
          </w:tcPr>
          <w:p w14:paraId="420EAF3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PTO</w:t>
            </w:r>
          </w:p>
        </w:tc>
        <w:tc>
          <w:tcPr>
            <w:tcW w:w="5520" w:type="dxa"/>
            <w:shd w:val="clear" w:color="auto" w:fill="B8CCE4"/>
          </w:tcPr>
          <w:p w14:paraId="4863ACBD"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INSTALACIÓN ELÉCTRICA (PUNTO DE ILUMINACIÓN PANEL LED 18 W)</w:t>
            </w:r>
          </w:p>
        </w:tc>
      </w:tr>
    </w:tbl>
    <w:p w14:paraId="54F51284"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58D4421F"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61F975E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la </w:t>
      </w:r>
      <w:r w:rsidRPr="003C69CF">
        <w:rPr>
          <w:rFonts w:ascii="Verdana" w:eastAsia="Verdana" w:hAnsi="Verdana" w:cs="Tahoma"/>
          <w:bCs/>
          <w:sz w:val="17"/>
          <w:szCs w:val="17"/>
        </w:rPr>
        <w:t>Instalación eléctrica (punto de iluminación Panel Led 18W)</w:t>
      </w:r>
      <w:r w:rsidRPr="003C69CF">
        <w:rPr>
          <w:rFonts w:ascii="Verdana" w:eastAsia="Verdana" w:hAnsi="Verdana" w:cs="Tahoma"/>
          <w:sz w:val="17"/>
          <w:szCs w:val="17"/>
        </w:rPr>
        <w:t>, dispuesta de acuerdo a los detalles de planos del proyecto o bien a lo indicado por el Inspector de proyecto.</w:t>
      </w:r>
    </w:p>
    <w:p w14:paraId="3A2C11AE"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47AF0AFD"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2145706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FF5760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6BEED1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59AB53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B26F6B6"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p>
    <w:p w14:paraId="20D3AE5D"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73D4DE34" w14:textId="77777777" w:rsidR="009E321B" w:rsidRPr="003C69CF" w:rsidRDefault="009E321B" w:rsidP="009E321B">
      <w:pPr>
        <w:widowControl w:val="0"/>
        <w:tabs>
          <w:tab w:val="left" w:pos="8711"/>
        </w:tabs>
        <w:autoSpaceDE w:val="0"/>
        <w:autoSpaceDN w:val="0"/>
        <w:rPr>
          <w:rFonts w:ascii="Verdana" w:eastAsia="Verdana" w:hAnsi="Verdana" w:cs="Calibri"/>
          <w:b/>
          <w:bCs/>
          <w:sz w:val="17"/>
          <w:szCs w:val="17"/>
        </w:rPr>
      </w:pPr>
    </w:p>
    <w:p w14:paraId="485D687A"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427DE643"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72F77F4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DB29C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1DD8BE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B4E19D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empalme, enlace o unión del cableado eléctrico de dos o más cables en una instalación eléctrica </w:t>
      </w:r>
      <w:r w:rsidRPr="003C69CF">
        <w:rPr>
          <w:rFonts w:ascii="Verdana" w:eastAsia="Verdana" w:hAnsi="Verdana" w:cs="Verdana"/>
          <w:sz w:val="17"/>
          <w:szCs w:val="17"/>
        </w:rPr>
        <w:t>se realizarán únicamente en las cajas dispuestas para este efecto</w:t>
      </w:r>
      <w:r w:rsidRPr="003C69CF">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E42ABB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EC27E7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67BA10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1FDC9F8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DE08A5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A27B0A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 la Inspector de proyecto, para obtener la aprobación de la misma.</w:t>
      </w:r>
    </w:p>
    <w:p w14:paraId="3FAFCA8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55FAA10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instalación del circuito de iluminación será independiente de los demás, no se aceptará empalmes con otros tipos de circuitos, de esta manera se evitará el mal funcionamiento y cortocircuitos. </w:t>
      </w:r>
    </w:p>
    <w:p w14:paraId="0B002B30" w14:textId="77777777" w:rsidR="009E321B" w:rsidRPr="003C69CF" w:rsidRDefault="009E321B" w:rsidP="009E321B">
      <w:pPr>
        <w:widowControl w:val="0"/>
        <w:tabs>
          <w:tab w:val="left" w:pos="8711"/>
        </w:tabs>
        <w:autoSpaceDE w:val="0"/>
        <w:autoSpaceDN w:val="0"/>
        <w:spacing w:before="240"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0859945"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4055B4D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3306C47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5AAE8F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5B15FEF8" w14:textId="77777777" w:rsidTr="00757271">
        <w:tc>
          <w:tcPr>
            <w:tcW w:w="584" w:type="dxa"/>
            <w:shd w:val="clear" w:color="auto" w:fill="215868"/>
          </w:tcPr>
          <w:p w14:paraId="28B7EAE7"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2BB68F9"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AB6F61E"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80CB8B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6263C87F" w14:textId="77777777" w:rsidTr="00757271">
        <w:tc>
          <w:tcPr>
            <w:tcW w:w="584" w:type="dxa"/>
            <w:shd w:val="clear" w:color="auto" w:fill="B8CCE4"/>
          </w:tcPr>
          <w:p w14:paraId="75E3516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7</w:t>
            </w:r>
          </w:p>
        </w:tc>
        <w:tc>
          <w:tcPr>
            <w:tcW w:w="2385" w:type="dxa"/>
            <w:shd w:val="clear" w:color="auto" w:fill="B8CCE4"/>
          </w:tcPr>
          <w:p w14:paraId="2CB79A9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VAC-IE-COR-2</w:t>
            </w:r>
          </w:p>
        </w:tc>
        <w:tc>
          <w:tcPr>
            <w:tcW w:w="1145" w:type="dxa"/>
            <w:shd w:val="clear" w:color="auto" w:fill="B8CCE4"/>
          </w:tcPr>
          <w:p w14:paraId="1AB169B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PTO</w:t>
            </w:r>
          </w:p>
        </w:tc>
        <w:tc>
          <w:tcPr>
            <w:tcW w:w="5520" w:type="dxa"/>
            <w:shd w:val="clear" w:color="auto" w:fill="B8CCE4"/>
          </w:tcPr>
          <w:p w14:paraId="2332794A"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INSTALACIÓN ELÉCTRICA (PUNTO TOMACORRIENTE SIMPLE)</w:t>
            </w:r>
          </w:p>
        </w:tc>
      </w:tr>
    </w:tbl>
    <w:p w14:paraId="290FAE51"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599F2EC5"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4AD21122"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77E82FD2"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217F8FC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la Instalación eléctrica (punto de tomacorriente simple), dispuesta de acuerdo </w:t>
      </w:r>
      <w:r w:rsidRPr="003C69CF">
        <w:rPr>
          <w:rFonts w:ascii="Verdana" w:eastAsia="Verdana" w:hAnsi="Verdana" w:cs="Tahoma"/>
          <w:color w:val="000000"/>
          <w:sz w:val="17"/>
          <w:szCs w:val="17"/>
        </w:rPr>
        <w:t>los planos constructivos y/o instrucciones del Inspector de proyecto</w:t>
      </w:r>
      <w:r w:rsidRPr="003C69CF">
        <w:rPr>
          <w:rFonts w:ascii="Verdana" w:eastAsia="Verdana" w:hAnsi="Verdana" w:cs="Tahoma"/>
          <w:sz w:val="17"/>
          <w:szCs w:val="17"/>
        </w:rPr>
        <w:t>.</w:t>
      </w:r>
    </w:p>
    <w:p w14:paraId="35BB0B13"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63A4AC92"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3F7D409E"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4324D69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749865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AB2D05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8F00183"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p>
    <w:p w14:paraId="4A76B8E2"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479F9C14"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51338D45"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41BF8062"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6AAD1427"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instalación eléctrica (punto tomacorriente simple) deberá cumplir con las siguientes directrices referidas a la ejecución:</w:t>
      </w:r>
    </w:p>
    <w:p w14:paraId="0CEB133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14D89F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6B27FC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8DDC8B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F6A0E3D"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2B11A5E"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F4D6AA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empalme, enlace o unión del cableado eléctrico de dos o más cables en una instalación eléctrica </w:t>
      </w:r>
      <w:r w:rsidRPr="003C69CF">
        <w:rPr>
          <w:rFonts w:ascii="Verdana" w:eastAsia="Verdana" w:hAnsi="Verdana" w:cs="Verdana"/>
          <w:sz w:val="17"/>
          <w:szCs w:val="17"/>
        </w:rPr>
        <w:t>se realizarán únicamente en las cajas dispuestas para este efecto</w:t>
      </w:r>
      <w:r w:rsidRPr="003C69CF">
        <w:rPr>
          <w:rFonts w:ascii="Verdana" w:eastAsia="Verdana" w:hAnsi="Verdana" w:cs="Tahoma"/>
          <w:sz w:val="17"/>
          <w:szCs w:val="17"/>
        </w:rPr>
        <w:t xml:space="preserve">, en el caso excepcional que requiera realizar </w:t>
      </w:r>
      <w:r w:rsidRPr="003C69CF">
        <w:rPr>
          <w:rFonts w:ascii="Verdana" w:eastAsia="Verdana" w:hAnsi="Verdana" w:cs="Tahoma"/>
          <w:sz w:val="17"/>
          <w:szCs w:val="17"/>
        </w:rPr>
        <w:lastRenderedPageBreak/>
        <w:t>empalmes en el recorrido de los ductos deben estar escalonados, con el objetivo de evitar diámetros excesivos al colocar la cinta aislante y evitar un posible cortocircuito, debiendo contar con la autorización del Inspector de proyecto.</w:t>
      </w:r>
    </w:p>
    <w:p w14:paraId="18026995"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F9940D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559251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7EFB00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141C95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3D73BE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7320A55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672DCF5"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Verdana"/>
          <w:sz w:val="17"/>
          <w:szCs w:val="17"/>
        </w:rPr>
        <w:t xml:space="preserve">Los tomacorrientes deben instalarse a 0.40 m sobre el nivel del piso terminado, </w:t>
      </w:r>
      <w:r w:rsidRPr="003C69CF">
        <w:rPr>
          <w:rFonts w:ascii="Verdana" w:eastAsia="Verdana" w:hAnsi="Verdana" w:cs="Tahoma"/>
          <w:sz w:val="17"/>
          <w:szCs w:val="17"/>
        </w:rPr>
        <w:t>y en los lugares indicados en planos y/o instrucciones del Inspector de proyecto.</w:t>
      </w:r>
    </w:p>
    <w:p w14:paraId="3F93764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72C478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18C0A41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163D9FA"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5EAE1A92"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deberá presentar ningún defecto de materiales, ejecución o dimensiones mediante: testeo, inspección visual u otro método conveniente.</w:t>
      </w:r>
    </w:p>
    <w:p w14:paraId="583E293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3BFABB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4B2CA1E4"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A4B8A10" w14:textId="77777777" w:rsidR="009E321B" w:rsidRPr="003C69CF" w:rsidRDefault="009E321B" w:rsidP="009E321B">
      <w:pPr>
        <w:widowControl w:val="0"/>
        <w:autoSpaceDE w:val="0"/>
        <w:autoSpaceDN w:val="0"/>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1273D9D6" w14:textId="77777777" w:rsidTr="00757271">
        <w:tc>
          <w:tcPr>
            <w:tcW w:w="584" w:type="dxa"/>
            <w:shd w:val="clear" w:color="auto" w:fill="17365D"/>
          </w:tcPr>
          <w:p w14:paraId="0EFC4050"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17365D"/>
          </w:tcPr>
          <w:p w14:paraId="7E3BEEE3"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CÓDIGO</w:t>
            </w:r>
          </w:p>
        </w:tc>
        <w:tc>
          <w:tcPr>
            <w:tcW w:w="1145" w:type="dxa"/>
            <w:shd w:val="clear" w:color="auto" w:fill="17365D"/>
          </w:tcPr>
          <w:p w14:paraId="5C4872A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17365D"/>
          </w:tcPr>
          <w:p w14:paraId="626331A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ÍTEM</w:t>
            </w:r>
          </w:p>
        </w:tc>
      </w:tr>
      <w:tr w:rsidR="009E321B" w:rsidRPr="003C69CF" w14:paraId="2468F7D0" w14:textId="77777777" w:rsidTr="00757271">
        <w:trPr>
          <w:trHeight w:val="446"/>
        </w:trPr>
        <w:tc>
          <w:tcPr>
            <w:tcW w:w="584" w:type="dxa"/>
            <w:shd w:val="clear" w:color="auto" w:fill="B8CCE4"/>
          </w:tcPr>
          <w:p w14:paraId="0178B34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8</w:t>
            </w:r>
          </w:p>
        </w:tc>
        <w:tc>
          <w:tcPr>
            <w:tcW w:w="2385" w:type="dxa"/>
            <w:shd w:val="clear" w:color="auto" w:fill="B8CCE4"/>
          </w:tcPr>
          <w:p w14:paraId="0E813CD3"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VAC-IE-TBD-1</w:t>
            </w:r>
          </w:p>
        </w:tc>
        <w:tc>
          <w:tcPr>
            <w:tcW w:w="1145" w:type="dxa"/>
            <w:shd w:val="clear" w:color="auto" w:fill="B8CCE4"/>
          </w:tcPr>
          <w:p w14:paraId="0F07225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1FBCADEC"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TABLERO DE DISTRIBUCIÓN (3 CIRCUITOS)</w:t>
            </w:r>
          </w:p>
        </w:tc>
      </w:tr>
    </w:tbl>
    <w:p w14:paraId="69F7A3D0" w14:textId="77777777" w:rsidR="009E321B" w:rsidRPr="003C69CF" w:rsidRDefault="009E321B" w:rsidP="009E321B">
      <w:pPr>
        <w:widowControl w:val="0"/>
        <w:autoSpaceDE w:val="0"/>
        <w:autoSpaceDN w:val="0"/>
        <w:spacing w:before="100"/>
        <w:jc w:val="both"/>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5C54626D" w14:textId="77777777" w:rsidR="009E321B" w:rsidRPr="003C69CF" w:rsidRDefault="009E321B" w:rsidP="009E321B">
      <w:pPr>
        <w:widowControl w:val="0"/>
        <w:autoSpaceDE w:val="0"/>
        <w:autoSpaceDN w:val="0"/>
        <w:spacing w:before="10"/>
        <w:jc w:val="both"/>
        <w:rPr>
          <w:rFonts w:ascii="Verdana" w:eastAsia="Verdana" w:hAnsi="Verdana" w:cs="Verdana"/>
          <w:b/>
          <w:sz w:val="17"/>
          <w:szCs w:val="17"/>
        </w:rPr>
      </w:pPr>
    </w:p>
    <w:p w14:paraId="2C50DB7F" w14:textId="77777777" w:rsidR="009E321B" w:rsidRPr="003C69CF" w:rsidRDefault="009E321B" w:rsidP="009E321B">
      <w:pPr>
        <w:widowControl w:val="0"/>
        <w:autoSpaceDE w:val="0"/>
        <w:autoSpaceDN w:val="0"/>
        <w:ind w:right="145"/>
        <w:jc w:val="both"/>
        <w:rPr>
          <w:rFonts w:ascii="Verdana" w:eastAsia="Verdana" w:hAnsi="Verdana" w:cs="Verdana"/>
          <w:sz w:val="17"/>
          <w:szCs w:val="17"/>
        </w:rPr>
      </w:pPr>
      <w:r w:rsidRPr="003C69CF">
        <w:rPr>
          <w:rFonts w:ascii="Verdana" w:eastAsia="Verdana" w:hAnsi="Verdana" w:cs="Verdana"/>
          <w:sz w:val="17"/>
          <w:szCs w:val="17"/>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5016031" w14:textId="77777777" w:rsidR="009E321B" w:rsidRPr="003C69CF" w:rsidRDefault="009E321B" w:rsidP="009E321B">
      <w:pPr>
        <w:widowControl w:val="0"/>
        <w:autoSpaceDE w:val="0"/>
        <w:autoSpaceDN w:val="0"/>
        <w:spacing w:before="197"/>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10D41577" w14:textId="77777777" w:rsidR="009E321B" w:rsidRPr="003C69CF" w:rsidRDefault="009E321B" w:rsidP="009E321B">
      <w:pPr>
        <w:widowControl w:val="0"/>
        <w:autoSpaceDE w:val="0"/>
        <w:autoSpaceDN w:val="0"/>
        <w:spacing w:before="11"/>
        <w:jc w:val="both"/>
        <w:rPr>
          <w:rFonts w:ascii="Verdana" w:eastAsia="Verdana" w:hAnsi="Verdana" w:cs="Verdana"/>
          <w:b/>
          <w:sz w:val="17"/>
          <w:szCs w:val="17"/>
        </w:rPr>
      </w:pPr>
    </w:p>
    <w:p w14:paraId="33482BA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2BF930F"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3A79AE2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91A997B" w14:textId="77777777" w:rsidR="009E321B" w:rsidRPr="003C69CF" w:rsidRDefault="009E321B" w:rsidP="009E321B">
      <w:pPr>
        <w:widowControl w:val="0"/>
        <w:tabs>
          <w:tab w:val="left" w:pos="0"/>
        </w:tabs>
        <w:autoSpaceDE w:val="0"/>
        <w:autoSpaceDN w:val="0"/>
        <w:adjustRightInd w:val="0"/>
        <w:jc w:val="both"/>
        <w:rPr>
          <w:rFonts w:ascii="Verdana" w:eastAsia="Verdana" w:hAnsi="Verdana" w:cs="Calibri"/>
          <w:b/>
          <w:bCs/>
          <w:sz w:val="17"/>
          <w:szCs w:val="17"/>
        </w:rPr>
      </w:pPr>
    </w:p>
    <w:p w14:paraId="3C7EEDEF" w14:textId="77777777" w:rsidR="009E321B" w:rsidRPr="003C69CF" w:rsidRDefault="009E321B" w:rsidP="009E321B">
      <w:pPr>
        <w:widowControl w:val="0"/>
        <w:autoSpaceDE w:val="0"/>
        <w:autoSpaceDN w:val="0"/>
        <w:ind w:left="390"/>
        <w:jc w:val="both"/>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6C7AB307" w14:textId="77777777" w:rsidR="009E321B" w:rsidRPr="003C69CF" w:rsidRDefault="009E321B" w:rsidP="009E321B">
      <w:pPr>
        <w:widowControl w:val="0"/>
        <w:tabs>
          <w:tab w:val="left" w:pos="8711"/>
        </w:tabs>
        <w:autoSpaceDE w:val="0"/>
        <w:autoSpaceDN w:val="0"/>
        <w:spacing w:before="24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A32FF2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172DB9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E6050E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00CAE9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realizará el replanteo de los conductores del sistema de iluminación, además será su </w:t>
      </w:r>
      <w:r w:rsidRPr="003C69CF">
        <w:rPr>
          <w:rFonts w:ascii="Verdana" w:eastAsia="Verdana" w:hAnsi="Verdana" w:cs="Tahoma"/>
          <w:sz w:val="17"/>
          <w:szCs w:val="17"/>
        </w:rPr>
        <w:lastRenderedPageBreak/>
        <w:t>responsabilidad los trabajos relativos a cortes, zanjas, excavaciones, rellenos, etc. Que directamente requieran los trabajos de electricidad. Dichos trabajos serán autorizados por el Inspector de proyecto.</w:t>
      </w:r>
    </w:p>
    <w:p w14:paraId="5191EC2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61DA18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CBBB6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7E1FB3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736F7D2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720BA3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D94149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4E5B09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 la Inspectoría, para obtener la aprobación de la misma.</w:t>
      </w:r>
    </w:p>
    <w:p w14:paraId="4AB3F68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750688C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6BA9A1B"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0FB6C6DE"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71F7E9F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ED6C4B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2044F480"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1FD563C2" w14:textId="77777777" w:rsidTr="00757271">
        <w:tc>
          <w:tcPr>
            <w:tcW w:w="584" w:type="dxa"/>
            <w:shd w:val="clear" w:color="auto" w:fill="215868"/>
          </w:tcPr>
          <w:p w14:paraId="10649471"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D9F6087"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6647250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265A0C4"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44DCD7CF" w14:textId="77777777" w:rsidTr="00757271">
        <w:tc>
          <w:tcPr>
            <w:tcW w:w="584" w:type="dxa"/>
            <w:shd w:val="clear" w:color="auto" w:fill="B8CCE4"/>
          </w:tcPr>
          <w:p w14:paraId="5860DA2C" w14:textId="77777777" w:rsidR="009E321B" w:rsidRPr="003C69CF" w:rsidRDefault="009E321B" w:rsidP="00757271">
            <w:pPr>
              <w:widowControl w:val="0"/>
              <w:autoSpaceDE w:val="0"/>
              <w:autoSpaceDN w:val="0"/>
              <w:jc w:val="center"/>
              <w:rPr>
                <w:rFonts w:ascii="Verdana" w:hAnsi="Verdana" w:cs="Verdana"/>
                <w:b/>
                <w:sz w:val="17"/>
                <w:szCs w:val="17"/>
              </w:rPr>
            </w:pPr>
            <w:r>
              <w:rPr>
                <w:rFonts w:ascii="Verdana" w:hAnsi="Verdana" w:cs="Verdana"/>
                <w:b/>
                <w:sz w:val="17"/>
                <w:szCs w:val="17"/>
              </w:rPr>
              <w:t>49</w:t>
            </w:r>
          </w:p>
        </w:tc>
        <w:tc>
          <w:tcPr>
            <w:tcW w:w="2385" w:type="dxa"/>
            <w:shd w:val="clear" w:color="auto" w:fill="B8CCE4"/>
          </w:tcPr>
          <w:p w14:paraId="169EBBE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VAC-IS-CAI-5</w:t>
            </w:r>
          </w:p>
        </w:tc>
        <w:tc>
          <w:tcPr>
            <w:tcW w:w="1145" w:type="dxa"/>
            <w:shd w:val="clear" w:color="auto" w:fill="B8CCE4"/>
          </w:tcPr>
          <w:p w14:paraId="629A5DC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PZA</w:t>
            </w:r>
          </w:p>
        </w:tc>
        <w:tc>
          <w:tcPr>
            <w:tcW w:w="5520" w:type="dxa"/>
            <w:shd w:val="clear" w:color="auto" w:fill="B8CCE4"/>
          </w:tcPr>
          <w:p w14:paraId="570DBB72"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CÁMARA DE INSPECCIÓN DE LADRILLO GAMBOTE (24X12X6) (0,60X0,60)</w:t>
            </w:r>
          </w:p>
        </w:tc>
      </w:tr>
    </w:tbl>
    <w:p w14:paraId="67500068"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p>
    <w:p w14:paraId="032C7851"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5C10696E"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p>
    <w:p w14:paraId="7CA98F08"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la provisión, instalación y construcción de cámara de inspección de ladrillo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 incluyendo sus tapas de hormigón armado, de acuerdo a planos constructivos, y/o instrucción del Inspector de proyecto.</w:t>
      </w:r>
    </w:p>
    <w:p w14:paraId="0FE1103C"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483877AE"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39543CA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FA7C8D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2D0580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DCD539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90D96C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095E745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p>
    <w:p w14:paraId="07A0EBF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 </w:t>
      </w:r>
    </w:p>
    <w:p w14:paraId="438A3B53"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2912C701"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p>
    <w:p w14:paraId="506941C3" w14:textId="77777777" w:rsidR="009E321B" w:rsidRPr="003C69CF" w:rsidRDefault="009E321B" w:rsidP="009E321B">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 las cámaras, serán realizadas por la Entidad Ejecutora con estricta sujeción a la ubicación y las dimensiones señaladas en los planos y/o instrucción del Inspector.</w:t>
      </w:r>
    </w:p>
    <w:p w14:paraId="710CABDB" w14:textId="77777777" w:rsidR="009E321B" w:rsidRPr="003C69CF" w:rsidRDefault="009E321B" w:rsidP="009E321B">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C69CF">
        <w:rPr>
          <w:rFonts w:ascii="Verdana" w:eastAsia="Verdana" w:hAnsi="Verdana" w:cs="Tahoma"/>
          <w:color w:val="000000"/>
          <w:sz w:val="17"/>
          <w:szCs w:val="17"/>
          <w:shd w:val="clear" w:color="auto" w:fill="FFFFFF"/>
        </w:rPr>
        <w:cr/>
      </w:r>
    </w:p>
    <w:p w14:paraId="0E29DE7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En la excavación se protegerán árboles, postes, cercas, letreros, tuberías de agua potable y otros, debiendo la Entidad Ejecutora en caso de ser dañados reemplazarlos o restaurarlos a su cuenta.</w:t>
      </w:r>
    </w:p>
    <w:p w14:paraId="7748DA24"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color w:val="000000"/>
          <w:sz w:val="17"/>
          <w:szCs w:val="17"/>
          <w:shd w:val="clear" w:color="auto" w:fill="FFFFFF"/>
        </w:rPr>
        <w:t>Previa verificación del nivel de la excavación y el asentamiento del terreno, los muros de ladrillo serán</w:t>
      </w:r>
      <w:r w:rsidRPr="003C69CF">
        <w:rPr>
          <w:rFonts w:ascii="Verdana" w:eastAsia="Verdana" w:hAnsi="Verdana" w:cs="Tahoma"/>
          <w:sz w:val="17"/>
          <w:szCs w:val="17"/>
        </w:rPr>
        <w:t xml:space="preserve"> construidas sobre una base de soladura de piedra, sobre la cual se colocará una capa de hormigón simple y a continuación se procederá con la ejecución de los muros laterales de mampostería de ladrillo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w:t>
      </w:r>
    </w:p>
    <w:p w14:paraId="40E57F87"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3F5A3FFA"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Cuando los planos no establezcan otra cosa, el mortero de cemento para la mampostería de ladrillo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 xml:space="preserve"> la dosificación será en proporción 1:4. Los ladrillos serán del tipo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 xml:space="preserve"> de primera calidad. </w:t>
      </w:r>
    </w:p>
    <w:p w14:paraId="04551CCF"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fondo, las paredes laterales y el coronamiento de la cámara deberán ser revocados con mortero de cemento de dosificación 1:3 y un espesor de 1,5 cm. y bruñidas con una mezcla de mortero de cemento 1:1.</w:t>
      </w:r>
    </w:p>
    <w:p w14:paraId="503EF383"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1A10B8EA"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E92B80F"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2DABE321"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36352E00"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313274A4"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relleno de tierra alrededor de las cámaras deberá ser ejecutado con material aprobado por el Inspector de proyecto por capas de 20 cm, apisonadas adecuadamente con humedad óptima.</w:t>
      </w:r>
    </w:p>
    <w:p w14:paraId="77B18BB8"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una buena ejecución del ítem se realizará pruebas hidráulicas y pruebas de aceptación del sistema.</w:t>
      </w:r>
    </w:p>
    <w:p w14:paraId="714A115E"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otra instalación complementaria para el correcto funcionamiento del sistema de recolección de aguas sanitarias se realizará de acuerdo a lo indicado en los planos correspondientes, propuesta y/o instrucciones del Inspector de proyecto.</w:t>
      </w:r>
    </w:p>
    <w:p w14:paraId="41894958"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4ACF9B18"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b/>
          <w:sz w:val="17"/>
          <w:szCs w:val="17"/>
        </w:rPr>
        <w:t>Criterios de Control, Aceptación y Rechazo</w:t>
      </w:r>
    </w:p>
    <w:p w14:paraId="197DD7AA"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presente ningún defecto de materiales, de ejecución o de dimensiones mediante inspección visual u otro método conveniente.</w:t>
      </w:r>
    </w:p>
    <w:p w14:paraId="0BC75679"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794D1EE5"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70D8C3A7" w14:textId="77777777" w:rsidTr="00757271">
        <w:trPr>
          <w:trHeight w:val="497"/>
        </w:trPr>
        <w:tc>
          <w:tcPr>
            <w:tcW w:w="584" w:type="dxa"/>
            <w:shd w:val="clear" w:color="auto" w:fill="215868"/>
          </w:tcPr>
          <w:p w14:paraId="1EA72736"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D980B60"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CF923AA"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CD9F6AB"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32F40861" w14:textId="77777777" w:rsidTr="00757271">
        <w:tc>
          <w:tcPr>
            <w:tcW w:w="584" w:type="dxa"/>
            <w:shd w:val="clear" w:color="auto" w:fill="B8CCE4"/>
          </w:tcPr>
          <w:p w14:paraId="46D6CD16" w14:textId="77777777" w:rsidR="009E321B" w:rsidRPr="003C69CF" w:rsidRDefault="009E321B" w:rsidP="00757271">
            <w:pPr>
              <w:widowControl w:val="0"/>
              <w:autoSpaceDE w:val="0"/>
              <w:autoSpaceDN w:val="0"/>
              <w:jc w:val="center"/>
              <w:rPr>
                <w:rFonts w:ascii="Verdana" w:hAnsi="Verdana" w:cs="Verdana"/>
                <w:b/>
                <w:sz w:val="17"/>
                <w:szCs w:val="17"/>
              </w:rPr>
            </w:pPr>
            <w:r>
              <w:rPr>
                <w:rFonts w:ascii="Verdana" w:hAnsi="Verdana" w:cs="Verdana"/>
                <w:b/>
                <w:sz w:val="17"/>
                <w:szCs w:val="17"/>
              </w:rPr>
              <w:t>50</w:t>
            </w:r>
          </w:p>
        </w:tc>
        <w:tc>
          <w:tcPr>
            <w:tcW w:w="2385" w:type="dxa"/>
            <w:shd w:val="clear" w:color="auto" w:fill="B8CCE4"/>
          </w:tcPr>
          <w:p w14:paraId="3986A2BA"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VAC-IS-CAS-2</w:t>
            </w:r>
          </w:p>
        </w:tc>
        <w:tc>
          <w:tcPr>
            <w:tcW w:w="1145" w:type="dxa"/>
            <w:shd w:val="clear" w:color="auto" w:fill="B8CCE4"/>
          </w:tcPr>
          <w:p w14:paraId="7D1D9C53"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7403056C"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CÁMARA SÉPTICA DE HORMIGÓN CICLÓPEO (1,10X2,00)</w:t>
            </w:r>
          </w:p>
        </w:tc>
      </w:tr>
    </w:tbl>
    <w:p w14:paraId="56F24CBA"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b/>
          <w:sz w:val="17"/>
          <w:szCs w:val="17"/>
        </w:rPr>
      </w:pPr>
      <w:r w:rsidRPr="003C69CF">
        <w:rPr>
          <w:rFonts w:ascii="Verdana" w:eastAsia="Verdana" w:hAnsi="Verdana" w:cs="Tahoma"/>
          <w:b/>
          <w:sz w:val="17"/>
          <w:szCs w:val="17"/>
        </w:rPr>
        <w:t>DESCRIPCIÓN. -</w:t>
      </w:r>
    </w:p>
    <w:p w14:paraId="28764D18"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D785D2C"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6D9B3773"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(excepto los de aporte propio), herramientas y equipo necesarios para la ejecución de los trabajos, los mismos deberán ser aprobados por el Inspector de proyectos.</w:t>
      </w:r>
    </w:p>
    <w:p w14:paraId="76AB282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F2FE68A"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p>
    <w:p w14:paraId="0BAC008C"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609DA81D"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1B4755A7"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1AAD977A" w14:textId="77777777" w:rsidR="009E321B" w:rsidRPr="003C69CF" w:rsidRDefault="009E321B" w:rsidP="009E321B">
      <w:pPr>
        <w:widowControl w:val="0"/>
        <w:autoSpaceDE w:val="0"/>
        <w:autoSpaceDN w:val="0"/>
        <w:spacing w:before="12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 la cámara, serán realizadas por la Entidad Ejecutora con estricta sujeción a la ubicación y las dimensiones señaladas en los planos y/o instrucción del Inspector.</w:t>
      </w:r>
    </w:p>
    <w:p w14:paraId="1098D274" w14:textId="77777777" w:rsidR="009E321B" w:rsidRPr="003C69CF" w:rsidRDefault="009E321B" w:rsidP="009E321B">
      <w:pPr>
        <w:widowControl w:val="0"/>
        <w:autoSpaceDE w:val="0"/>
        <w:autoSpaceDN w:val="0"/>
        <w:spacing w:before="12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 xml:space="preserve">Las excavaciones se efectuarán de acuerdo con los alineamientos, pendientes y cotas indicadas en los planos del proyecto y según el replanteo autorizado por el Inspector de proyectos, En caso de excavarse por debajo </w:t>
      </w:r>
      <w:r w:rsidRPr="003C69CF">
        <w:rPr>
          <w:rFonts w:ascii="Verdana" w:eastAsia="Verdana" w:hAnsi="Verdana" w:cs="Tahoma"/>
          <w:color w:val="000000"/>
          <w:sz w:val="17"/>
          <w:szCs w:val="17"/>
          <w:shd w:val="clear" w:color="auto" w:fill="FFFFFF"/>
        </w:rPr>
        <w:lastRenderedPageBreak/>
        <w:t>de la cota inferior especificado en los planos o indicados por el Inspector de proyectos, la Entidad Ejecutora rellenará el exceso a su cuenta y riesgo, relleno que deberá ser aprobado por el Inspector de proyectos.</w:t>
      </w:r>
    </w:p>
    <w:p w14:paraId="51CE6948" w14:textId="77777777" w:rsidR="009E321B" w:rsidRPr="003C69CF" w:rsidRDefault="009E321B" w:rsidP="009E321B">
      <w:pPr>
        <w:widowControl w:val="0"/>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En la excavación se protegerán árboles, postes, cercas, letreros, tuberías de agua potable y otros, debiendo la Entidad Ejecutora en caso de ser dañadas reemplazarlos o restaurarlos a su cuenta.</w:t>
      </w:r>
    </w:p>
    <w:p w14:paraId="76A9D162"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color w:val="000000"/>
          <w:sz w:val="17"/>
          <w:szCs w:val="17"/>
          <w:shd w:val="clear" w:color="auto" w:fill="FFFFFF"/>
        </w:rPr>
        <w:t>Previa verificación del nivel de la excavación y el asentamiento del terreno, se realizará la c</w:t>
      </w:r>
      <w:r w:rsidRPr="003C69CF">
        <w:rPr>
          <w:rFonts w:ascii="Verdana" w:eastAsia="Verdana" w:hAnsi="Verdana" w:cs="Tahoma"/>
          <w:sz w:val="17"/>
          <w:szCs w:val="17"/>
        </w:rPr>
        <w:t>onstrucción de la base de la cámara séptica para lo cual se vaciará una capa de hormigón pobre de 5cm de espesor, luego se procederá a ejecutar el hormigón ciclópeo de la base en el espesor que indican los planos constructivos.</w:t>
      </w:r>
    </w:p>
    <w:p w14:paraId="6BD2A1D2" w14:textId="77777777" w:rsidR="009E321B" w:rsidRPr="003C69CF" w:rsidRDefault="009E321B" w:rsidP="009E321B">
      <w:pPr>
        <w:widowControl w:val="0"/>
        <w:tabs>
          <w:tab w:val="left" w:pos="560"/>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A96F3FF" w14:textId="77777777" w:rsidR="009E321B" w:rsidRPr="003C69CF" w:rsidRDefault="009E321B" w:rsidP="009E321B">
      <w:pPr>
        <w:widowControl w:val="0"/>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En caso de que la dosificación no está especificada, se empleará un hormigón de dosificación 1:3:4 con 50 % de piedra </w:t>
      </w:r>
      <w:proofErr w:type="spellStart"/>
      <w:r w:rsidRPr="003C69CF">
        <w:rPr>
          <w:rFonts w:ascii="Verdana" w:eastAsia="Verdana" w:hAnsi="Verdana" w:cs="Tahoma"/>
          <w:sz w:val="17"/>
          <w:szCs w:val="17"/>
        </w:rPr>
        <w:t>desplazadora</w:t>
      </w:r>
      <w:proofErr w:type="spellEnd"/>
      <w:r w:rsidRPr="003C69CF">
        <w:rPr>
          <w:rFonts w:ascii="Verdana" w:eastAsia="Verdana" w:hAnsi="Verdana" w:cs="Tahoma"/>
          <w:sz w:val="17"/>
          <w:szCs w:val="17"/>
        </w:rPr>
        <w:t>.</w:t>
      </w:r>
    </w:p>
    <w:p w14:paraId="5C1B371B"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encofrados de las paredes de la cámara séptica podrán ser de madera, metálicos u otro material lo suficientemente rígido, estanco y estable.</w:t>
      </w:r>
    </w:p>
    <w:p w14:paraId="1B1DECDD"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Serán armados o ensamblados de tal forma que permitan garantizar que la construcción de los elementos de hormigón ciclópeo tenga las dimensiones y secciones conforme a planos constructivos.</w:t>
      </w:r>
    </w:p>
    <w:p w14:paraId="66149CE5"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3FD3E963"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encofrados deberán ser estancos a fin de evitar el empobrecimiento del hormigón por escurrimiento del agua.</w:t>
      </w:r>
    </w:p>
    <w:p w14:paraId="3FAD5FE5" w14:textId="77777777" w:rsidR="009E321B" w:rsidRPr="003C69CF" w:rsidRDefault="009E321B" w:rsidP="009E321B">
      <w:pPr>
        <w:widowControl w:val="0"/>
        <w:autoSpaceDE w:val="0"/>
        <w:autoSpaceDN w:val="0"/>
        <w:spacing w:before="12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Una vez encofrado las paredes laterales de la cámara, se procederá como sigue:</w:t>
      </w:r>
    </w:p>
    <w:p w14:paraId="7944A15D" w14:textId="77777777" w:rsidR="009E321B" w:rsidRPr="003C69CF" w:rsidRDefault="009E321B" w:rsidP="009E321B">
      <w:pPr>
        <w:widowControl w:val="0"/>
        <w:tabs>
          <w:tab w:val="left" w:pos="560"/>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58EF706F" w14:textId="77777777" w:rsidR="009E321B" w:rsidRPr="003C69CF" w:rsidRDefault="009E321B" w:rsidP="009E321B">
      <w:pPr>
        <w:widowControl w:val="0"/>
        <w:tabs>
          <w:tab w:val="left" w:pos="560"/>
        </w:tabs>
        <w:autoSpaceDE w:val="0"/>
        <w:autoSpaceDN w:val="0"/>
        <w:spacing w:before="120"/>
        <w:jc w:val="both"/>
        <w:rPr>
          <w:rFonts w:ascii="Verdana" w:eastAsia="Verdana" w:hAnsi="Verdana" w:cs="Verdana"/>
          <w:color w:val="000000"/>
          <w:sz w:val="17"/>
          <w:szCs w:val="17"/>
        </w:rPr>
      </w:pPr>
      <w:r w:rsidRPr="003C69CF">
        <w:rPr>
          <w:rFonts w:ascii="Verdana" w:eastAsia="Verdana" w:hAnsi="Verdana" w:cs="Verdana"/>
          <w:color w:val="000000"/>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4B931B4" w14:textId="77777777" w:rsidR="009E321B" w:rsidRPr="003C69CF" w:rsidRDefault="009E321B" w:rsidP="009E321B">
      <w:pPr>
        <w:widowControl w:val="0"/>
        <w:tabs>
          <w:tab w:val="left" w:pos="560"/>
        </w:tabs>
        <w:autoSpaceDE w:val="0"/>
        <w:autoSpaceDN w:val="0"/>
        <w:spacing w:before="120"/>
        <w:rPr>
          <w:rFonts w:ascii="Verdana" w:eastAsia="Verdana" w:hAnsi="Verdana" w:cs="Verdana"/>
          <w:sz w:val="17"/>
          <w:szCs w:val="17"/>
        </w:rPr>
      </w:pPr>
      <w:r w:rsidRPr="003C69CF">
        <w:rPr>
          <w:rFonts w:ascii="Verdana" w:eastAsia="Verdana" w:hAnsi="Verdana" w:cs="Verdana"/>
          <w:sz w:val="17"/>
          <w:szCs w:val="17"/>
        </w:rPr>
        <w:t>La ejecución se continuará por capas, y siguiendo el mismo procedimiento indicado antes para lograr una efectiva unión vertical y horizontal.</w:t>
      </w:r>
    </w:p>
    <w:p w14:paraId="7FB4CF5B" w14:textId="77777777" w:rsidR="009E321B" w:rsidRPr="003C69CF" w:rsidRDefault="009E321B" w:rsidP="009E321B">
      <w:pPr>
        <w:widowControl w:val="0"/>
        <w:tabs>
          <w:tab w:val="left" w:pos="560"/>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5683D7C2"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AF91781"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encofrados se retirarán progresivamente y sin golpes, sacudidas ni vibraciones en la estructura, evitando el desprendimiento de partes de hormigón que provoque pérdida de sección de elemento.</w:t>
      </w:r>
    </w:p>
    <w:p w14:paraId="61076429"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piso y las paredes laterales de la cámara deberán ser revocados con mortero de cemento de dosificación 1:3 y un espesor de 2 cm. y el enlucido se realizará con una lechada de cemento y un aditivo impermeabilizante de fraguado normal.</w:t>
      </w:r>
    </w:p>
    <w:p w14:paraId="739A70DA"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6E853FC" w14:textId="77777777" w:rsidR="009E321B" w:rsidRPr="003C69CF" w:rsidRDefault="009E321B" w:rsidP="009E321B">
      <w:pPr>
        <w:widowControl w:val="0"/>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19EA9688" w14:textId="77777777" w:rsidR="009E321B" w:rsidRPr="003C69CF" w:rsidRDefault="009E321B" w:rsidP="009E321B">
      <w:pPr>
        <w:widowControl w:val="0"/>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instalación de la tubería de entrada y salida de la cámara y los accesorios necesarios deberán se provistos por la Entidad Ejecutora de acuerdo a los planos de detalle.</w:t>
      </w:r>
    </w:p>
    <w:p w14:paraId="579DAAC8"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lastRenderedPageBreak/>
        <w:t>El relleno de tierra alrededor de las cámaras deberá ser ejecutado con material aprobado por el Inspector de proyectos por capas de 15 cm, apisonadas adecuadamente con humedad óptima.</w:t>
      </w:r>
    </w:p>
    <w:p w14:paraId="56ADB084"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Cualquier otra instalación complementaria para el correcto funcionamiento del sistema de recolección de aguas sanitarias de acuerdo a lo indicado en los planos correspondientes y/o instrucciones del Inspector de proyectos.</w:t>
      </w:r>
    </w:p>
    <w:p w14:paraId="6059AD70" w14:textId="77777777" w:rsidR="009E321B" w:rsidRPr="003C69CF" w:rsidRDefault="009E321B" w:rsidP="009E321B">
      <w:pPr>
        <w:widowControl w:val="0"/>
        <w:tabs>
          <w:tab w:val="left" w:pos="560"/>
        </w:tabs>
        <w:autoSpaceDE w:val="0"/>
        <w:autoSpaceDN w:val="0"/>
        <w:spacing w:before="120"/>
        <w:jc w:val="both"/>
        <w:rPr>
          <w:rFonts w:ascii="Verdana" w:eastAsia="Verdana" w:hAnsi="Verdana" w:cs="Verdana"/>
          <w:color w:val="000000"/>
          <w:sz w:val="17"/>
          <w:szCs w:val="17"/>
        </w:rPr>
      </w:pPr>
      <w:r w:rsidRPr="003C69CF">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9E321B" w:rsidRPr="003C69CF" w14:paraId="2124478A" w14:textId="77777777" w:rsidTr="00757271">
        <w:trPr>
          <w:trHeight w:val="283"/>
          <w:jc w:val="center"/>
        </w:trPr>
        <w:tc>
          <w:tcPr>
            <w:tcW w:w="2122" w:type="dxa"/>
            <w:shd w:val="clear" w:color="auto" w:fill="244061"/>
            <w:vAlign w:val="center"/>
          </w:tcPr>
          <w:p w14:paraId="6B5F9AB2" w14:textId="77777777" w:rsidR="009E321B" w:rsidRPr="003C69CF" w:rsidRDefault="009E321B" w:rsidP="00757271">
            <w:pPr>
              <w:widowControl w:val="0"/>
              <w:tabs>
                <w:tab w:val="left" w:pos="560"/>
              </w:tabs>
              <w:autoSpaceDE w:val="0"/>
              <w:autoSpaceDN w:val="0"/>
              <w:spacing w:before="120"/>
              <w:jc w:val="center"/>
              <w:rPr>
                <w:rFonts w:ascii="Verdana" w:eastAsia="Verdana" w:hAnsi="Verdana" w:cs="Verdana"/>
                <w:b/>
                <w:bCs/>
                <w:color w:val="FFFFFF"/>
                <w:sz w:val="17"/>
                <w:szCs w:val="17"/>
              </w:rPr>
            </w:pPr>
            <w:r w:rsidRPr="003C69CF">
              <w:rPr>
                <w:rFonts w:ascii="Verdana" w:eastAsia="Verdana" w:hAnsi="Verdana" w:cs="Verdana"/>
                <w:b/>
                <w:bCs/>
                <w:color w:val="FFFFFF"/>
                <w:sz w:val="17"/>
                <w:szCs w:val="17"/>
              </w:rPr>
              <w:t>DOSIFICACIÓN</w:t>
            </w:r>
          </w:p>
        </w:tc>
        <w:tc>
          <w:tcPr>
            <w:tcW w:w="4677" w:type="dxa"/>
            <w:shd w:val="clear" w:color="auto" w:fill="244061"/>
            <w:vAlign w:val="center"/>
          </w:tcPr>
          <w:p w14:paraId="4DBE85EA" w14:textId="77777777" w:rsidR="009E321B" w:rsidRPr="003C69CF" w:rsidRDefault="009E321B" w:rsidP="00757271">
            <w:pPr>
              <w:widowControl w:val="0"/>
              <w:tabs>
                <w:tab w:val="left" w:pos="560"/>
              </w:tabs>
              <w:autoSpaceDE w:val="0"/>
              <w:autoSpaceDN w:val="0"/>
              <w:spacing w:before="120"/>
              <w:rPr>
                <w:rFonts w:ascii="Verdana" w:eastAsia="Verdana" w:hAnsi="Verdana" w:cs="Verdana"/>
                <w:b/>
                <w:bCs/>
                <w:color w:val="FFFFFF"/>
                <w:sz w:val="17"/>
                <w:szCs w:val="17"/>
              </w:rPr>
            </w:pPr>
            <w:r w:rsidRPr="003C69CF">
              <w:rPr>
                <w:rFonts w:ascii="Verdana" w:eastAsia="Verdana" w:hAnsi="Verdana" w:cs="Verdana"/>
                <w:b/>
                <w:bCs/>
                <w:color w:val="FFFFFF"/>
                <w:sz w:val="17"/>
                <w:szCs w:val="17"/>
              </w:rPr>
              <w:t>CANTIDAD MÍNIMA DE CEMENTO Kg/m3</w:t>
            </w:r>
          </w:p>
        </w:tc>
      </w:tr>
      <w:tr w:rsidR="009E321B" w:rsidRPr="003C69CF" w14:paraId="4CFFCE78" w14:textId="77777777" w:rsidTr="00757271">
        <w:trPr>
          <w:trHeight w:val="283"/>
          <w:jc w:val="center"/>
        </w:trPr>
        <w:tc>
          <w:tcPr>
            <w:tcW w:w="2122" w:type="dxa"/>
            <w:shd w:val="clear" w:color="auto" w:fill="auto"/>
            <w:vAlign w:val="center"/>
          </w:tcPr>
          <w:p w14:paraId="07D93155" w14:textId="77777777" w:rsidR="009E321B" w:rsidRPr="003C69CF" w:rsidRDefault="009E321B" w:rsidP="00757271">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1:2:3</w:t>
            </w:r>
          </w:p>
        </w:tc>
        <w:tc>
          <w:tcPr>
            <w:tcW w:w="4677" w:type="dxa"/>
            <w:shd w:val="clear" w:color="auto" w:fill="auto"/>
            <w:vAlign w:val="center"/>
          </w:tcPr>
          <w:p w14:paraId="32464633" w14:textId="77777777" w:rsidR="009E321B" w:rsidRPr="003C69CF" w:rsidRDefault="009E321B" w:rsidP="00757271">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350</w:t>
            </w:r>
          </w:p>
        </w:tc>
      </w:tr>
      <w:tr w:rsidR="009E321B" w:rsidRPr="003C69CF" w14:paraId="5D5F4888" w14:textId="77777777" w:rsidTr="00757271">
        <w:trPr>
          <w:trHeight w:val="283"/>
          <w:jc w:val="center"/>
        </w:trPr>
        <w:tc>
          <w:tcPr>
            <w:tcW w:w="2122" w:type="dxa"/>
            <w:shd w:val="clear" w:color="auto" w:fill="auto"/>
            <w:vAlign w:val="center"/>
          </w:tcPr>
          <w:p w14:paraId="0CA0B76D" w14:textId="77777777" w:rsidR="009E321B" w:rsidRPr="003C69CF" w:rsidRDefault="009E321B" w:rsidP="00757271">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1:2:4</w:t>
            </w:r>
          </w:p>
        </w:tc>
        <w:tc>
          <w:tcPr>
            <w:tcW w:w="4677" w:type="dxa"/>
            <w:shd w:val="clear" w:color="auto" w:fill="auto"/>
            <w:vAlign w:val="center"/>
          </w:tcPr>
          <w:p w14:paraId="0CA97E4F" w14:textId="77777777" w:rsidR="009E321B" w:rsidRPr="003C69CF" w:rsidRDefault="009E321B" w:rsidP="00757271">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300</w:t>
            </w:r>
          </w:p>
        </w:tc>
      </w:tr>
      <w:tr w:rsidR="009E321B" w:rsidRPr="003C69CF" w14:paraId="005BFFCD" w14:textId="77777777" w:rsidTr="00757271">
        <w:trPr>
          <w:trHeight w:val="283"/>
          <w:jc w:val="center"/>
        </w:trPr>
        <w:tc>
          <w:tcPr>
            <w:tcW w:w="2122" w:type="dxa"/>
            <w:shd w:val="clear" w:color="auto" w:fill="auto"/>
            <w:vAlign w:val="center"/>
          </w:tcPr>
          <w:p w14:paraId="2B6E6D36" w14:textId="77777777" w:rsidR="009E321B" w:rsidRPr="003C69CF" w:rsidRDefault="009E321B" w:rsidP="00757271">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1:3:4</w:t>
            </w:r>
          </w:p>
        </w:tc>
        <w:tc>
          <w:tcPr>
            <w:tcW w:w="4677" w:type="dxa"/>
            <w:shd w:val="clear" w:color="auto" w:fill="auto"/>
            <w:vAlign w:val="center"/>
          </w:tcPr>
          <w:p w14:paraId="4660885C" w14:textId="77777777" w:rsidR="009E321B" w:rsidRPr="003C69CF" w:rsidRDefault="009E321B" w:rsidP="00757271">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265</w:t>
            </w:r>
          </w:p>
        </w:tc>
      </w:tr>
      <w:tr w:rsidR="009E321B" w:rsidRPr="003C69CF" w14:paraId="3462EB46" w14:textId="77777777" w:rsidTr="00757271">
        <w:trPr>
          <w:trHeight w:val="283"/>
          <w:jc w:val="center"/>
        </w:trPr>
        <w:tc>
          <w:tcPr>
            <w:tcW w:w="2122" w:type="dxa"/>
            <w:shd w:val="clear" w:color="auto" w:fill="auto"/>
            <w:vAlign w:val="center"/>
          </w:tcPr>
          <w:p w14:paraId="64710ECC" w14:textId="77777777" w:rsidR="009E321B" w:rsidRPr="003C69CF" w:rsidRDefault="009E321B" w:rsidP="00757271">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1:3:5</w:t>
            </w:r>
          </w:p>
        </w:tc>
        <w:tc>
          <w:tcPr>
            <w:tcW w:w="4677" w:type="dxa"/>
            <w:shd w:val="clear" w:color="auto" w:fill="auto"/>
            <w:vAlign w:val="center"/>
          </w:tcPr>
          <w:p w14:paraId="60519235" w14:textId="77777777" w:rsidR="009E321B" w:rsidRPr="003C69CF" w:rsidRDefault="009E321B" w:rsidP="00757271">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235</w:t>
            </w:r>
          </w:p>
        </w:tc>
      </w:tr>
    </w:tbl>
    <w:p w14:paraId="51E8A51C" w14:textId="77777777" w:rsidR="009E321B" w:rsidRPr="003C69CF" w:rsidRDefault="009E321B" w:rsidP="009E321B">
      <w:pPr>
        <w:widowControl w:val="0"/>
        <w:autoSpaceDE w:val="0"/>
        <w:autoSpaceDN w:val="0"/>
        <w:spacing w:before="120" w:after="120"/>
        <w:jc w:val="both"/>
        <w:rPr>
          <w:rFonts w:ascii="Verdana" w:eastAsia="Verdana" w:hAnsi="Verdana" w:cs="Tahoma"/>
          <w:sz w:val="17"/>
          <w:szCs w:val="17"/>
        </w:rPr>
      </w:pPr>
      <w:r w:rsidRPr="003C69CF">
        <w:rPr>
          <w:rFonts w:ascii="Verdana" w:eastAsia="Verdana" w:hAnsi="Verdana" w:cs="Tahoma"/>
          <w:b/>
          <w:sz w:val="17"/>
          <w:szCs w:val="17"/>
        </w:rPr>
        <w:t>Criterios de Control, Aceptación y Rechazo</w:t>
      </w:r>
    </w:p>
    <w:p w14:paraId="6513045A"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59AE117" w14:textId="77777777" w:rsidR="009E321B" w:rsidRPr="003C69CF" w:rsidRDefault="009E321B" w:rsidP="009E321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6CC0BCAC" w14:textId="77777777" w:rsidTr="00757271">
        <w:tc>
          <w:tcPr>
            <w:tcW w:w="584" w:type="dxa"/>
            <w:shd w:val="clear" w:color="auto" w:fill="215868"/>
          </w:tcPr>
          <w:p w14:paraId="41B9F484"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5E63888"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3C13854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3EE019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05B0AF49" w14:textId="77777777" w:rsidTr="00757271">
        <w:trPr>
          <w:trHeight w:val="370"/>
        </w:trPr>
        <w:tc>
          <w:tcPr>
            <w:tcW w:w="584" w:type="dxa"/>
            <w:shd w:val="clear" w:color="auto" w:fill="B8CCE4"/>
          </w:tcPr>
          <w:p w14:paraId="39130E1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5</w:t>
            </w:r>
            <w:r>
              <w:rPr>
                <w:rFonts w:ascii="Verdana" w:hAnsi="Verdana" w:cs="Verdana"/>
                <w:b/>
                <w:sz w:val="17"/>
                <w:szCs w:val="17"/>
              </w:rPr>
              <w:t>1</w:t>
            </w:r>
          </w:p>
        </w:tc>
        <w:tc>
          <w:tcPr>
            <w:tcW w:w="2385" w:type="dxa"/>
            <w:shd w:val="clear" w:color="auto" w:fill="B8CCE4"/>
            <w:vAlign w:val="center"/>
          </w:tcPr>
          <w:p w14:paraId="2B1163A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VAC-IS-POA-4</w:t>
            </w:r>
          </w:p>
        </w:tc>
        <w:tc>
          <w:tcPr>
            <w:tcW w:w="1145" w:type="dxa"/>
            <w:shd w:val="clear" w:color="auto" w:fill="B8CCE4"/>
            <w:vAlign w:val="center"/>
          </w:tcPr>
          <w:p w14:paraId="5528AD7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vAlign w:val="center"/>
          </w:tcPr>
          <w:p w14:paraId="1493D074"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POZO ABSORBENTE DE MAMPOSTERÍA DE PIEDRA H=2,50</w:t>
            </w:r>
          </w:p>
        </w:tc>
      </w:tr>
    </w:tbl>
    <w:p w14:paraId="66413F63"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02997D2"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6B251D9"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1FA9D5F" w14:textId="77777777" w:rsidR="009E321B" w:rsidRPr="003C69CF" w:rsidRDefault="009E321B" w:rsidP="009E321B">
      <w:pPr>
        <w:widowControl w:val="0"/>
        <w:autoSpaceDE w:val="0"/>
        <w:autoSpaceDN w:val="0"/>
        <w:jc w:val="both"/>
        <w:rPr>
          <w:rFonts w:ascii="Verdana" w:eastAsia="Verdana" w:hAnsi="Verdana" w:cs="Tahoma"/>
          <w:spacing w:val="-1"/>
          <w:sz w:val="17"/>
          <w:szCs w:val="17"/>
        </w:rPr>
      </w:pPr>
      <w:r w:rsidRPr="003C69CF">
        <w:rPr>
          <w:rFonts w:ascii="Verdana" w:eastAsia="Verdana" w:hAnsi="Verdana" w:cs="Tahoma"/>
          <w:sz w:val="17"/>
          <w:szCs w:val="17"/>
        </w:rPr>
        <w:t>Este ítem comprende la provisión, instalación y construcción del pozo absorbente de mampostería de piedra H=2,50, que permiten efectuar la recolección y disposición de las aguas residuales, de acuerdo a planos constructivos</w:t>
      </w:r>
      <w:r w:rsidRPr="003C69CF">
        <w:rPr>
          <w:rFonts w:ascii="Verdana" w:eastAsia="Verdana" w:hAnsi="Verdana" w:cs="Verdana"/>
          <w:sz w:val="17"/>
          <w:szCs w:val="17"/>
        </w:rPr>
        <w:t xml:space="preserve">, </w:t>
      </w:r>
      <w:r w:rsidRPr="003C69CF">
        <w:rPr>
          <w:rFonts w:ascii="Verdana" w:eastAsia="Verdana" w:hAnsi="Verdana" w:cs="Tahoma"/>
          <w:spacing w:val="-1"/>
          <w:sz w:val="17"/>
          <w:szCs w:val="17"/>
        </w:rPr>
        <w:t>e instrucciones del Inspector de obra.</w:t>
      </w:r>
    </w:p>
    <w:p w14:paraId="0673E715"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774D27F"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7BC0FA5"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4B0FC6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4CFDA4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4F5ADF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0206E5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736F37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227554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obra.</w:t>
      </w:r>
    </w:p>
    <w:p w14:paraId="7A005DD6"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7B1CC609"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19E64BAC"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2F1B776" w14:textId="77777777" w:rsidR="009E321B" w:rsidRPr="003C69CF" w:rsidRDefault="009E321B" w:rsidP="009E321B">
      <w:pPr>
        <w:widowControl w:val="0"/>
        <w:autoSpaceDE w:val="0"/>
        <w:autoSpaceDN w:val="0"/>
        <w:jc w:val="both"/>
        <w:rPr>
          <w:rFonts w:ascii="Verdana" w:eastAsia="Verdana" w:hAnsi="Verdana" w:cs="Tahoma"/>
          <w:sz w:val="17"/>
          <w:szCs w:val="17"/>
          <w:shd w:val="clear" w:color="auto" w:fill="FFFFFF"/>
        </w:rPr>
      </w:pPr>
      <w:r w:rsidRPr="003C69CF">
        <w:rPr>
          <w:rFonts w:ascii="Verdana" w:eastAsia="Verdana" w:hAnsi="Verdana" w:cs="Tahoma"/>
          <w:sz w:val="17"/>
          <w:szCs w:val="17"/>
          <w:shd w:val="clear" w:color="auto" w:fill="FFFFFF"/>
        </w:rPr>
        <w:t>El replanteo y trazado del pozo, serán realizadas por la Entidad Ejecutora con estricta sujeción a la ubicación y las dimensiones señaladas en los planos y/o instrucción del Inspector de obra.</w:t>
      </w:r>
    </w:p>
    <w:p w14:paraId="7E18099F"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Tahoma"/>
          <w:sz w:val="17"/>
          <w:szCs w:val="17"/>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3C69CF">
        <w:rPr>
          <w:rFonts w:ascii="Verdana" w:eastAsia="Verdana" w:hAnsi="Verdana" w:cs="Tahoma"/>
          <w:sz w:val="17"/>
          <w:szCs w:val="17"/>
          <w:shd w:val="clear" w:color="auto" w:fill="FFFFFF"/>
        </w:rPr>
        <w:cr/>
      </w:r>
      <w:r w:rsidRPr="003C69CF">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7B361E35"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Previa </w:t>
      </w:r>
      <w:r w:rsidRPr="003C69CF">
        <w:rPr>
          <w:rFonts w:ascii="Verdana" w:eastAsia="Verdana" w:hAnsi="Verdana" w:cs="Verdana"/>
          <w:sz w:val="17"/>
          <w:szCs w:val="17"/>
        </w:rPr>
        <w:t xml:space="preserve">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w:t>
      </w:r>
      <w:r w:rsidRPr="003C69CF">
        <w:rPr>
          <w:rFonts w:ascii="Verdana" w:eastAsia="Verdana" w:hAnsi="Verdana" w:cs="Verdana"/>
          <w:sz w:val="17"/>
          <w:szCs w:val="17"/>
        </w:rPr>
        <w:lastRenderedPageBreak/>
        <w:t>para permitir la infiltración de las aguas hacia el terreno adyacente.</w:t>
      </w:r>
    </w:p>
    <w:p w14:paraId="6631C46C"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tapa deberá ser de hormigón armado, de las características y dimensiones señaladas en los planos, para lo cual deberá utilizarse moldes suficientemente rígidos y verificar continuamente su geometría. </w:t>
      </w:r>
    </w:p>
    <w:p w14:paraId="1E49561A"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una buena ejecución del ítem se realizará pruebas hidráulicas y pruebas de aceptación del sistema.</w:t>
      </w:r>
    </w:p>
    <w:p w14:paraId="7E78E860"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7F77AF45"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otra instalación complementaria para el correcto funcionamiento del sistema de recolección de aguas sanitarias de acuerdo a lo indicado en los planos correspondientes, presentación de propuesta y/o instrucciones del Inspector de obra.</w:t>
      </w:r>
    </w:p>
    <w:p w14:paraId="2D8BE8C6"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B6DAD66"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9A2081B"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81DDCF0"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CB19097"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304F3E8"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300DD948" w14:textId="77777777" w:rsidR="009E321B" w:rsidRPr="003C69CF" w:rsidRDefault="009E321B" w:rsidP="009E321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79708B7C"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E557C5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090FA7D"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4E66D2B"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6F6E9B4"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7DE7C545"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B8CCE4"/>
          </w:tcPr>
          <w:p w14:paraId="6DA3FFDE" w14:textId="77777777" w:rsidR="009E321B" w:rsidRPr="003C69CF" w:rsidRDefault="009E321B" w:rsidP="00757271">
            <w:pPr>
              <w:widowControl w:val="0"/>
              <w:autoSpaceDE w:val="0"/>
              <w:autoSpaceDN w:val="0"/>
              <w:jc w:val="both"/>
              <w:rPr>
                <w:rFonts w:ascii="Verdana" w:hAnsi="Verdana" w:cs="Verdana"/>
                <w:b/>
                <w:sz w:val="17"/>
                <w:szCs w:val="17"/>
              </w:rPr>
            </w:pPr>
            <w:r w:rsidRPr="003C69CF">
              <w:rPr>
                <w:rFonts w:ascii="Verdana" w:hAnsi="Verdana" w:cs="Verdana"/>
                <w:b/>
                <w:sz w:val="17"/>
                <w:szCs w:val="17"/>
              </w:rPr>
              <w:t>5</w:t>
            </w:r>
            <w:r>
              <w:rPr>
                <w:rFonts w:ascii="Verdana" w:hAnsi="Verdana" w:cs="Verdana"/>
                <w:b/>
                <w:sz w:val="17"/>
                <w:szCs w:val="17"/>
              </w:rPr>
              <w:t>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79BD02C" w14:textId="77777777" w:rsidR="009E321B" w:rsidRPr="003C69CF" w:rsidRDefault="009E321B" w:rsidP="00757271">
            <w:pPr>
              <w:widowControl w:val="0"/>
              <w:autoSpaceDE w:val="0"/>
              <w:autoSpaceDN w:val="0"/>
              <w:jc w:val="center"/>
              <w:rPr>
                <w:rFonts w:ascii="Verdana" w:hAnsi="Verdana"/>
                <w:b/>
                <w:bCs/>
                <w:color w:val="212529"/>
                <w:sz w:val="17"/>
                <w:szCs w:val="17"/>
              </w:rPr>
            </w:pPr>
            <w:r w:rsidRPr="003C69CF">
              <w:rPr>
                <w:rFonts w:ascii="Source Sans Pro" w:hAnsi="Source Sans Pro" w:cs="Verdana"/>
                <w:color w:val="212529"/>
                <w:sz w:val="17"/>
                <w:szCs w:val="17"/>
              </w:rPr>
              <w:br/>
            </w:r>
            <w:r w:rsidRPr="003C69CF">
              <w:rPr>
                <w:rFonts w:ascii="Verdana" w:hAnsi="Verdana" w:cs="Verdana"/>
                <w:b/>
                <w:bCs/>
                <w:color w:val="212529"/>
                <w:sz w:val="17"/>
                <w:szCs w:val="17"/>
              </w:rPr>
              <w:t>VAC-IA-TAN-01</w:t>
            </w:r>
          </w:p>
          <w:p w14:paraId="3F8E10CF" w14:textId="77777777" w:rsidR="009E321B" w:rsidRPr="003C69CF" w:rsidRDefault="009E321B" w:rsidP="00757271">
            <w:pPr>
              <w:widowControl w:val="0"/>
              <w:autoSpaceDE w:val="0"/>
              <w:autoSpaceDN w:val="0"/>
              <w:jc w:val="center"/>
              <w:rPr>
                <w:rFonts w:ascii="Verdana" w:hAnsi="Verdana" w:cs="Arial"/>
                <w:b/>
                <w:sz w:val="17"/>
                <w:szCs w:val="17"/>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827B37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Tahoma" w:hAnsi="Tahoma" w:cs="Tahoma"/>
                <w:b/>
                <w:sz w:val="17"/>
                <w:szCs w:val="17"/>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61C7CAD"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PROVISIÓN Y COLOCADO DE TANQUE PLÁSTICO DE AGUA DE 450 LITROS C/ACCESORIOS</w:t>
            </w:r>
          </w:p>
        </w:tc>
      </w:tr>
    </w:tbl>
    <w:p w14:paraId="3F87F2C2" w14:textId="77777777" w:rsidR="009E321B" w:rsidRPr="003C69CF" w:rsidRDefault="009E321B" w:rsidP="009E321B">
      <w:pPr>
        <w:widowControl w:val="0"/>
        <w:autoSpaceDE w:val="0"/>
        <w:autoSpaceDN w:val="0"/>
        <w:jc w:val="both"/>
        <w:rPr>
          <w:rFonts w:ascii="Verdana" w:eastAsia="Arial" w:hAnsi="Verdana" w:cs="Arial"/>
          <w:b/>
          <w:sz w:val="17"/>
          <w:szCs w:val="17"/>
        </w:rPr>
      </w:pPr>
    </w:p>
    <w:p w14:paraId="5D78DEB5"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104A49E"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2A2BF33A"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3C69CF">
        <w:rPr>
          <w:rFonts w:ascii="Verdana" w:eastAsia="Verdana" w:hAnsi="Verdana" w:cs="Tahoma"/>
          <w:sz w:val="17"/>
          <w:szCs w:val="17"/>
        </w:rPr>
        <w:t>tee</w:t>
      </w:r>
      <w:proofErr w:type="spellEnd"/>
      <w:r w:rsidRPr="003C69CF">
        <w:rPr>
          <w:rFonts w:ascii="Verdana" w:eastAsia="Verdana" w:hAnsi="Verdana" w:cs="Tahoma"/>
          <w:sz w:val="17"/>
          <w:szCs w:val="17"/>
        </w:rPr>
        <w:t xml:space="preserve"> de 1/2”, 2 codos, teflón) de acuerdo a la ubicación y cantidad establecida en los planos de detalle y/o instrucciones del Inspector de Proyecto.</w:t>
      </w:r>
    </w:p>
    <w:p w14:paraId="731EC9E4" w14:textId="77777777" w:rsidR="009E321B" w:rsidRPr="003C69CF" w:rsidRDefault="009E321B" w:rsidP="009E321B">
      <w:pPr>
        <w:widowControl w:val="0"/>
        <w:autoSpaceDE w:val="0"/>
        <w:autoSpaceDN w:val="0"/>
        <w:jc w:val="both"/>
        <w:rPr>
          <w:rFonts w:ascii="Verdana" w:eastAsia="Verdana" w:hAnsi="Verdana" w:cs="Arial"/>
          <w:sz w:val="17"/>
          <w:szCs w:val="17"/>
          <w:highlight w:val="yellow"/>
        </w:rPr>
      </w:pPr>
    </w:p>
    <w:p w14:paraId="7F3422A7"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0E225BC7"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5727A58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a emplearse deberán ser suministrados de acuerdo al siguiente detalle:</w:t>
      </w:r>
    </w:p>
    <w:p w14:paraId="2706FE45"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255740F"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35238D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45C792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1AA1E66E"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011C23B"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4553B15" w14:textId="77777777" w:rsidR="009E321B" w:rsidRPr="003C69CF" w:rsidRDefault="009E321B" w:rsidP="009E321B">
      <w:pPr>
        <w:widowControl w:val="0"/>
        <w:autoSpaceDE w:val="0"/>
        <w:autoSpaceDN w:val="0"/>
        <w:jc w:val="both"/>
        <w:rPr>
          <w:rFonts w:ascii="Verdana" w:eastAsia="Verdana" w:hAnsi="Verdana" w:cs="Arial"/>
          <w:b/>
          <w:sz w:val="17"/>
          <w:szCs w:val="17"/>
        </w:rPr>
      </w:pPr>
    </w:p>
    <w:p w14:paraId="64C872D0"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8E97BC3"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303DDEC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garantizar la estabilidad y resistencia de toda la estructura y someter al tanque a las pruebas necesarias llenándolo, para el efecto, con agua limpia y potable.</w:t>
      </w:r>
    </w:p>
    <w:p w14:paraId="50974FC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7DC71F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3C69CF">
        <w:rPr>
          <w:rFonts w:ascii="Verdana" w:eastAsia="Verdana" w:hAnsi="Verdana" w:cs="Verdana"/>
          <w:kern w:val="28"/>
          <w:sz w:val="17"/>
          <w:szCs w:val="17"/>
        </w:rPr>
        <w:t>tee</w:t>
      </w:r>
      <w:proofErr w:type="spellEnd"/>
      <w:r w:rsidRPr="003C69CF">
        <w:rPr>
          <w:rFonts w:ascii="Verdana" w:eastAsia="Verdana" w:hAnsi="Verdana" w:cs="Verdana"/>
          <w:kern w:val="28"/>
          <w:sz w:val="17"/>
          <w:szCs w:val="17"/>
        </w:rPr>
        <w:t xml:space="preserve"> de 1/2”, 2 codos, teflón.</w:t>
      </w:r>
    </w:p>
    <w:p w14:paraId="3F0BEC9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77F2B2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4A64A2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A77D11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Antes de las pruebas indicadas, el especialista plomero deberá haber instalado todos los accesorios del </w:t>
      </w:r>
      <w:r w:rsidRPr="003C69CF">
        <w:rPr>
          <w:rFonts w:ascii="Verdana" w:eastAsia="Verdana" w:hAnsi="Verdana" w:cs="Verdana"/>
          <w:kern w:val="28"/>
          <w:sz w:val="17"/>
          <w:szCs w:val="17"/>
        </w:rPr>
        <w:lastRenderedPageBreak/>
        <w:t>tanque. Al finalizar la instalación, se deberá remover, de las piezas o partes, todo tipo de cuerpos extraños adheridos a las mismas.</w:t>
      </w:r>
    </w:p>
    <w:p w14:paraId="519C992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FAC191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trabajos de ensamble de las piezas, no permitirán fugas por lo que deberá realizarse mediante el empleo de ligantes y sellantes como teflón y pegamento PVC. Todo el trabajo estará sujeto a indicación expresa del Inspector de Proyecto.</w:t>
      </w:r>
    </w:p>
    <w:p w14:paraId="084AD8A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A67388B"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4F10237"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4CEECA07" w14:textId="77777777" w:rsidR="009E321B" w:rsidRPr="003C69CF" w:rsidRDefault="009E321B" w:rsidP="009E321B">
      <w:pPr>
        <w:widowControl w:val="0"/>
        <w:tabs>
          <w:tab w:val="left" w:pos="560"/>
        </w:tabs>
        <w:autoSpaceDE w:val="0"/>
        <w:autoSpaceDN w:val="0"/>
        <w:jc w:val="both"/>
        <w:rPr>
          <w:rFonts w:ascii="Verdana" w:eastAsia="Verdana" w:hAnsi="Verdana" w:cs="Arial"/>
          <w:kern w:val="28"/>
          <w:sz w:val="17"/>
          <w:szCs w:val="17"/>
        </w:rPr>
      </w:pPr>
      <w:r w:rsidRPr="003C69CF">
        <w:rPr>
          <w:rFonts w:ascii="Verdana" w:eastAsia="Verdana" w:hAnsi="Verdana" w:cs="Verdana"/>
          <w:kern w:val="28"/>
          <w:sz w:val="17"/>
          <w:szCs w:val="17"/>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FC94468" w14:textId="77777777" w:rsidR="009E321B" w:rsidRPr="003C69CF" w:rsidRDefault="009E321B" w:rsidP="009E321B">
      <w:pPr>
        <w:widowControl w:val="0"/>
        <w:tabs>
          <w:tab w:val="left" w:pos="560"/>
        </w:tabs>
        <w:autoSpaceDE w:val="0"/>
        <w:autoSpaceDN w:val="0"/>
        <w:jc w:val="both"/>
        <w:rPr>
          <w:rFonts w:ascii="Verdana" w:eastAsia="Verdana" w:hAnsi="Verdana" w:cs="Verdana"/>
          <w:kern w:val="28"/>
          <w:sz w:val="17"/>
          <w:szCs w:val="17"/>
        </w:rPr>
      </w:pPr>
    </w:p>
    <w:p w14:paraId="67525020" w14:textId="77777777" w:rsidR="009E321B" w:rsidRPr="003C69CF" w:rsidRDefault="009E321B" w:rsidP="009E321B">
      <w:pPr>
        <w:widowControl w:val="0"/>
        <w:tabs>
          <w:tab w:val="left" w:pos="560"/>
        </w:tabs>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Entidad Ejecutora deberá propiciar las herramientas y equipo (bombas) necesarios para realizar las pruebas correspondientes de buen funcionamiento, estanquidad y cero fugas.</w:t>
      </w:r>
    </w:p>
    <w:p w14:paraId="5BD8CFB0" w14:textId="77777777" w:rsidR="009E321B" w:rsidRDefault="009E321B" w:rsidP="009E321B">
      <w:pPr>
        <w:widowControl w:val="0"/>
        <w:tabs>
          <w:tab w:val="left" w:pos="560"/>
        </w:tabs>
        <w:autoSpaceDE w:val="0"/>
        <w:autoSpaceDN w:val="0"/>
        <w:jc w:val="both"/>
        <w:rPr>
          <w:rFonts w:ascii="Verdana" w:eastAsia="Verdana" w:hAnsi="Verdana" w:cs="Verdana"/>
          <w:kern w:val="28"/>
          <w:sz w:val="17"/>
          <w:szCs w:val="17"/>
        </w:rPr>
      </w:pPr>
    </w:p>
    <w:p w14:paraId="27A47AA4" w14:textId="77777777" w:rsidR="009E321B" w:rsidRPr="003C69CF" w:rsidRDefault="009E321B" w:rsidP="009E321B">
      <w:pPr>
        <w:widowControl w:val="0"/>
        <w:tabs>
          <w:tab w:val="left" w:pos="560"/>
        </w:tabs>
        <w:autoSpaceDE w:val="0"/>
        <w:autoSpaceDN w:val="0"/>
        <w:jc w:val="both"/>
        <w:rPr>
          <w:rFonts w:ascii="Verdana" w:eastAsia="Verdana" w:hAnsi="Verdana" w:cs="Verdana"/>
          <w:kern w:val="28"/>
          <w:sz w:val="17"/>
          <w:szCs w:val="17"/>
        </w:rPr>
      </w:pPr>
    </w:p>
    <w:p w14:paraId="6C01A80A" w14:textId="77777777" w:rsidR="009E321B" w:rsidRPr="003C69CF" w:rsidRDefault="009E321B" w:rsidP="009E321B">
      <w:pPr>
        <w:widowControl w:val="0"/>
        <w:autoSpaceDE w:val="0"/>
        <w:autoSpaceDN w:val="0"/>
        <w:rPr>
          <w:rFonts w:ascii="Arial" w:eastAsia="Verdana" w:hAnsi="Arial"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33439467" w14:textId="77777777" w:rsidTr="00757271">
        <w:tc>
          <w:tcPr>
            <w:tcW w:w="584" w:type="dxa"/>
            <w:shd w:val="clear" w:color="auto" w:fill="215868"/>
          </w:tcPr>
          <w:p w14:paraId="169865E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bookmarkStart w:id="183" w:name="_Hlk161821600"/>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6F89C925"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3F6912C"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52BFADB"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6425DF73" w14:textId="77777777" w:rsidTr="00757271">
        <w:tc>
          <w:tcPr>
            <w:tcW w:w="584" w:type="dxa"/>
            <w:shd w:val="clear" w:color="auto" w:fill="B8CCE4"/>
          </w:tcPr>
          <w:p w14:paraId="42A0FC2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5</w:t>
            </w:r>
            <w:r>
              <w:rPr>
                <w:rFonts w:ascii="Verdana" w:hAnsi="Verdana" w:cs="Verdana"/>
                <w:b/>
                <w:sz w:val="17"/>
                <w:szCs w:val="17"/>
              </w:rPr>
              <w:t>3</w:t>
            </w:r>
          </w:p>
        </w:tc>
        <w:tc>
          <w:tcPr>
            <w:tcW w:w="2385" w:type="dxa"/>
            <w:shd w:val="clear" w:color="auto" w:fill="B8CCE4"/>
          </w:tcPr>
          <w:p w14:paraId="34F70C23"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VAC-OF-LIM-1</w:t>
            </w:r>
          </w:p>
        </w:tc>
        <w:tc>
          <w:tcPr>
            <w:tcW w:w="1145" w:type="dxa"/>
            <w:shd w:val="clear" w:color="auto" w:fill="B8CCE4"/>
          </w:tcPr>
          <w:p w14:paraId="049960A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0B1C9FA9"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Tahoma"/>
                <w:b/>
                <w:color w:val="000000"/>
                <w:sz w:val="17"/>
                <w:szCs w:val="17"/>
                <w:lang w:eastAsia="es-ES"/>
              </w:rPr>
              <w:t>LIMPIEZA GENERAL</w:t>
            </w:r>
          </w:p>
        </w:tc>
      </w:tr>
      <w:bookmarkEnd w:id="183"/>
    </w:tbl>
    <w:p w14:paraId="1BFA1C71"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lang w:eastAsia="es-ES"/>
        </w:rPr>
      </w:pPr>
    </w:p>
    <w:p w14:paraId="6521D079"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lang w:eastAsia="es-ES"/>
        </w:rPr>
      </w:pPr>
    </w:p>
    <w:p w14:paraId="5D479F5A"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lang w:eastAsia="es-ES"/>
        </w:rPr>
      </w:pPr>
      <w:r w:rsidRPr="003C69CF">
        <w:rPr>
          <w:rFonts w:ascii="Verdana" w:eastAsia="Verdana" w:hAnsi="Verdana" w:cs="Tahoma"/>
          <w:b/>
          <w:color w:val="000000"/>
          <w:sz w:val="17"/>
          <w:szCs w:val="17"/>
          <w:lang w:eastAsia="es-ES"/>
        </w:rPr>
        <w:t>DESCRIPCIÓN. -</w:t>
      </w:r>
    </w:p>
    <w:p w14:paraId="1FB92108"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lang w:eastAsia="es-ES"/>
        </w:rPr>
      </w:pPr>
    </w:p>
    <w:p w14:paraId="1C34E183"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lang w:eastAsia="es-ES"/>
        </w:rPr>
      </w:pPr>
      <w:r w:rsidRPr="003C69CF">
        <w:rPr>
          <w:rFonts w:ascii="Verdana" w:eastAsia="Verdana" w:hAnsi="Verdana" w:cs="Tahoma"/>
          <w:color w:val="000000"/>
          <w:sz w:val="17"/>
          <w:szCs w:val="17"/>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3BC1B82"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lang w:eastAsia="es-ES"/>
        </w:rPr>
      </w:pPr>
    </w:p>
    <w:p w14:paraId="5278178D"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lang w:eastAsia="es-ES"/>
        </w:rPr>
      </w:pPr>
      <w:r w:rsidRPr="003C69CF">
        <w:rPr>
          <w:rFonts w:ascii="Verdana" w:eastAsia="Verdana" w:hAnsi="Verdana" w:cs="Tahoma"/>
          <w:b/>
          <w:color w:val="000000"/>
          <w:sz w:val="17"/>
          <w:szCs w:val="17"/>
          <w:lang w:eastAsia="es-ES"/>
        </w:rPr>
        <w:t>MATERIALES, HERRAMIENTAS Y EQUIPO. -</w:t>
      </w:r>
    </w:p>
    <w:p w14:paraId="642C6771"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lang w:eastAsia="es-ES"/>
        </w:rPr>
      </w:pPr>
    </w:p>
    <w:p w14:paraId="1689577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DEDE61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AA018F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AEA2F5F"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lang w:eastAsia="es-ES"/>
        </w:rPr>
      </w:pPr>
    </w:p>
    <w:p w14:paraId="5528041C"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lang w:eastAsia="es-ES"/>
        </w:rPr>
      </w:pPr>
      <w:r w:rsidRPr="003C69CF">
        <w:rPr>
          <w:rFonts w:ascii="Verdana" w:eastAsia="Verdana" w:hAnsi="Verdana" w:cs="Tahoma"/>
          <w:b/>
          <w:color w:val="000000"/>
          <w:sz w:val="17"/>
          <w:szCs w:val="17"/>
          <w:lang w:eastAsia="es-ES"/>
        </w:rPr>
        <w:t>FORMA DE EJECUCIÓN. -</w:t>
      </w:r>
    </w:p>
    <w:p w14:paraId="7B3293A4"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lang w:eastAsia="es-ES"/>
        </w:rPr>
      </w:pPr>
    </w:p>
    <w:p w14:paraId="5E56E2E0"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lang w:eastAsia="es-ES"/>
        </w:rPr>
      </w:pPr>
      <w:r w:rsidRPr="003C69CF">
        <w:rPr>
          <w:rFonts w:ascii="Verdana" w:eastAsia="Verdana" w:hAnsi="Verdana" w:cs="Tahoma"/>
          <w:color w:val="000000"/>
          <w:sz w:val="17"/>
          <w:szCs w:val="17"/>
          <w:lang w:val="es-MX" w:eastAsia="es-ES"/>
        </w:rPr>
        <w:t xml:space="preserve">La Entidad Ejecutora solicitará al Inspector de proyecto la autorización para iniciar la ejecución del Ítem, deberá presentar toda herramienta necesaria para la realización </w:t>
      </w:r>
      <w:r w:rsidRPr="003C69CF">
        <w:rPr>
          <w:rFonts w:ascii="Verdana" w:eastAsia="Verdana" w:hAnsi="Verdana" w:cs="Tahoma"/>
          <w:color w:val="000000"/>
          <w:sz w:val="17"/>
          <w:szCs w:val="17"/>
          <w:lang w:eastAsia="es-ES"/>
        </w:rPr>
        <w:t>todos los trabajos necesarios para mantener la obra libre de desechos para aprobación y aceptación</w:t>
      </w:r>
      <w:r w:rsidRPr="003C69CF">
        <w:rPr>
          <w:rFonts w:ascii="Verdana" w:eastAsia="Verdana" w:hAnsi="Verdana" w:cs="Tahoma"/>
          <w:color w:val="000000"/>
          <w:sz w:val="17"/>
          <w:szCs w:val="17"/>
          <w:lang w:val="es-MX" w:eastAsia="es-ES"/>
        </w:rPr>
        <w:t xml:space="preserve"> </w:t>
      </w:r>
      <w:r w:rsidRPr="003C69CF">
        <w:rPr>
          <w:rFonts w:ascii="Verdana" w:eastAsia="Verdana" w:hAnsi="Verdana" w:cs="Tahoma"/>
          <w:color w:val="000000"/>
          <w:sz w:val="17"/>
          <w:szCs w:val="17"/>
          <w:lang w:eastAsia="es-ES"/>
        </w:rPr>
        <w:t xml:space="preserve">del Inspector de proyecto. </w:t>
      </w:r>
    </w:p>
    <w:p w14:paraId="464AA595"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lang w:eastAsia="es-ES"/>
        </w:rPr>
      </w:pPr>
    </w:p>
    <w:p w14:paraId="38BF28C9" w14:textId="77777777" w:rsidR="009E321B" w:rsidRDefault="009E321B" w:rsidP="009E321B">
      <w:pPr>
        <w:widowControl w:val="0"/>
        <w:tabs>
          <w:tab w:val="left" w:pos="560"/>
        </w:tabs>
        <w:autoSpaceDE w:val="0"/>
        <w:autoSpaceDN w:val="0"/>
        <w:jc w:val="both"/>
        <w:rPr>
          <w:rFonts w:ascii="Verdana" w:eastAsia="Verdana" w:hAnsi="Verdana" w:cs="Tahoma"/>
          <w:color w:val="000000"/>
          <w:sz w:val="17"/>
          <w:szCs w:val="17"/>
          <w:lang w:eastAsia="es-ES"/>
        </w:rPr>
      </w:pPr>
      <w:r w:rsidRPr="003C69CF">
        <w:rPr>
          <w:rFonts w:ascii="Verdana" w:eastAsia="Verdana" w:hAnsi="Verdana" w:cs="Tahoma"/>
          <w:color w:val="000000"/>
          <w:sz w:val="17"/>
          <w:szCs w:val="17"/>
          <w:lang w:eastAsia="es-ES"/>
        </w:rPr>
        <w:t xml:space="preserve">El método para realizar el trabajo de limpieza será propuesto por la Entidad Ejecutora y Aprobado por el Inspector de proyecto. </w:t>
      </w:r>
      <w:r w:rsidRPr="003C69CF">
        <w:rPr>
          <w:rFonts w:ascii="Verdana" w:eastAsia="Verdana" w:hAnsi="Verdana" w:cs="Tahoma"/>
          <w:color w:val="000000"/>
          <w:sz w:val="17"/>
          <w:szCs w:val="17"/>
          <w:lang w:val="es-MX" w:eastAsia="es-ES"/>
        </w:rPr>
        <w:t xml:space="preserve"> </w:t>
      </w:r>
      <w:r w:rsidRPr="003C69CF">
        <w:rPr>
          <w:rFonts w:ascii="Verdana" w:eastAsia="Verdana" w:hAnsi="Verdana" w:cs="Tahoma"/>
          <w:color w:val="000000"/>
          <w:sz w:val="17"/>
          <w:szCs w:val="17"/>
          <w:lang w:eastAsia="es-ES"/>
        </w:rPr>
        <w:t xml:space="preserve">La Entidad Ejecutora durante la ejecución del Ítem deberá cuidar de que no se perjudique al entorno inmediato de la obra ni a la calidad de la misma.  </w:t>
      </w:r>
    </w:p>
    <w:p w14:paraId="188C70D4" w14:textId="77777777" w:rsidR="009E321B" w:rsidRDefault="009E321B" w:rsidP="009E321B">
      <w:pPr>
        <w:widowControl w:val="0"/>
        <w:tabs>
          <w:tab w:val="left" w:pos="560"/>
        </w:tabs>
        <w:autoSpaceDE w:val="0"/>
        <w:autoSpaceDN w:val="0"/>
        <w:jc w:val="both"/>
        <w:rPr>
          <w:rFonts w:ascii="Verdana" w:eastAsia="Verdana" w:hAnsi="Verdana" w:cs="Tahoma"/>
          <w:color w:val="000000"/>
          <w:sz w:val="17"/>
          <w:szCs w:val="17"/>
          <w:lang w:eastAsia="es-ES"/>
        </w:rPr>
      </w:pPr>
    </w:p>
    <w:tbl>
      <w:tblPr>
        <w:tblW w:w="9640" w:type="dxa"/>
        <w:tblInd w:w="-147" w:type="dxa"/>
        <w:tblCellMar>
          <w:left w:w="70" w:type="dxa"/>
          <w:right w:w="70" w:type="dxa"/>
        </w:tblCellMar>
        <w:tblLook w:val="04A0" w:firstRow="1" w:lastRow="0" w:firstColumn="1" w:lastColumn="0" w:noHBand="0" w:noVBand="1"/>
      </w:tblPr>
      <w:tblGrid>
        <w:gridCol w:w="426"/>
        <w:gridCol w:w="1885"/>
        <w:gridCol w:w="665"/>
        <w:gridCol w:w="6664"/>
      </w:tblGrid>
      <w:tr w:rsidR="009E321B" w:rsidRPr="00175EE2" w14:paraId="321CE2B3" w14:textId="77777777" w:rsidTr="00757271">
        <w:trPr>
          <w:trHeight w:val="600"/>
        </w:trPr>
        <w:tc>
          <w:tcPr>
            <w:tcW w:w="426"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ED12545" w14:textId="77777777" w:rsidR="009E321B" w:rsidRPr="00175EE2" w:rsidRDefault="009E321B" w:rsidP="00757271">
            <w:pPr>
              <w:jc w:val="cente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No.</w:t>
            </w:r>
          </w:p>
        </w:tc>
        <w:tc>
          <w:tcPr>
            <w:tcW w:w="1885" w:type="dxa"/>
            <w:tcBorders>
              <w:top w:val="single" w:sz="4" w:space="0" w:color="000000"/>
              <w:left w:val="nil"/>
              <w:bottom w:val="single" w:sz="4" w:space="0" w:color="000000"/>
              <w:right w:val="single" w:sz="4" w:space="0" w:color="000000"/>
            </w:tcBorders>
            <w:shd w:val="clear" w:color="000000" w:fill="66B2FF"/>
            <w:noWrap/>
            <w:vAlign w:val="bottom"/>
            <w:hideMark/>
          </w:tcPr>
          <w:p w14:paraId="188FA102" w14:textId="77777777" w:rsidR="009E321B" w:rsidRPr="00175EE2" w:rsidRDefault="009E321B" w:rsidP="00757271">
            <w:pPr>
              <w:jc w:val="cente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NOMBRE DEL INSUMO</w:t>
            </w:r>
          </w:p>
        </w:tc>
        <w:tc>
          <w:tcPr>
            <w:tcW w:w="665" w:type="dxa"/>
            <w:tcBorders>
              <w:top w:val="single" w:sz="4" w:space="0" w:color="000000"/>
              <w:left w:val="nil"/>
              <w:bottom w:val="single" w:sz="4" w:space="0" w:color="000000"/>
              <w:right w:val="single" w:sz="4" w:space="0" w:color="000000"/>
            </w:tcBorders>
            <w:shd w:val="clear" w:color="000000" w:fill="66B2FF"/>
            <w:noWrap/>
            <w:vAlign w:val="bottom"/>
            <w:hideMark/>
          </w:tcPr>
          <w:p w14:paraId="59209481" w14:textId="77777777" w:rsidR="009E321B" w:rsidRPr="00175EE2" w:rsidRDefault="009E321B" w:rsidP="00757271">
            <w:pPr>
              <w:jc w:val="center"/>
              <w:rPr>
                <w:rFonts w:ascii="Calibri" w:hAnsi="Calibri" w:cs="Calibri"/>
                <w:color w:val="000000"/>
                <w:sz w:val="16"/>
                <w:szCs w:val="16"/>
                <w:lang w:val="es-419" w:eastAsia="es-419"/>
              </w:rPr>
            </w:pPr>
            <w:r w:rsidRPr="00175EE2">
              <w:rPr>
                <w:rFonts w:ascii="Calibri" w:hAnsi="Calibri" w:cs="Calibri"/>
                <w:color w:val="000000"/>
                <w:sz w:val="14"/>
                <w:szCs w:val="14"/>
                <w:lang w:val="es-419" w:eastAsia="es-419"/>
              </w:rPr>
              <w:t>UNIDAD</w:t>
            </w:r>
          </w:p>
        </w:tc>
        <w:tc>
          <w:tcPr>
            <w:tcW w:w="6664" w:type="dxa"/>
            <w:tcBorders>
              <w:top w:val="single" w:sz="4" w:space="0" w:color="000000"/>
              <w:left w:val="nil"/>
              <w:bottom w:val="single" w:sz="4" w:space="0" w:color="000000"/>
              <w:right w:val="single" w:sz="4" w:space="0" w:color="000000"/>
            </w:tcBorders>
            <w:shd w:val="clear" w:color="000000" w:fill="66B2FF"/>
            <w:noWrap/>
            <w:vAlign w:val="bottom"/>
            <w:hideMark/>
          </w:tcPr>
          <w:p w14:paraId="51EDFD57" w14:textId="77777777" w:rsidR="009E321B" w:rsidRPr="00175EE2" w:rsidRDefault="009E321B" w:rsidP="00757271">
            <w:pPr>
              <w:jc w:val="cente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ESPECIFICACIONES TECNICAS (REQUISITOS SOBRE EL PRODUCTO)</w:t>
            </w:r>
          </w:p>
        </w:tc>
      </w:tr>
      <w:tr w:rsidR="009E321B" w:rsidRPr="00175EE2" w14:paraId="4E4891C2"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931BCAE"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w:t>
            </w:r>
          </w:p>
        </w:tc>
        <w:tc>
          <w:tcPr>
            <w:tcW w:w="1885" w:type="dxa"/>
            <w:tcBorders>
              <w:top w:val="nil"/>
              <w:left w:val="nil"/>
              <w:bottom w:val="single" w:sz="4" w:space="0" w:color="000000"/>
              <w:right w:val="single" w:sz="4" w:space="0" w:color="000000"/>
            </w:tcBorders>
            <w:shd w:val="clear" w:color="auto" w:fill="auto"/>
            <w:noWrap/>
            <w:vAlign w:val="bottom"/>
            <w:hideMark/>
          </w:tcPr>
          <w:p w14:paraId="242015E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ABRAZADERA DE 3"</w:t>
            </w:r>
          </w:p>
        </w:tc>
        <w:tc>
          <w:tcPr>
            <w:tcW w:w="665" w:type="dxa"/>
            <w:tcBorders>
              <w:top w:val="nil"/>
              <w:left w:val="nil"/>
              <w:bottom w:val="single" w:sz="4" w:space="0" w:color="000000"/>
              <w:right w:val="single" w:sz="4" w:space="0" w:color="000000"/>
            </w:tcBorders>
            <w:shd w:val="clear" w:color="auto" w:fill="auto"/>
            <w:noWrap/>
            <w:vAlign w:val="bottom"/>
            <w:hideMark/>
          </w:tcPr>
          <w:p w14:paraId="7DF5560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47F2F25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175EE2">
              <w:rPr>
                <w:rFonts w:ascii="Calibri" w:hAnsi="Calibri" w:cs="Calibri"/>
                <w:color w:val="000000"/>
                <w:sz w:val="16"/>
                <w:szCs w:val="16"/>
                <w:lang w:val="es-419" w:eastAsia="es-419"/>
              </w:rPr>
              <w:br/>
              <w:t>Características que debe cumplir:</w:t>
            </w:r>
            <w:r w:rsidRPr="00175EE2">
              <w:rPr>
                <w:rFonts w:ascii="Calibri" w:hAnsi="Calibri" w:cs="Calibri"/>
                <w:color w:val="000000"/>
                <w:sz w:val="16"/>
                <w:szCs w:val="16"/>
                <w:lang w:val="es-419" w:eastAsia="es-419"/>
              </w:rPr>
              <w:br/>
              <w:t>• Deberá ser apta para tubos de PVC de 3".</w:t>
            </w:r>
            <w:r w:rsidRPr="00175EE2">
              <w:rPr>
                <w:rFonts w:ascii="Calibri" w:hAnsi="Calibri" w:cs="Calibri"/>
                <w:color w:val="000000"/>
                <w:sz w:val="16"/>
                <w:szCs w:val="16"/>
                <w:lang w:val="es-419" w:eastAsia="es-419"/>
              </w:rPr>
              <w:br/>
              <w:t xml:space="preserve">• Grosor de material de 1 a 1.4 </w:t>
            </w:r>
            <w:proofErr w:type="spellStart"/>
            <w:r w:rsidRPr="00175EE2">
              <w:rPr>
                <w:rFonts w:ascii="Calibri" w:hAnsi="Calibri" w:cs="Calibri"/>
                <w:color w:val="000000"/>
                <w:sz w:val="16"/>
                <w:szCs w:val="16"/>
                <w:lang w:val="es-419" w:eastAsia="es-419"/>
              </w:rPr>
              <w:t>mm.</w:t>
            </w:r>
            <w:proofErr w:type="spellEnd"/>
            <w:r w:rsidRPr="00175EE2">
              <w:rPr>
                <w:rFonts w:ascii="Calibri" w:hAnsi="Calibri" w:cs="Calibri"/>
                <w:color w:val="000000"/>
                <w:sz w:val="16"/>
                <w:szCs w:val="16"/>
                <w:lang w:val="es-419" w:eastAsia="es-419"/>
              </w:rPr>
              <w:br/>
              <w:t xml:space="preserve">• Acabado </w:t>
            </w:r>
            <w:proofErr w:type="spellStart"/>
            <w:r w:rsidRPr="00175EE2">
              <w:rPr>
                <w:rFonts w:ascii="Calibri" w:hAnsi="Calibri" w:cs="Calibri"/>
                <w:color w:val="000000"/>
                <w:sz w:val="16"/>
                <w:szCs w:val="16"/>
                <w:lang w:val="es-419" w:eastAsia="es-419"/>
              </w:rPr>
              <w:t>zincado</w:t>
            </w:r>
            <w:proofErr w:type="spellEnd"/>
            <w:r w:rsidRPr="00175EE2">
              <w:rPr>
                <w:rFonts w:ascii="Calibri" w:hAnsi="Calibri" w:cs="Calibri"/>
                <w:color w:val="000000"/>
                <w:sz w:val="16"/>
                <w:szCs w:val="16"/>
                <w:lang w:val="es-419" w:eastAsia="es-419"/>
              </w:rPr>
              <w:t xml:space="preserve"> mayor a 5 micras.</w:t>
            </w:r>
            <w:r w:rsidRPr="00175EE2">
              <w:rPr>
                <w:rFonts w:ascii="Calibri" w:hAnsi="Calibri" w:cs="Calibri"/>
                <w:color w:val="000000"/>
                <w:sz w:val="16"/>
                <w:szCs w:val="16"/>
                <w:lang w:val="es-419" w:eastAsia="es-419"/>
              </w:rPr>
              <w:br/>
              <w:t>• Deberá soportar una carga de 100 Kg.</w:t>
            </w:r>
            <w:r w:rsidRPr="00175EE2">
              <w:rPr>
                <w:rFonts w:ascii="Calibri" w:hAnsi="Calibri" w:cs="Calibri"/>
                <w:color w:val="000000"/>
                <w:sz w:val="16"/>
                <w:szCs w:val="16"/>
                <w:lang w:val="es-419" w:eastAsia="es-419"/>
              </w:rPr>
              <w:br/>
              <w:t xml:space="preserve">• Deberá contener huecos en sus extremos para la sujeción a la </w:t>
            </w:r>
            <w:proofErr w:type="gramStart"/>
            <w:r w:rsidRPr="00175EE2">
              <w:rPr>
                <w:rFonts w:ascii="Calibri" w:hAnsi="Calibri" w:cs="Calibri"/>
                <w:color w:val="000000"/>
                <w:sz w:val="16"/>
                <w:szCs w:val="16"/>
                <w:lang w:val="es-419" w:eastAsia="es-419"/>
              </w:rPr>
              <w:t>pared.(</w:t>
            </w:r>
            <w:proofErr w:type="gramEnd"/>
            <w:r w:rsidRPr="00175EE2">
              <w:rPr>
                <w:rFonts w:ascii="Calibri" w:hAnsi="Calibri" w:cs="Calibri"/>
                <w:color w:val="000000"/>
                <w:sz w:val="16"/>
                <w:szCs w:val="16"/>
                <w:lang w:val="es-419" w:eastAsia="es-419"/>
              </w:rPr>
              <w:t>FA)</w:t>
            </w:r>
          </w:p>
        </w:tc>
      </w:tr>
      <w:tr w:rsidR="009E321B" w:rsidRPr="00175EE2" w14:paraId="1CC59E6C"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10C8D4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2</w:t>
            </w:r>
          </w:p>
        </w:tc>
        <w:tc>
          <w:tcPr>
            <w:tcW w:w="1885" w:type="dxa"/>
            <w:tcBorders>
              <w:top w:val="nil"/>
              <w:left w:val="nil"/>
              <w:bottom w:val="single" w:sz="4" w:space="0" w:color="000000"/>
              <w:right w:val="single" w:sz="4" w:space="0" w:color="000000"/>
            </w:tcBorders>
            <w:shd w:val="clear" w:color="auto" w:fill="auto"/>
            <w:noWrap/>
            <w:vAlign w:val="bottom"/>
            <w:hideMark/>
          </w:tcPr>
          <w:p w14:paraId="6993BEE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ALAMBRE DE AMARRE</w:t>
            </w:r>
          </w:p>
        </w:tc>
        <w:tc>
          <w:tcPr>
            <w:tcW w:w="665" w:type="dxa"/>
            <w:tcBorders>
              <w:top w:val="nil"/>
              <w:left w:val="nil"/>
              <w:bottom w:val="single" w:sz="4" w:space="0" w:color="000000"/>
              <w:right w:val="single" w:sz="4" w:space="0" w:color="000000"/>
            </w:tcBorders>
            <w:shd w:val="clear" w:color="auto" w:fill="auto"/>
            <w:noWrap/>
            <w:vAlign w:val="bottom"/>
            <w:hideMark/>
          </w:tcPr>
          <w:p w14:paraId="6410221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KG</w:t>
            </w:r>
          </w:p>
        </w:tc>
        <w:tc>
          <w:tcPr>
            <w:tcW w:w="6664" w:type="dxa"/>
            <w:tcBorders>
              <w:top w:val="nil"/>
              <w:left w:val="nil"/>
              <w:bottom w:val="single" w:sz="4" w:space="0" w:color="000000"/>
              <w:right w:val="single" w:sz="4" w:space="0" w:color="000000"/>
            </w:tcBorders>
            <w:shd w:val="clear" w:color="auto" w:fill="auto"/>
            <w:vAlign w:val="bottom"/>
            <w:hideMark/>
          </w:tcPr>
          <w:p w14:paraId="59F8118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175EE2">
              <w:rPr>
                <w:rFonts w:ascii="Calibri" w:hAnsi="Calibri" w:cs="Calibri"/>
                <w:color w:val="000000"/>
                <w:sz w:val="16"/>
                <w:szCs w:val="16"/>
                <w:lang w:val="es-419" w:eastAsia="es-419"/>
              </w:rPr>
              <w:t>trefilación</w:t>
            </w:r>
            <w:proofErr w:type="spellEnd"/>
            <w:r w:rsidRPr="00175EE2">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75EE2">
              <w:rPr>
                <w:rFonts w:ascii="Calibri" w:hAnsi="Calibri" w:cs="Calibri"/>
                <w:color w:val="000000"/>
                <w:sz w:val="16"/>
                <w:szCs w:val="16"/>
                <w:lang w:val="es-419" w:eastAsia="es-419"/>
              </w:rPr>
              <w:br/>
              <w:t xml:space="preserve">El diámetro debe ser uniforme y homogéneo, siendo estas propiedades las que permiten que sean </w:t>
            </w:r>
            <w:r w:rsidRPr="00175EE2">
              <w:rPr>
                <w:rFonts w:ascii="Calibri" w:hAnsi="Calibri" w:cs="Calibri"/>
                <w:color w:val="000000"/>
                <w:sz w:val="16"/>
                <w:szCs w:val="16"/>
                <w:lang w:val="es-419" w:eastAsia="es-419"/>
              </w:rPr>
              <w:lastRenderedPageBreak/>
              <w:t>más simples las labores de manipulación en el amarre, doblez y enrollado del alambre, con un diámetro nominal de 1.65 mm y alta resistencia.</w:t>
            </w:r>
            <w:r w:rsidRPr="00175EE2">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E321B" w:rsidRPr="00175EE2" w14:paraId="4B4CB0AF"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45B4D0E"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3</w:t>
            </w:r>
          </w:p>
        </w:tc>
        <w:tc>
          <w:tcPr>
            <w:tcW w:w="1885" w:type="dxa"/>
            <w:tcBorders>
              <w:top w:val="nil"/>
              <w:left w:val="nil"/>
              <w:bottom w:val="single" w:sz="4" w:space="0" w:color="000000"/>
              <w:right w:val="single" w:sz="4" w:space="0" w:color="000000"/>
            </w:tcBorders>
            <w:shd w:val="clear" w:color="auto" w:fill="auto"/>
            <w:noWrap/>
            <w:vAlign w:val="bottom"/>
            <w:hideMark/>
          </w:tcPr>
          <w:p w14:paraId="1DA7F84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ALAMBRE DE COBRE </w:t>
            </w:r>
            <w:proofErr w:type="spellStart"/>
            <w:r w:rsidRPr="00175EE2">
              <w:rPr>
                <w:rFonts w:ascii="Calibri" w:hAnsi="Calibri" w:cs="Calibri"/>
                <w:color w:val="000000"/>
                <w:sz w:val="16"/>
                <w:szCs w:val="16"/>
                <w:lang w:val="es-419" w:eastAsia="es-419"/>
              </w:rPr>
              <w:t>Nº</w:t>
            </w:r>
            <w:proofErr w:type="spellEnd"/>
            <w:r w:rsidRPr="00175EE2">
              <w:rPr>
                <w:rFonts w:ascii="Calibri" w:hAnsi="Calibri" w:cs="Calibri"/>
                <w:color w:val="000000"/>
                <w:sz w:val="16"/>
                <w:szCs w:val="16"/>
                <w:lang w:val="es-419" w:eastAsia="es-419"/>
              </w:rPr>
              <w:t xml:space="preserve"> 10 AWG</w:t>
            </w:r>
          </w:p>
        </w:tc>
        <w:tc>
          <w:tcPr>
            <w:tcW w:w="665" w:type="dxa"/>
            <w:tcBorders>
              <w:top w:val="nil"/>
              <w:left w:val="nil"/>
              <w:bottom w:val="single" w:sz="4" w:space="0" w:color="000000"/>
              <w:right w:val="single" w:sz="4" w:space="0" w:color="000000"/>
            </w:tcBorders>
            <w:shd w:val="clear" w:color="auto" w:fill="auto"/>
            <w:noWrap/>
            <w:vAlign w:val="bottom"/>
            <w:hideMark/>
          </w:tcPr>
          <w:p w14:paraId="4FECFF6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521002E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 un elemento que provee la trayectoria para el flujo de la corriente en las instalaciones eléctricas.</w:t>
            </w:r>
            <w:r w:rsidRPr="00175EE2">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75EE2">
              <w:rPr>
                <w:rFonts w:ascii="Calibri" w:hAnsi="Calibri" w:cs="Calibri"/>
                <w:color w:val="000000"/>
                <w:sz w:val="16"/>
                <w:szCs w:val="16"/>
                <w:lang w:val="es-419" w:eastAsia="es-419"/>
              </w:rPr>
              <w:br/>
              <w:t>Deberá ser de buena calidad, de marca reconocida y deberá cumplir con la Norma NB777 Instalaciones Eléctricas.</w:t>
            </w:r>
          </w:p>
        </w:tc>
      </w:tr>
      <w:tr w:rsidR="009E321B" w:rsidRPr="00175EE2" w14:paraId="2FFB391E"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231612"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4</w:t>
            </w:r>
          </w:p>
        </w:tc>
        <w:tc>
          <w:tcPr>
            <w:tcW w:w="1885" w:type="dxa"/>
            <w:tcBorders>
              <w:top w:val="nil"/>
              <w:left w:val="nil"/>
              <w:bottom w:val="single" w:sz="4" w:space="0" w:color="000000"/>
              <w:right w:val="single" w:sz="4" w:space="0" w:color="000000"/>
            </w:tcBorders>
            <w:shd w:val="clear" w:color="auto" w:fill="auto"/>
            <w:noWrap/>
            <w:vAlign w:val="bottom"/>
            <w:hideMark/>
          </w:tcPr>
          <w:p w14:paraId="55128AF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ALAMBRE DE COBRE </w:t>
            </w:r>
            <w:proofErr w:type="spellStart"/>
            <w:r w:rsidRPr="00175EE2">
              <w:rPr>
                <w:rFonts w:ascii="Calibri" w:hAnsi="Calibri" w:cs="Calibri"/>
                <w:color w:val="000000"/>
                <w:sz w:val="16"/>
                <w:szCs w:val="16"/>
                <w:lang w:val="es-419" w:eastAsia="es-419"/>
              </w:rPr>
              <w:t>Nº</w:t>
            </w:r>
            <w:proofErr w:type="spellEnd"/>
            <w:r w:rsidRPr="00175EE2">
              <w:rPr>
                <w:rFonts w:ascii="Calibri" w:hAnsi="Calibri" w:cs="Calibri"/>
                <w:color w:val="000000"/>
                <w:sz w:val="16"/>
                <w:szCs w:val="16"/>
                <w:lang w:val="es-419" w:eastAsia="es-419"/>
              </w:rPr>
              <w:t xml:space="preserve"> 12 AWG</w:t>
            </w:r>
          </w:p>
        </w:tc>
        <w:tc>
          <w:tcPr>
            <w:tcW w:w="665" w:type="dxa"/>
            <w:tcBorders>
              <w:top w:val="nil"/>
              <w:left w:val="nil"/>
              <w:bottom w:val="single" w:sz="4" w:space="0" w:color="000000"/>
              <w:right w:val="single" w:sz="4" w:space="0" w:color="000000"/>
            </w:tcBorders>
            <w:shd w:val="clear" w:color="auto" w:fill="auto"/>
            <w:noWrap/>
            <w:vAlign w:val="bottom"/>
            <w:hideMark/>
          </w:tcPr>
          <w:p w14:paraId="436A7BE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671F1F2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 un elemento que provee la trayectoria para el flujo de la corriente en las instalaciones eléctricas.</w:t>
            </w:r>
            <w:r w:rsidRPr="00175EE2">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75EE2">
              <w:rPr>
                <w:rFonts w:ascii="Calibri" w:hAnsi="Calibri" w:cs="Calibri"/>
                <w:color w:val="000000"/>
                <w:sz w:val="16"/>
                <w:szCs w:val="16"/>
                <w:lang w:val="es-419" w:eastAsia="es-419"/>
              </w:rPr>
              <w:br/>
              <w:t>Deberá ser de buena calidad, de marca reconocida y deberá cumplir con la Norma NB777 Instalaciones Eléctricas.</w:t>
            </w:r>
          </w:p>
        </w:tc>
      </w:tr>
      <w:tr w:rsidR="009E321B" w:rsidRPr="00175EE2" w14:paraId="3115D1D0"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3CB09D7"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5</w:t>
            </w:r>
          </w:p>
        </w:tc>
        <w:tc>
          <w:tcPr>
            <w:tcW w:w="1885" w:type="dxa"/>
            <w:tcBorders>
              <w:top w:val="nil"/>
              <w:left w:val="nil"/>
              <w:bottom w:val="single" w:sz="4" w:space="0" w:color="000000"/>
              <w:right w:val="single" w:sz="4" w:space="0" w:color="000000"/>
            </w:tcBorders>
            <w:shd w:val="clear" w:color="auto" w:fill="auto"/>
            <w:noWrap/>
            <w:vAlign w:val="bottom"/>
            <w:hideMark/>
          </w:tcPr>
          <w:p w14:paraId="2F45640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ALAMBRE DE COBRE </w:t>
            </w:r>
            <w:proofErr w:type="spellStart"/>
            <w:r w:rsidRPr="00175EE2">
              <w:rPr>
                <w:rFonts w:ascii="Calibri" w:hAnsi="Calibri" w:cs="Calibri"/>
                <w:color w:val="000000"/>
                <w:sz w:val="16"/>
                <w:szCs w:val="16"/>
                <w:lang w:val="es-419" w:eastAsia="es-419"/>
              </w:rPr>
              <w:t>Nº</w:t>
            </w:r>
            <w:proofErr w:type="spellEnd"/>
            <w:r w:rsidRPr="00175EE2">
              <w:rPr>
                <w:rFonts w:ascii="Calibri" w:hAnsi="Calibri" w:cs="Calibri"/>
                <w:color w:val="000000"/>
                <w:sz w:val="16"/>
                <w:szCs w:val="16"/>
                <w:lang w:val="es-419" w:eastAsia="es-419"/>
              </w:rPr>
              <w:t xml:space="preserve"> 14 AWG</w:t>
            </w:r>
          </w:p>
        </w:tc>
        <w:tc>
          <w:tcPr>
            <w:tcW w:w="665" w:type="dxa"/>
            <w:tcBorders>
              <w:top w:val="nil"/>
              <w:left w:val="nil"/>
              <w:bottom w:val="single" w:sz="4" w:space="0" w:color="000000"/>
              <w:right w:val="single" w:sz="4" w:space="0" w:color="000000"/>
            </w:tcBorders>
            <w:shd w:val="clear" w:color="auto" w:fill="auto"/>
            <w:noWrap/>
            <w:vAlign w:val="bottom"/>
            <w:hideMark/>
          </w:tcPr>
          <w:p w14:paraId="141C5CF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1F26DDC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 un elemento que provee la trayectoria para el flujo de la corriente en las instalaciones eléctricas.</w:t>
            </w:r>
            <w:r w:rsidRPr="00175EE2">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75EE2">
              <w:rPr>
                <w:rFonts w:ascii="Calibri" w:hAnsi="Calibri" w:cs="Calibri"/>
                <w:color w:val="000000"/>
                <w:sz w:val="16"/>
                <w:szCs w:val="16"/>
                <w:lang w:val="es-419" w:eastAsia="es-419"/>
              </w:rPr>
              <w:br/>
              <w:t>Deberá ser de buena calidad, de marca reconocida y deberá cumplir con la Norma NB777 Instalaciones Eléctricas.</w:t>
            </w:r>
          </w:p>
        </w:tc>
      </w:tr>
      <w:tr w:rsidR="009E321B" w:rsidRPr="00175EE2" w14:paraId="59A5B93D"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1EE1D8"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6</w:t>
            </w:r>
          </w:p>
        </w:tc>
        <w:tc>
          <w:tcPr>
            <w:tcW w:w="1885" w:type="dxa"/>
            <w:tcBorders>
              <w:top w:val="nil"/>
              <w:left w:val="nil"/>
              <w:bottom w:val="single" w:sz="4" w:space="0" w:color="000000"/>
              <w:right w:val="single" w:sz="4" w:space="0" w:color="000000"/>
            </w:tcBorders>
            <w:shd w:val="clear" w:color="auto" w:fill="auto"/>
            <w:noWrap/>
            <w:vAlign w:val="bottom"/>
            <w:hideMark/>
          </w:tcPr>
          <w:p w14:paraId="14CAE7A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ALAMBRE GALVANIZADO N°12</w:t>
            </w:r>
          </w:p>
        </w:tc>
        <w:tc>
          <w:tcPr>
            <w:tcW w:w="665" w:type="dxa"/>
            <w:tcBorders>
              <w:top w:val="nil"/>
              <w:left w:val="nil"/>
              <w:bottom w:val="single" w:sz="4" w:space="0" w:color="000000"/>
              <w:right w:val="single" w:sz="4" w:space="0" w:color="000000"/>
            </w:tcBorders>
            <w:shd w:val="clear" w:color="auto" w:fill="auto"/>
            <w:noWrap/>
            <w:vAlign w:val="bottom"/>
            <w:hideMark/>
          </w:tcPr>
          <w:p w14:paraId="472680E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KG</w:t>
            </w:r>
          </w:p>
        </w:tc>
        <w:tc>
          <w:tcPr>
            <w:tcW w:w="6664" w:type="dxa"/>
            <w:tcBorders>
              <w:top w:val="nil"/>
              <w:left w:val="nil"/>
              <w:bottom w:val="single" w:sz="4" w:space="0" w:color="000000"/>
              <w:right w:val="single" w:sz="4" w:space="0" w:color="000000"/>
            </w:tcBorders>
            <w:shd w:val="clear" w:color="auto" w:fill="auto"/>
            <w:vAlign w:val="bottom"/>
            <w:hideMark/>
          </w:tcPr>
          <w:p w14:paraId="2B2C32C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175EE2">
              <w:rPr>
                <w:rFonts w:ascii="Calibri" w:hAnsi="Calibri" w:cs="Calibri"/>
                <w:color w:val="000000"/>
                <w:sz w:val="16"/>
                <w:szCs w:val="16"/>
                <w:lang w:val="es-419" w:eastAsia="es-419"/>
              </w:rPr>
              <w:t>sus características le permite</w:t>
            </w:r>
            <w:proofErr w:type="gramEnd"/>
            <w:r w:rsidRPr="00175EE2">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9E321B" w:rsidRPr="00175EE2" w14:paraId="481833C6"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C0400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7</w:t>
            </w:r>
          </w:p>
        </w:tc>
        <w:tc>
          <w:tcPr>
            <w:tcW w:w="1885" w:type="dxa"/>
            <w:tcBorders>
              <w:top w:val="nil"/>
              <w:left w:val="nil"/>
              <w:bottom w:val="single" w:sz="4" w:space="0" w:color="000000"/>
              <w:right w:val="single" w:sz="4" w:space="0" w:color="000000"/>
            </w:tcBorders>
            <w:shd w:val="clear" w:color="auto" w:fill="auto"/>
            <w:noWrap/>
            <w:vAlign w:val="bottom"/>
            <w:hideMark/>
          </w:tcPr>
          <w:p w14:paraId="7B65822A" w14:textId="77777777" w:rsidR="009E321B" w:rsidRPr="00175EE2" w:rsidRDefault="009E321B" w:rsidP="00757271">
            <w:pPr>
              <w:rPr>
                <w:rFonts w:ascii="Calibri" w:hAnsi="Calibri" w:cs="Calibri"/>
                <w:color w:val="000000"/>
                <w:sz w:val="16"/>
                <w:szCs w:val="16"/>
                <w:lang w:val="it-IT" w:eastAsia="es-419"/>
              </w:rPr>
            </w:pPr>
            <w:r w:rsidRPr="00175EE2">
              <w:rPr>
                <w:rFonts w:ascii="Calibri" w:hAnsi="Calibri" w:cs="Calibri"/>
                <w:color w:val="000000"/>
                <w:sz w:val="16"/>
                <w:szCs w:val="16"/>
                <w:lang w:val="it-IT" w:eastAsia="es-419"/>
              </w:rPr>
              <w:t>ALAMBRE TEJIDO (ROLLO 40M X 0,80M)</w:t>
            </w:r>
          </w:p>
        </w:tc>
        <w:tc>
          <w:tcPr>
            <w:tcW w:w="665" w:type="dxa"/>
            <w:tcBorders>
              <w:top w:val="nil"/>
              <w:left w:val="nil"/>
              <w:bottom w:val="single" w:sz="4" w:space="0" w:color="000000"/>
              <w:right w:val="single" w:sz="4" w:space="0" w:color="000000"/>
            </w:tcBorders>
            <w:shd w:val="clear" w:color="auto" w:fill="auto"/>
            <w:noWrap/>
            <w:vAlign w:val="bottom"/>
            <w:hideMark/>
          </w:tcPr>
          <w:p w14:paraId="003F90D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21A4BDF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175EE2">
              <w:rPr>
                <w:rFonts w:ascii="Calibri" w:hAnsi="Calibri" w:cs="Calibri"/>
                <w:color w:val="000000"/>
                <w:sz w:val="16"/>
                <w:szCs w:val="16"/>
                <w:lang w:val="es-419" w:eastAsia="es-419"/>
              </w:rPr>
              <w:br/>
              <w:t>El tejido de hexágono debe ser de triple torsión brindando resistencia, flexibilidad y mayor seguridad.</w:t>
            </w:r>
            <w:r w:rsidRPr="00175EE2">
              <w:rPr>
                <w:rFonts w:ascii="Calibri" w:hAnsi="Calibri" w:cs="Calibri"/>
                <w:color w:val="000000"/>
                <w:sz w:val="16"/>
                <w:szCs w:val="16"/>
                <w:lang w:val="es-419" w:eastAsia="es-419"/>
              </w:rPr>
              <w:br/>
              <w:t>Debe contar con una estructura firme y superficie suave que indica una buena prevención contra la corrosión y oxidación.</w:t>
            </w:r>
            <w:r w:rsidRPr="00175EE2">
              <w:rPr>
                <w:rFonts w:ascii="Calibri" w:hAnsi="Calibri" w:cs="Calibri"/>
                <w:color w:val="000000"/>
                <w:sz w:val="16"/>
                <w:szCs w:val="16"/>
                <w:lang w:val="es-419" w:eastAsia="es-419"/>
              </w:rPr>
              <w:br/>
              <w:t>Se establece una tolerancia de (+/-) 2 cm. en las dimensiones requeridas.</w:t>
            </w:r>
          </w:p>
        </w:tc>
      </w:tr>
      <w:tr w:rsidR="009E321B" w:rsidRPr="00175EE2" w14:paraId="1F5A7D6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3871E0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8</w:t>
            </w:r>
          </w:p>
        </w:tc>
        <w:tc>
          <w:tcPr>
            <w:tcW w:w="1885" w:type="dxa"/>
            <w:tcBorders>
              <w:top w:val="nil"/>
              <w:left w:val="nil"/>
              <w:bottom w:val="single" w:sz="4" w:space="0" w:color="000000"/>
              <w:right w:val="single" w:sz="4" w:space="0" w:color="000000"/>
            </w:tcBorders>
            <w:shd w:val="clear" w:color="auto" w:fill="auto"/>
            <w:noWrap/>
            <w:vAlign w:val="bottom"/>
            <w:hideMark/>
          </w:tcPr>
          <w:p w14:paraId="5196D57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ALQUITRÁN</w:t>
            </w:r>
          </w:p>
        </w:tc>
        <w:tc>
          <w:tcPr>
            <w:tcW w:w="665" w:type="dxa"/>
            <w:tcBorders>
              <w:top w:val="nil"/>
              <w:left w:val="nil"/>
              <w:bottom w:val="single" w:sz="4" w:space="0" w:color="000000"/>
              <w:right w:val="single" w:sz="4" w:space="0" w:color="000000"/>
            </w:tcBorders>
            <w:shd w:val="clear" w:color="auto" w:fill="auto"/>
            <w:noWrap/>
            <w:vAlign w:val="bottom"/>
            <w:hideMark/>
          </w:tcPr>
          <w:p w14:paraId="2289276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KG</w:t>
            </w:r>
          </w:p>
        </w:tc>
        <w:tc>
          <w:tcPr>
            <w:tcW w:w="6664" w:type="dxa"/>
            <w:tcBorders>
              <w:top w:val="nil"/>
              <w:left w:val="nil"/>
              <w:bottom w:val="single" w:sz="4" w:space="0" w:color="000000"/>
              <w:right w:val="single" w:sz="4" w:space="0" w:color="000000"/>
            </w:tcBorders>
            <w:shd w:val="clear" w:color="auto" w:fill="auto"/>
            <w:vAlign w:val="bottom"/>
            <w:hideMark/>
          </w:tcPr>
          <w:p w14:paraId="02B9721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75EE2">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75EE2">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9E321B" w:rsidRPr="00175EE2" w14:paraId="7C66403D"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D898FDD"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9</w:t>
            </w:r>
          </w:p>
        </w:tc>
        <w:tc>
          <w:tcPr>
            <w:tcW w:w="1885" w:type="dxa"/>
            <w:tcBorders>
              <w:top w:val="nil"/>
              <w:left w:val="nil"/>
              <w:bottom w:val="single" w:sz="4" w:space="0" w:color="000000"/>
              <w:right w:val="single" w:sz="4" w:space="0" w:color="000000"/>
            </w:tcBorders>
            <w:shd w:val="clear" w:color="auto" w:fill="auto"/>
            <w:noWrap/>
            <w:vAlign w:val="bottom"/>
            <w:hideMark/>
          </w:tcPr>
          <w:p w14:paraId="5161120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BARNIZ</w:t>
            </w:r>
          </w:p>
        </w:tc>
        <w:tc>
          <w:tcPr>
            <w:tcW w:w="665" w:type="dxa"/>
            <w:tcBorders>
              <w:top w:val="nil"/>
              <w:left w:val="nil"/>
              <w:bottom w:val="single" w:sz="4" w:space="0" w:color="000000"/>
              <w:right w:val="single" w:sz="4" w:space="0" w:color="000000"/>
            </w:tcBorders>
            <w:shd w:val="clear" w:color="auto" w:fill="auto"/>
            <w:noWrap/>
            <w:vAlign w:val="bottom"/>
            <w:hideMark/>
          </w:tcPr>
          <w:p w14:paraId="13FCD95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LT</w:t>
            </w:r>
          </w:p>
        </w:tc>
        <w:tc>
          <w:tcPr>
            <w:tcW w:w="6664" w:type="dxa"/>
            <w:tcBorders>
              <w:top w:val="nil"/>
              <w:left w:val="nil"/>
              <w:bottom w:val="single" w:sz="4" w:space="0" w:color="000000"/>
              <w:right w:val="single" w:sz="4" w:space="0" w:color="000000"/>
            </w:tcBorders>
            <w:shd w:val="clear" w:color="auto" w:fill="auto"/>
            <w:vAlign w:val="bottom"/>
            <w:hideMark/>
          </w:tcPr>
          <w:p w14:paraId="662A35F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175EE2">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175EE2">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175EE2">
              <w:rPr>
                <w:rFonts w:ascii="Calibri" w:hAnsi="Calibri" w:cs="Calibri"/>
                <w:color w:val="000000"/>
                <w:sz w:val="16"/>
                <w:szCs w:val="16"/>
                <w:lang w:val="es-419" w:eastAsia="es-419"/>
              </w:rPr>
              <w:br/>
              <w:t>Las características del material serán:</w:t>
            </w:r>
            <w:r w:rsidRPr="00175EE2">
              <w:rPr>
                <w:rFonts w:ascii="Calibri" w:hAnsi="Calibri" w:cs="Calibri"/>
                <w:color w:val="000000"/>
                <w:sz w:val="16"/>
                <w:szCs w:val="16"/>
                <w:lang w:val="es-419" w:eastAsia="es-419"/>
              </w:rPr>
              <w:br/>
              <w:t>Naturaleza Química: Resinas sintéticas disueltas en aguarrás mineral.</w:t>
            </w:r>
            <w:r w:rsidRPr="00175EE2">
              <w:rPr>
                <w:rFonts w:ascii="Calibri" w:hAnsi="Calibri" w:cs="Calibri"/>
                <w:color w:val="000000"/>
                <w:sz w:val="16"/>
                <w:szCs w:val="16"/>
                <w:lang w:val="es-419" w:eastAsia="es-419"/>
              </w:rPr>
              <w:br/>
              <w:t>Color: Incoloro y varios de acuerdo a requerimiento.</w:t>
            </w:r>
            <w:r w:rsidRPr="00175EE2">
              <w:rPr>
                <w:rFonts w:ascii="Calibri" w:hAnsi="Calibri" w:cs="Calibri"/>
                <w:color w:val="000000"/>
                <w:sz w:val="16"/>
                <w:szCs w:val="16"/>
                <w:lang w:val="es-419" w:eastAsia="es-419"/>
              </w:rPr>
              <w:br/>
              <w:t>Acabado: Brillante.</w:t>
            </w:r>
            <w:r w:rsidRPr="00175EE2">
              <w:rPr>
                <w:rFonts w:ascii="Calibri" w:hAnsi="Calibri" w:cs="Calibri"/>
                <w:color w:val="000000"/>
                <w:sz w:val="16"/>
                <w:szCs w:val="16"/>
                <w:lang w:val="es-419" w:eastAsia="es-419"/>
              </w:rPr>
              <w:br/>
              <w:t>Rendimiento: 40±5 m²/gal/mano, dependiendo del grado de absorción, rugosidad y espesor de película.</w:t>
            </w:r>
            <w:r w:rsidRPr="00175EE2">
              <w:rPr>
                <w:rFonts w:ascii="Calibri" w:hAnsi="Calibri" w:cs="Calibri"/>
                <w:color w:val="000000"/>
                <w:sz w:val="16"/>
                <w:szCs w:val="16"/>
                <w:lang w:val="es-419" w:eastAsia="es-419"/>
              </w:rPr>
              <w:br/>
              <w:t>Número de capas: 2 para interior, y &gt;3 para exterior con tinte.</w:t>
            </w:r>
            <w:r w:rsidRPr="00175EE2">
              <w:rPr>
                <w:rFonts w:ascii="Calibri" w:hAnsi="Calibri" w:cs="Calibri"/>
                <w:color w:val="000000"/>
                <w:sz w:val="16"/>
                <w:szCs w:val="16"/>
                <w:lang w:val="es-419" w:eastAsia="es-419"/>
              </w:rPr>
              <w:br/>
              <w:t>Aplicación: Brocha, rodillo y pistola.</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t>Diluyente: Aguarrás mineral.</w:t>
            </w:r>
            <w:r w:rsidRPr="00175EE2">
              <w:rPr>
                <w:rFonts w:ascii="Calibri" w:hAnsi="Calibri" w:cs="Calibri"/>
                <w:color w:val="000000"/>
                <w:sz w:val="16"/>
                <w:szCs w:val="16"/>
                <w:lang w:val="es-419" w:eastAsia="es-419"/>
              </w:rPr>
              <w:br/>
              <w:t xml:space="preserve">Dilución: ¼ </w:t>
            </w:r>
            <w:proofErr w:type="spellStart"/>
            <w:r w:rsidRPr="00175EE2">
              <w:rPr>
                <w:rFonts w:ascii="Calibri" w:hAnsi="Calibri" w:cs="Calibri"/>
                <w:color w:val="000000"/>
                <w:sz w:val="16"/>
                <w:szCs w:val="16"/>
                <w:lang w:val="es-419" w:eastAsia="es-419"/>
              </w:rPr>
              <w:t>lt</w:t>
            </w:r>
            <w:proofErr w:type="spellEnd"/>
            <w:r w:rsidRPr="00175EE2">
              <w:rPr>
                <w:rFonts w:ascii="Calibri" w:hAnsi="Calibri" w:cs="Calibri"/>
                <w:color w:val="000000"/>
                <w:sz w:val="16"/>
                <w:szCs w:val="16"/>
                <w:lang w:val="es-419" w:eastAsia="es-419"/>
              </w:rPr>
              <w:t>/</w:t>
            </w:r>
            <w:proofErr w:type="spellStart"/>
            <w:r w:rsidRPr="00175EE2">
              <w:rPr>
                <w:rFonts w:ascii="Calibri" w:hAnsi="Calibri" w:cs="Calibri"/>
                <w:color w:val="000000"/>
                <w:sz w:val="16"/>
                <w:szCs w:val="16"/>
                <w:lang w:val="es-419" w:eastAsia="es-419"/>
              </w:rPr>
              <w:t>gl</w:t>
            </w:r>
            <w:proofErr w:type="spellEnd"/>
            <w:r w:rsidRPr="00175EE2">
              <w:rPr>
                <w:rFonts w:ascii="Calibri" w:hAnsi="Calibri" w:cs="Calibri"/>
                <w:color w:val="000000"/>
                <w:sz w:val="16"/>
                <w:szCs w:val="16"/>
                <w:lang w:val="es-419" w:eastAsia="es-419"/>
              </w:rPr>
              <w:t xml:space="preserve"> para brocha y rodillo, y ½ </w:t>
            </w:r>
            <w:proofErr w:type="spellStart"/>
            <w:r w:rsidRPr="00175EE2">
              <w:rPr>
                <w:rFonts w:ascii="Calibri" w:hAnsi="Calibri" w:cs="Calibri"/>
                <w:color w:val="000000"/>
                <w:sz w:val="16"/>
                <w:szCs w:val="16"/>
                <w:lang w:val="es-419" w:eastAsia="es-419"/>
              </w:rPr>
              <w:t>lt</w:t>
            </w:r>
            <w:proofErr w:type="spellEnd"/>
            <w:r w:rsidRPr="00175EE2">
              <w:rPr>
                <w:rFonts w:ascii="Calibri" w:hAnsi="Calibri" w:cs="Calibri"/>
                <w:color w:val="000000"/>
                <w:sz w:val="16"/>
                <w:szCs w:val="16"/>
                <w:lang w:val="es-419" w:eastAsia="es-419"/>
              </w:rPr>
              <w:t>/</w:t>
            </w:r>
            <w:proofErr w:type="spellStart"/>
            <w:r w:rsidRPr="00175EE2">
              <w:rPr>
                <w:rFonts w:ascii="Calibri" w:hAnsi="Calibri" w:cs="Calibri"/>
                <w:color w:val="000000"/>
                <w:sz w:val="16"/>
                <w:szCs w:val="16"/>
                <w:lang w:val="es-419" w:eastAsia="es-419"/>
              </w:rPr>
              <w:t>gl</w:t>
            </w:r>
            <w:proofErr w:type="spellEnd"/>
            <w:r w:rsidRPr="00175EE2">
              <w:rPr>
                <w:rFonts w:ascii="Calibri" w:hAnsi="Calibri" w:cs="Calibri"/>
                <w:color w:val="000000"/>
                <w:sz w:val="16"/>
                <w:szCs w:val="16"/>
                <w:lang w:val="es-419" w:eastAsia="es-419"/>
              </w:rPr>
              <w:t xml:space="preserve"> para pistola.</w:t>
            </w:r>
            <w:r w:rsidRPr="00175EE2">
              <w:rPr>
                <w:rFonts w:ascii="Calibri" w:hAnsi="Calibri" w:cs="Calibri"/>
                <w:color w:val="000000"/>
                <w:sz w:val="16"/>
                <w:szCs w:val="16"/>
                <w:lang w:val="es-419" w:eastAsia="es-419"/>
              </w:rPr>
              <w:br/>
              <w:t>Condiciones de secado: 20ºC, 60% H.R y 50 micrones espesor húmedo.</w:t>
            </w:r>
            <w:r w:rsidRPr="00175EE2">
              <w:rPr>
                <w:rFonts w:ascii="Calibri" w:hAnsi="Calibri" w:cs="Calibri"/>
                <w:color w:val="000000"/>
                <w:sz w:val="16"/>
                <w:szCs w:val="16"/>
                <w:lang w:val="es-419" w:eastAsia="es-419"/>
              </w:rPr>
              <w:br/>
              <w:t>Secado Tacto: 6-8 horas.</w:t>
            </w:r>
            <w:r w:rsidRPr="00175EE2">
              <w:rPr>
                <w:rFonts w:ascii="Calibri" w:hAnsi="Calibri" w:cs="Calibri"/>
                <w:color w:val="000000"/>
                <w:sz w:val="16"/>
                <w:szCs w:val="16"/>
                <w:lang w:val="es-419" w:eastAsia="es-419"/>
              </w:rPr>
              <w:br/>
              <w:t>Secado entre manos: 24 horas.</w:t>
            </w:r>
            <w:r w:rsidRPr="00175EE2">
              <w:rPr>
                <w:rFonts w:ascii="Calibri" w:hAnsi="Calibri" w:cs="Calibri"/>
                <w:color w:val="000000"/>
                <w:sz w:val="16"/>
                <w:szCs w:val="16"/>
                <w:lang w:val="es-419" w:eastAsia="es-419"/>
              </w:rPr>
              <w:br/>
              <w:t>Secado final: 48 horas.</w:t>
            </w:r>
            <w:r w:rsidRPr="00175EE2">
              <w:rPr>
                <w:rFonts w:ascii="Calibri" w:hAnsi="Calibri" w:cs="Calibri"/>
                <w:color w:val="000000"/>
                <w:sz w:val="16"/>
                <w:szCs w:val="16"/>
                <w:lang w:val="es-419" w:eastAsia="es-419"/>
              </w:rPr>
              <w:br/>
              <w:t>Estabilidad de almacenaje: 24 meses en envases herméticamente cerrados 10-30ºC y H.R. menor a 80%.</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693D485B"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9BB64BC"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10</w:t>
            </w:r>
          </w:p>
        </w:tc>
        <w:tc>
          <w:tcPr>
            <w:tcW w:w="1885" w:type="dxa"/>
            <w:tcBorders>
              <w:top w:val="nil"/>
              <w:left w:val="nil"/>
              <w:bottom w:val="single" w:sz="4" w:space="0" w:color="000000"/>
              <w:right w:val="single" w:sz="4" w:space="0" w:color="000000"/>
            </w:tcBorders>
            <w:shd w:val="clear" w:color="auto" w:fill="auto"/>
            <w:noWrap/>
            <w:vAlign w:val="bottom"/>
            <w:hideMark/>
          </w:tcPr>
          <w:p w14:paraId="251474D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BISAGRA DE 4"</w:t>
            </w:r>
          </w:p>
        </w:tc>
        <w:tc>
          <w:tcPr>
            <w:tcW w:w="665" w:type="dxa"/>
            <w:tcBorders>
              <w:top w:val="nil"/>
              <w:left w:val="nil"/>
              <w:bottom w:val="single" w:sz="4" w:space="0" w:color="000000"/>
              <w:right w:val="single" w:sz="4" w:space="0" w:color="000000"/>
            </w:tcBorders>
            <w:shd w:val="clear" w:color="auto" w:fill="auto"/>
            <w:noWrap/>
            <w:vAlign w:val="bottom"/>
            <w:hideMark/>
          </w:tcPr>
          <w:p w14:paraId="1CD2146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42664A4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Este material se emplea en puertas y ventanas. (Permite abrir la hoja de la puerta o ventana).</w:t>
            </w:r>
            <w:r w:rsidRPr="00175EE2">
              <w:rPr>
                <w:rFonts w:ascii="Calibri" w:hAnsi="Calibri" w:cs="Calibri"/>
                <w:color w:val="000000"/>
                <w:sz w:val="16"/>
                <w:szCs w:val="16"/>
                <w:lang w:val="es-419" w:eastAsia="es-419"/>
              </w:rPr>
              <w:br/>
              <w:t>Características que debe cumplir:</w:t>
            </w:r>
            <w:r w:rsidRPr="00175EE2">
              <w:rPr>
                <w:rFonts w:ascii="Calibri" w:hAnsi="Calibri" w:cs="Calibri"/>
                <w:color w:val="000000"/>
                <w:sz w:val="16"/>
                <w:szCs w:val="16"/>
                <w:lang w:val="es-419" w:eastAsia="es-419"/>
              </w:rPr>
              <w:br/>
              <w:t xml:space="preserve">Dimensiones mínimas: </w:t>
            </w:r>
            <w:r w:rsidRPr="00175EE2">
              <w:rPr>
                <w:rFonts w:ascii="Calibri" w:hAnsi="Calibri" w:cs="Calibri"/>
                <w:color w:val="000000"/>
                <w:sz w:val="16"/>
                <w:szCs w:val="16"/>
                <w:lang w:val="es-419" w:eastAsia="es-419"/>
              </w:rPr>
              <w:br/>
              <w:t xml:space="preserve">- Largo x ancho: 102.0 x 102.0 </w:t>
            </w:r>
            <w:proofErr w:type="spellStart"/>
            <w:r w:rsidRPr="00175EE2">
              <w:rPr>
                <w:rFonts w:ascii="Calibri" w:hAnsi="Calibri" w:cs="Calibri"/>
                <w:color w:val="000000"/>
                <w:sz w:val="16"/>
                <w:szCs w:val="16"/>
                <w:lang w:val="es-419" w:eastAsia="es-419"/>
              </w:rPr>
              <w:t>mm.</w:t>
            </w:r>
            <w:proofErr w:type="spellEnd"/>
            <w:r w:rsidRPr="00175EE2">
              <w:rPr>
                <w:rFonts w:ascii="Calibri" w:hAnsi="Calibri" w:cs="Calibri"/>
                <w:color w:val="000000"/>
                <w:sz w:val="16"/>
                <w:szCs w:val="16"/>
                <w:lang w:val="es-419" w:eastAsia="es-419"/>
              </w:rPr>
              <w:br/>
              <w:t xml:space="preserve">- Espesor: 2.5 </w:t>
            </w:r>
            <w:proofErr w:type="spellStart"/>
            <w:r w:rsidRPr="00175EE2">
              <w:rPr>
                <w:rFonts w:ascii="Calibri" w:hAnsi="Calibri" w:cs="Calibri"/>
                <w:color w:val="000000"/>
                <w:sz w:val="16"/>
                <w:szCs w:val="16"/>
                <w:lang w:val="es-419" w:eastAsia="es-419"/>
              </w:rPr>
              <w:t>mm.</w:t>
            </w:r>
            <w:proofErr w:type="spellEnd"/>
            <w:r w:rsidRPr="00175EE2">
              <w:rPr>
                <w:rFonts w:ascii="Calibri" w:hAnsi="Calibri" w:cs="Calibri"/>
                <w:color w:val="000000"/>
                <w:sz w:val="16"/>
                <w:szCs w:val="16"/>
                <w:lang w:val="es-419" w:eastAsia="es-419"/>
              </w:rPr>
              <w:br/>
              <w:t xml:space="preserve">Terminado: </w:t>
            </w:r>
            <w:proofErr w:type="spellStart"/>
            <w:r w:rsidRPr="00175EE2">
              <w:rPr>
                <w:rFonts w:ascii="Calibri" w:hAnsi="Calibri" w:cs="Calibri"/>
                <w:color w:val="000000"/>
                <w:sz w:val="16"/>
                <w:szCs w:val="16"/>
                <w:lang w:val="es-419" w:eastAsia="es-419"/>
              </w:rPr>
              <w:t>Cobrizado</w:t>
            </w:r>
            <w:proofErr w:type="spellEnd"/>
            <w:r w:rsidRPr="00175EE2">
              <w:rPr>
                <w:rFonts w:ascii="Calibri" w:hAnsi="Calibri" w:cs="Calibri"/>
                <w:color w:val="000000"/>
                <w:sz w:val="16"/>
                <w:szCs w:val="16"/>
                <w:lang w:val="es-419" w:eastAsia="es-419"/>
              </w:rPr>
              <w:t>, o de acuerdo al Inspector de Obra.</w:t>
            </w:r>
            <w:r w:rsidRPr="00175EE2">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9E321B" w:rsidRPr="00175EE2" w14:paraId="1998833A"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F0DC9D6"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11</w:t>
            </w:r>
          </w:p>
        </w:tc>
        <w:tc>
          <w:tcPr>
            <w:tcW w:w="1885" w:type="dxa"/>
            <w:tcBorders>
              <w:top w:val="nil"/>
              <w:left w:val="nil"/>
              <w:bottom w:val="single" w:sz="4" w:space="0" w:color="000000"/>
              <w:right w:val="single" w:sz="4" w:space="0" w:color="000000"/>
            </w:tcBorders>
            <w:shd w:val="clear" w:color="auto" w:fill="auto"/>
            <w:noWrap/>
            <w:vAlign w:val="bottom"/>
            <w:hideMark/>
          </w:tcPr>
          <w:p w14:paraId="7F04FD7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CAJA DE REGISTRO DE PVC</w:t>
            </w:r>
          </w:p>
        </w:tc>
        <w:tc>
          <w:tcPr>
            <w:tcW w:w="665" w:type="dxa"/>
            <w:tcBorders>
              <w:top w:val="nil"/>
              <w:left w:val="nil"/>
              <w:bottom w:val="single" w:sz="4" w:space="0" w:color="000000"/>
              <w:right w:val="single" w:sz="4" w:space="0" w:color="000000"/>
            </w:tcBorders>
            <w:shd w:val="clear" w:color="auto" w:fill="auto"/>
            <w:noWrap/>
            <w:vAlign w:val="bottom"/>
            <w:hideMark/>
          </w:tcPr>
          <w:p w14:paraId="7D7CBFA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35D0780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75EE2">
              <w:rPr>
                <w:rFonts w:ascii="Calibri" w:hAnsi="Calibri" w:cs="Calibri"/>
                <w:color w:val="000000"/>
                <w:sz w:val="16"/>
                <w:szCs w:val="16"/>
                <w:lang w:val="es-419" w:eastAsia="es-419"/>
              </w:rPr>
              <w:br/>
              <w:t>El limpiador y el pegamento para PVC serán de buena calidad debidamente aprobado por el Inspector de Obra.</w:t>
            </w:r>
            <w:r w:rsidRPr="00175EE2">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75EE2">
              <w:rPr>
                <w:rFonts w:ascii="Calibri" w:hAnsi="Calibri" w:cs="Calibri"/>
                <w:color w:val="000000"/>
                <w:sz w:val="16"/>
                <w:szCs w:val="16"/>
                <w:lang w:val="es-419" w:eastAsia="es-419"/>
              </w:rPr>
              <w:br/>
              <w:t>Características que debe cumplir:</w:t>
            </w:r>
            <w:r w:rsidRPr="00175EE2">
              <w:rPr>
                <w:rFonts w:ascii="Calibri" w:hAnsi="Calibri" w:cs="Calibri"/>
                <w:color w:val="000000"/>
                <w:sz w:val="16"/>
                <w:szCs w:val="16"/>
                <w:lang w:val="es-419" w:eastAsia="es-419"/>
              </w:rPr>
              <w:br/>
              <w:t>• La caja de registro de PVC de terminación M/H</w:t>
            </w:r>
            <w:r w:rsidRPr="00175EE2">
              <w:rPr>
                <w:rFonts w:ascii="Calibri" w:hAnsi="Calibri" w:cs="Calibri"/>
                <w:color w:val="000000"/>
                <w:sz w:val="16"/>
                <w:szCs w:val="16"/>
                <w:lang w:val="es-419" w:eastAsia="es-419"/>
              </w:rPr>
              <w:br/>
              <w:t xml:space="preserve">• No deberá ser piezas  obtenidas mediante cortes o cortados en seco, </w:t>
            </w:r>
            <w:r w:rsidRPr="00175EE2">
              <w:rPr>
                <w:rFonts w:ascii="Calibri" w:hAnsi="Calibri" w:cs="Calibri"/>
                <w:color w:val="000000"/>
                <w:sz w:val="16"/>
                <w:szCs w:val="16"/>
                <w:lang w:val="es-419" w:eastAsia="es-419"/>
              </w:rPr>
              <w:br/>
              <w:t xml:space="preserve">• Dimensiones de altura 30cm y ancho de 40cm </w:t>
            </w:r>
            <w:r w:rsidRPr="00175EE2">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9E321B" w:rsidRPr="00175EE2" w14:paraId="16E5DF58"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AEEF8C7"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12</w:t>
            </w:r>
          </w:p>
        </w:tc>
        <w:tc>
          <w:tcPr>
            <w:tcW w:w="1885" w:type="dxa"/>
            <w:tcBorders>
              <w:top w:val="nil"/>
              <w:left w:val="nil"/>
              <w:bottom w:val="single" w:sz="4" w:space="0" w:color="000000"/>
              <w:right w:val="single" w:sz="4" w:space="0" w:color="000000"/>
            </w:tcBorders>
            <w:shd w:val="clear" w:color="auto" w:fill="auto"/>
            <w:noWrap/>
            <w:vAlign w:val="bottom"/>
            <w:hideMark/>
          </w:tcPr>
          <w:p w14:paraId="0CCAA05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CAJA PARA 1 TÉRMICO</w:t>
            </w:r>
          </w:p>
        </w:tc>
        <w:tc>
          <w:tcPr>
            <w:tcW w:w="665" w:type="dxa"/>
            <w:tcBorders>
              <w:top w:val="nil"/>
              <w:left w:val="nil"/>
              <w:bottom w:val="single" w:sz="4" w:space="0" w:color="000000"/>
              <w:right w:val="single" w:sz="4" w:space="0" w:color="000000"/>
            </w:tcBorders>
            <w:shd w:val="clear" w:color="auto" w:fill="auto"/>
            <w:noWrap/>
            <w:vAlign w:val="bottom"/>
            <w:hideMark/>
          </w:tcPr>
          <w:p w14:paraId="54751BD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2BB9EDD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75EE2">
              <w:rPr>
                <w:rFonts w:ascii="Calibri" w:hAnsi="Calibri" w:cs="Calibri"/>
                <w:color w:val="000000"/>
                <w:sz w:val="16"/>
                <w:szCs w:val="16"/>
                <w:lang w:val="es-419" w:eastAsia="es-419"/>
              </w:rPr>
              <w:br/>
              <w:t xml:space="preserve">El tablero de distribución deberá ser de plástico y de buena </w:t>
            </w:r>
            <w:proofErr w:type="gramStart"/>
            <w:r w:rsidRPr="00175EE2">
              <w:rPr>
                <w:rFonts w:ascii="Calibri" w:hAnsi="Calibri" w:cs="Calibri"/>
                <w:color w:val="000000"/>
                <w:sz w:val="16"/>
                <w:szCs w:val="16"/>
                <w:lang w:val="es-419" w:eastAsia="es-419"/>
              </w:rPr>
              <w:t>calidad,  así</w:t>
            </w:r>
            <w:proofErr w:type="gramEnd"/>
            <w:r w:rsidRPr="00175EE2">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E321B" w:rsidRPr="00175EE2" w14:paraId="5F69BA72"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BB5FA14"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13</w:t>
            </w:r>
          </w:p>
        </w:tc>
        <w:tc>
          <w:tcPr>
            <w:tcW w:w="1885" w:type="dxa"/>
            <w:tcBorders>
              <w:top w:val="nil"/>
              <w:left w:val="nil"/>
              <w:bottom w:val="single" w:sz="4" w:space="0" w:color="000000"/>
              <w:right w:val="single" w:sz="4" w:space="0" w:color="000000"/>
            </w:tcBorders>
            <w:shd w:val="clear" w:color="auto" w:fill="auto"/>
            <w:noWrap/>
            <w:vAlign w:val="bottom"/>
            <w:hideMark/>
          </w:tcPr>
          <w:p w14:paraId="5F47933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CAJA PARA 3 TÉRMICOS</w:t>
            </w:r>
          </w:p>
        </w:tc>
        <w:tc>
          <w:tcPr>
            <w:tcW w:w="665" w:type="dxa"/>
            <w:tcBorders>
              <w:top w:val="nil"/>
              <w:left w:val="nil"/>
              <w:bottom w:val="single" w:sz="4" w:space="0" w:color="000000"/>
              <w:right w:val="single" w:sz="4" w:space="0" w:color="000000"/>
            </w:tcBorders>
            <w:shd w:val="clear" w:color="auto" w:fill="auto"/>
            <w:noWrap/>
            <w:vAlign w:val="bottom"/>
            <w:hideMark/>
          </w:tcPr>
          <w:p w14:paraId="57E705B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4D3E0F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E321B" w:rsidRPr="00175EE2" w14:paraId="266338CA"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6227E07"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14</w:t>
            </w:r>
          </w:p>
        </w:tc>
        <w:tc>
          <w:tcPr>
            <w:tcW w:w="1885" w:type="dxa"/>
            <w:tcBorders>
              <w:top w:val="nil"/>
              <w:left w:val="nil"/>
              <w:bottom w:val="single" w:sz="4" w:space="0" w:color="000000"/>
              <w:right w:val="single" w:sz="4" w:space="0" w:color="000000"/>
            </w:tcBorders>
            <w:shd w:val="clear" w:color="auto" w:fill="auto"/>
            <w:noWrap/>
            <w:vAlign w:val="bottom"/>
            <w:hideMark/>
          </w:tcPr>
          <w:p w14:paraId="2449D1D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CAJA PLÁSTICA CIRCULAR</w:t>
            </w:r>
          </w:p>
        </w:tc>
        <w:tc>
          <w:tcPr>
            <w:tcW w:w="665" w:type="dxa"/>
            <w:tcBorders>
              <w:top w:val="nil"/>
              <w:left w:val="nil"/>
              <w:bottom w:val="single" w:sz="4" w:space="0" w:color="000000"/>
              <w:right w:val="single" w:sz="4" w:space="0" w:color="000000"/>
            </w:tcBorders>
            <w:shd w:val="clear" w:color="auto" w:fill="auto"/>
            <w:noWrap/>
            <w:vAlign w:val="bottom"/>
            <w:hideMark/>
          </w:tcPr>
          <w:p w14:paraId="3F043CB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2098F10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175EE2">
              <w:rPr>
                <w:rFonts w:ascii="Calibri" w:hAnsi="Calibri" w:cs="Calibri"/>
                <w:color w:val="000000"/>
                <w:sz w:val="16"/>
                <w:szCs w:val="16"/>
                <w:lang w:val="es-419" w:eastAsia="es-419"/>
              </w:rPr>
              <w:br/>
              <w:t>Caja plástica circular; Material: PVC; Uso para instalaciones eléctricas en general. Recomendado su uso en áreas húmedas.</w:t>
            </w:r>
            <w:r w:rsidRPr="00175EE2">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175EE2">
              <w:rPr>
                <w:rFonts w:ascii="Calibri" w:hAnsi="Calibri" w:cs="Calibri"/>
                <w:color w:val="000000"/>
                <w:sz w:val="16"/>
                <w:szCs w:val="16"/>
                <w:lang w:val="es-419" w:eastAsia="es-419"/>
              </w:rPr>
              <w:br/>
              <w:t>Deberá ser de buena calidad y de marca reconocida.</w:t>
            </w:r>
          </w:p>
        </w:tc>
      </w:tr>
      <w:tr w:rsidR="009E321B" w:rsidRPr="00175EE2" w14:paraId="16655DE6"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7866D68"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15</w:t>
            </w:r>
          </w:p>
        </w:tc>
        <w:tc>
          <w:tcPr>
            <w:tcW w:w="1885" w:type="dxa"/>
            <w:tcBorders>
              <w:top w:val="nil"/>
              <w:left w:val="nil"/>
              <w:bottom w:val="single" w:sz="4" w:space="0" w:color="000000"/>
              <w:right w:val="single" w:sz="4" w:space="0" w:color="000000"/>
            </w:tcBorders>
            <w:shd w:val="clear" w:color="auto" w:fill="auto"/>
            <w:noWrap/>
            <w:vAlign w:val="bottom"/>
            <w:hideMark/>
          </w:tcPr>
          <w:p w14:paraId="0B20085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CAJA PLÁSTICA RECTANGULAR </w:t>
            </w:r>
          </w:p>
        </w:tc>
        <w:tc>
          <w:tcPr>
            <w:tcW w:w="665" w:type="dxa"/>
            <w:tcBorders>
              <w:top w:val="nil"/>
              <w:left w:val="nil"/>
              <w:bottom w:val="single" w:sz="4" w:space="0" w:color="000000"/>
              <w:right w:val="single" w:sz="4" w:space="0" w:color="000000"/>
            </w:tcBorders>
            <w:shd w:val="clear" w:color="auto" w:fill="auto"/>
            <w:noWrap/>
            <w:vAlign w:val="bottom"/>
            <w:hideMark/>
          </w:tcPr>
          <w:p w14:paraId="66EC0DF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08E00D2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75EE2">
              <w:rPr>
                <w:rFonts w:ascii="Calibri" w:hAnsi="Calibri" w:cs="Calibri"/>
                <w:color w:val="000000"/>
                <w:sz w:val="16"/>
                <w:szCs w:val="16"/>
                <w:lang w:val="es-419" w:eastAsia="es-419"/>
              </w:rPr>
              <w:t>Shucko</w:t>
            </w:r>
            <w:proofErr w:type="spellEnd"/>
            <w:r w:rsidRPr="00175EE2">
              <w:rPr>
                <w:rFonts w:ascii="Calibri" w:hAnsi="Calibri" w:cs="Calibri"/>
                <w:color w:val="000000"/>
                <w:sz w:val="16"/>
                <w:szCs w:val="16"/>
                <w:lang w:val="es-419" w:eastAsia="es-419"/>
              </w:rPr>
              <w:t xml:space="preserve"> y conmutador de 3 y 4 vías.</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br/>
              <w:t>Caja plástica rectangular; Medida: 2"" x 4"";Material: PVC; Uso para instalaciones eléctricas en general; Recomendado su uso en áreas húmedas.</w:t>
            </w:r>
            <w:r w:rsidRPr="00175EE2">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175EE2">
              <w:rPr>
                <w:rFonts w:ascii="Calibri" w:hAnsi="Calibri" w:cs="Calibri"/>
                <w:color w:val="000000"/>
                <w:sz w:val="16"/>
                <w:szCs w:val="16"/>
                <w:lang w:val="es-419" w:eastAsia="es-419"/>
              </w:rPr>
              <w:br/>
              <w:t>Deberá ser de buena calidad y de marca reconocida.</w:t>
            </w:r>
          </w:p>
        </w:tc>
      </w:tr>
      <w:tr w:rsidR="009E321B" w:rsidRPr="00175EE2" w14:paraId="5349C13A"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9CFF408"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16</w:t>
            </w:r>
          </w:p>
        </w:tc>
        <w:tc>
          <w:tcPr>
            <w:tcW w:w="1885" w:type="dxa"/>
            <w:tcBorders>
              <w:top w:val="nil"/>
              <w:left w:val="nil"/>
              <w:bottom w:val="single" w:sz="4" w:space="0" w:color="000000"/>
              <w:right w:val="single" w:sz="4" w:space="0" w:color="000000"/>
            </w:tcBorders>
            <w:shd w:val="clear" w:color="auto" w:fill="auto"/>
            <w:noWrap/>
            <w:vAlign w:val="bottom"/>
            <w:hideMark/>
          </w:tcPr>
          <w:p w14:paraId="49D1A89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CAJA SIFONADA PVC INC/REJILLA DE PISO</w:t>
            </w:r>
          </w:p>
        </w:tc>
        <w:tc>
          <w:tcPr>
            <w:tcW w:w="665" w:type="dxa"/>
            <w:tcBorders>
              <w:top w:val="nil"/>
              <w:left w:val="nil"/>
              <w:bottom w:val="single" w:sz="4" w:space="0" w:color="000000"/>
              <w:right w:val="single" w:sz="4" w:space="0" w:color="000000"/>
            </w:tcBorders>
            <w:shd w:val="clear" w:color="auto" w:fill="auto"/>
            <w:noWrap/>
            <w:vAlign w:val="bottom"/>
            <w:hideMark/>
          </w:tcPr>
          <w:p w14:paraId="0B3D0F2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407B3FC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175EE2">
              <w:rPr>
                <w:rFonts w:ascii="Calibri" w:hAnsi="Calibri" w:cs="Calibri"/>
                <w:color w:val="000000"/>
                <w:sz w:val="16"/>
                <w:szCs w:val="16"/>
                <w:lang w:val="es-419" w:eastAsia="es-419"/>
              </w:rPr>
              <w:t>linea</w:t>
            </w:r>
            <w:proofErr w:type="spellEnd"/>
            <w:r w:rsidRPr="00175EE2">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75EE2">
              <w:rPr>
                <w:rFonts w:ascii="Calibri" w:hAnsi="Calibri" w:cs="Calibri"/>
                <w:color w:val="000000"/>
                <w:sz w:val="16"/>
                <w:szCs w:val="16"/>
                <w:lang w:val="es-419" w:eastAsia="es-419"/>
              </w:rPr>
              <w:br/>
              <w:t xml:space="preserve">los accesorios deben tener las siguientes características: </w:t>
            </w:r>
            <w:r w:rsidRPr="00175EE2">
              <w:rPr>
                <w:rFonts w:ascii="Calibri" w:hAnsi="Calibri" w:cs="Calibri"/>
                <w:color w:val="000000"/>
                <w:sz w:val="16"/>
                <w:szCs w:val="16"/>
                <w:lang w:val="es-419" w:eastAsia="es-419"/>
              </w:rPr>
              <w:br/>
              <w:t xml:space="preserve">• Dimensiones de 4” x2” con sello hidráulico </w:t>
            </w:r>
            <w:r w:rsidRPr="00175EE2">
              <w:rPr>
                <w:rFonts w:ascii="Calibri" w:hAnsi="Calibri" w:cs="Calibri"/>
                <w:color w:val="000000"/>
                <w:sz w:val="16"/>
                <w:szCs w:val="16"/>
                <w:lang w:val="es-419" w:eastAsia="es-419"/>
              </w:rPr>
              <w:br/>
              <w:t>• Caja sifonada con sifón interno extraíble</w:t>
            </w:r>
            <w:r w:rsidRPr="00175EE2">
              <w:rPr>
                <w:rFonts w:ascii="Calibri" w:hAnsi="Calibri" w:cs="Calibri"/>
                <w:color w:val="000000"/>
                <w:sz w:val="16"/>
                <w:szCs w:val="16"/>
                <w:lang w:val="es-419" w:eastAsia="es-419"/>
              </w:rPr>
              <w:br/>
              <w:t>• La caja debe tener su tapa de rejilla metálica de diámetro de 9.7 cm o 4”.</w:t>
            </w:r>
            <w:r w:rsidRPr="00175EE2">
              <w:rPr>
                <w:rFonts w:ascii="Calibri" w:hAnsi="Calibri" w:cs="Calibri"/>
                <w:color w:val="000000"/>
                <w:sz w:val="16"/>
                <w:szCs w:val="16"/>
                <w:lang w:val="es-419" w:eastAsia="es-419"/>
              </w:rPr>
              <w:br/>
              <w:t xml:space="preserve">• La procedencia del material </w:t>
            </w:r>
            <w:proofErr w:type="spellStart"/>
            <w:r w:rsidRPr="00175EE2">
              <w:rPr>
                <w:rFonts w:ascii="Calibri" w:hAnsi="Calibri" w:cs="Calibri"/>
                <w:color w:val="000000"/>
                <w:sz w:val="16"/>
                <w:szCs w:val="16"/>
                <w:lang w:val="es-419" w:eastAsia="es-419"/>
              </w:rPr>
              <w:t>sera</w:t>
            </w:r>
            <w:proofErr w:type="spellEnd"/>
            <w:r w:rsidRPr="00175EE2">
              <w:rPr>
                <w:rFonts w:ascii="Calibri" w:hAnsi="Calibri" w:cs="Calibri"/>
                <w:color w:val="000000"/>
                <w:sz w:val="16"/>
                <w:szCs w:val="16"/>
                <w:lang w:val="es-419" w:eastAsia="es-419"/>
              </w:rPr>
              <w:t xml:space="preserve"> de fabrica por inyección de molde </w:t>
            </w:r>
            <w:r w:rsidRPr="00175EE2">
              <w:rPr>
                <w:rFonts w:ascii="Calibri" w:hAnsi="Calibri" w:cs="Calibri"/>
                <w:color w:val="000000"/>
                <w:sz w:val="16"/>
                <w:szCs w:val="16"/>
                <w:lang w:val="es-419" w:eastAsia="es-419"/>
              </w:rPr>
              <w:br/>
              <w:t>• No deberá ser el uso de piezas espaciales obtenidas mediante cortes</w:t>
            </w:r>
            <w:r w:rsidRPr="00175EE2">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175EE2">
              <w:rPr>
                <w:rFonts w:ascii="Calibri" w:hAnsi="Calibri" w:cs="Calibri"/>
                <w:color w:val="000000"/>
                <w:sz w:val="16"/>
                <w:szCs w:val="16"/>
                <w:lang w:val="es-419" w:eastAsia="es-419"/>
              </w:rPr>
              <w:br/>
              <w:t xml:space="preserve">• Los accesorios deberán ser de color uniforme. </w:t>
            </w:r>
            <w:r w:rsidRPr="00175EE2">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175EE2">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9E321B" w:rsidRPr="00175EE2" w14:paraId="7BE53C94"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F86C06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17</w:t>
            </w:r>
          </w:p>
        </w:tc>
        <w:tc>
          <w:tcPr>
            <w:tcW w:w="1885" w:type="dxa"/>
            <w:tcBorders>
              <w:top w:val="nil"/>
              <w:left w:val="nil"/>
              <w:bottom w:val="single" w:sz="4" w:space="0" w:color="000000"/>
              <w:right w:val="single" w:sz="4" w:space="0" w:color="000000"/>
            </w:tcBorders>
            <w:shd w:val="clear" w:color="auto" w:fill="auto"/>
            <w:noWrap/>
            <w:vAlign w:val="bottom"/>
            <w:hideMark/>
          </w:tcPr>
          <w:p w14:paraId="7F905D0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CAJONERÍA ALTA MAS 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604DAA0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1E81FD7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175EE2">
              <w:rPr>
                <w:rFonts w:ascii="Calibri" w:hAnsi="Calibri" w:cs="Calibri"/>
                <w:color w:val="000000"/>
                <w:sz w:val="16"/>
                <w:szCs w:val="16"/>
                <w:lang w:val="es-419" w:eastAsia="es-419"/>
              </w:rPr>
              <w:br/>
              <w:t>- La cajonería será de material melamina de 15mm de espesor.</w:t>
            </w:r>
            <w:r w:rsidRPr="00175EE2">
              <w:rPr>
                <w:rFonts w:ascii="Calibri" w:hAnsi="Calibri" w:cs="Calibri"/>
                <w:color w:val="000000"/>
                <w:sz w:val="16"/>
                <w:szCs w:val="16"/>
                <w:lang w:val="es-419" w:eastAsia="es-419"/>
              </w:rPr>
              <w:br/>
              <w:t>- Se usará tornillos y ramplús de 6”.</w:t>
            </w:r>
            <w:r w:rsidRPr="00175EE2">
              <w:rPr>
                <w:rFonts w:ascii="Calibri" w:hAnsi="Calibri" w:cs="Calibri"/>
                <w:color w:val="000000"/>
                <w:sz w:val="16"/>
                <w:szCs w:val="16"/>
                <w:lang w:val="es-419" w:eastAsia="es-419"/>
              </w:rPr>
              <w:br/>
              <w:t>- Se usarán bisagras de 2.5 pulgadas de buena calidad.</w:t>
            </w:r>
            <w:r w:rsidRPr="00175EE2">
              <w:rPr>
                <w:rFonts w:ascii="Calibri" w:hAnsi="Calibri" w:cs="Calibri"/>
                <w:color w:val="000000"/>
                <w:sz w:val="16"/>
                <w:szCs w:val="16"/>
                <w:lang w:val="es-419" w:eastAsia="es-419"/>
              </w:rPr>
              <w:br/>
              <w:t>- Jalones para material melánico.</w:t>
            </w:r>
            <w:r w:rsidRPr="00175EE2">
              <w:rPr>
                <w:rFonts w:ascii="Calibri" w:hAnsi="Calibri" w:cs="Calibri"/>
                <w:color w:val="000000"/>
                <w:sz w:val="16"/>
                <w:szCs w:val="16"/>
                <w:lang w:val="es-419" w:eastAsia="es-419"/>
              </w:rPr>
              <w:br/>
              <w:t>-Accesorios menores.</w:t>
            </w:r>
            <w:r w:rsidRPr="00175EE2">
              <w:rPr>
                <w:rFonts w:ascii="Calibri" w:hAnsi="Calibri" w:cs="Calibri"/>
                <w:color w:val="000000"/>
                <w:sz w:val="16"/>
                <w:szCs w:val="16"/>
                <w:lang w:val="es-419" w:eastAsia="es-419"/>
              </w:rPr>
              <w:br/>
              <w:t>Todas las partes visibles del inmueble tendrán acabado melánico y llevarán tapacantos.</w:t>
            </w:r>
            <w:r w:rsidRPr="00175EE2">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E321B" w:rsidRPr="00175EE2" w14:paraId="4E62291B"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451FA1F"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18</w:t>
            </w:r>
          </w:p>
        </w:tc>
        <w:tc>
          <w:tcPr>
            <w:tcW w:w="1885" w:type="dxa"/>
            <w:tcBorders>
              <w:top w:val="nil"/>
              <w:left w:val="nil"/>
              <w:bottom w:val="single" w:sz="4" w:space="0" w:color="000000"/>
              <w:right w:val="single" w:sz="4" w:space="0" w:color="000000"/>
            </w:tcBorders>
            <w:shd w:val="clear" w:color="auto" w:fill="auto"/>
            <w:noWrap/>
            <w:vAlign w:val="bottom"/>
            <w:hideMark/>
          </w:tcPr>
          <w:p w14:paraId="77F5309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CAJONERÍA BAJA PARA COCINA</w:t>
            </w:r>
          </w:p>
        </w:tc>
        <w:tc>
          <w:tcPr>
            <w:tcW w:w="665" w:type="dxa"/>
            <w:tcBorders>
              <w:top w:val="nil"/>
              <w:left w:val="nil"/>
              <w:bottom w:val="single" w:sz="4" w:space="0" w:color="000000"/>
              <w:right w:val="single" w:sz="4" w:space="0" w:color="000000"/>
            </w:tcBorders>
            <w:shd w:val="clear" w:color="auto" w:fill="auto"/>
            <w:noWrap/>
            <w:vAlign w:val="bottom"/>
            <w:hideMark/>
          </w:tcPr>
          <w:p w14:paraId="14559C3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3357E7B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175EE2">
              <w:rPr>
                <w:rFonts w:ascii="Calibri" w:hAnsi="Calibri" w:cs="Calibri"/>
                <w:color w:val="000000"/>
                <w:sz w:val="16"/>
                <w:szCs w:val="16"/>
                <w:lang w:val="es-419" w:eastAsia="es-419"/>
              </w:rPr>
              <w:br/>
              <w:t>- La cajonería será de material melamina de 15mm de espesor.</w:t>
            </w:r>
            <w:r w:rsidRPr="00175EE2">
              <w:rPr>
                <w:rFonts w:ascii="Calibri" w:hAnsi="Calibri" w:cs="Calibri"/>
                <w:color w:val="000000"/>
                <w:sz w:val="16"/>
                <w:szCs w:val="16"/>
                <w:lang w:val="es-419" w:eastAsia="es-419"/>
              </w:rPr>
              <w:br/>
              <w:t>- Se usará tornillos y ramplús de 4”.</w:t>
            </w:r>
            <w:r w:rsidRPr="00175EE2">
              <w:rPr>
                <w:rFonts w:ascii="Calibri" w:hAnsi="Calibri" w:cs="Calibri"/>
                <w:color w:val="000000"/>
                <w:sz w:val="16"/>
                <w:szCs w:val="16"/>
                <w:lang w:val="es-419" w:eastAsia="es-419"/>
              </w:rPr>
              <w:br/>
              <w:t>- Se usarán bisagras de 2.5 pulgadas de buena calidad.</w:t>
            </w:r>
            <w:r w:rsidRPr="00175EE2">
              <w:rPr>
                <w:rFonts w:ascii="Calibri" w:hAnsi="Calibri" w:cs="Calibri"/>
                <w:color w:val="000000"/>
                <w:sz w:val="16"/>
                <w:szCs w:val="16"/>
                <w:lang w:val="es-419" w:eastAsia="es-419"/>
              </w:rPr>
              <w:br/>
              <w:t>- Jalones para material melánico.</w:t>
            </w:r>
            <w:r w:rsidRPr="00175EE2">
              <w:rPr>
                <w:rFonts w:ascii="Calibri" w:hAnsi="Calibri" w:cs="Calibri"/>
                <w:color w:val="000000"/>
                <w:sz w:val="16"/>
                <w:szCs w:val="16"/>
                <w:lang w:val="es-419" w:eastAsia="es-419"/>
              </w:rPr>
              <w:br/>
              <w:t>-       Accesorios menores.</w:t>
            </w:r>
            <w:r w:rsidRPr="00175EE2">
              <w:rPr>
                <w:rFonts w:ascii="Calibri" w:hAnsi="Calibri" w:cs="Calibri"/>
                <w:color w:val="000000"/>
                <w:sz w:val="16"/>
                <w:szCs w:val="16"/>
                <w:lang w:val="es-419" w:eastAsia="es-419"/>
              </w:rPr>
              <w:br/>
              <w:t>Todas las partes visibles del inmueble tendrán acabado melánico y llevarán tapacantos.</w:t>
            </w:r>
            <w:r w:rsidRPr="00175EE2">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E321B" w:rsidRPr="00175EE2" w14:paraId="664D2184"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6CFDCC8"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19</w:t>
            </w:r>
          </w:p>
        </w:tc>
        <w:tc>
          <w:tcPr>
            <w:tcW w:w="1885" w:type="dxa"/>
            <w:tcBorders>
              <w:top w:val="nil"/>
              <w:left w:val="nil"/>
              <w:bottom w:val="single" w:sz="4" w:space="0" w:color="000000"/>
              <w:right w:val="single" w:sz="4" w:space="0" w:color="000000"/>
            </w:tcBorders>
            <w:shd w:val="clear" w:color="auto" w:fill="auto"/>
            <w:noWrap/>
            <w:vAlign w:val="bottom"/>
            <w:hideMark/>
          </w:tcPr>
          <w:p w14:paraId="0F55B4A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CALAMINA GALVANIZADA ONDULADA NRO 28 PREPINTADA </w:t>
            </w:r>
          </w:p>
        </w:tc>
        <w:tc>
          <w:tcPr>
            <w:tcW w:w="665" w:type="dxa"/>
            <w:tcBorders>
              <w:top w:val="nil"/>
              <w:left w:val="nil"/>
              <w:bottom w:val="single" w:sz="4" w:space="0" w:color="000000"/>
              <w:right w:val="single" w:sz="4" w:space="0" w:color="000000"/>
            </w:tcBorders>
            <w:shd w:val="clear" w:color="auto" w:fill="auto"/>
            <w:noWrap/>
            <w:vAlign w:val="bottom"/>
            <w:hideMark/>
          </w:tcPr>
          <w:p w14:paraId="660150C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5B83B1E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75EE2">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175EE2">
              <w:rPr>
                <w:rFonts w:ascii="Calibri" w:hAnsi="Calibri" w:cs="Calibri"/>
                <w:color w:val="000000"/>
                <w:sz w:val="16"/>
                <w:szCs w:val="16"/>
                <w:lang w:val="es-419" w:eastAsia="es-419"/>
              </w:rPr>
              <w:br/>
              <w:t xml:space="preserve">La calamina galvanizada deberá ser acanalada ondulada y </w:t>
            </w:r>
            <w:proofErr w:type="spellStart"/>
            <w:r w:rsidRPr="00175EE2">
              <w:rPr>
                <w:rFonts w:ascii="Calibri" w:hAnsi="Calibri" w:cs="Calibri"/>
                <w:color w:val="000000"/>
                <w:sz w:val="16"/>
                <w:szCs w:val="16"/>
                <w:lang w:val="es-419" w:eastAsia="es-419"/>
              </w:rPr>
              <w:t>prepintada</w:t>
            </w:r>
            <w:proofErr w:type="spellEnd"/>
            <w:r w:rsidRPr="00175EE2">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9E321B" w:rsidRPr="00175EE2" w14:paraId="0F5022C8"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80BB80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20</w:t>
            </w:r>
          </w:p>
        </w:tc>
        <w:tc>
          <w:tcPr>
            <w:tcW w:w="1885" w:type="dxa"/>
            <w:tcBorders>
              <w:top w:val="nil"/>
              <w:left w:val="nil"/>
              <w:bottom w:val="single" w:sz="4" w:space="0" w:color="000000"/>
              <w:right w:val="single" w:sz="4" w:space="0" w:color="000000"/>
            </w:tcBorders>
            <w:shd w:val="clear" w:color="auto" w:fill="auto"/>
            <w:noWrap/>
            <w:vAlign w:val="bottom"/>
            <w:hideMark/>
          </w:tcPr>
          <w:p w14:paraId="34A057D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CANALETA DE CALAMINA GALVANIZADA NRO 28 CORTE 33</w:t>
            </w:r>
          </w:p>
        </w:tc>
        <w:tc>
          <w:tcPr>
            <w:tcW w:w="665" w:type="dxa"/>
            <w:tcBorders>
              <w:top w:val="nil"/>
              <w:left w:val="nil"/>
              <w:bottom w:val="single" w:sz="4" w:space="0" w:color="000000"/>
              <w:right w:val="single" w:sz="4" w:space="0" w:color="000000"/>
            </w:tcBorders>
            <w:shd w:val="clear" w:color="auto" w:fill="auto"/>
            <w:noWrap/>
            <w:vAlign w:val="bottom"/>
            <w:hideMark/>
          </w:tcPr>
          <w:p w14:paraId="06567E6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3F3C81E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Canaletas se construirán con calamina plana galvanizada </w:t>
            </w:r>
            <w:proofErr w:type="spellStart"/>
            <w:r w:rsidRPr="00175EE2">
              <w:rPr>
                <w:rFonts w:ascii="Calibri" w:hAnsi="Calibri" w:cs="Calibri"/>
                <w:color w:val="000000"/>
                <w:sz w:val="16"/>
                <w:szCs w:val="16"/>
                <w:lang w:val="es-419" w:eastAsia="es-419"/>
              </w:rPr>
              <w:t>Nº</w:t>
            </w:r>
            <w:proofErr w:type="spellEnd"/>
            <w:r w:rsidRPr="00175EE2">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175EE2">
              <w:rPr>
                <w:rFonts w:ascii="Calibri" w:hAnsi="Calibri" w:cs="Calibri"/>
                <w:color w:val="000000"/>
                <w:sz w:val="16"/>
                <w:szCs w:val="16"/>
                <w:lang w:val="es-419" w:eastAsia="es-419"/>
              </w:rPr>
              <w:t>efectuaran</w:t>
            </w:r>
            <w:proofErr w:type="gramEnd"/>
            <w:r w:rsidRPr="00175EE2">
              <w:rPr>
                <w:rFonts w:ascii="Calibri" w:hAnsi="Calibri" w:cs="Calibri"/>
                <w:color w:val="000000"/>
                <w:sz w:val="16"/>
                <w:szCs w:val="16"/>
                <w:lang w:val="es-419" w:eastAsia="es-419"/>
              </w:rPr>
              <w:t xml:space="preserve"> con tres remaches de aluminio 3/16”x1/4” en el fondo y soldadura de estaño en las uniones de ambas caras. Las canaletas </w:t>
            </w:r>
            <w:r w:rsidRPr="00175EE2">
              <w:rPr>
                <w:rFonts w:ascii="Calibri" w:hAnsi="Calibri" w:cs="Calibri"/>
                <w:color w:val="000000"/>
                <w:sz w:val="16"/>
                <w:szCs w:val="16"/>
                <w:lang w:val="es-419" w:eastAsia="es-419"/>
              </w:rPr>
              <w:lastRenderedPageBreak/>
              <w:t xml:space="preserve">se </w:t>
            </w:r>
            <w:proofErr w:type="gramStart"/>
            <w:r w:rsidRPr="00175EE2">
              <w:rPr>
                <w:rFonts w:ascii="Calibri" w:hAnsi="Calibri" w:cs="Calibri"/>
                <w:color w:val="000000"/>
                <w:sz w:val="16"/>
                <w:szCs w:val="16"/>
                <w:lang w:val="es-419" w:eastAsia="es-419"/>
              </w:rPr>
              <w:t>instalaran</w:t>
            </w:r>
            <w:proofErr w:type="gramEnd"/>
            <w:r w:rsidRPr="00175EE2">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E321B" w:rsidRPr="00175EE2" w14:paraId="44649203"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0531E6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21</w:t>
            </w:r>
          </w:p>
        </w:tc>
        <w:tc>
          <w:tcPr>
            <w:tcW w:w="1885" w:type="dxa"/>
            <w:tcBorders>
              <w:top w:val="nil"/>
              <w:left w:val="nil"/>
              <w:bottom w:val="single" w:sz="4" w:space="0" w:color="000000"/>
              <w:right w:val="single" w:sz="4" w:space="0" w:color="000000"/>
            </w:tcBorders>
            <w:shd w:val="clear" w:color="auto" w:fill="auto"/>
            <w:noWrap/>
            <w:vAlign w:val="bottom"/>
            <w:hideMark/>
          </w:tcPr>
          <w:p w14:paraId="5FC26E1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CAÑERÍA DE ALUMINIO 1/2" (BRAZO DE DUCHA)</w:t>
            </w:r>
          </w:p>
        </w:tc>
        <w:tc>
          <w:tcPr>
            <w:tcW w:w="665" w:type="dxa"/>
            <w:tcBorders>
              <w:top w:val="nil"/>
              <w:left w:val="nil"/>
              <w:bottom w:val="single" w:sz="4" w:space="0" w:color="000000"/>
              <w:right w:val="single" w:sz="4" w:space="0" w:color="000000"/>
            </w:tcBorders>
            <w:shd w:val="clear" w:color="auto" w:fill="auto"/>
            <w:noWrap/>
            <w:vAlign w:val="bottom"/>
            <w:hideMark/>
          </w:tcPr>
          <w:p w14:paraId="41077C2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7326BF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Este material es empleado para la instalación de ducha eléctrica, para una mejor </w:t>
            </w:r>
            <w:proofErr w:type="spellStart"/>
            <w:r w:rsidRPr="00175EE2">
              <w:rPr>
                <w:rFonts w:ascii="Calibri" w:hAnsi="Calibri" w:cs="Calibri"/>
                <w:color w:val="000000"/>
                <w:sz w:val="16"/>
                <w:szCs w:val="16"/>
                <w:lang w:val="es-419" w:eastAsia="es-419"/>
              </w:rPr>
              <w:t>ubicacion</w:t>
            </w:r>
            <w:proofErr w:type="spellEnd"/>
            <w:r w:rsidRPr="00175EE2">
              <w:rPr>
                <w:rFonts w:ascii="Calibri" w:hAnsi="Calibri" w:cs="Calibri"/>
                <w:color w:val="000000"/>
                <w:sz w:val="16"/>
                <w:szCs w:val="16"/>
                <w:lang w:val="es-419" w:eastAsia="es-419"/>
              </w:rPr>
              <w:t xml:space="preserve"> considerar los planos </w:t>
            </w:r>
            <w:proofErr w:type="spellStart"/>
            <w:r w:rsidRPr="00175EE2">
              <w:rPr>
                <w:rFonts w:ascii="Calibri" w:hAnsi="Calibri" w:cs="Calibri"/>
                <w:color w:val="000000"/>
                <w:sz w:val="16"/>
                <w:szCs w:val="16"/>
                <w:lang w:val="es-419" w:eastAsia="es-419"/>
              </w:rPr>
              <w:t>arquitectonicos</w:t>
            </w:r>
            <w:proofErr w:type="spellEnd"/>
            <w:r w:rsidRPr="00175EE2">
              <w:rPr>
                <w:rFonts w:ascii="Calibri" w:hAnsi="Calibri" w:cs="Calibri"/>
                <w:color w:val="000000"/>
                <w:sz w:val="16"/>
                <w:szCs w:val="16"/>
                <w:lang w:val="es-419" w:eastAsia="es-419"/>
              </w:rPr>
              <w:t xml:space="preserve"> del proyecto, </w:t>
            </w:r>
            <w:proofErr w:type="spellStart"/>
            <w:r w:rsidRPr="00175EE2">
              <w:rPr>
                <w:rFonts w:ascii="Calibri" w:hAnsi="Calibri" w:cs="Calibri"/>
                <w:color w:val="000000"/>
                <w:sz w:val="16"/>
                <w:szCs w:val="16"/>
                <w:lang w:val="es-419" w:eastAsia="es-419"/>
              </w:rPr>
              <w:t>asi</w:t>
            </w:r>
            <w:proofErr w:type="spellEnd"/>
            <w:r w:rsidRPr="00175EE2">
              <w:rPr>
                <w:rFonts w:ascii="Calibri" w:hAnsi="Calibri" w:cs="Calibri"/>
                <w:color w:val="000000"/>
                <w:sz w:val="16"/>
                <w:szCs w:val="16"/>
                <w:lang w:val="es-419" w:eastAsia="es-419"/>
              </w:rPr>
              <w:t xml:space="preserve"> como las </w:t>
            </w:r>
            <w:proofErr w:type="spellStart"/>
            <w:r w:rsidRPr="00175EE2">
              <w:rPr>
                <w:rFonts w:ascii="Calibri" w:hAnsi="Calibri" w:cs="Calibri"/>
                <w:color w:val="000000"/>
                <w:sz w:val="16"/>
                <w:szCs w:val="16"/>
                <w:lang w:val="es-419" w:eastAsia="es-419"/>
              </w:rPr>
              <w:t>caracteristicas</w:t>
            </w:r>
            <w:proofErr w:type="spellEnd"/>
            <w:r w:rsidRPr="00175EE2">
              <w:rPr>
                <w:rFonts w:ascii="Calibri" w:hAnsi="Calibri" w:cs="Calibri"/>
                <w:color w:val="000000"/>
                <w:sz w:val="16"/>
                <w:szCs w:val="16"/>
                <w:lang w:val="es-419" w:eastAsia="es-419"/>
              </w:rPr>
              <w:t xml:space="preserve"> de la </w:t>
            </w:r>
            <w:proofErr w:type="spellStart"/>
            <w:r w:rsidRPr="00175EE2">
              <w:rPr>
                <w:rFonts w:ascii="Calibri" w:hAnsi="Calibri" w:cs="Calibri"/>
                <w:color w:val="000000"/>
                <w:sz w:val="16"/>
                <w:szCs w:val="16"/>
                <w:lang w:val="es-419" w:eastAsia="es-419"/>
              </w:rPr>
              <w:t>cañeria</w:t>
            </w:r>
            <w:proofErr w:type="spellEnd"/>
            <w:r w:rsidRPr="00175EE2">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9E321B" w:rsidRPr="00175EE2" w14:paraId="43714D4F"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142482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22</w:t>
            </w:r>
          </w:p>
        </w:tc>
        <w:tc>
          <w:tcPr>
            <w:tcW w:w="1885" w:type="dxa"/>
            <w:tcBorders>
              <w:top w:val="nil"/>
              <w:left w:val="nil"/>
              <w:bottom w:val="single" w:sz="4" w:space="0" w:color="000000"/>
              <w:right w:val="single" w:sz="4" w:space="0" w:color="000000"/>
            </w:tcBorders>
            <w:shd w:val="clear" w:color="auto" w:fill="auto"/>
            <w:noWrap/>
            <w:vAlign w:val="bottom"/>
            <w:hideMark/>
          </w:tcPr>
          <w:p w14:paraId="46D7739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CEMENTO BLANCO</w:t>
            </w:r>
          </w:p>
        </w:tc>
        <w:tc>
          <w:tcPr>
            <w:tcW w:w="665" w:type="dxa"/>
            <w:tcBorders>
              <w:top w:val="nil"/>
              <w:left w:val="nil"/>
              <w:bottom w:val="single" w:sz="4" w:space="0" w:color="000000"/>
              <w:right w:val="single" w:sz="4" w:space="0" w:color="000000"/>
            </w:tcBorders>
            <w:shd w:val="clear" w:color="auto" w:fill="auto"/>
            <w:noWrap/>
            <w:vAlign w:val="bottom"/>
            <w:hideMark/>
          </w:tcPr>
          <w:p w14:paraId="527B074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KG</w:t>
            </w:r>
          </w:p>
        </w:tc>
        <w:tc>
          <w:tcPr>
            <w:tcW w:w="6664" w:type="dxa"/>
            <w:tcBorders>
              <w:top w:val="nil"/>
              <w:left w:val="nil"/>
              <w:bottom w:val="single" w:sz="4" w:space="0" w:color="000000"/>
              <w:right w:val="single" w:sz="4" w:space="0" w:color="000000"/>
            </w:tcBorders>
            <w:shd w:val="clear" w:color="auto" w:fill="auto"/>
            <w:vAlign w:val="bottom"/>
            <w:hideMark/>
          </w:tcPr>
          <w:p w14:paraId="54D3264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175EE2">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175EE2">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175EE2">
              <w:rPr>
                <w:rFonts w:ascii="Calibri" w:hAnsi="Calibri" w:cs="Calibri"/>
                <w:color w:val="000000"/>
                <w:sz w:val="16"/>
                <w:szCs w:val="16"/>
                <w:lang w:val="es-419" w:eastAsia="es-419"/>
              </w:rPr>
              <w:br/>
              <w:t>Además, su particular tonalidad lo convierte en un componente perfecto para lograr increíbles acabados artísticos.</w:t>
            </w:r>
            <w:r w:rsidRPr="00175EE2">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75EE2">
              <w:rPr>
                <w:rFonts w:ascii="Calibri" w:hAnsi="Calibri" w:cs="Calibri"/>
                <w:color w:val="000000"/>
                <w:sz w:val="16"/>
                <w:szCs w:val="16"/>
                <w:lang w:val="es-419" w:eastAsia="es-419"/>
              </w:rPr>
              <w:t>tirol</w:t>
            </w:r>
            <w:proofErr w:type="spellEnd"/>
            <w:r w:rsidRPr="00175EE2">
              <w:rPr>
                <w:rFonts w:ascii="Calibri" w:hAnsi="Calibri" w:cs="Calibri"/>
                <w:color w:val="000000"/>
                <w:sz w:val="16"/>
                <w:szCs w:val="16"/>
                <w:lang w:val="es-419" w:eastAsia="es-419"/>
              </w:rPr>
              <w:t xml:space="preserve"> y determinados empastados.</w:t>
            </w:r>
            <w:r w:rsidRPr="00175EE2">
              <w:rPr>
                <w:rFonts w:ascii="Calibri" w:hAnsi="Calibri" w:cs="Calibri"/>
                <w:color w:val="000000"/>
                <w:sz w:val="16"/>
                <w:szCs w:val="16"/>
                <w:lang w:val="es-419" w:eastAsia="es-419"/>
              </w:rPr>
              <w:br/>
              <w:t>El cemento blanco está compuesto por:</w:t>
            </w:r>
            <w:r w:rsidRPr="00175EE2">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175EE2">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175EE2">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9E321B" w:rsidRPr="00175EE2" w14:paraId="63B5BD3B"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CAFBAC5"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23</w:t>
            </w:r>
          </w:p>
        </w:tc>
        <w:tc>
          <w:tcPr>
            <w:tcW w:w="1885" w:type="dxa"/>
            <w:tcBorders>
              <w:top w:val="nil"/>
              <w:left w:val="nil"/>
              <w:bottom w:val="single" w:sz="4" w:space="0" w:color="000000"/>
              <w:right w:val="single" w:sz="4" w:space="0" w:color="000000"/>
            </w:tcBorders>
            <w:shd w:val="clear" w:color="auto" w:fill="auto"/>
            <w:noWrap/>
            <w:vAlign w:val="bottom"/>
            <w:hideMark/>
          </w:tcPr>
          <w:p w14:paraId="2C9D071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CEMENTO COLA</w:t>
            </w:r>
          </w:p>
        </w:tc>
        <w:tc>
          <w:tcPr>
            <w:tcW w:w="665" w:type="dxa"/>
            <w:tcBorders>
              <w:top w:val="nil"/>
              <w:left w:val="nil"/>
              <w:bottom w:val="single" w:sz="4" w:space="0" w:color="000000"/>
              <w:right w:val="single" w:sz="4" w:space="0" w:color="000000"/>
            </w:tcBorders>
            <w:shd w:val="clear" w:color="auto" w:fill="auto"/>
            <w:noWrap/>
            <w:vAlign w:val="bottom"/>
            <w:hideMark/>
          </w:tcPr>
          <w:p w14:paraId="1F24AF1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KG</w:t>
            </w:r>
          </w:p>
        </w:tc>
        <w:tc>
          <w:tcPr>
            <w:tcW w:w="6664" w:type="dxa"/>
            <w:tcBorders>
              <w:top w:val="nil"/>
              <w:left w:val="nil"/>
              <w:bottom w:val="single" w:sz="4" w:space="0" w:color="000000"/>
              <w:right w:val="single" w:sz="4" w:space="0" w:color="000000"/>
            </w:tcBorders>
            <w:shd w:val="clear" w:color="auto" w:fill="auto"/>
            <w:vAlign w:val="bottom"/>
            <w:hideMark/>
          </w:tcPr>
          <w:p w14:paraId="5D5D69E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175EE2">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75EE2">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175EE2">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75EE2">
              <w:rPr>
                <w:rFonts w:ascii="Calibri" w:hAnsi="Calibri" w:cs="Calibri"/>
                <w:color w:val="000000"/>
                <w:sz w:val="16"/>
                <w:szCs w:val="16"/>
                <w:lang w:val="es-419" w:eastAsia="es-419"/>
              </w:rPr>
              <w:br/>
              <w:t>Tendrá las siguientes características:</w:t>
            </w:r>
            <w:r w:rsidRPr="00175EE2">
              <w:rPr>
                <w:rFonts w:ascii="Calibri" w:hAnsi="Calibri" w:cs="Calibri"/>
                <w:color w:val="000000"/>
                <w:sz w:val="16"/>
                <w:szCs w:val="16"/>
                <w:lang w:val="es-419" w:eastAsia="es-419"/>
              </w:rPr>
              <w:br/>
              <w:t>• Excelente grado de retención de agua Conforme UNE-EN 12004-Anexo ZA Agua de amasado 26 ± 2%</w:t>
            </w:r>
            <w:r w:rsidRPr="00175EE2">
              <w:rPr>
                <w:rFonts w:ascii="Calibri" w:hAnsi="Calibri" w:cs="Calibri"/>
                <w:color w:val="000000"/>
                <w:sz w:val="16"/>
                <w:szCs w:val="16"/>
                <w:lang w:val="es-419" w:eastAsia="es-419"/>
              </w:rPr>
              <w:br/>
              <w:t>• Temperatura de aplicación +5ºC a +35ºC</w:t>
            </w:r>
            <w:r w:rsidRPr="00175EE2">
              <w:rPr>
                <w:rFonts w:ascii="Calibri" w:hAnsi="Calibri" w:cs="Calibri"/>
                <w:color w:val="000000"/>
                <w:sz w:val="16"/>
                <w:szCs w:val="16"/>
                <w:lang w:val="es-419" w:eastAsia="es-419"/>
              </w:rPr>
              <w:br/>
              <w:t>• Tiempo de vida de la mezcla 2 horas</w:t>
            </w:r>
            <w:r w:rsidRPr="00175EE2">
              <w:rPr>
                <w:rFonts w:ascii="Calibri" w:hAnsi="Calibri" w:cs="Calibri"/>
                <w:color w:val="000000"/>
                <w:sz w:val="16"/>
                <w:szCs w:val="16"/>
                <w:lang w:val="es-419" w:eastAsia="es-419"/>
              </w:rPr>
              <w:br/>
              <w:t>• Tiempo de ajuste de las baldosas 30 minutos</w:t>
            </w:r>
            <w:r w:rsidRPr="00175EE2">
              <w:rPr>
                <w:rFonts w:ascii="Calibri" w:hAnsi="Calibri" w:cs="Calibri"/>
                <w:color w:val="000000"/>
                <w:sz w:val="16"/>
                <w:szCs w:val="16"/>
                <w:lang w:val="es-419" w:eastAsia="es-419"/>
              </w:rPr>
              <w:br/>
              <w:t>• Relleno de juntas 24 horas</w:t>
            </w:r>
            <w:r w:rsidRPr="00175EE2">
              <w:rPr>
                <w:rFonts w:ascii="Calibri" w:hAnsi="Calibri" w:cs="Calibri"/>
                <w:color w:val="000000"/>
                <w:sz w:val="16"/>
                <w:szCs w:val="16"/>
                <w:lang w:val="es-419" w:eastAsia="es-419"/>
              </w:rPr>
              <w:br/>
              <w:t>• Reacción al fuego</w:t>
            </w:r>
            <w:r w:rsidRPr="00175EE2">
              <w:rPr>
                <w:rFonts w:ascii="Calibri" w:hAnsi="Calibri" w:cs="Calibri"/>
                <w:color w:val="000000"/>
                <w:sz w:val="16"/>
                <w:szCs w:val="16"/>
                <w:lang w:val="es-419" w:eastAsia="es-419"/>
              </w:rPr>
              <w:br/>
              <w:t>• Tiempo abierto 20 minutos</w:t>
            </w:r>
            <w:r w:rsidRPr="00175EE2">
              <w:rPr>
                <w:rFonts w:ascii="Calibri" w:hAnsi="Calibri" w:cs="Calibri"/>
                <w:color w:val="000000"/>
                <w:sz w:val="16"/>
                <w:szCs w:val="16"/>
                <w:lang w:val="es-419" w:eastAsia="es-419"/>
              </w:rPr>
              <w:br/>
              <w:t>• Adherencia inicial ≥ 0.5 N/mm</w:t>
            </w:r>
            <w:r w:rsidRPr="00175EE2">
              <w:rPr>
                <w:rFonts w:ascii="Calibri" w:hAnsi="Calibri" w:cs="Calibri"/>
                <w:color w:val="000000"/>
                <w:sz w:val="16"/>
                <w:szCs w:val="16"/>
                <w:lang w:val="es-419" w:eastAsia="es-419"/>
              </w:rPr>
              <w:br/>
              <w:t>• Adherencia tras inmersión en agua ≥ 0.5 N/mm2</w:t>
            </w:r>
            <w:r w:rsidRPr="00175EE2">
              <w:rPr>
                <w:rFonts w:ascii="Calibri" w:hAnsi="Calibri" w:cs="Calibri"/>
                <w:color w:val="000000"/>
                <w:sz w:val="16"/>
                <w:szCs w:val="16"/>
                <w:lang w:val="es-419" w:eastAsia="es-419"/>
              </w:rPr>
              <w:br/>
              <w:t>• No requiere mezclas, basta agregar agua.</w:t>
            </w:r>
          </w:p>
        </w:tc>
      </w:tr>
      <w:tr w:rsidR="009E321B" w:rsidRPr="00175EE2" w14:paraId="6E75C26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E295E3E"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24</w:t>
            </w:r>
          </w:p>
        </w:tc>
        <w:tc>
          <w:tcPr>
            <w:tcW w:w="1885" w:type="dxa"/>
            <w:tcBorders>
              <w:top w:val="nil"/>
              <w:left w:val="nil"/>
              <w:bottom w:val="single" w:sz="4" w:space="0" w:color="000000"/>
              <w:right w:val="single" w:sz="4" w:space="0" w:color="000000"/>
            </w:tcBorders>
            <w:shd w:val="clear" w:color="auto" w:fill="auto"/>
            <w:noWrap/>
            <w:vAlign w:val="bottom"/>
            <w:hideMark/>
          </w:tcPr>
          <w:p w14:paraId="24115A4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CEMENTO PORTLAND</w:t>
            </w:r>
          </w:p>
        </w:tc>
        <w:tc>
          <w:tcPr>
            <w:tcW w:w="665" w:type="dxa"/>
            <w:tcBorders>
              <w:top w:val="nil"/>
              <w:left w:val="nil"/>
              <w:bottom w:val="single" w:sz="4" w:space="0" w:color="000000"/>
              <w:right w:val="single" w:sz="4" w:space="0" w:color="000000"/>
            </w:tcBorders>
            <w:shd w:val="clear" w:color="auto" w:fill="auto"/>
            <w:noWrap/>
            <w:vAlign w:val="bottom"/>
            <w:hideMark/>
          </w:tcPr>
          <w:p w14:paraId="48C0080A" w14:textId="77777777" w:rsidR="009E321B" w:rsidRPr="00175EE2" w:rsidRDefault="009E321B" w:rsidP="00757271">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6664" w:type="dxa"/>
            <w:tcBorders>
              <w:top w:val="nil"/>
              <w:left w:val="nil"/>
              <w:bottom w:val="single" w:sz="4" w:space="0" w:color="000000"/>
              <w:right w:val="single" w:sz="4" w:space="0" w:color="000000"/>
            </w:tcBorders>
            <w:shd w:val="clear" w:color="auto" w:fill="auto"/>
            <w:vAlign w:val="bottom"/>
            <w:hideMark/>
          </w:tcPr>
          <w:p w14:paraId="0A0149B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175EE2">
              <w:rPr>
                <w:rFonts w:ascii="Calibri" w:hAnsi="Calibri" w:cs="Calibri"/>
                <w:color w:val="000000"/>
                <w:sz w:val="16"/>
                <w:szCs w:val="16"/>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w:t>
            </w:r>
            <w:r w:rsidRPr="00175EE2">
              <w:rPr>
                <w:rFonts w:ascii="Calibri" w:hAnsi="Calibri" w:cs="Calibri"/>
                <w:color w:val="000000"/>
                <w:sz w:val="16"/>
                <w:szCs w:val="16"/>
                <w:lang w:val="es-419" w:eastAsia="es-419"/>
              </w:rPr>
              <w:lastRenderedPageBreak/>
              <w:t>Nacional emitido por el Ministerio de Desarrollo Productivo y Economía Plural, en el marco de lo establecido en la Ley N.º 1203 del 18 de julio de 2019 – Ley Fomento a la Industria Cementera Nacional y el Decreto Supremo N.º 3845 del 27 de marzo de 2019.</w:t>
            </w:r>
            <w:r w:rsidRPr="00175EE2">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75EE2">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175EE2">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9E321B" w:rsidRPr="00175EE2" w14:paraId="01389E42"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6AFC9D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25</w:t>
            </w:r>
          </w:p>
        </w:tc>
        <w:tc>
          <w:tcPr>
            <w:tcW w:w="1885" w:type="dxa"/>
            <w:tcBorders>
              <w:top w:val="nil"/>
              <w:left w:val="nil"/>
              <w:bottom w:val="single" w:sz="4" w:space="0" w:color="000000"/>
              <w:right w:val="single" w:sz="4" w:space="0" w:color="000000"/>
            </w:tcBorders>
            <w:shd w:val="clear" w:color="auto" w:fill="auto"/>
            <w:noWrap/>
            <w:vAlign w:val="bottom"/>
            <w:hideMark/>
          </w:tcPr>
          <w:p w14:paraId="10DF815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CERÁMICA NACIONAL</w:t>
            </w:r>
          </w:p>
        </w:tc>
        <w:tc>
          <w:tcPr>
            <w:tcW w:w="665" w:type="dxa"/>
            <w:tcBorders>
              <w:top w:val="nil"/>
              <w:left w:val="nil"/>
              <w:bottom w:val="single" w:sz="4" w:space="0" w:color="000000"/>
              <w:right w:val="single" w:sz="4" w:space="0" w:color="000000"/>
            </w:tcBorders>
            <w:shd w:val="clear" w:color="auto" w:fill="auto"/>
            <w:noWrap/>
            <w:vAlign w:val="bottom"/>
            <w:hideMark/>
          </w:tcPr>
          <w:p w14:paraId="6971DBF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500F979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175EE2">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75EE2">
              <w:rPr>
                <w:rFonts w:ascii="Calibri" w:hAnsi="Calibri" w:cs="Calibri"/>
                <w:color w:val="000000"/>
                <w:sz w:val="16"/>
                <w:szCs w:val="16"/>
                <w:lang w:val="es-419" w:eastAsia="es-419"/>
              </w:rPr>
              <w:t>Porcelain</w:t>
            </w:r>
            <w:proofErr w:type="spellEnd"/>
            <w:r w:rsidRPr="00175EE2">
              <w:rPr>
                <w:rFonts w:ascii="Calibri" w:hAnsi="Calibri" w:cs="Calibri"/>
                <w:color w:val="000000"/>
                <w:sz w:val="16"/>
                <w:szCs w:val="16"/>
                <w:lang w:val="es-419" w:eastAsia="es-419"/>
              </w:rPr>
              <w:t xml:space="preserve"> </w:t>
            </w:r>
            <w:proofErr w:type="spellStart"/>
            <w:r w:rsidRPr="00175EE2">
              <w:rPr>
                <w:rFonts w:ascii="Calibri" w:hAnsi="Calibri" w:cs="Calibri"/>
                <w:color w:val="000000"/>
                <w:sz w:val="16"/>
                <w:szCs w:val="16"/>
                <w:lang w:val="es-419" w:eastAsia="es-419"/>
              </w:rPr>
              <w:t>Enamel</w:t>
            </w:r>
            <w:proofErr w:type="spellEnd"/>
            <w:r w:rsidRPr="00175EE2">
              <w:rPr>
                <w:rFonts w:ascii="Calibri" w:hAnsi="Calibri" w:cs="Calibri"/>
                <w:color w:val="000000"/>
                <w:sz w:val="16"/>
                <w:szCs w:val="16"/>
                <w:lang w:val="es-419" w:eastAsia="es-419"/>
              </w:rPr>
              <w:t xml:space="preserve"> </w:t>
            </w:r>
            <w:proofErr w:type="spellStart"/>
            <w:r w:rsidRPr="00175EE2">
              <w:rPr>
                <w:rFonts w:ascii="Calibri" w:hAnsi="Calibri" w:cs="Calibri"/>
                <w:color w:val="000000"/>
                <w:sz w:val="16"/>
                <w:szCs w:val="16"/>
                <w:lang w:val="es-419" w:eastAsia="es-419"/>
              </w:rPr>
              <w:t>Institute</w:t>
            </w:r>
            <w:proofErr w:type="spellEnd"/>
            <w:r w:rsidRPr="00175EE2">
              <w:rPr>
                <w:rFonts w:ascii="Calibri" w:hAnsi="Calibri" w:cs="Calibri"/>
                <w:color w:val="000000"/>
                <w:sz w:val="16"/>
                <w:szCs w:val="16"/>
                <w:lang w:val="es-419" w:eastAsia="es-419"/>
              </w:rPr>
              <w:t>), que es el índice que mide la resistencia al desgaste.</w:t>
            </w:r>
            <w:r w:rsidRPr="00175EE2">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175EE2">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175EE2">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9E321B" w:rsidRPr="00175EE2" w14:paraId="077F9E93"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41C083D"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26</w:t>
            </w:r>
          </w:p>
        </w:tc>
        <w:tc>
          <w:tcPr>
            <w:tcW w:w="1885" w:type="dxa"/>
            <w:tcBorders>
              <w:top w:val="nil"/>
              <w:left w:val="nil"/>
              <w:bottom w:val="single" w:sz="4" w:space="0" w:color="000000"/>
              <w:right w:val="single" w:sz="4" w:space="0" w:color="000000"/>
            </w:tcBorders>
            <w:shd w:val="clear" w:color="auto" w:fill="auto"/>
            <w:noWrap/>
            <w:vAlign w:val="bottom"/>
            <w:hideMark/>
          </w:tcPr>
          <w:p w14:paraId="72750A3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CERÁMICA NACIONAL TIPO PORCELANATO (60X60)</w:t>
            </w:r>
          </w:p>
        </w:tc>
        <w:tc>
          <w:tcPr>
            <w:tcW w:w="665" w:type="dxa"/>
            <w:tcBorders>
              <w:top w:val="nil"/>
              <w:left w:val="nil"/>
              <w:bottom w:val="single" w:sz="4" w:space="0" w:color="000000"/>
              <w:right w:val="single" w:sz="4" w:space="0" w:color="000000"/>
            </w:tcBorders>
            <w:shd w:val="clear" w:color="auto" w:fill="auto"/>
            <w:noWrap/>
            <w:vAlign w:val="bottom"/>
            <w:hideMark/>
          </w:tcPr>
          <w:p w14:paraId="0F14CCC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2BFF983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175EE2">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75EE2">
              <w:rPr>
                <w:rFonts w:ascii="Calibri" w:hAnsi="Calibri" w:cs="Calibri"/>
                <w:color w:val="000000"/>
                <w:sz w:val="16"/>
                <w:szCs w:val="16"/>
                <w:lang w:val="es-419" w:eastAsia="es-419"/>
              </w:rPr>
              <w:t>Porcelain</w:t>
            </w:r>
            <w:proofErr w:type="spellEnd"/>
            <w:r w:rsidRPr="00175EE2">
              <w:rPr>
                <w:rFonts w:ascii="Calibri" w:hAnsi="Calibri" w:cs="Calibri"/>
                <w:color w:val="000000"/>
                <w:sz w:val="16"/>
                <w:szCs w:val="16"/>
                <w:lang w:val="es-419" w:eastAsia="es-419"/>
              </w:rPr>
              <w:t xml:space="preserve"> </w:t>
            </w:r>
            <w:proofErr w:type="spellStart"/>
            <w:r w:rsidRPr="00175EE2">
              <w:rPr>
                <w:rFonts w:ascii="Calibri" w:hAnsi="Calibri" w:cs="Calibri"/>
                <w:color w:val="000000"/>
                <w:sz w:val="16"/>
                <w:szCs w:val="16"/>
                <w:lang w:val="es-419" w:eastAsia="es-419"/>
              </w:rPr>
              <w:t>Enamel</w:t>
            </w:r>
            <w:proofErr w:type="spellEnd"/>
            <w:r w:rsidRPr="00175EE2">
              <w:rPr>
                <w:rFonts w:ascii="Calibri" w:hAnsi="Calibri" w:cs="Calibri"/>
                <w:color w:val="000000"/>
                <w:sz w:val="16"/>
                <w:szCs w:val="16"/>
                <w:lang w:val="es-419" w:eastAsia="es-419"/>
              </w:rPr>
              <w:t xml:space="preserve"> </w:t>
            </w:r>
            <w:proofErr w:type="spellStart"/>
            <w:r w:rsidRPr="00175EE2">
              <w:rPr>
                <w:rFonts w:ascii="Calibri" w:hAnsi="Calibri" w:cs="Calibri"/>
                <w:color w:val="000000"/>
                <w:sz w:val="16"/>
                <w:szCs w:val="16"/>
                <w:lang w:val="es-419" w:eastAsia="es-419"/>
              </w:rPr>
              <w:t>Institute</w:t>
            </w:r>
            <w:proofErr w:type="spellEnd"/>
            <w:r w:rsidRPr="00175EE2">
              <w:rPr>
                <w:rFonts w:ascii="Calibri" w:hAnsi="Calibri" w:cs="Calibri"/>
                <w:color w:val="000000"/>
                <w:sz w:val="16"/>
                <w:szCs w:val="16"/>
                <w:lang w:val="es-419" w:eastAsia="es-419"/>
              </w:rPr>
              <w:t>), que es el índice que mide la resistencia al desgaste.</w:t>
            </w:r>
            <w:r w:rsidRPr="00175EE2">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175EE2">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175EE2">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9E321B" w:rsidRPr="00175EE2" w14:paraId="1B67C11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F3150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27</w:t>
            </w:r>
          </w:p>
        </w:tc>
        <w:tc>
          <w:tcPr>
            <w:tcW w:w="1885" w:type="dxa"/>
            <w:tcBorders>
              <w:top w:val="nil"/>
              <w:left w:val="nil"/>
              <w:bottom w:val="single" w:sz="4" w:space="0" w:color="000000"/>
              <w:right w:val="single" w:sz="4" w:space="0" w:color="000000"/>
            </w:tcBorders>
            <w:shd w:val="clear" w:color="auto" w:fill="auto"/>
            <w:noWrap/>
            <w:vAlign w:val="bottom"/>
            <w:hideMark/>
          </w:tcPr>
          <w:p w14:paraId="197AFDD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CHAPA EXTERIOR</w:t>
            </w:r>
          </w:p>
        </w:tc>
        <w:tc>
          <w:tcPr>
            <w:tcW w:w="665" w:type="dxa"/>
            <w:tcBorders>
              <w:top w:val="nil"/>
              <w:left w:val="nil"/>
              <w:bottom w:val="single" w:sz="4" w:space="0" w:color="000000"/>
              <w:right w:val="single" w:sz="4" w:space="0" w:color="000000"/>
            </w:tcBorders>
            <w:shd w:val="clear" w:color="auto" w:fill="auto"/>
            <w:noWrap/>
            <w:vAlign w:val="bottom"/>
            <w:hideMark/>
          </w:tcPr>
          <w:p w14:paraId="1E691FD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41F627F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9E321B" w:rsidRPr="00175EE2" w14:paraId="29671130"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6675616"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28</w:t>
            </w:r>
          </w:p>
        </w:tc>
        <w:tc>
          <w:tcPr>
            <w:tcW w:w="1885" w:type="dxa"/>
            <w:tcBorders>
              <w:top w:val="nil"/>
              <w:left w:val="nil"/>
              <w:bottom w:val="single" w:sz="4" w:space="0" w:color="000000"/>
              <w:right w:val="single" w:sz="4" w:space="0" w:color="000000"/>
            </w:tcBorders>
            <w:shd w:val="clear" w:color="auto" w:fill="auto"/>
            <w:noWrap/>
            <w:vAlign w:val="bottom"/>
            <w:hideMark/>
          </w:tcPr>
          <w:p w14:paraId="755E75D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CHAPA INTERIOR</w:t>
            </w:r>
          </w:p>
        </w:tc>
        <w:tc>
          <w:tcPr>
            <w:tcW w:w="665" w:type="dxa"/>
            <w:tcBorders>
              <w:top w:val="nil"/>
              <w:left w:val="nil"/>
              <w:bottom w:val="single" w:sz="4" w:space="0" w:color="000000"/>
              <w:right w:val="single" w:sz="4" w:space="0" w:color="000000"/>
            </w:tcBorders>
            <w:shd w:val="clear" w:color="auto" w:fill="auto"/>
            <w:noWrap/>
            <w:vAlign w:val="bottom"/>
            <w:hideMark/>
          </w:tcPr>
          <w:p w14:paraId="43DA951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339655D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175EE2">
              <w:rPr>
                <w:rFonts w:ascii="Calibri" w:hAnsi="Calibri" w:cs="Calibri"/>
                <w:color w:val="000000"/>
                <w:sz w:val="16"/>
                <w:szCs w:val="16"/>
                <w:lang w:val="es-419" w:eastAsia="es-419"/>
              </w:rPr>
              <w:t>que  coincida</w:t>
            </w:r>
            <w:proofErr w:type="gramEnd"/>
            <w:r w:rsidRPr="00175EE2">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9E321B" w:rsidRPr="00175EE2" w14:paraId="7FEC21EF"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20B253E"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29</w:t>
            </w:r>
          </w:p>
        </w:tc>
        <w:tc>
          <w:tcPr>
            <w:tcW w:w="1885" w:type="dxa"/>
            <w:tcBorders>
              <w:top w:val="nil"/>
              <w:left w:val="nil"/>
              <w:bottom w:val="single" w:sz="4" w:space="0" w:color="000000"/>
              <w:right w:val="single" w:sz="4" w:space="0" w:color="000000"/>
            </w:tcBorders>
            <w:shd w:val="clear" w:color="auto" w:fill="auto"/>
            <w:noWrap/>
            <w:vAlign w:val="bottom"/>
            <w:hideMark/>
          </w:tcPr>
          <w:p w14:paraId="30A0AE5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CHICOTILLO</w:t>
            </w:r>
          </w:p>
        </w:tc>
        <w:tc>
          <w:tcPr>
            <w:tcW w:w="665" w:type="dxa"/>
            <w:tcBorders>
              <w:top w:val="nil"/>
              <w:left w:val="nil"/>
              <w:bottom w:val="single" w:sz="4" w:space="0" w:color="000000"/>
              <w:right w:val="single" w:sz="4" w:space="0" w:color="000000"/>
            </w:tcBorders>
            <w:shd w:val="clear" w:color="auto" w:fill="auto"/>
            <w:noWrap/>
            <w:vAlign w:val="bottom"/>
            <w:hideMark/>
          </w:tcPr>
          <w:p w14:paraId="1F4C176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452A397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Largo: 40 a 60 cm</w:t>
            </w:r>
            <w:r w:rsidRPr="00175EE2">
              <w:rPr>
                <w:rFonts w:ascii="Calibri" w:hAnsi="Calibri" w:cs="Calibri"/>
                <w:color w:val="000000"/>
                <w:sz w:val="16"/>
                <w:szCs w:val="16"/>
                <w:lang w:val="es-419" w:eastAsia="es-419"/>
              </w:rPr>
              <w:br/>
              <w:t>• Ancho: 4.1 cm x 3/8"" (Diámetro de la manguera)</w:t>
            </w:r>
            <w:r w:rsidRPr="00175EE2">
              <w:rPr>
                <w:rFonts w:ascii="Calibri" w:hAnsi="Calibri" w:cs="Calibri"/>
                <w:color w:val="000000"/>
                <w:sz w:val="16"/>
                <w:szCs w:val="16"/>
                <w:lang w:val="es-419" w:eastAsia="es-419"/>
              </w:rPr>
              <w:br/>
              <w:t>• Rosca: 1/2 para entrada a grifería y de 1/2 para punto hidráulico.</w:t>
            </w:r>
            <w:r w:rsidRPr="00175EE2">
              <w:rPr>
                <w:rFonts w:ascii="Calibri" w:hAnsi="Calibri" w:cs="Calibri"/>
                <w:color w:val="000000"/>
                <w:sz w:val="16"/>
                <w:szCs w:val="16"/>
                <w:lang w:val="es-419" w:eastAsia="es-419"/>
              </w:rPr>
              <w:br/>
              <w:t>• Material: plástico PVC flexible de alta resistencia</w:t>
            </w:r>
            <w:r w:rsidRPr="00175EE2">
              <w:rPr>
                <w:rFonts w:ascii="Calibri" w:hAnsi="Calibri" w:cs="Calibri"/>
                <w:color w:val="000000"/>
                <w:sz w:val="16"/>
                <w:szCs w:val="16"/>
                <w:lang w:val="es-419" w:eastAsia="es-419"/>
              </w:rPr>
              <w:br/>
              <w:t>• Temperatura: De 4°C a 66°C.</w:t>
            </w:r>
            <w:r w:rsidRPr="00175EE2">
              <w:rPr>
                <w:rFonts w:ascii="Calibri" w:hAnsi="Calibri" w:cs="Calibri"/>
                <w:color w:val="000000"/>
                <w:sz w:val="16"/>
                <w:szCs w:val="16"/>
                <w:lang w:val="es-419" w:eastAsia="es-419"/>
              </w:rPr>
              <w:br/>
              <w:t xml:space="preserve">• Resistente a la corrosión, pelado y decoloración de agua. </w:t>
            </w:r>
            <w:r w:rsidRPr="00175EE2">
              <w:rPr>
                <w:rFonts w:ascii="Calibri" w:hAnsi="Calibri" w:cs="Calibri"/>
                <w:color w:val="000000"/>
                <w:sz w:val="16"/>
                <w:szCs w:val="16"/>
                <w:lang w:val="es-419" w:eastAsia="es-419"/>
              </w:rPr>
              <w:br/>
              <w:t>• Resistente al efecto de jabones y limpiadores de tocador.</w:t>
            </w:r>
            <w:r w:rsidRPr="00175EE2">
              <w:rPr>
                <w:rFonts w:ascii="Calibri" w:hAnsi="Calibri" w:cs="Calibri"/>
                <w:color w:val="000000"/>
                <w:sz w:val="16"/>
                <w:szCs w:val="16"/>
                <w:lang w:val="es-419" w:eastAsia="es-419"/>
              </w:rPr>
              <w:br/>
              <w:t>• Recubrimientos no tóxicos.</w:t>
            </w:r>
          </w:p>
        </w:tc>
      </w:tr>
      <w:tr w:rsidR="009E321B" w:rsidRPr="00175EE2" w14:paraId="0FDE756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0DED08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30</w:t>
            </w:r>
          </w:p>
        </w:tc>
        <w:tc>
          <w:tcPr>
            <w:tcW w:w="1885" w:type="dxa"/>
            <w:tcBorders>
              <w:top w:val="nil"/>
              <w:left w:val="nil"/>
              <w:bottom w:val="single" w:sz="4" w:space="0" w:color="000000"/>
              <w:right w:val="single" w:sz="4" w:space="0" w:color="000000"/>
            </w:tcBorders>
            <w:shd w:val="clear" w:color="auto" w:fill="auto"/>
            <w:noWrap/>
            <w:vAlign w:val="bottom"/>
            <w:hideMark/>
          </w:tcPr>
          <w:p w14:paraId="1EF18FF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CIELO FALSO YESO - PVC INC/ACCESORIOS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342C21C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1C18106E" w14:textId="77777777" w:rsidR="009E321B"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175EE2">
              <w:rPr>
                <w:rFonts w:ascii="Calibri" w:hAnsi="Calibri" w:cs="Calibri"/>
                <w:color w:val="000000"/>
                <w:sz w:val="16"/>
                <w:szCs w:val="16"/>
                <w:lang w:val="es-419" w:eastAsia="es-419"/>
              </w:rPr>
              <w:t>Nº</w:t>
            </w:r>
            <w:proofErr w:type="spellEnd"/>
            <w:r w:rsidRPr="00175EE2">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175EE2">
              <w:rPr>
                <w:rFonts w:ascii="Calibri" w:hAnsi="Calibri" w:cs="Calibri"/>
                <w:color w:val="000000"/>
                <w:sz w:val="16"/>
                <w:szCs w:val="16"/>
                <w:lang w:val="es-419" w:eastAsia="es-419"/>
              </w:rPr>
              <w:br/>
              <w:t>Los paneles de plafón tipo Armstrong deberán contar con las siguientes características:</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t>Versatilidad, Rapidez y facilidad de instalación Resistencia a esfuerzos mecánicos, Resistencia al fuego, aislación acústica y aislación térmica.</w:t>
            </w:r>
            <w:r w:rsidRPr="00175EE2">
              <w:rPr>
                <w:rFonts w:ascii="Calibri" w:hAnsi="Calibri" w:cs="Calibri"/>
                <w:color w:val="000000"/>
                <w:sz w:val="16"/>
                <w:szCs w:val="16"/>
                <w:lang w:val="es-419" w:eastAsia="es-419"/>
              </w:rPr>
              <w:br/>
              <w:t xml:space="preserve">• Termo Acústica. - </w:t>
            </w:r>
            <w:r w:rsidRPr="00175EE2">
              <w:rPr>
                <w:rFonts w:ascii="Calibri" w:hAnsi="Calibri" w:cs="Calibri"/>
                <w:color w:val="000000"/>
                <w:sz w:val="16"/>
                <w:szCs w:val="16"/>
                <w:lang w:val="es-419" w:eastAsia="es-419"/>
              </w:rPr>
              <w:br/>
              <w:t>• Conductividad Térmica. - Altamente aislante, la conductividad térmica es de 0.15 a 0.19 Kcal/Hm2°C.</w:t>
            </w:r>
            <w:r w:rsidRPr="00175EE2">
              <w:rPr>
                <w:rFonts w:ascii="Calibri" w:hAnsi="Calibri" w:cs="Calibri"/>
                <w:color w:val="000000"/>
                <w:sz w:val="16"/>
                <w:szCs w:val="16"/>
                <w:lang w:val="es-419" w:eastAsia="es-419"/>
              </w:rPr>
              <w:br/>
              <w:t>• Absorción Acústica. - Fonoabsorbente por su porosidad mediante la combinación de yeso con una capa de PVC.</w:t>
            </w:r>
            <w:r w:rsidRPr="00175EE2">
              <w:rPr>
                <w:rFonts w:ascii="Calibri" w:hAnsi="Calibri" w:cs="Calibri"/>
                <w:color w:val="000000"/>
                <w:sz w:val="16"/>
                <w:szCs w:val="16"/>
                <w:lang w:val="es-419" w:eastAsia="es-419"/>
              </w:rPr>
              <w:br/>
              <w:t>• Resistente al Fuego. - Material ignífugo con excelentes características de seguridad.</w:t>
            </w:r>
            <w:r w:rsidRPr="00175EE2">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175EE2">
              <w:rPr>
                <w:rFonts w:ascii="Calibri" w:hAnsi="Calibri" w:cs="Calibri"/>
                <w:color w:val="000000"/>
                <w:sz w:val="16"/>
                <w:szCs w:val="16"/>
                <w:lang w:val="es-419" w:eastAsia="es-419"/>
              </w:rPr>
              <w:br/>
              <w:t>• Reflexión Luminosa. - Superior al 75 %, refleja una luz gradual y difusa.</w:t>
            </w:r>
          </w:p>
          <w:p w14:paraId="623B169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Espesor: 8mm Aceptándose una tolerancia +/- 1mm</w:t>
            </w:r>
          </w:p>
        </w:tc>
      </w:tr>
      <w:tr w:rsidR="009E321B" w:rsidRPr="00175EE2" w14:paraId="385CE9E9"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44A9C06"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31</w:t>
            </w:r>
          </w:p>
        </w:tc>
        <w:tc>
          <w:tcPr>
            <w:tcW w:w="1885" w:type="dxa"/>
            <w:tcBorders>
              <w:top w:val="nil"/>
              <w:left w:val="nil"/>
              <w:bottom w:val="single" w:sz="4" w:space="0" w:color="000000"/>
              <w:right w:val="single" w:sz="4" w:space="0" w:color="000000"/>
            </w:tcBorders>
            <w:shd w:val="clear" w:color="auto" w:fill="auto"/>
            <w:noWrap/>
            <w:vAlign w:val="bottom"/>
            <w:hideMark/>
          </w:tcPr>
          <w:p w14:paraId="1D50877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CINTA AISLANTE</w:t>
            </w:r>
          </w:p>
        </w:tc>
        <w:tc>
          <w:tcPr>
            <w:tcW w:w="665" w:type="dxa"/>
            <w:tcBorders>
              <w:top w:val="nil"/>
              <w:left w:val="nil"/>
              <w:bottom w:val="single" w:sz="4" w:space="0" w:color="000000"/>
              <w:right w:val="single" w:sz="4" w:space="0" w:color="000000"/>
            </w:tcBorders>
            <w:shd w:val="clear" w:color="auto" w:fill="auto"/>
            <w:noWrap/>
            <w:vAlign w:val="bottom"/>
            <w:hideMark/>
          </w:tcPr>
          <w:p w14:paraId="3568DE2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131F71C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E321B" w:rsidRPr="00175EE2" w14:paraId="365075BA"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F866AD5"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32</w:t>
            </w:r>
          </w:p>
        </w:tc>
        <w:tc>
          <w:tcPr>
            <w:tcW w:w="1885" w:type="dxa"/>
            <w:tcBorders>
              <w:top w:val="nil"/>
              <w:left w:val="nil"/>
              <w:bottom w:val="single" w:sz="4" w:space="0" w:color="000000"/>
              <w:right w:val="single" w:sz="4" w:space="0" w:color="000000"/>
            </w:tcBorders>
            <w:shd w:val="clear" w:color="auto" w:fill="auto"/>
            <w:noWrap/>
            <w:vAlign w:val="bottom"/>
            <w:hideMark/>
          </w:tcPr>
          <w:p w14:paraId="42BD496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CLAVOS</w:t>
            </w:r>
          </w:p>
        </w:tc>
        <w:tc>
          <w:tcPr>
            <w:tcW w:w="665" w:type="dxa"/>
            <w:tcBorders>
              <w:top w:val="nil"/>
              <w:left w:val="nil"/>
              <w:bottom w:val="single" w:sz="4" w:space="0" w:color="000000"/>
              <w:right w:val="single" w:sz="4" w:space="0" w:color="000000"/>
            </w:tcBorders>
            <w:shd w:val="clear" w:color="auto" w:fill="auto"/>
            <w:noWrap/>
            <w:vAlign w:val="bottom"/>
            <w:hideMark/>
          </w:tcPr>
          <w:p w14:paraId="72B55D4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KG</w:t>
            </w:r>
          </w:p>
        </w:tc>
        <w:tc>
          <w:tcPr>
            <w:tcW w:w="6664" w:type="dxa"/>
            <w:tcBorders>
              <w:top w:val="nil"/>
              <w:left w:val="nil"/>
              <w:bottom w:val="single" w:sz="4" w:space="0" w:color="000000"/>
              <w:right w:val="single" w:sz="4" w:space="0" w:color="000000"/>
            </w:tcBorders>
            <w:shd w:val="clear" w:color="auto" w:fill="auto"/>
            <w:vAlign w:val="bottom"/>
            <w:hideMark/>
          </w:tcPr>
          <w:p w14:paraId="32C7CEA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75EE2">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175EE2">
              <w:rPr>
                <w:rFonts w:ascii="Calibri" w:hAnsi="Calibri" w:cs="Calibri"/>
                <w:color w:val="000000"/>
                <w:sz w:val="16"/>
                <w:szCs w:val="16"/>
                <w:lang w:val="es-419" w:eastAsia="es-419"/>
              </w:rPr>
              <w:br/>
              <w:t>Se requerirá principalmente clavos de 2”, 2 1/2", 4” y 5".</w:t>
            </w:r>
          </w:p>
        </w:tc>
      </w:tr>
      <w:tr w:rsidR="009E321B" w:rsidRPr="00175EE2" w14:paraId="78F65C9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7C120DC"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33</w:t>
            </w:r>
          </w:p>
        </w:tc>
        <w:tc>
          <w:tcPr>
            <w:tcW w:w="1885" w:type="dxa"/>
            <w:tcBorders>
              <w:top w:val="nil"/>
              <w:left w:val="nil"/>
              <w:bottom w:val="single" w:sz="4" w:space="0" w:color="000000"/>
              <w:right w:val="single" w:sz="4" w:space="0" w:color="000000"/>
            </w:tcBorders>
            <w:shd w:val="clear" w:color="auto" w:fill="auto"/>
            <w:noWrap/>
            <w:vAlign w:val="bottom"/>
            <w:hideMark/>
          </w:tcPr>
          <w:p w14:paraId="57166BE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CLAVOS PARA CALAMINA CON GOMA </w:t>
            </w:r>
          </w:p>
        </w:tc>
        <w:tc>
          <w:tcPr>
            <w:tcW w:w="665" w:type="dxa"/>
            <w:tcBorders>
              <w:top w:val="nil"/>
              <w:left w:val="nil"/>
              <w:bottom w:val="single" w:sz="4" w:space="0" w:color="000000"/>
              <w:right w:val="single" w:sz="4" w:space="0" w:color="000000"/>
            </w:tcBorders>
            <w:shd w:val="clear" w:color="auto" w:fill="auto"/>
            <w:noWrap/>
            <w:vAlign w:val="bottom"/>
            <w:hideMark/>
          </w:tcPr>
          <w:p w14:paraId="1236E19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KG</w:t>
            </w:r>
          </w:p>
        </w:tc>
        <w:tc>
          <w:tcPr>
            <w:tcW w:w="6664" w:type="dxa"/>
            <w:tcBorders>
              <w:top w:val="nil"/>
              <w:left w:val="nil"/>
              <w:bottom w:val="single" w:sz="4" w:space="0" w:color="000000"/>
              <w:right w:val="single" w:sz="4" w:space="0" w:color="000000"/>
            </w:tcBorders>
            <w:shd w:val="clear" w:color="auto" w:fill="auto"/>
            <w:vAlign w:val="bottom"/>
            <w:hideMark/>
          </w:tcPr>
          <w:p w14:paraId="5E79928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175EE2">
              <w:rPr>
                <w:rFonts w:ascii="Calibri" w:hAnsi="Calibri" w:cs="Calibri"/>
                <w:color w:val="000000"/>
                <w:sz w:val="16"/>
                <w:szCs w:val="16"/>
                <w:lang w:val="es-419" w:eastAsia="es-419"/>
              </w:rPr>
              <w:br/>
              <w:t>CLAVO PARAGUAS</w:t>
            </w:r>
            <w:r w:rsidRPr="00175EE2">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175EE2">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9E321B" w:rsidRPr="00175EE2" w14:paraId="63EE2408"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E4B051E"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34</w:t>
            </w:r>
          </w:p>
        </w:tc>
        <w:tc>
          <w:tcPr>
            <w:tcW w:w="1885" w:type="dxa"/>
            <w:tcBorders>
              <w:top w:val="nil"/>
              <w:left w:val="nil"/>
              <w:bottom w:val="single" w:sz="4" w:space="0" w:color="000000"/>
              <w:right w:val="single" w:sz="4" w:space="0" w:color="000000"/>
            </w:tcBorders>
            <w:shd w:val="clear" w:color="auto" w:fill="auto"/>
            <w:noWrap/>
            <w:vAlign w:val="bottom"/>
            <w:hideMark/>
          </w:tcPr>
          <w:p w14:paraId="3F1017E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CODO FG GALVANIZADO DE 1/2"</w:t>
            </w:r>
          </w:p>
        </w:tc>
        <w:tc>
          <w:tcPr>
            <w:tcW w:w="665" w:type="dxa"/>
            <w:tcBorders>
              <w:top w:val="nil"/>
              <w:left w:val="nil"/>
              <w:bottom w:val="single" w:sz="4" w:space="0" w:color="000000"/>
              <w:right w:val="single" w:sz="4" w:space="0" w:color="000000"/>
            </w:tcBorders>
            <w:shd w:val="clear" w:color="auto" w:fill="auto"/>
            <w:noWrap/>
            <w:vAlign w:val="bottom"/>
            <w:hideMark/>
          </w:tcPr>
          <w:p w14:paraId="6771E81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17E2694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codo de fierro galvanizado de diámetro de 1/</w:t>
            </w:r>
            <w:proofErr w:type="gramStart"/>
            <w:r w:rsidRPr="00175EE2">
              <w:rPr>
                <w:rFonts w:ascii="Calibri" w:hAnsi="Calibri" w:cs="Calibri"/>
                <w:color w:val="000000"/>
                <w:sz w:val="16"/>
                <w:szCs w:val="16"/>
                <w:lang w:val="es-419" w:eastAsia="es-419"/>
              </w:rPr>
              <w:t>2“ es</w:t>
            </w:r>
            <w:proofErr w:type="gramEnd"/>
            <w:r w:rsidRPr="00175EE2">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175EE2">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175EE2">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175EE2">
              <w:rPr>
                <w:rFonts w:ascii="Calibri" w:hAnsi="Calibri" w:cs="Calibri"/>
                <w:color w:val="000000"/>
                <w:sz w:val="16"/>
                <w:szCs w:val="16"/>
                <w:lang w:val="es-419" w:eastAsia="es-419"/>
              </w:rPr>
              <w:br/>
              <w:t>Características destacadas:</w:t>
            </w:r>
            <w:r w:rsidRPr="00175EE2">
              <w:rPr>
                <w:rFonts w:ascii="Calibri" w:hAnsi="Calibri" w:cs="Calibri"/>
                <w:color w:val="000000"/>
                <w:sz w:val="16"/>
                <w:szCs w:val="16"/>
                <w:lang w:val="es-419" w:eastAsia="es-419"/>
              </w:rPr>
              <w:br/>
              <w:t>• Diámetro nominal: 15 mm (½"")</w:t>
            </w:r>
            <w:r w:rsidRPr="00175EE2">
              <w:rPr>
                <w:rFonts w:ascii="Calibri" w:hAnsi="Calibri" w:cs="Calibri"/>
                <w:color w:val="000000"/>
                <w:sz w:val="16"/>
                <w:szCs w:val="16"/>
                <w:lang w:val="es-419" w:eastAsia="es-419"/>
              </w:rPr>
              <w:br/>
              <w:t>• Angulo entre ejes de recorrido: 90°</w:t>
            </w:r>
            <w:r w:rsidRPr="00175EE2">
              <w:rPr>
                <w:rFonts w:ascii="Calibri" w:hAnsi="Calibri" w:cs="Calibri"/>
                <w:color w:val="000000"/>
                <w:sz w:val="16"/>
                <w:szCs w:val="16"/>
                <w:lang w:val="es-419" w:eastAsia="es-419"/>
              </w:rPr>
              <w:br/>
              <w:t>• Distancia cara a centro: 28 mm ± 1.5 mm</w:t>
            </w:r>
            <w:r w:rsidRPr="00175EE2">
              <w:rPr>
                <w:rFonts w:ascii="Calibri" w:hAnsi="Calibri" w:cs="Calibri"/>
                <w:color w:val="000000"/>
                <w:sz w:val="16"/>
                <w:szCs w:val="16"/>
                <w:lang w:val="es-419" w:eastAsia="es-419"/>
              </w:rPr>
              <w:br/>
              <w:t>• Longitud de presentación: 15 mm ± 1.5 mm</w:t>
            </w:r>
            <w:r w:rsidRPr="00175EE2">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9E321B" w:rsidRPr="00175EE2" w14:paraId="79C3D86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1E9332E"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35</w:t>
            </w:r>
          </w:p>
        </w:tc>
        <w:tc>
          <w:tcPr>
            <w:tcW w:w="1885" w:type="dxa"/>
            <w:tcBorders>
              <w:top w:val="nil"/>
              <w:left w:val="nil"/>
              <w:bottom w:val="single" w:sz="4" w:space="0" w:color="000000"/>
              <w:right w:val="single" w:sz="4" w:space="0" w:color="000000"/>
            </w:tcBorders>
            <w:shd w:val="clear" w:color="auto" w:fill="auto"/>
            <w:noWrap/>
            <w:vAlign w:val="bottom"/>
            <w:hideMark/>
          </w:tcPr>
          <w:p w14:paraId="2A5D313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CODO PVC DE 1/2"</w:t>
            </w:r>
          </w:p>
        </w:tc>
        <w:tc>
          <w:tcPr>
            <w:tcW w:w="665" w:type="dxa"/>
            <w:tcBorders>
              <w:top w:val="nil"/>
              <w:left w:val="nil"/>
              <w:bottom w:val="single" w:sz="4" w:space="0" w:color="000000"/>
              <w:right w:val="single" w:sz="4" w:space="0" w:color="000000"/>
            </w:tcBorders>
            <w:shd w:val="clear" w:color="auto" w:fill="auto"/>
            <w:noWrap/>
            <w:vAlign w:val="bottom"/>
            <w:hideMark/>
          </w:tcPr>
          <w:p w14:paraId="543706F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E12293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accesorios deberán ser de color uniforme.</w:t>
            </w:r>
            <w:r w:rsidRPr="00175EE2">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175EE2">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9E321B" w:rsidRPr="00175EE2" w14:paraId="3C1036E4"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951D4D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36</w:t>
            </w:r>
          </w:p>
        </w:tc>
        <w:tc>
          <w:tcPr>
            <w:tcW w:w="1885" w:type="dxa"/>
            <w:tcBorders>
              <w:top w:val="nil"/>
              <w:left w:val="nil"/>
              <w:bottom w:val="single" w:sz="4" w:space="0" w:color="000000"/>
              <w:right w:val="single" w:sz="4" w:space="0" w:color="000000"/>
            </w:tcBorders>
            <w:shd w:val="clear" w:color="auto" w:fill="auto"/>
            <w:noWrap/>
            <w:vAlign w:val="bottom"/>
            <w:hideMark/>
          </w:tcPr>
          <w:p w14:paraId="035E10E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CODO PVC DE 5/8"</w:t>
            </w:r>
          </w:p>
        </w:tc>
        <w:tc>
          <w:tcPr>
            <w:tcW w:w="665" w:type="dxa"/>
            <w:tcBorders>
              <w:top w:val="nil"/>
              <w:left w:val="nil"/>
              <w:bottom w:val="single" w:sz="4" w:space="0" w:color="000000"/>
              <w:right w:val="single" w:sz="4" w:space="0" w:color="000000"/>
            </w:tcBorders>
            <w:shd w:val="clear" w:color="auto" w:fill="auto"/>
            <w:noWrap/>
            <w:vAlign w:val="bottom"/>
            <w:hideMark/>
          </w:tcPr>
          <w:p w14:paraId="4ABAF92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01F556D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Será de Material de Poli cloruro de Vinilo (PVC), los tubos deberán tener las siguientes características: </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t>• El codo deberá ser de material PVC de color uniforme.</w:t>
            </w:r>
            <w:r w:rsidRPr="00175EE2">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175EE2">
              <w:rPr>
                <w:rFonts w:ascii="Calibri" w:hAnsi="Calibri" w:cs="Calibri"/>
                <w:color w:val="000000"/>
                <w:sz w:val="16"/>
                <w:szCs w:val="16"/>
                <w:lang w:val="es-419" w:eastAsia="es-419"/>
              </w:rPr>
              <w:br/>
              <w:t>Características:</w:t>
            </w:r>
            <w:r w:rsidRPr="00175EE2">
              <w:rPr>
                <w:rFonts w:ascii="Calibri" w:hAnsi="Calibri" w:cs="Calibri"/>
                <w:color w:val="000000"/>
                <w:sz w:val="16"/>
                <w:szCs w:val="16"/>
                <w:lang w:val="es-419" w:eastAsia="es-419"/>
              </w:rPr>
              <w:br/>
              <w:t>• Diámetro nominal: 15 mm (½"")</w:t>
            </w:r>
            <w:r w:rsidRPr="00175EE2">
              <w:rPr>
                <w:rFonts w:ascii="Calibri" w:hAnsi="Calibri" w:cs="Calibri"/>
                <w:color w:val="000000"/>
                <w:sz w:val="16"/>
                <w:szCs w:val="16"/>
                <w:lang w:val="es-419" w:eastAsia="es-419"/>
              </w:rPr>
              <w:br/>
              <w:t>• Angulo entre ejes de recorrido: 90°</w:t>
            </w:r>
            <w:r w:rsidRPr="00175EE2">
              <w:rPr>
                <w:rFonts w:ascii="Calibri" w:hAnsi="Calibri" w:cs="Calibri"/>
                <w:color w:val="000000"/>
                <w:sz w:val="16"/>
                <w:szCs w:val="16"/>
                <w:lang w:val="es-419" w:eastAsia="es-419"/>
              </w:rPr>
              <w:br/>
              <w:t>• Distancia cara a centro: 28 mm ± 1.5 mm</w:t>
            </w:r>
            <w:r w:rsidRPr="00175EE2">
              <w:rPr>
                <w:rFonts w:ascii="Calibri" w:hAnsi="Calibri" w:cs="Calibri"/>
                <w:color w:val="000000"/>
                <w:sz w:val="16"/>
                <w:szCs w:val="16"/>
                <w:lang w:val="es-419" w:eastAsia="es-419"/>
              </w:rPr>
              <w:br/>
              <w:t>• Longitud de presentación: 15 mm ± 1.5 mm</w:t>
            </w:r>
            <w:r w:rsidRPr="00175EE2">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9E321B" w:rsidRPr="00175EE2" w14:paraId="1ABA8850"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168DB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37</w:t>
            </w:r>
          </w:p>
        </w:tc>
        <w:tc>
          <w:tcPr>
            <w:tcW w:w="1885" w:type="dxa"/>
            <w:tcBorders>
              <w:top w:val="nil"/>
              <w:left w:val="nil"/>
              <w:bottom w:val="single" w:sz="4" w:space="0" w:color="000000"/>
              <w:right w:val="single" w:sz="4" w:space="0" w:color="000000"/>
            </w:tcBorders>
            <w:shd w:val="clear" w:color="auto" w:fill="auto"/>
            <w:noWrap/>
            <w:vAlign w:val="bottom"/>
            <w:hideMark/>
          </w:tcPr>
          <w:p w14:paraId="5D46870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CODO PVC DESAGÜE 2"</w:t>
            </w:r>
          </w:p>
        </w:tc>
        <w:tc>
          <w:tcPr>
            <w:tcW w:w="665" w:type="dxa"/>
            <w:tcBorders>
              <w:top w:val="nil"/>
              <w:left w:val="nil"/>
              <w:bottom w:val="single" w:sz="4" w:space="0" w:color="000000"/>
              <w:right w:val="single" w:sz="4" w:space="0" w:color="000000"/>
            </w:tcBorders>
            <w:shd w:val="clear" w:color="auto" w:fill="auto"/>
            <w:noWrap/>
            <w:vAlign w:val="bottom"/>
            <w:hideMark/>
          </w:tcPr>
          <w:p w14:paraId="75B62B0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689E449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tubos deberán ser de color uniforme</w:t>
            </w:r>
            <w:r w:rsidRPr="00175EE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75EE2">
              <w:rPr>
                <w:rFonts w:ascii="Calibri" w:hAnsi="Calibri" w:cs="Calibri"/>
                <w:color w:val="000000"/>
                <w:sz w:val="16"/>
                <w:szCs w:val="16"/>
                <w:lang w:val="es-419" w:eastAsia="es-419"/>
              </w:rPr>
              <w:br/>
              <w:t>• Las juntas serán del Tipo campana – espiga</w:t>
            </w:r>
            <w:r w:rsidRPr="00175EE2">
              <w:rPr>
                <w:rFonts w:ascii="Calibri" w:hAnsi="Calibri" w:cs="Calibri"/>
                <w:color w:val="000000"/>
                <w:sz w:val="16"/>
                <w:szCs w:val="16"/>
                <w:lang w:val="es-419" w:eastAsia="es-419"/>
              </w:rPr>
              <w:br/>
              <w:t>• Las tuberías de PVC deberán cumplir con las siguientes normas:</w:t>
            </w:r>
            <w:r w:rsidRPr="00175EE2">
              <w:rPr>
                <w:rFonts w:ascii="Calibri" w:hAnsi="Calibri" w:cs="Calibri"/>
                <w:color w:val="000000"/>
                <w:sz w:val="16"/>
                <w:szCs w:val="16"/>
                <w:lang w:val="es-419" w:eastAsia="es-419"/>
              </w:rPr>
              <w:br/>
              <w:t>-  Normas Bolivianas:         NB 213-77</w:t>
            </w:r>
            <w:r w:rsidRPr="00175EE2">
              <w:rPr>
                <w:rFonts w:ascii="Calibri" w:hAnsi="Calibri" w:cs="Calibri"/>
                <w:color w:val="000000"/>
                <w:sz w:val="16"/>
                <w:szCs w:val="16"/>
                <w:lang w:val="es-419" w:eastAsia="es-419"/>
              </w:rPr>
              <w:br/>
              <w:t>- Normas ASTM:               D-1785 y D-2241</w:t>
            </w:r>
            <w:r w:rsidRPr="00175EE2">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75EE2">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E321B" w:rsidRPr="00175EE2" w14:paraId="0478481D"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10C19A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38</w:t>
            </w:r>
          </w:p>
        </w:tc>
        <w:tc>
          <w:tcPr>
            <w:tcW w:w="1885" w:type="dxa"/>
            <w:tcBorders>
              <w:top w:val="nil"/>
              <w:left w:val="nil"/>
              <w:bottom w:val="single" w:sz="4" w:space="0" w:color="000000"/>
              <w:right w:val="single" w:sz="4" w:space="0" w:color="000000"/>
            </w:tcBorders>
            <w:shd w:val="clear" w:color="auto" w:fill="auto"/>
            <w:noWrap/>
            <w:vAlign w:val="bottom"/>
            <w:hideMark/>
          </w:tcPr>
          <w:p w14:paraId="484155D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CODO PVC DESAGÜE 3"</w:t>
            </w:r>
          </w:p>
        </w:tc>
        <w:tc>
          <w:tcPr>
            <w:tcW w:w="665" w:type="dxa"/>
            <w:tcBorders>
              <w:top w:val="nil"/>
              <w:left w:val="nil"/>
              <w:bottom w:val="single" w:sz="4" w:space="0" w:color="000000"/>
              <w:right w:val="single" w:sz="4" w:space="0" w:color="000000"/>
            </w:tcBorders>
            <w:shd w:val="clear" w:color="auto" w:fill="auto"/>
            <w:noWrap/>
            <w:vAlign w:val="bottom"/>
            <w:hideMark/>
          </w:tcPr>
          <w:p w14:paraId="0D87E79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31CC44C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tubos deberán ser de color uniforme</w:t>
            </w:r>
            <w:r w:rsidRPr="00175EE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75EE2">
              <w:rPr>
                <w:rFonts w:ascii="Calibri" w:hAnsi="Calibri" w:cs="Calibri"/>
                <w:color w:val="000000"/>
                <w:sz w:val="16"/>
                <w:szCs w:val="16"/>
                <w:lang w:val="es-419" w:eastAsia="es-419"/>
              </w:rPr>
              <w:br/>
              <w:t>• Las juntas serán del Tipo campana – espiga</w:t>
            </w:r>
            <w:r w:rsidRPr="00175EE2">
              <w:rPr>
                <w:rFonts w:ascii="Calibri" w:hAnsi="Calibri" w:cs="Calibri"/>
                <w:color w:val="000000"/>
                <w:sz w:val="16"/>
                <w:szCs w:val="16"/>
                <w:lang w:val="es-419" w:eastAsia="es-419"/>
              </w:rPr>
              <w:br/>
              <w:t>• Las tuberías de PVC deberán cumplir con las siguientes normas:</w:t>
            </w:r>
            <w:r w:rsidRPr="00175EE2">
              <w:rPr>
                <w:rFonts w:ascii="Calibri" w:hAnsi="Calibri" w:cs="Calibri"/>
                <w:color w:val="000000"/>
                <w:sz w:val="16"/>
                <w:szCs w:val="16"/>
                <w:lang w:val="es-419" w:eastAsia="es-419"/>
              </w:rPr>
              <w:br/>
              <w:t>-  Normas Bolivianas:         NB 213-77</w:t>
            </w:r>
            <w:r w:rsidRPr="00175EE2">
              <w:rPr>
                <w:rFonts w:ascii="Calibri" w:hAnsi="Calibri" w:cs="Calibri"/>
                <w:color w:val="000000"/>
                <w:sz w:val="16"/>
                <w:szCs w:val="16"/>
                <w:lang w:val="es-419" w:eastAsia="es-419"/>
              </w:rPr>
              <w:br/>
              <w:t>- Normas ASTM:               D-1785 y D-2241</w:t>
            </w:r>
            <w:r w:rsidRPr="00175EE2">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75EE2">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E321B" w:rsidRPr="00175EE2" w14:paraId="384E1E49"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57339A2"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39</w:t>
            </w:r>
          </w:p>
        </w:tc>
        <w:tc>
          <w:tcPr>
            <w:tcW w:w="1885" w:type="dxa"/>
            <w:tcBorders>
              <w:top w:val="nil"/>
              <w:left w:val="nil"/>
              <w:bottom w:val="single" w:sz="4" w:space="0" w:color="000000"/>
              <w:right w:val="single" w:sz="4" w:space="0" w:color="000000"/>
            </w:tcBorders>
            <w:shd w:val="clear" w:color="auto" w:fill="auto"/>
            <w:noWrap/>
            <w:vAlign w:val="bottom"/>
            <w:hideMark/>
          </w:tcPr>
          <w:p w14:paraId="0076BF1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CODO PVC DESAGÜE 4"</w:t>
            </w:r>
          </w:p>
        </w:tc>
        <w:tc>
          <w:tcPr>
            <w:tcW w:w="665" w:type="dxa"/>
            <w:tcBorders>
              <w:top w:val="nil"/>
              <w:left w:val="nil"/>
              <w:bottom w:val="single" w:sz="4" w:space="0" w:color="000000"/>
              <w:right w:val="single" w:sz="4" w:space="0" w:color="000000"/>
            </w:tcBorders>
            <w:shd w:val="clear" w:color="auto" w:fill="auto"/>
            <w:noWrap/>
            <w:vAlign w:val="bottom"/>
            <w:hideMark/>
          </w:tcPr>
          <w:p w14:paraId="668CA00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3BE416D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tubos deberán ser de color uniforme</w:t>
            </w:r>
            <w:r w:rsidRPr="00175EE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75EE2">
              <w:rPr>
                <w:rFonts w:ascii="Calibri" w:hAnsi="Calibri" w:cs="Calibri"/>
                <w:color w:val="000000"/>
                <w:sz w:val="16"/>
                <w:szCs w:val="16"/>
                <w:lang w:val="es-419" w:eastAsia="es-419"/>
              </w:rPr>
              <w:br/>
              <w:t>• Las juntas serán del Tipo campana – espiga</w:t>
            </w:r>
            <w:r w:rsidRPr="00175EE2">
              <w:rPr>
                <w:rFonts w:ascii="Calibri" w:hAnsi="Calibri" w:cs="Calibri"/>
                <w:color w:val="000000"/>
                <w:sz w:val="16"/>
                <w:szCs w:val="16"/>
                <w:lang w:val="es-419" w:eastAsia="es-419"/>
              </w:rPr>
              <w:br/>
              <w:t>• Las tuberías de PVC deberán cumplir con las siguientes normas:</w:t>
            </w:r>
            <w:r w:rsidRPr="00175EE2">
              <w:rPr>
                <w:rFonts w:ascii="Calibri" w:hAnsi="Calibri" w:cs="Calibri"/>
                <w:color w:val="000000"/>
                <w:sz w:val="16"/>
                <w:szCs w:val="16"/>
                <w:lang w:val="es-419" w:eastAsia="es-419"/>
              </w:rPr>
              <w:br/>
              <w:t>-  Normas Bolivianas:         NB 213-77</w:t>
            </w:r>
            <w:r w:rsidRPr="00175EE2">
              <w:rPr>
                <w:rFonts w:ascii="Calibri" w:hAnsi="Calibri" w:cs="Calibri"/>
                <w:color w:val="000000"/>
                <w:sz w:val="16"/>
                <w:szCs w:val="16"/>
                <w:lang w:val="es-419" w:eastAsia="es-419"/>
              </w:rPr>
              <w:br/>
              <w:t>- Normas ASTM:               D-1785 y D-2241</w:t>
            </w:r>
            <w:r w:rsidRPr="00175EE2">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75EE2">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E321B" w:rsidRPr="00175EE2" w14:paraId="3E24667B"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7ECB5F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40</w:t>
            </w:r>
          </w:p>
        </w:tc>
        <w:tc>
          <w:tcPr>
            <w:tcW w:w="1885" w:type="dxa"/>
            <w:tcBorders>
              <w:top w:val="nil"/>
              <w:left w:val="nil"/>
              <w:bottom w:val="single" w:sz="4" w:space="0" w:color="000000"/>
              <w:right w:val="single" w:sz="4" w:space="0" w:color="000000"/>
            </w:tcBorders>
            <w:shd w:val="clear" w:color="auto" w:fill="auto"/>
            <w:noWrap/>
            <w:vAlign w:val="bottom"/>
            <w:hideMark/>
          </w:tcPr>
          <w:p w14:paraId="3F0E216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COPLA PVC DE 1/2"</w:t>
            </w:r>
          </w:p>
        </w:tc>
        <w:tc>
          <w:tcPr>
            <w:tcW w:w="665" w:type="dxa"/>
            <w:tcBorders>
              <w:top w:val="nil"/>
              <w:left w:val="nil"/>
              <w:bottom w:val="single" w:sz="4" w:space="0" w:color="000000"/>
              <w:right w:val="single" w:sz="4" w:space="0" w:color="000000"/>
            </w:tcBorders>
            <w:shd w:val="clear" w:color="auto" w:fill="auto"/>
            <w:noWrap/>
            <w:vAlign w:val="bottom"/>
            <w:hideMark/>
          </w:tcPr>
          <w:p w14:paraId="1C23F6E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2AC40C9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175EE2">
              <w:rPr>
                <w:rFonts w:ascii="Calibri" w:hAnsi="Calibri" w:cs="Calibri"/>
                <w:color w:val="000000"/>
                <w:sz w:val="16"/>
                <w:szCs w:val="16"/>
                <w:lang w:val="es-419" w:eastAsia="es-419"/>
              </w:rPr>
              <w:br/>
              <w:t>La copla deberá ser de PVC de primera calidad y marca conocida.</w:t>
            </w:r>
            <w:r w:rsidRPr="00175EE2">
              <w:rPr>
                <w:rFonts w:ascii="Calibri" w:hAnsi="Calibri" w:cs="Calibri"/>
                <w:color w:val="000000"/>
                <w:sz w:val="16"/>
                <w:szCs w:val="16"/>
                <w:lang w:val="es-419" w:eastAsia="es-419"/>
              </w:rPr>
              <w:br/>
              <w:t>REQUISITOS:</w:t>
            </w:r>
            <w:r w:rsidRPr="00175EE2">
              <w:rPr>
                <w:rFonts w:ascii="Calibri" w:hAnsi="Calibri" w:cs="Calibri"/>
                <w:color w:val="000000"/>
                <w:sz w:val="16"/>
                <w:szCs w:val="16"/>
                <w:lang w:val="es-419" w:eastAsia="es-419"/>
              </w:rPr>
              <w:br/>
              <w:t>• El proveedor deberá especificar el tipo, espesor, y resistencia.</w:t>
            </w:r>
            <w:r w:rsidRPr="00175EE2">
              <w:rPr>
                <w:rFonts w:ascii="Calibri" w:hAnsi="Calibri" w:cs="Calibri"/>
                <w:color w:val="000000"/>
                <w:sz w:val="16"/>
                <w:szCs w:val="16"/>
                <w:lang w:val="es-419" w:eastAsia="es-419"/>
              </w:rPr>
              <w:br/>
              <w:t>• La superficie del accesorio deberá ser lisa y libre de grietas, fisuras y otros defectos que alteren su calidad.</w:t>
            </w:r>
            <w:r w:rsidRPr="00175EE2">
              <w:rPr>
                <w:rFonts w:ascii="Calibri" w:hAnsi="Calibri" w:cs="Calibri"/>
                <w:color w:val="000000"/>
                <w:sz w:val="16"/>
                <w:szCs w:val="16"/>
                <w:lang w:val="es-419" w:eastAsia="es-419"/>
              </w:rPr>
              <w:br/>
              <w:t>• El accesorio deberá ser de color uniforme.</w:t>
            </w:r>
            <w:r w:rsidRPr="00175EE2">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0BBFF942"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57C642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41</w:t>
            </w:r>
          </w:p>
        </w:tc>
        <w:tc>
          <w:tcPr>
            <w:tcW w:w="1885" w:type="dxa"/>
            <w:tcBorders>
              <w:top w:val="nil"/>
              <w:left w:val="nil"/>
              <w:bottom w:val="single" w:sz="4" w:space="0" w:color="000000"/>
              <w:right w:val="single" w:sz="4" w:space="0" w:color="000000"/>
            </w:tcBorders>
            <w:shd w:val="clear" w:color="auto" w:fill="auto"/>
            <w:noWrap/>
            <w:vAlign w:val="bottom"/>
            <w:hideMark/>
          </w:tcPr>
          <w:p w14:paraId="601B4CD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DUCHA PLÁSTICA ELÉCTRICA</w:t>
            </w:r>
          </w:p>
        </w:tc>
        <w:tc>
          <w:tcPr>
            <w:tcW w:w="665" w:type="dxa"/>
            <w:tcBorders>
              <w:top w:val="nil"/>
              <w:left w:val="nil"/>
              <w:bottom w:val="single" w:sz="4" w:space="0" w:color="000000"/>
              <w:right w:val="single" w:sz="4" w:space="0" w:color="000000"/>
            </w:tcBorders>
            <w:shd w:val="clear" w:color="auto" w:fill="auto"/>
            <w:noWrap/>
            <w:vAlign w:val="bottom"/>
            <w:hideMark/>
          </w:tcPr>
          <w:p w14:paraId="125EB23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5E6A11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175EE2">
              <w:rPr>
                <w:rFonts w:ascii="Calibri" w:hAnsi="Calibri" w:cs="Calibri"/>
                <w:color w:val="000000"/>
                <w:sz w:val="16"/>
                <w:szCs w:val="16"/>
                <w:lang w:val="es-419" w:eastAsia="es-419"/>
              </w:rPr>
              <w:br/>
              <w:t>REQUISITOS:</w:t>
            </w:r>
            <w:r w:rsidRPr="00175EE2">
              <w:rPr>
                <w:rFonts w:ascii="Calibri" w:hAnsi="Calibri" w:cs="Calibri"/>
                <w:color w:val="000000"/>
                <w:sz w:val="16"/>
                <w:szCs w:val="16"/>
                <w:lang w:val="es-419" w:eastAsia="es-419"/>
              </w:rPr>
              <w:br/>
              <w:t xml:space="preserve">• Deberá ser instalada con sus accesorios para un perfecto funcionamiento </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r w:rsidRPr="00175EE2">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9E321B" w:rsidRPr="00175EE2" w14:paraId="6FB982A1"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CA0808"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42</w:t>
            </w:r>
          </w:p>
        </w:tc>
        <w:tc>
          <w:tcPr>
            <w:tcW w:w="1885" w:type="dxa"/>
            <w:tcBorders>
              <w:top w:val="nil"/>
              <w:left w:val="nil"/>
              <w:bottom w:val="single" w:sz="4" w:space="0" w:color="000000"/>
              <w:right w:val="single" w:sz="4" w:space="0" w:color="000000"/>
            </w:tcBorders>
            <w:shd w:val="clear" w:color="auto" w:fill="auto"/>
            <w:noWrap/>
            <w:vAlign w:val="bottom"/>
            <w:hideMark/>
          </w:tcPr>
          <w:p w14:paraId="07A2F77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ESQUINERO DE ALUMINIO</w:t>
            </w:r>
          </w:p>
        </w:tc>
        <w:tc>
          <w:tcPr>
            <w:tcW w:w="665" w:type="dxa"/>
            <w:tcBorders>
              <w:top w:val="nil"/>
              <w:left w:val="nil"/>
              <w:bottom w:val="single" w:sz="4" w:space="0" w:color="000000"/>
              <w:right w:val="single" w:sz="4" w:space="0" w:color="000000"/>
            </w:tcBorders>
            <w:shd w:val="clear" w:color="auto" w:fill="auto"/>
            <w:noWrap/>
            <w:vAlign w:val="bottom"/>
            <w:hideMark/>
          </w:tcPr>
          <w:p w14:paraId="11FB906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7ADF9DE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75EE2">
              <w:rPr>
                <w:rFonts w:ascii="Calibri" w:hAnsi="Calibri" w:cs="Calibri"/>
                <w:color w:val="000000"/>
                <w:sz w:val="16"/>
                <w:szCs w:val="16"/>
                <w:lang w:val="es-419" w:eastAsia="es-419"/>
              </w:rPr>
              <w:br/>
              <w:t>REQUISITOS:</w:t>
            </w:r>
            <w:r w:rsidRPr="00175EE2">
              <w:rPr>
                <w:rFonts w:ascii="Calibri" w:hAnsi="Calibri" w:cs="Calibri"/>
                <w:color w:val="000000"/>
                <w:sz w:val="16"/>
                <w:szCs w:val="16"/>
                <w:lang w:val="es-419" w:eastAsia="es-419"/>
              </w:rPr>
              <w:br/>
              <w:t>• El material de aluminio deberá ser ligero y fácil de manejar, resistente a la corrosión y al desgaste, y duradero.</w:t>
            </w:r>
            <w:r w:rsidRPr="00175EE2">
              <w:rPr>
                <w:rFonts w:ascii="Calibri" w:hAnsi="Calibri" w:cs="Calibri"/>
                <w:color w:val="000000"/>
                <w:sz w:val="16"/>
                <w:szCs w:val="16"/>
                <w:lang w:val="es-419" w:eastAsia="es-419"/>
              </w:rPr>
              <w:br/>
              <w:t>• Deberá tener alta dureza superficial para resistir arañazos e impactos.</w:t>
            </w:r>
            <w:r w:rsidRPr="00175EE2">
              <w:rPr>
                <w:rFonts w:ascii="Calibri" w:hAnsi="Calibri" w:cs="Calibri"/>
                <w:color w:val="000000"/>
                <w:sz w:val="16"/>
                <w:szCs w:val="16"/>
                <w:lang w:val="es-419" w:eastAsia="es-419"/>
              </w:rPr>
              <w:br/>
              <w:t>• Deben ser resistentes a la humedad y al agua.</w:t>
            </w:r>
            <w:r w:rsidRPr="00175EE2">
              <w:rPr>
                <w:rFonts w:ascii="Calibri" w:hAnsi="Calibri" w:cs="Calibri"/>
                <w:color w:val="000000"/>
                <w:sz w:val="16"/>
                <w:szCs w:val="16"/>
                <w:lang w:val="es-419" w:eastAsia="es-419"/>
              </w:rPr>
              <w:br/>
              <w:t>• Deben tener buena conductividad térmica para disipar el calor eficientemente..</w:t>
            </w:r>
            <w:r w:rsidRPr="00175EE2">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175EE2">
              <w:rPr>
                <w:rFonts w:ascii="Calibri" w:hAnsi="Calibri" w:cs="Calibri"/>
                <w:color w:val="000000"/>
                <w:sz w:val="16"/>
                <w:szCs w:val="16"/>
                <w:lang w:val="es-419" w:eastAsia="es-419"/>
              </w:rPr>
              <w:br/>
              <w:t>• Deberán cumplir con las normativas de calidad y seguridad correspondientes.</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61CB798B"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AD540E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43</w:t>
            </w:r>
          </w:p>
        </w:tc>
        <w:tc>
          <w:tcPr>
            <w:tcW w:w="1885" w:type="dxa"/>
            <w:tcBorders>
              <w:top w:val="nil"/>
              <w:left w:val="nil"/>
              <w:bottom w:val="single" w:sz="4" w:space="0" w:color="000000"/>
              <w:right w:val="single" w:sz="4" w:space="0" w:color="000000"/>
            </w:tcBorders>
            <w:shd w:val="clear" w:color="auto" w:fill="auto"/>
            <w:noWrap/>
            <w:vAlign w:val="bottom"/>
            <w:hideMark/>
          </w:tcPr>
          <w:p w14:paraId="2228368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FIERRO CORRUGADO 1/4"</w:t>
            </w:r>
          </w:p>
        </w:tc>
        <w:tc>
          <w:tcPr>
            <w:tcW w:w="665" w:type="dxa"/>
            <w:tcBorders>
              <w:top w:val="nil"/>
              <w:left w:val="nil"/>
              <w:bottom w:val="single" w:sz="4" w:space="0" w:color="000000"/>
              <w:right w:val="single" w:sz="4" w:space="0" w:color="000000"/>
            </w:tcBorders>
            <w:shd w:val="clear" w:color="auto" w:fill="auto"/>
            <w:noWrap/>
            <w:vAlign w:val="bottom"/>
            <w:hideMark/>
          </w:tcPr>
          <w:p w14:paraId="7BC10453" w14:textId="77777777" w:rsidR="009E321B" w:rsidRPr="00175EE2" w:rsidRDefault="009E321B" w:rsidP="00757271">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664" w:type="dxa"/>
            <w:tcBorders>
              <w:top w:val="nil"/>
              <w:left w:val="nil"/>
              <w:bottom w:val="single" w:sz="4" w:space="0" w:color="000000"/>
              <w:right w:val="single" w:sz="4" w:space="0" w:color="000000"/>
            </w:tcBorders>
            <w:shd w:val="clear" w:color="auto" w:fill="auto"/>
            <w:vAlign w:val="bottom"/>
            <w:hideMark/>
          </w:tcPr>
          <w:p w14:paraId="36CFED3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Barras de acero que presenta resaltos o corrugas que mejoran la adherencia con el hormigón.</w:t>
            </w:r>
            <w:r w:rsidRPr="00175EE2">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75EE2">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175EE2">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175EE2">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175EE2">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75EE2">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E321B" w:rsidRPr="00175EE2" w14:paraId="1AE81A44"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02B64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44</w:t>
            </w:r>
          </w:p>
        </w:tc>
        <w:tc>
          <w:tcPr>
            <w:tcW w:w="1885" w:type="dxa"/>
            <w:tcBorders>
              <w:top w:val="nil"/>
              <w:left w:val="nil"/>
              <w:bottom w:val="single" w:sz="4" w:space="0" w:color="000000"/>
              <w:right w:val="single" w:sz="4" w:space="0" w:color="000000"/>
            </w:tcBorders>
            <w:shd w:val="clear" w:color="auto" w:fill="auto"/>
            <w:noWrap/>
            <w:vAlign w:val="bottom"/>
            <w:hideMark/>
          </w:tcPr>
          <w:p w14:paraId="41182B3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FIERRO CORRUGADO 3/8"</w:t>
            </w:r>
          </w:p>
        </w:tc>
        <w:tc>
          <w:tcPr>
            <w:tcW w:w="665" w:type="dxa"/>
            <w:tcBorders>
              <w:top w:val="nil"/>
              <w:left w:val="nil"/>
              <w:bottom w:val="single" w:sz="4" w:space="0" w:color="000000"/>
              <w:right w:val="single" w:sz="4" w:space="0" w:color="000000"/>
            </w:tcBorders>
            <w:shd w:val="clear" w:color="auto" w:fill="auto"/>
            <w:noWrap/>
            <w:vAlign w:val="bottom"/>
            <w:hideMark/>
          </w:tcPr>
          <w:p w14:paraId="573DEFBC" w14:textId="77777777" w:rsidR="009E321B" w:rsidRPr="00175EE2" w:rsidRDefault="009E321B" w:rsidP="00757271">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664" w:type="dxa"/>
            <w:tcBorders>
              <w:top w:val="nil"/>
              <w:left w:val="nil"/>
              <w:bottom w:val="single" w:sz="4" w:space="0" w:color="000000"/>
              <w:right w:val="single" w:sz="4" w:space="0" w:color="000000"/>
            </w:tcBorders>
            <w:shd w:val="clear" w:color="auto" w:fill="auto"/>
            <w:vAlign w:val="bottom"/>
            <w:hideMark/>
          </w:tcPr>
          <w:p w14:paraId="7E22DF9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Barras de acero que presenta resaltos o corrugas que mejoran la adherencia con el hormigón.</w:t>
            </w:r>
            <w:r w:rsidRPr="00175EE2">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75EE2">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175EE2">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175EE2">
              <w:rPr>
                <w:rFonts w:ascii="Calibri" w:hAnsi="Calibri" w:cs="Calibri"/>
                <w:color w:val="000000"/>
                <w:sz w:val="16"/>
                <w:szCs w:val="16"/>
                <w:lang w:val="es-419" w:eastAsia="es-419"/>
              </w:rPr>
              <w:br/>
              <w:t xml:space="preserve">Se prohíbe el uso de barras lisas trefiladas como armaduras para el hormigón armado, excepto en </w:t>
            </w:r>
            <w:r w:rsidRPr="00175EE2">
              <w:rPr>
                <w:rFonts w:ascii="Calibri" w:hAnsi="Calibri" w:cs="Calibri"/>
                <w:color w:val="000000"/>
                <w:sz w:val="16"/>
                <w:szCs w:val="16"/>
                <w:lang w:val="es-419" w:eastAsia="es-419"/>
              </w:rPr>
              <w:lastRenderedPageBreak/>
              <w:t>componentes de mallas electro soldadas.</w:t>
            </w:r>
            <w:r w:rsidRPr="00175EE2">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75EE2">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E321B" w:rsidRPr="00175EE2" w14:paraId="59CE39F2"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4472F3"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45</w:t>
            </w:r>
          </w:p>
        </w:tc>
        <w:tc>
          <w:tcPr>
            <w:tcW w:w="1885" w:type="dxa"/>
            <w:tcBorders>
              <w:top w:val="nil"/>
              <w:left w:val="nil"/>
              <w:bottom w:val="single" w:sz="4" w:space="0" w:color="000000"/>
              <w:right w:val="single" w:sz="4" w:space="0" w:color="000000"/>
            </w:tcBorders>
            <w:shd w:val="clear" w:color="auto" w:fill="auto"/>
            <w:noWrap/>
            <w:vAlign w:val="bottom"/>
            <w:hideMark/>
          </w:tcPr>
          <w:p w14:paraId="3DFAC2B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FIERRO CORRUGADO 5/16"</w:t>
            </w:r>
          </w:p>
        </w:tc>
        <w:tc>
          <w:tcPr>
            <w:tcW w:w="665" w:type="dxa"/>
            <w:tcBorders>
              <w:top w:val="nil"/>
              <w:left w:val="nil"/>
              <w:bottom w:val="single" w:sz="4" w:space="0" w:color="000000"/>
              <w:right w:val="single" w:sz="4" w:space="0" w:color="000000"/>
            </w:tcBorders>
            <w:shd w:val="clear" w:color="auto" w:fill="auto"/>
            <w:noWrap/>
            <w:vAlign w:val="bottom"/>
            <w:hideMark/>
          </w:tcPr>
          <w:p w14:paraId="580D0301" w14:textId="77777777" w:rsidR="009E321B" w:rsidRPr="00175EE2" w:rsidRDefault="009E321B" w:rsidP="00757271">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664" w:type="dxa"/>
            <w:tcBorders>
              <w:top w:val="nil"/>
              <w:left w:val="nil"/>
              <w:bottom w:val="single" w:sz="4" w:space="0" w:color="000000"/>
              <w:right w:val="single" w:sz="4" w:space="0" w:color="000000"/>
            </w:tcBorders>
            <w:shd w:val="clear" w:color="auto" w:fill="auto"/>
            <w:vAlign w:val="bottom"/>
            <w:hideMark/>
          </w:tcPr>
          <w:p w14:paraId="0639285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Barras de acero que presenta resaltos o corrugas que mejoran la adherencia con el hormigón.</w:t>
            </w:r>
            <w:r w:rsidRPr="00175EE2">
              <w:rPr>
                <w:rFonts w:ascii="Calibri" w:hAnsi="Calibri" w:cs="Calibri"/>
                <w:color w:val="000000"/>
                <w:sz w:val="16"/>
                <w:szCs w:val="16"/>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w:t>
            </w:r>
            <w:proofErr w:type="spellStart"/>
            <w:r w:rsidRPr="00175EE2">
              <w:rPr>
                <w:rFonts w:ascii="Calibri" w:hAnsi="Calibri" w:cs="Calibri"/>
                <w:color w:val="000000"/>
                <w:sz w:val="16"/>
                <w:szCs w:val="16"/>
                <w:lang w:val="es-419" w:eastAsia="es-419"/>
              </w:rPr>
              <w:t>equivalents</w:t>
            </w:r>
            <w:proofErr w:type="spellEnd"/>
            <w:r w:rsidRPr="00175EE2">
              <w:rPr>
                <w:rFonts w:ascii="Calibri" w:hAnsi="Calibri" w:cs="Calibri"/>
                <w:color w:val="000000"/>
                <w:sz w:val="16"/>
                <w:szCs w:val="16"/>
                <w:lang w:val="es-419" w:eastAsia="es-419"/>
              </w:rPr>
              <w:t xml:space="preserve"> a ASTM-A615M y ASTM-A706M.</w:t>
            </w:r>
            <w:r w:rsidRPr="00175EE2">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175EE2">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175EE2">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175EE2">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75EE2">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E321B" w:rsidRPr="00175EE2" w14:paraId="41D46FC5"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791E1A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46</w:t>
            </w:r>
          </w:p>
        </w:tc>
        <w:tc>
          <w:tcPr>
            <w:tcW w:w="1885" w:type="dxa"/>
            <w:tcBorders>
              <w:top w:val="nil"/>
              <w:left w:val="nil"/>
              <w:bottom w:val="single" w:sz="4" w:space="0" w:color="000000"/>
              <w:right w:val="single" w:sz="4" w:space="0" w:color="000000"/>
            </w:tcBorders>
            <w:shd w:val="clear" w:color="auto" w:fill="auto"/>
            <w:noWrap/>
            <w:vAlign w:val="bottom"/>
            <w:hideMark/>
          </w:tcPr>
          <w:p w14:paraId="128B0E0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GRIFERÍA PARA LAVAMANOS</w:t>
            </w:r>
          </w:p>
        </w:tc>
        <w:tc>
          <w:tcPr>
            <w:tcW w:w="665" w:type="dxa"/>
            <w:tcBorders>
              <w:top w:val="nil"/>
              <w:left w:val="nil"/>
              <w:bottom w:val="single" w:sz="4" w:space="0" w:color="000000"/>
              <w:right w:val="single" w:sz="4" w:space="0" w:color="000000"/>
            </w:tcBorders>
            <w:shd w:val="clear" w:color="auto" w:fill="auto"/>
            <w:noWrap/>
            <w:vAlign w:val="bottom"/>
            <w:hideMark/>
          </w:tcPr>
          <w:p w14:paraId="7BA6D3A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4A1279B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175EE2">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75EE2">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E321B" w:rsidRPr="00175EE2" w14:paraId="45C20A6D"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D0AFF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47</w:t>
            </w:r>
          </w:p>
        </w:tc>
        <w:tc>
          <w:tcPr>
            <w:tcW w:w="1885" w:type="dxa"/>
            <w:tcBorders>
              <w:top w:val="nil"/>
              <w:left w:val="nil"/>
              <w:bottom w:val="single" w:sz="4" w:space="0" w:color="000000"/>
              <w:right w:val="single" w:sz="4" w:space="0" w:color="000000"/>
            </w:tcBorders>
            <w:shd w:val="clear" w:color="auto" w:fill="auto"/>
            <w:noWrap/>
            <w:vAlign w:val="bottom"/>
            <w:hideMark/>
          </w:tcPr>
          <w:p w14:paraId="19FA35B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GRIFERÍA PARA LAVAPLATOS</w:t>
            </w:r>
          </w:p>
        </w:tc>
        <w:tc>
          <w:tcPr>
            <w:tcW w:w="665" w:type="dxa"/>
            <w:tcBorders>
              <w:top w:val="nil"/>
              <w:left w:val="nil"/>
              <w:bottom w:val="single" w:sz="4" w:space="0" w:color="000000"/>
              <w:right w:val="single" w:sz="4" w:space="0" w:color="000000"/>
            </w:tcBorders>
            <w:shd w:val="clear" w:color="auto" w:fill="auto"/>
            <w:noWrap/>
            <w:vAlign w:val="bottom"/>
            <w:hideMark/>
          </w:tcPr>
          <w:p w14:paraId="2EEBC22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2583A0F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175EE2">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75EE2">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E321B" w:rsidRPr="00175EE2" w14:paraId="5815D5C4"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016DF6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48</w:t>
            </w:r>
          </w:p>
        </w:tc>
        <w:tc>
          <w:tcPr>
            <w:tcW w:w="1885" w:type="dxa"/>
            <w:tcBorders>
              <w:top w:val="nil"/>
              <w:left w:val="nil"/>
              <w:bottom w:val="single" w:sz="4" w:space="0" w:color="000000"/>
              <w:right w:val="single" w:sz="4" w:space="0" w:color="000000"/>
            </w:tcBorders>
            <w:shd w:val="clear" w:color="auto" w:fill="auto"/>
            <w:noWrap/>
            <w:vAlign w:val="bottom"/>
            <w:hideMark/>
          </w:tcPr>
          <w:p w14:paraId="48842F4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GRIFO DE PARED 1/2"</w:t>
            </w:r>
          </w:p>
        </w:tc>
        <w:tc>
          <w:tcPr>
            <w:tcW w:w="665" w:type="dxa"/>
            <w:tcBorders>
              <w:top w:val="nil"/>
              <w:left w:val="nil"/>
              <w:bottom w:val="single" w:sz="4" w:space="0" w:color="000000"/>
              <w:right w:val="single" w:sz="4" w:space="0" w:color="000000"/>
            </w:tcBorders>
            <w:shd w:val="clear" w:color="auto" w:fill="auto"/>
            <w:noWrap/>
            <w:vAlign w:val="bottom"/>
            <w:hideMark/>
          </w:tcPr>
          <w:p w14:paraId="12179D7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2F01188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Este material es implementado en los lavarropas o </w:t>
            </w:r>
            <w:proofErr w:type="spellStart"/>
            <w:r w:rsidRPr="00175EE2">
              <w:rPr>
                <w:rFonts w:ascii="Calibri" w:hAnsi="Calibri" w:cs="Calibri"/>
                <w:color w:val="000000"/>
                <w:sz w:val="16"/>
                <w:szCs w:val="16"/>
                <w:lang w:val="es-419" w:eastAsia="es-419"/>
              </w:rPr>
              <w:t>lavanderias</w:t>
            </w:r>
            <w:proofErr w:type="spellEnd"/>
            <w:r w:rsidRPr="00175EE2">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175EE2">
              <w:rPr>
                <w:rFonts w:ascii="Calibri" w:hAnsi="Calibri" w:cs="Calibri"/>
                <w:color w:val="000000"/>
                <w:sz w:val="16"/>
                <w:szCs w:val="16"/>
                <w:lang w:val="es-419" w:eastAsia="es-419"/>
              </w:rPr>
              <w:br/>
              <w:t>Se recomienda que su procedencia sea de industria nacional o extranjera y de marca conocida dentro el mercado local</w:t>
            </w:r>
            <w:r w:rsidRPr="00175EE2">
              <w:rPr>
                <w:rFonts w:ascii="Calibri" w:hAnsi="Calibri" w:cs="Calibri"/>
                <w:color w:val="000000"/>
                <w:sz w:val="16"/>
                <w:szCs w:val="16"/>
                <w:lang w:val="es-419" w:eastAsia="es-419"/>
              </w:rPr>
              <w:br/>
              <w:t>Cualquier alteración o daño del producto antes, durante y después del transporte, no realizara el ingreso a almacenes.</w:t>
            </w:r>
            <w:r w:rsidRPr="00175EE2">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E321B" w:rsidRPr="00175EE2" w14:paraId="17256889"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B6B64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49</w:t>
            </w:r>
          </w:p>
        </w:tc>
        <w:tc>
          <w:tcPr>
            <w:tcW w:w="1885" w:type="dxa"/>
            <w:tcBorders>
              <w:top w:val="nil"/>
              <w:left w:val="nil"/>
              <w:bottom w:val="single" w:sz="4" w:space="0" w:color="000000"/>
              <w:right w:val="single" w:sz="4" w:space="0" w:color="000000"/>
            </w:tcBorders>
            <w:shd w:val="clear" w:color="auto" w:fill="auto"/>
            <w:noWrap/>
            <w:vAlign w:val="bottom"/>
            <w:hideMark/>
          </w:tcPr>
          <w:p w14:paraId="747C18E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IMPERMEABILIZANTE</w:t>
            </w:r>
          </w:p>
        </w:tc>
        <w:tc>
          <w:tcPr>
            <w:tcW w:w="665" w:type="dxa"/>
            <w:tcBorders>
              <w:top w:val="nil"/>
              <w:left w:val="nil"/>
              <w:bottom w:val="single" w:sz="4" w:space="0" w:color="000000"/>
              <w:right w:val="single" w:sz="4" w:space="0" w:color="000000"/>
            </w:tcBorders>
            <w:shd w:val="clear" w:color="auto" w:fill="auto"/>
            <w:noWrap/>
            <w:vAlign w:val="bottom"/>
            <w:hideMark/>
          </w:tcPr>
          <w:p w14:paraId="57D48F4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LT</w:t>
            </w:r>
          </w:p>
        </w:tc>
        <w:tc>
          <w:tcPr>
            <w:tcW w:w="6664" w:type="dxa"/>
            <w:tcBorders>
              <w:top w:val="nil"/>
              <w:left w:val="nil"/>
              <w:bottom w:val="single" w:sz="4" w:space="0" w:color="000000"/>
              <w:right w:val="single" w:sz="4" w:space="0" w:color="000000"/>
            </w:tcBorders>
            <w:shd w:val="clear" w:color="auto" w:fill="auto"/>
            <w:vAlign w:val="bottom"/>
            <w:hideMark/>
          </w:tcPr>
          <w:p w14:paraId="1089F26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175EE2">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175EE2">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E321B" w:rsidRPr="00175EE2" w14:paraId="4950B396"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12800B3"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50</w:t>
            </w:r>
          </w:p>
        </w:tc>
        <w:tc>
          <w:tcPr>
            <w:tcW w:w="1885" w:type="dxa"/>
            <w:tcBorders>
              <w:top w:val="nil"/>
              <w:left w:val="nil"/>
              <w:bottom w:val="single" w:sz="4" w:space="0" w:color="000000"/>
              <w:right w:val="single" w:sz="4" w:space="0" w:color="000000"/>
            </w:tcBorders>
            <w:shd w:val="clear" w:color="auto" w:fill="auto"/>
            <w:noWrap/>
            <w:vAlign w:val="bottom"/>
            <w:hideMark/>
          </w:tcPr>
          <w:p w14:paraId="46AF9DF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INODORO T/BAJO MAS 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5A4B8C0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1F48DCF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t xml:space="preserve">Deberá ser de Porcelana, ancho 0.50 </w:t>
            </w:r>
            <w:proofErr w:type="spellStart"/>
            <w:r w:rsidRPr="00175EE2">
              <w:rPr>
                <w:rFonts w:ascii="Calibri" w:hAnsi="Calibri" w:cs="Calibri"/>
                <w:color w:val="000000"/>
                <w:sz w:val="16"/>
                <w:szCs w:val="16"/>
                <w:lang w:val="es-419" w:eastAsia="es-419"/>
              </w:rPr>
              <w:t>mts</w:t>
            </w:r>
            <w:proofErr w:type="spellEnd"/>
            <w:r w:rsidRPr="00175EE2">
              <w:rPr>
                <w:rFonts w:ascii="Calibri" w:hAnsi="Calibri" w:cs="Calibri"/>
                <w:color w:val="000000"/>
                <w:sz w:val="16"/>
                <w:szCs w:val="16"/>
                <w:lang w:val="es-419" w:eastAsia="es-419"/>
              </w:rPr>
              <w:t xml:space="preserve">, largo 0.65 </w:t>
            </w:r>
            <w:proofErr w:type="spellStart"/>
            <w:r w:rsidRPr="00175EE2">
              <w:rPr>
                <w:rFonts w:ascii="Calibri" w:hAnsi="Calibri" w:cs="Calibri"/>
                <w:color w:val="000000"/>
                <w:sz w:val="16"/>
                <w:szCs w:val="16"/>
                <w:lang w:val="es-419" w:eastAsia="es-419"/>
              </w:rPr>
              <w:t>mts</w:t>
            </w:r>
            <w:proofErr w:type="spellEnd"/>
            <w:r w:rsidRPr="00175EE2">
              <w:rPr>
                <w:rFonts w:ascii="Calibri" w:hAnsi="Calibri" w:cs="Calibri"/>
                <w:color w:val="000000"/>
                <w:sz w:val="16"/>
                <w:szCs w:val="16"/>
                <w:lang w:val="es-419" w:eastAsia="es-419"/>
              </w:rPr>
              <w:t xml:space="preserve">, altura 0.50 </w:t>
            </w:r>
            <w:proofErr w:type="spellStart"/>
            <w:r w:rsidRPr="00175EE2">
              <w:rPr>
                <w:rFonts w:ascii="Calibri" w:hAnsi="Calibri" w:cs="Calibri"/>
                <w:color w:val="000000"/>
                <w:sz w:val="16"/>
                <w:szCs w:val="16"/>
                <w:lang w:val="es-419" w:eastAsia="es-419"/>
              </w:rPr>
              <w:t>mts</w:t>
            </w:r>
            <w:proofErr w:type="spellEnd"/>
            <w:r w:rsidRPr="00175EE2">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175EE2">
              <w:rPr>
                <w:rFonts w:ascii="Calibri" w:hAnsi="Calibri" w:cs="Calibri"/>
                <w:color w:val="000000"/>
                <w:sz w:val="16"/>
                <w:szCs w:val="16"/>
                <w:lang w:val="es-419" w:eastAsia="es-419"/>
              </w:rPr>
              <w:t>lts</w:t>
            </w:r>
            <w:proofErr w:type="spellEnd"/>
            <w:r w:rsidRPr="00175EE2">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175EE2">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E321B" w:rsidRPr="00175EE2" w14:paraId="27592A4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8065783"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51</w:t>
            </w:r>
          </w:p>
        </w:tc>
        <w:tc>
          <w:tcPr>
            <w:tcW w:w="1885" w:type="dxa"/>
            <w:tcBorders>
              <w:top w:val="nil"/>
              <w:left w:val="nil"/>
              <w:bottom w:val="single" w:sz="4" w:space="0" w:color="000000"/>
              <w:right w:val="single" w:sz="4" w:space="0" w:color="000000"/>
            </w:tcBorders>
            <w:shd w:val="clear" w:color="auto" w:fill="auto"/>
            <w:noWrap/>
            <w:vAlign w:val="bottom"/>
            <w:hideMark/>
          </w:tcPr>
          <w:p w14:paraId="6658042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INTERRUPTOR</w:t>
            </w:r>
          </w:p>
        </w:tc>
        <w:tc>
          <w:tcPr>
            <w:tcW w:w="665" w:type="dxa"/>
            <w:tcBorders>
              <w:top w:val="nil"/>
              <w:left w:val="nil"/>
              <w:bottom w:val="single" w:sz="4" w:space="0" w:color="000000"/>
              <w:right w:val="single" w:sz="4" w:space="0" w:color="000000"/>
            </w:tcBorders>
            <w:shd w:val="clear" w:color="auto" w:fill="auto"/>
            <w:noWrap/>
            <w:vAlign w:val="bottom"/>
            <w:hideMark/>
          </w:tcPr>
          <w:p w14:paraId="59A3EB3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008271E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75EE2">
              <w:rPr>
                <w:rFonts w:ascii="Calibri" w:hAnsi="Calibri" w:cs="Calibri"/>
                <w:color w:val="000000"/>
                <w:sz w:val="16"/>
                <w:szCs w:val="16"/>
                <w:lang w:val="es-419" w:eastAsia="es-419"/>
              </w:rPr>
              <w:br/>
              <w:t xml:space="preserve">REQUISITOS: </w:t>
            </w:r>
            <w:r w:rsidRPr="00175EE2">
              <w:rPr>
                <w:rFonts w:ascii="Calibri" w:hAnsi="Calibri" w:cs="Calibri"/>
                <w:color w:val="000000"/>
                <w:sz w:val="16"/>
                <w:szCs w:val="16"/>
                <w:lang w:val="es-419" w:eastAsia="es-419"/>
              </w:rPr>
              <w:br/>
              <w:t>Tensión nominal: 250V AC; 127 V AC</w:t>
            </w:r>
            <w:r w:rsidRPr="00175EE2">
              <w:rPr>
                <w:rFonts w:ascii="Calibri" w:hAnsi="Calibri" w:cs="Calibri"/>
                <w:color w:val="000000"/>
                <w:sz w:val="16"/>
                <w:szCs w:val="16"/>
                <w:lang w:val="es-419" w:eastAsia="es-419"/>
              </w:rPr>
              <w:br/>
              <w:t>Corriente nominal (In): 10 A</w:t>
            </w:r>
            <w:r w:rsidRPr="00175EE2">
              <w:rPr>
                <w:rFonts w:ascii="Calibri" w:hAnsi="Calibri" w:cs="Calibri"/>
                <w:color w:val="000000"/>
                <w:sz w:val="16"/>
                <w:szCs w:val="16"/>
                <w:lang w:val="es-419" w:eastAsia="es-419"/>
              </w:rPr>
              <w:br/>
              <w:t>Frecuencia: 60 Hz.</w:t>
            </w:r>
            <w:r w:rsidRPr="00175EE2">
              <w:rPr>
                <w:rFonts w:ascii="Calibri" w:hAnsi="Calibri" w:cs="Calibri"/>
                <w:color w:val="000000"/>
                <w:sz w:val="16"/>
                <w:szCs w:val="16"/>
                <w:lang w:val="es-419" w:eastAsia="es-419"/>
              </w:rPr>
              <w:br/>
              <w:t>Operaciones mecánicas: Superior a 40.000 operaciones (Apertura- cierre), con carga a corriente nominal.</w:t>
            </w:r>
            <w:r w:rsidRPr="00175EE2">
              <w:rPr>
                <w:rFonts w:ascii="Calibri" w:hAnsi="Calibri" w:cs="Calibri"/>
                <w:color w:val="000000"/>
                <w:sz w:val="16"/>
                <w:szCs w:val="16"/>
                <w:lang w:val="es-419" w:eastAsia="es-419"/>
              </w:rPr>
              <w:br/>
              <w:t xml:space="preserve">Mascara: </w:t>
            </w:r>
            <w:proofErr w:type="spellStart"/>
            <w:r w:rsidRPr="00175EE2">
              <w:rPr>
                <w:rFonts w:ascii="Calibri" w:hAnsi="Calibri" w:cs="Calibri"/>
                <w:color w:val="000000"/>
                <w:sz w:val="16"/>
                <w:szCs w:val="16"/>
                <w:lang w:val="es-419" w:eastAsia="es-419"/>
              </w:rPr>
              <w:t>Polocarbonato</w:t>
            </w:r>
            <w:proofErr w:type="spellEnd"/>
            <w:r w:rsidRPr="00175EE2">
              <w:rPr>
                <w:rFonts w:ascii="Calibri" w:hAnsi="Calibri" w:cs="Calibri"/>
                <w:color w:val="000000"/>
                <w:sz w:val="16"/>
                <w:szCs w:val="16"/>
                <w:lang w:val="es-419" w:eastAsia="es-419"/>
              </w:rPr>
              <w:t xml:space="preserve"> </w:t>
            </w:r>
            <w:proofErr w:type="spellStart"/>
            <w:r w:rsidRPr="00175EE2">
              <w:rPr>
                <w:rFonts w:ascii="Calibri" w:hAnsi="Calibri" w:cs="Calibri"/>
                <w:color w:val="000000"/>
                <w:sz w:val="16"/>
                <w:szCs w:val="16"/>
                <w:lang w:val="es-419" w:eastAsia="es-419"/>
              </w:rPr>
              <w:t>autoextinguible</w:t>
            </w:r>
            <w:proofErr w:type="spellEnd"/>
            <w:r w:rsidRPr="00175EE2">
              <w:rPr>
                <w:rFonts w:ascii="Calibri" w:hAnsi="Calibri" w:cs="Calibri"/>
                <w:color w:val="000000"/>
                <w:sz w:val="16"/>
                <w:szCs w:val="16"/>
                <w:lang w:val="es-419" w:eastAsia="es-419"/>
              </w:rPr>
              <w:t>.</w:t>
            </w:r>
            <w:r w:rsidRPr="00175EE2">
              <w:rPr>
                <w:rFonts w:ascii="Calibri" w:hAnsi="Calibri" w:cs="Calibri"/>
                <w:color w:val="000000"/>
                <w:sz w:val="16"/>
                <w:szCs w:val="16"/>
                <w:lang w:val="es-419" w:eastAsia="es-419"/>
              </w:rPr>
              <w:br/>
              <w:t>Acepta: 2 cables de 2.5 mm^2 (14 AWG)</w:t>
            </w:r>
            <w:r w:rsidRPr="00175EE2">
              <w:rPr>
                <w:rFonts w:ascii="Calibri" w:hAnsi="Calibri" w:cs="Calibri"/>
                <w:color w:val="000000"/>
                <w:sz w:val="16"/>
                <w:szCs w:val="16"/>
                <w:lang w:val="es-419" w:eastAsia="es-419"/>
              </w:rPr>
              <w:br/>
              <w:t>Luz piloto pre cableada, fácil instalación.</w:t>
            </w:r>
            <w:r w:rsidRPr="00175EE2">
              <w:rPr>
                <w:rFonts w:ascii="Calibri" w:hAnsi="Calibri" w:cs="Calibri"/>
                <w:color w:val="000000"/>
                <w:sz w:val="16"/>
                <w:szCs w:val="16"/>
                <w:lang w:val="es-419" w:eastAsia="es-419"/>
              </w:rPr>
              <w:br/>
              <w:t xml:space="preserve">Base en </w:t>
            </w:r>
            <w:proofErr w:type="spellStart"/>
            <w:r w:rsidRPr="00175EE2">
              <w:rPr>
                <w:rFonts w:ascii="Calibri" w:hAnsi="Calibri" w:cs="Calibri"/>
                <w:color w:val="000000"/>
                <w:sz w:val="16"/>
                <w:szCs w:val="16"/>
                <w:lang w:val="es-419" w:eastAsia="es-419"/>
              </w:rPr>
              <w:t>polifenilo</w:t>
            </w:r>
            <w:proofErr w:type="spellEnd"/>
            <w:r w:rsidRPr="00175EE2">
              <w:rPr>
                <w:rFonts w:ascii="Calibri" w:hAnsi="Calibri" w:cs="Calibri"/>
                <w:color w:val="000000"/>
                <w:sz w:val="16"/>
                <w:szCs w:val="16"/>
                <w:lang w:val="es-419" w:eastAsia="es-419"/>
              </w:rPr>
              <w:t xml:space="preserve"> y tecla fabricada en ABS.</w:t>
            </w:r>
            <w:r w:rsidRPr="00175EE2">
              <w:rPr>
                <w:rFonts w:ascii="Calibri" w:hAnsi="Calibri" w:cs="Calibri"/>
                <w:color w:val="000000"/>
                <w:sz w:val="16"/>
                <w:szCs w:val="16"/>
                <w:lang w:val="es-419" w:eastAsia="es-419"/>
              </w:rPr>
              <w:br/>
              <w:t>Soportan hasta 850 °C (elevación de temperatura).</w:t>
            </w:r>
          </w:p>
        </w:tc>
      </w:tr>
      <w:tr w:rsidR="009E321B" w:rsidRPr="00175EE2" w14:paraId="3E570FDD"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2B79A7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52</w:t>
            </w:r>
          </w:p>
        </w:tc>
        <w:tc>
          <w:tcPr>
            <w:tcW w:w="1885" w:type="dxa"/>
            <w:tcBorders>
              <w:top w:val="nil"/>
              <w:left w:val="nil"/>
              <w:bottom w:val="single" w:sz="4" w:space="0" w:color="000000"/>
              <w:right w:val="single" w:sz="4" w:space="0" w:color="000000"/>
            </w:tcBorders>
            <w:shd w:val="clear" w:color="auto" w:fill="auto"/>
            <w:noWrap/>
            <w:vAlign w:val="bottom"/>
            <w:hideMark/>
          </w:tcPr>
          <w:p w14:paraId="78ADC72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LADRILLO 6H (25X15X10)</w:t>
            </w:r>
          </w:p>
        </w:tc>
        <w:tc>
          <w:tcPr>
            <w:tcW w:w="665" w:type="dxa"/>
            <w:tcBorders>
              <w:top w:val="nil"/>
              <w:left w:val="nil"/>
              <w:bottom w:val="single" w:sz="4" w:space="0" w:color="000000"/>
              <w:right w:val="single" w:sz="4" w:space="0" w:color="000000"/>
            </w:tcBorders>
            <w:shd w:val="clear" w:color="auto" w:fill="auto"/>
            <w:noWrap/>
            <w:vAlign w:val="bottom"/>
            <w:hideMark/>
          </w:tcPr>
          <w:p w14:paraId="3DBEAF7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75DA38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Ladrillo 6H (25X15X10) de producción nacional.</w:t>
            </w:r>
            <w:r w:rsidRPr="00175EE2">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75EE2">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1D8BD52D"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08765D"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53</w:t>
            </w:r>
          </w:p>
        </w:tc>
        <w:tc>
          <w:tcPr>
            <w:tcW w:w="1885" w:type="dxa"/>
            <w:tcBorders>
              <w:top w:val="nil"/>
              <w:left w:val="nil"/>
              <w:bottom w:val="single" w:sz="4" w:space="0" w:color="000000"/>
              <w:right w:val="single" w:sz="4" w:space="0" w:color="000000"/>
            </w:tcBorders>
            <w:shd w:val="clear" w:color="auto" w:fill="auto"/>
            <w:noWrap/>
            <w:vAlign w:val="bottom"/>
            <w:hideMark/>
          </w:tcPr>
          <w:p w14:paraId="38B1A8E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LADRILLO ADOBITO (20X11X5)</w:t>
            </w:r>
          </w:p>
        </w:tc>
        <w:tc>
          <w:tcPr>
            <w:tcW w:w="665" w:type="dxa"/>
            <w:tcBorders>
              <w:top w:val="nil"/>
              <w:left w:val="nil"/>
              <w:bottom w:val="single" w:sz="4" w:space="0" w:color="000000"/>
              <w:right w:val="single" w:sz="4" w:space="0" w:color="000000"/>
            </w:tcBorders>
            <w:shd w:val="clear" w:color="auto" w:fill="auto"/>
            <w:noWrap/>
            <w:vAlign w:val="bottom"/>
            <w:hideMark/>
          </w:tcPr>
          <w:p w14:paraId="12A9549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051F51A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Ladrillo Adobito (20X11X5) de producción nacional</w:t>
            </w:r>
            <w:r w:rsidRPr="00175EE2">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175EE2">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175EE2">
              <w:rPr>
                <w:rFonts w:ascii="Calibri" w:hAnsi="Calibri" w:cs="Calibri"/>
                <w:color w:val="000000"/>
                <w:sz w:val="16"/>
                <w:szCs w:val="16"/>
                <w:lang w:val="es-419" w:eastAsia="es-419"/>
              </w:rPr>
              <w:t>aceptandoe</w:t>
            </w:r>
            <w:proofErr w:type="spellEnd"/>
            <w:r w:rsidRPr="00175EE2">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175EE2">
              <w:rPr>
                <w:rFonts w:ascii="Calibri" w:hAnsi="Calibri" w:cs="Calibri"/>
                <w:color w:val="000000"/>
                <w:sz w:val="16"/>
                <w:szCs w:val="16"/>
                <w:lang w:val="es-419" w:eastAsia="es-419"/>
              </w:rPr>
              <w:br/>
              <w:t xml:space="preserve">El ladrillo adobito deberá ser de una marca reconocida y certificada </w:t>
            </w:r>
            <w:r w:rsidRPr="00175EE2">
              <w:rPr>
                <w:rFonts w:ascii="Calibri" w:hAnsi="Calibri" w:cs="Calibri"/>
                <w:color w:val="000000"/>
                <w:sz w:val="16"/>
                <w:szCs w:val="16"/>
                <w:lang w:val="es-419" w:eastAsia="es-419"/>
              </w:rPr>
              <w:br/>
              <w:t>Cualquier alteración o daño del producto antes, durante y después del transporte, no será aceptado.</w:t>
            </w:r>
            <w:r w:rsidRPr="00175EE2">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3FFF729D"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87DD59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54</w:t>
            </w:r>
          </w:p>
        </w:tc>
        <w:tc>
          <w:tcPr>
            <w:tcW w:w="1885" w:type="dxa"/>
            <w:tcBorders>
              <w:top w:val="nil"/>
              <w:left w:val="nil"/>
              <w:bottom w:val="single" w:sz="4" w:space="0" w:color="000000"/>
              <w:right w:val="single" w:sz="4" w:space="0" w:color="000000"/>
            </w:tcBorders>
            <w:shd w:val="clear" w:color="auto" w:fill="auto"/>
            <w:noWrap/>
            <w:vAlign w:val="bottom"/>
            <w:hideMark/>
          </w:tcPr>
          <w:p w14:paraId="2E78158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LADRILLO GAMBOTE (24X12X6)</w:t>
            </w:r>
          </w:p>
        </w:tc>
        <w:tc>
          <w:tcPr>
            <w:tcW w:w="665" w:type="dxa"/>
            <w:tcBorders>
              <w:top w:val="nil"/>
              <w:left w:val="nil"/>
              <w:bottom w:val="single" w:sz="4" w:space="0" w:color="000000"/>
              <w:right w:val="single" w:sz="4" w:space="0" w:color="000000"/>
            </w:tcBorders>
            <w:shd w:val="clear" w:color="auto" w:fill="auto"/>
            <w:noWrap/>
            <w:vAlign w:val="bottom"/>
            <w:hideMark/>
          </w:tcPr>
          <w:p w14:paraId="4FDF297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3F47C93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El ladrillo </w:t>
            </w:r>
            <w:proofErr w:type="spellStart"/>
            <w:r w:rsidRPr="00175EE2">
              <w:rPr>
                <w:rFonts w:ascii="Calibri" w:hAnsi="Calibri" w:cs="Calibri"/>
                <w:color w:val="000000"/>
                <w:sz w:val="16"/>
                <w:szCs w:val="16"/>
                <w:lang w:val="es-419" w:eastAsia="es-419"/>
              </w:rPr>
              <w:t>gambote</w:t>
            </w:r>
            <w:proofErr w:type="spellEnd"/>
            <w:r w:rsidRPr="00175EE2">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9E321B" w:rsidRPr="00175EE2" w14:paraId="2FD11B4B"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DCC1E2"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55</w:t>
            </w:r>
          </w:p>
        </w:tc>
        <w:tc>
          <w:tcPr>
            <w:tcW w:w="1885" w:type="dxa"/>
            <w:tcBorders>
              <w:top w:val="nil"/>
              <w:left w:val="nil"/>
              <w:bottom w:val="single" w:sz="4" w:space="0" w:color="000000"/>
              <w:right w:val="single" w:sz="4" w:space="0" w:color="000000"/>
            </w:tcBorders>
            <w:shd w:val="clear" w:color="auto" w:fill="auto"/>
            <w:noWrap/>
            <w:vAlign w:val="bottom"/>
            <w:hideMark/>
          </w:tcPr>
          <w:p w14:paraId="4106D49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LAVAMANOS CON PEDESTAL MAS 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3E1593D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CD699A4" w14:textId="77777777" w:rsidR="009E321B" w:rsidRPr="00175EE2" w:rsidRDefault="009E321B" w:rsidP="00757271">
            <w:pPr>
              <w:spacing w:after="240"/>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175EE2">
              <w:rPr>
                <w:rFonts w:ascii="Calibri" w:hAnsi="Calibri" w:cs="Calibri"/>
                <w:color w:val="000000"/>
                <w:sz w:val="16"/>
                <w:szCs w:val="16"/>
                <w:lang w:val="es-419" w:eastAsia="es-419"/>
              </w:rPr>
              <w:t>un longitud similar</w:t>
            </w:r>
            <w:proofErr w:type="gramEnd"/>
            <w:r w:rsidRPr="00175EE2">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175EE2">
              <w:rPr>
                <w:rFonts w:ascii="Calibri" w:hAnsi="Calibri" w:cs="Calibri"/>
                <w:color w:val="000000"/>
                <w:sz w:val="16"/>
                <w:szCs w:val="16"/>
                <w:lang w:val="es-419" w:eastAsia="es-419"/>
              </w:rPr>
              <w:br/>
              <w:t xml:space="preserve">El material deberá ser de marca reconocida y buena calidad, </w:t>
            </w:r>
            <w:proofErr w:type="spellStart"/>
            <w:r w:rsidRPr="00175EE2">
              <w:rPr>
                <w:rFonts w:ascii="Calibri" w:hAnsi="Calibri" w:cs="Calibri"/>
                <w:color w:val="000000"/>
                <w:sz w:val="16"/>
                <w:szCs w:val="16"/>
                <w:lang w:val="es-419" w:eastAsia="es-419"/>
              </w:rPr>
              <w:t>asi</w:t>
            </w:r>
            <w:proofErr w:type="spellEnd"/>
            <w:r w:rsidRPr="00175EE2">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175EE2">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175EE2">
              <w:rPr>
                <w:rFonts w:ascii="Calibri" w:hAnsi="Calibri" w:cs="Calibri"/>
                <w:color w:val="000000"/>
                <w:sz w:val="16"/>
                <w:szCs w:val="16"/>
                <w:lang w:val="es-419" w:eastAsia="es-419"/>
              </w:rPr>
              <w:br/>
              <w:t xml:space="preserve">Incluye los accesorios: </w:t>
            </w:r>
            <w:r w:rsidRPr="00175EE2">
              <w:rPr>
                <w:rFonts w:ascii="Calibri" w:hAnsi="Calibri" w:cs="Calibri"/>
                <w:color w:val="000000"/>
                <w:sz w:val="16"/>
                <w:szCs w:val="16"/>
                <w:lang w:val="es-419" w:eastAsia="es-419"/>
              </w:rPr>
              <w:br/>
              <w:t xml:space="preserve">• Uñetas </w:t>
            </w:r>
            <w:r w:rsidRPr="00175EE2">
              <w:rPr>
                <w:rFonts w:ascii="Calibri" w:hAnsi="Calibri" w:cs="Calibri"/>
                <w:color w:val="000000"/>
                <w:sz w:val="16"/>
                <w:szCs w:val="16"/>
                <w:lang w:val="es-419" w:eastAsia="es-419"/>
              </w:rPr>
              <w:br/>
              <w:t>• Grifería</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t xml:space="preserve">• Tapón </w:t>
            </w:r>
            <w:r w:rsidRPr="00175EE2">
              <w:rPr>
                <w:rFonts w:ascii="Calibri" w:hAnsi="Calibri" w:cs="Calibri"/>
                <w:color w:val="000000"/>
                <w:sz w:val="16"/>
                <w:szCs w:val="16"/>
                <w:lang w:val="es-419" w:eastAsia="es-419"/>
              </w:rPr>
              <w:br/>
              <w:t xml:space="preserve">• Desagüe </w:t>
            </w:r>
            <w:r w:rsidRPr="00175EE2">
              <w:rPr>
                <w:rFonts w:ascii="Calibri" w:hAnsi="Calibri" w:cs="Calibri"/>
                <w:color w:val="000000"/>
                <w:sz w:val="16"/>
                <w:szCs w:val="16"/>
                <w:lang w:val="es-419" w:eastAsia="es-419"/>
              </w:rPr>
              <w:br/>
              <w:t>• Sopapa</w:t>
            </w:r>
            <w:r w:rsidRPr="00175EE2">
              <w:rPr>
                <w:rFonts w:ascii="Calibri" w:hAnsi="Calibri" w:cs="Calibri"/>
                <w:color w:val="000000"/>
                <w:sz w:val="16"/>
                <w:szCs w:val="16"/>
                <w:lang w:val="es-419" w:eastAsia="es-419"/>
              </w:rPr>
              <w:br/>
              <w:t>• Y otros que sean necesarios para la adecuada instalación.</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r>
          </w:p>
        </w:tc>
      </w:tr>
      <w:tr w:rsidR="009E321B" w:rsidRPr="00175EE2" w14:paraId="53FA8B00"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410E99C"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56</w:t>
            </w:r>
          </w:p>
        </w:tc>
        <w:tc>
          <w:tcPr>
            <w:tcW w:w="1885" w:type="dxa"/>
            <w:tcBorders>
              <w:top w:val="nil"/>
              <w:left w:val="nil"/>
              <w:bottom w:val="single" w:sz="4" w:space="0" w:color="000000"/>
              <w:right w:val="single" w:sz="4" w:space="0" w:color="000000"/>
            </w:tcBorders>
            <w:shd w:val="clear" w:color="auto" w:fill="auto"/>
            <w:noWrap/>
            <w:vAlign w:val="bottom"/>
            <w:hideMark/>
          </w:tcPr>
          <w:p w14:paraId="17DEC59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LAVANDERÍA DE CEMENTO MAS 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584EE30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6567A38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 xml:space="preserve">Las </w:t>
            </w:r>
            <w:proofErr w:type="gramStart"/>
            <w:r w:rsidRPr="00175EE2">
              <w:rPr>
                <w:rFonts w:ascii="Calibri" w:hAnsi="Calibri" w:cs="Calibri"/>
                <w:color w:val="000000"/>
                <w:sz w:val="16"/>
                <w:szCs w:val="16"/>
                <w:lang w:val="es-419" w:eastAsia="es-419"/>
              </w:rPr>
              <w:t>piezas  tendrán</w:t>
            </w:r>
            <w:proofErr w:type="gramEnd"/>
            <w:r w:rsidRPr="00175EE2">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75EE2">
              <w:rPr>
                <w:rFonts w:ascii="Calibri" w:hAnsi="Calibri" w:cs="Calibri"/>
                <w:color w:val="000000"/>
                <w:sz w:val="16"/>
                <w:szCs w:val="16"/>
                <w:lang w:val="es-419" w:eastAsia="es-419"/>
              </w:rPr>
              <w:br/>
              <w:t>Las alas laterales tendrán una pendiente mínima de 2% con dirección hacia el área de lavado.</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9E321B" w:rsidRPr="00175EE2" w14:paraId="21CB27A3"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DB367F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57</w:t>
            </w:r>
          </w:p>
        </w:tc>
        <w:tc>
          <w:tcPr>
            <w:tcW w:w="1885" w:type="dxa"/>
            <w:tcBorders>
              <w:top w:val="nil"/>
              <w:left w:val="nil"/>
              <w:bottom w:val="single" w:sz="4" w:space="0" w:color="000000"/>
              <w:right w:val="single" w:sz="4" w:space="0" w:color="000000"/>
            </w:tcBorders>
            <w:shd w:val="clear" w:color="auto" w:fill="auto"/>
            <w:noWrap/>
            <w:vAlign w:val="bottom"/>
            <w:hideMark/>
          </w:tcPr>
          <w:p w14:paraId="76A8A7A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LAVAPLATOS 2 FOSAS Y 1 FREGADERO MAS SOPAPA Y SIFÓN</w:t>
            </w:r>
          </w:p>
        </w:tc>
        <w:tc>
          <w:tcPr>
            <w:tcW w:w="665" w:type="dxa"/>
            <w:tcBorders>
              <w:top w:val="nil"/>
              <w:left w:val="nil"/>
              <w:bottom w:val="single" w:sz="4" w:space="0" w:color="000000"/>
              <w:right w:val="single" w:sz="4" w:space="0" w:color="000000"/>
            </w:tcBorders>
            <w:shd w:val="clear" w:color="auto" w:fill="auto"/>
            <w:noWrap/>
            <w:vAlign w:val="bottom"/>
            <w:hideMark/>
          </w:tcPr>
          <w:p w14:paraId="3F34969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F8238D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175EE2">
              <w:rPr>
                <w:rFonts w:ascii="Calibri" w:hAnsi="Calibri" w:cs="Calibri"/>
                <w:color w:val="000000"/>
                <w:sz w:val="16"/>
                <w:szCs w:val="16"/>
                <w:lang w:val="es-419" w:eastAsia="es-419"/>
              </w:rPr>
              <w:t>contara</w:t>
            </w:r>
            <w:proofErr w:type="gramEnd"/>
            <w:r w:rsidRPr="00175EE2">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175EE2">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175EE2">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Modelo: Sobreponer</w:t>
            </w:r>
            <w:r w:rsidRPr="00175EE2">
              <w:rPr>
                <w:rFonts w:ascii="Calibri" w:hAnsi="Calibri" w:cs="Calibri"/>
                <w:color w:val="000000"/>
                <w:sz w:val="16"/>
                <w:szCs w:val="16"/>
                <w:lang w:val="es-419" w:eastAsia="es-419"/>
              </w:rPr>
              <w:br/>
              <w:t>Material: Acero inoxidable</w:t>
            </w:r>
            <w:r w:rsidRPr="00175EE2">
              <w:rPr>
                <w:rFonts w:ascii="Calibri" w:hAnsi="Calibri" w:cs="Calibri"/>
                <w:color w:val="000000"/>
                <w:sz w:val="16"/>
                <w:szCs w:val="16"/>
                <w:lang w:val="es-419" w:eastAsia="es-419"/>
              </w:rPr>
              <w:br/>
              <w:t>Ancho:  44 cm aprox.</w:t>
            </w:r>
            <w:r w:rsidRPr="00175EE2">
              <w:rPr>
                <w:rFonts w:ascii="Calibri" w:hAnsi="Calibri" w:cs="Calibri"/>
                <w:color w:val="000000"/>
                <w:sz w:val="16"/>
                <w:szCs w:val="16"/>
                <w:lang w:val="es-419" w:eastAsia="es-419"/>
              </w:rPr>
              <w:br/>
              <w:t>Largo:  78 cm aprox.</w:t>
            </w:r>
            <w:r w:rsidRPr="00175EE2">
              <w:rPr>
                <w:rFonts w:ascii="Calibri" w:hAnsi="Calibri" w:cs="Calibri"/>
                <w:color w:val="000000"/>
                <w:sz w:val="16"/>
                <w:szCs w:val="16"/>
                <w:lang w:val="es-419" w:eastAsia="es-419"/>
              </w:rPr>
              <w:br/>
              <w:t>Ubicación del seca platos: Izquierda/derecha</w:t>
            </w:r>
            <w:r w:rsidRPr="00175EE2">
              <w:rPr>
                <w:rFonts w:ascii="Calibri" w:hAnsi="Calibri" w:cs="Calibri"/>
                <w:color w:val="000000"/>
                <w:sz w:val="16"/>
                <w:szCs w:val="16"/>
                <w:lang w:val="es-419" w:eastAsia="es-419"/>
              </w:rPr>
              <w:br/>
              <w:t>Rebalse: Incluido</w:t>
            </w:r>
            <w:r w:rsidRPr="00175EE2">
              <w:rPr>
                <w:rFonts w:ascii="Calibri" w:hAnsi="Calibri" w:cs="Calibri"/>
                <w:color w:val="000000"/>
                <w:sz w:val="16"/>
                <w:szCs w:val="16"/>
                <w:lang w:val="es-419" w:eastAsia="es-419"/>
              </w:rPr>
              <w:br/>
              <w:t>Desagüe: Incluido</w:t>
            </w:r>
          </w:p>
        </w:tc>
      </w:tr>
      <w:tr w:rsidR="009E321B" w:rsidRPr="00175EE2" w14:paraId="337175D8"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BC4D0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58</w:t>
            </w:r>
          </w:p>
        </w:tc>
        <w:tc>
          <w:tcPr>
            <w:tcW w:w="1885" w:type="dxa"/>
            <w:tcBorders>
              <w:top w:val="nil"/>
              <w:left w:val="nil"/>
              <w:bottom w:val="single" w:sz="4" w:space="0" w:color="000000"/>
              <w:right w:val="single" w:sz="4" w:space="0" w:color="000000"/>
            </w:tcBorders>
            <w:shd w:val="clear" w:color="auto" w:fill="auto"/>
            <w:noWrap/>
            <w:vAlign w:val="bottom"/>
            <w:hideMark/>
          </w:tcPr>
          <w:p w14:paraId="17E454A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LIJA P/PARED</w:t>
            </w:r>
          </w:p>
        </w:tc>
        <w:tc>
          <w:tcPr>
            <w:tcW w:w="665" w:type="dxa"/>
            <w:tcBorders>
              <w:top w:val="nil"/>
              <w:left w:val="nil"/>
              <w:bottom w:val="single" w:sz="4" w:space="0" w:color="000000"/>
              <w:right w:val="single" w:sz="4" w:space="0" w:color="000000"/>
            </w:tcBorders>
            <w:shd w:val="clear" w:color="auto" w:fill="auto"/>
            <w:noWrap/>
            <w:vAlign w:val="bottom"/>
            <w:hideMark/>
          </w:tcPr>
          <w:p w14:paraId="2D9019E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0C3DA1B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El papel de lija o </w:t>
            </w:r>
            <w:proofErr w:type="gramStart"/>
            <w:r w:rsidRPr="00175EE2">
              <w:rPr>
                <w:rFonts w:ascii="Calibri" w:hAnsi="Calibri" w:cs="Calibri"/>
                <w:color w:val="000000"/>
                <w:sz w:val="16"/>
                <w:szCs w:val="16"/>
                <w:lang w:val="es-419" w:eastAsia="es-419"/>
              </w:rPr>
              <w:t>simplemente  lija</w:t>
            </w:r>
            <w:proofErr w:type="gramEnd"/>
            <w:r w:rsidRPr="00175EE2">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175EE2">
              <w:rPr>
                <w:rFonts w:ascii="Calibri" w:hAnsi="Calibri" w:cs="Calibri"/>
                <w:color w:val="000000"/>
                <w:sz w:val="16"/>
                <w:szCs w:val="16"/>
                <w:lang w:val="es-419" w:eastAsia="es-419"/>
              </w:rPr>
              <w:t>También  se</w:t>
            </w:r>
            <w:proofErr w:type="gramEnd"/>
            <w:r w:rsidRPr="00175EE2">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9E321B" w:rsidRPr="00175EE2" w14:paraId="2FCFC2A9"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2C2B83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59</w:t>
            </w:r>
          </w:p>
        </w:tc>
        <w:tc>
          <w:tcPr>
            <w:tcW w:w="1885" w:type="dxa"/>
            <w:tcBorders>
              <w:top w:val="nil"/>
              <w:left w:val="nil"/>
              <w:bottom w:val="single" w:sz="4" w:space="0" w:color="000000"/>
              <w:right w:val="single" w:sz="4" w:space="0" w:color="000000"/>
            </w:tcBorders>
            <w:shd w:val="clear" w:color="auto" w:fill="auto"/>
            <w:noWrap/>
            <w:vAlign w:val="bottom"/>
            <w:hideMark/>
          </w:tcPr>
          <w:p w14:paraId="2320BF5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LISTON DE MADERA SEMIDURA (2"X2")</w:t>
            </w:r>
          </w:p>
        </w:tc>
        <w:tc>
          <w:tcPr>
            <w:tcW w:w="665" w:type="dxa"/>
            <w:tcBorders>
              <w:top w:val="nil"/>
              <w:left w:val="nil"/>
              <w:bottom w:val="single" w:sz="4" w:space="0" w:color="000000"/>
              <w:right w:val="single" w:sz="4" w:space="0" w:color="000000"/>
            </w:tcBorders>
            <w:shd w:val="clear" w:color="auto" w:fill="auto"/>
            <w:noWrap/>
            <w:vAlign w:val="bottom"/>
            <w:hideMark/>
          </w:tcPr>
          <w:p w14:paraId="3A582A8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P2</w:t>
            </w:r>
          </w:p>
        </w:tc>
        <w:tc>
          <w:tcPr>
            <w:tcW w:w="6664" w:type="dxa"/>
            <w:tcBorders>
              <w:top w:val="nil"/>
              <w:left w:val="nil"/>
              <w:bottom w:val="single" w:sz="4" w:space="0" w:color="000000"/>
              <w:right w:val="single" w:sz="4" w:space="0" w:color="000000"/>
            </w:tcBorders>
            <w:shd w:val="clear" w:color="auto" w:fill="auto"/>
            <w:vAlign w:val="bottom"/>
            <w:hideMark/>
          </w:tcPr>
          <w:p w14:paraId="6364DF1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175EE2">
              <w:rPr>
                <w:rFonts w:ascii="Calibri" w:hAnsi="Calibri" w:cs="Calibri"/>
                <w:color w:val="000000"/>
                <w:sz w:val="16"/>
                <w:szCs w:val="16"/>
                <w:lang w:val="es-419" w:eastAsia="es-419"/>
              </w:rPr>
              <w:t>Mapajo</w:t>
            </w:r>
            <w:proofErr w:type="spellEnd"/>
            <w:r w:rsidRPr="00175EE2">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175EE2">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175EE2">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175EE2">
              <w:rPr>
                <w:rFonts w:ascii="Calibri" w:hAnsi="Calibri" w:cs="Calibri"/>
                <w:color w:val="000000"/>
                <w:sz w:val="16"/>
                <w:szCs w:val="16"/>
                <w:lang w:val="es-419" w:eastAsia="es-419"/>
              </w:rPr>
              <w:br/>
              <w:t>Los elementos de madera que formen los listones serán de una sola pieza en toda su longitud.</w:t>
            </w:r>
            <w:r w:rsidRPr="00175EE2">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75EE2">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9E321B" w:rsidRPr="00175EE2" w14:paraId="33FDBD1F"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06B9B8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60</w:t>
            </w:r>
          </w:p>
        </w:tc>
        <w:tc>
          <w:tcPr>
            <w:tcW w:w="1885" w:type="dxa"/>
            <w:tcBorders>
              <w:top w:val="nil"/>
              <w:left w:val="nil"/>
              <w:bottom w:val="single" w:sz="4" w:space="0" w:color="000000"/>
              <w:right w:val="single" w:sz="4" w:space="0" w:color="000000"/>
            </w:tcBorders>
            <w:shd w:val="clear" w:color="auto" w:fill="auto"/>
            <w:noWrap/>
            <w:vAlign w:val="bottom"/>
            <w:hideMark/>
          </w:tcPr>
          <w:p w14:paraId="4B3B0EA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LLAVE DE PASO 1/2"</w:t>
            </w:r>
          </w:p>
        </w:tc>
        <w:tc>
          <w:tcPr>
            <w:tcW w:w="665" w:type="dxa"/>
            <w:tcBorders>
              <w:top w:val="nil"/>
              <w:left w:val="nil"/>
              <w:bottom w:val="single" w:sz="4" w:space="0" w:color="000000"/>
              <w:right w:val="single" w:sz="4" w:space="0" w:color="000000"/>
            </w:tcBorders>
            <w:shd w:val="clear" w:color="auto" w:fill="auto"/>
            <w:noWrap/>
            <w:vAlign w:val="bottom"/>
            <w:hideMark/>
          </w:tcPr>
          <w:p w14:paraId="33ADA00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26E1802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175EE2">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E321B" w:rsidRPr="00175EE2" w14:paraId="7C9E02CE"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84D1226"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61</w:t>
            </w:r>
          </w:p>
        </w:tc>
        <w:tc>
          <w:tcPr>
            <w:tcW w:w="1885" w:type="dxa"/>
            <w:tcBorders>
              <w:top w:val="nil"/>
              <w:left w:val="nil"/>
              <w:bottom w:val="single" w:sz="4" w:space="0" w:color="000000"/>
              <w:right w:val="single" w:sz="4" w:space="0" w:color="000000"/>
            </w:tcBorders>
            <w:shd w:val="clear" w:color="auto" w:fill="auto"/>
            <w:noWrap/>
            <w:vAlign w:val="bottom"/>
            <w:hideMark/>
          </w:tcPr>
          <w:p w14:paraId="2FBE050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LLAVE DE PASO 1/2" PARA DUCHA</w:t>
            </w:r>
          </w:p>
        </w:tc>
        <w:tc>
          <w:tcPr>
            <w:tcW w:w="665" w:type="dxa"/>
            <w:tcBorders>
              <w:top w:val="nil"/>
              <w:left w:val="nil"/>
              <w:bottom w:val="single" w:sz="4" w:space="0" w:color="000000"/>
              <w:right w:val="single" w:sz="4" w:space="0" w:color="000000"/>
            </w:tcBorders>
            <w:shd w:val="clear" w:color="auto" w:fill="auto"/>
            <w:noWrap/>
            <w:vAlign w:val="bottom"/>
            <w:hideMark/>
          </w:tcPr>
          <w:p w14:paraId="27D3095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661988B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175EE2">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75EE2">
              <w:rPr>
                <w:rFonts w:ascii="Calibri" w:hAnsi="Calibri" w:cs="Calibri"/>
                <w:color w:val="000000"/>
                <w:sz w:val="16"/>
                <w:szCs w:val="16"/>
                <w:lang w:val="es-419" w:eastAsia="es-419"/>
              </w:rPr>
              <w:t>debera</w:t>
            </w:r>
            <w:proofErr w:type="spellEnd"/>
            <w:r w:rsidRPr="00175EE2">
              <w:rPr>
                <w:rFonts w:ascii="Calibri" w:hAnsi="Calibri" w:cs="Calibri"/>
                <w:color w:val="000000"/>
                <w:sz w:val="16"/>
                <w:szCs w:val="16"/>
                <w:lang w:val="es-419" w:eastAsia="es-419"/>
              </w:rPr>
              <w:t xml:space="preserve"> ofrecer el cierre positivo. la llave en si </w:t>
            </w:r>
            <w:proofErr w:type="spellStart"/>
            <w:r w:rsidRPr="00175EE2">
              <w:rPr>
                <w:rFonts w:ascii="Calibri" w:hAnsi="Calibri" w:cs="Calibri"/>
                <w:color w:val="000000"/>
                <w:sz w:val="16"/>
                <w:szCs w:val="16"/>
                <w:lang w:val="es-419" w:eastAsia="es-419"/>
              </w:rPr>
              <w:t>debera</w:t>
            </w:r>
            <w:proofErr w:type="spellEnd"/>
            <w:r w:rsidRPr="00175EE2">
              <w:rPr>
                <w:rFonts w:ascii="Calibri" w:hAnsi="Calibri" w:cs="Calibri"/>
                <w:color w:val="000000"/>
                <w:sz w:val="16"/>
                <w:szCs w:val="16"/>
                <w:lang w:val="es-419" w:eastAsia="es-419"/>
              </w:rPr>
              <w:t xml:space="preserve"> ser de tipo globo o lo que </w:t>
            </w:r>
            <w:proofErr w:type="spellStart"/>
            <w:r w:rsidRPr="00175EE2">
              <w:rPr>
                <w:rFonts w:ascii="Calibri" w:hAnsi="Calibri" w:cs="Calibri"/>
                <w:color w:val="000000"/>
                <w:sz w:val="16"/>
                <w:szCs w:val="16"/>
                <w:lang w:val="es-419" w:eastAsia="es-419"/>
              </w:rPr>
              <w:t>instuya</w:t>
            </w:r>
            <w:proofErr w:type="spellEnd"/>
            <w:r w:rsidRPr="00175EE2">
              <w:rPr>
                <w:rFonts w:ascii="Calibri" w:hAnsi="Calibri" w:cs="Calibri"/>
                <w:color w:val="000000"/>
                <w:sz w:val="16"/>
                <w:szCs w:val="16"/>
                <w:lang w:val="es-419" w:eastAsia="es-419"/>
              </w:rPr>
              <w:t xml:space="preserve"> el Inspector de obra.</w:t>
            </w:r>
          </w:p>
        </w:tc>
      </w:tr>
      <w:tr w:rsidR="009E321B" w:rsidRPr="00175EE2" w14:paraId="3AF3A24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4DE997D"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62</w:t>
            </w:r>
          </w:p>
        </w:tc>
        <w:tc>
          <w:tcPr>
            <w:tcW w:w="1885" w:type="dxa"/>
            <w:tcBorders>
              <w:top w:val="nil"/>
              <w:left w:val="nil"/>
              <w:bottom w:val="single" w:sz="4" w:space="0" w:color="000000"/>
              <w:right w:val="single" w:sz="4" w:space="0" w:color="000000"/>
            </w:tcBorders>
            <w:shd w:val="clear" w:color="auto" w:fill="auto"/>
            <w:noWrap/>
            <w:vAlign w:val="bottom"/>
            <w:hideMark/>
          </w:tcPr>
          <w:p w14:paraId="7AB3259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MADERA DE CONSTRUCCIÓN (3 USOS)</w:t>
            </w:r>
          </w:p>
        </w:tc>
        <w:tc>
          <w:tcPr>
            <w:tcW w:w="665" w:type="dxa"/>
            <w:tcBorders>
              <w:top w:val="nil"/>
              <w:left w:val="nil"/>
              <w:bottom w:val="single" w:sz="4" w:space="0" w:color="000000"/>
              <w:right w:val="single" w:sz="4" w:space="0" w:color="000000"/>
            </w:tcBorders>
            <w:shd w:val="clear" w:color="auto" w:fill="auto"/>
            <w:noWrap/>
            <w:vAlign w:val="bottom"/>
            <w:hideMark/>
          </w:tcPr>
          <w:p w14:paraId="45B672F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P2</w:t>
            </w:r>
          </w:p>
        </w:tc>
        <w:tc>
          <w:tcPr>
            <w:tcW w:w="6664" w:type="dxa"/>
            <w:tcBorders>
              <w:top w:val="nil"/>
              <w:left w:val="nil"/>
              <w:bottom w:val="single" w:sz="4" w:space="0" w:color="000000"/>
              <w:right w:val="single" w:sz="4" w:space="0" w:color="000000"/>
            </w:tcBorders>
            <w:shd w:val="clear" w:color="auto" w:fill="auto"/>
            <w:vAlign w:val="bottom"/>
            <w:hideMark/>
          </w:tcPr>
          <w:p w14:paraId="036453E8" w14:textId="77777777" w:rsidR="009E321B" w:rsidRPr="00175EE2" w:rsidRDefault="009E321B" w:rsidP="00757271">
            <w:pPr>
              <w:spacing w:after="240"/>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175EE2">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175EE2">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75EE2">
              <w:rPr>
                <w:rFonts w:ascii="Calibri" w:hAnsi="Calibri" w:cs="Calibri"/>
                <w:color w:val="000000"/>
                <w:sz w:val="16"/>
                <w:szCs w:val="16"/>
                <w:lang w:val="es-419" w:eastAsia="es-419"/>
              </w:rPr>
              <w:br/>
              <w:t>La madera muy dura y con gran contracción se utilizará para puntales (Callapos).</w:t>
            </w:r>
            <w:r w:rsidRPr="00175EE2">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175EE2">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9E321B" w:rsidRPr="00175EE2" w14:paraId="4E218F14"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FA56412"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63</w:t>
            </w:r>
          </w:p>
        </w:tc>
        <w:tc>
          <w:tcPr>
            <w:tcW w:w="1885" w:type="dxa"/>
            <w:tcBorders>
              <w:top w:val="nil"/>
              <w:left w:val="nil"/>
              <w:bottom w:val="single" w:sz="4" w:space="0" w:color="000000"/>
              <w:right w:val="single" w:sz="4" w:space="0" w:color="000000"/>
            </w:tcBorders>
            <w:shd w:val="clear" w:color="auto" w:fill="auto"/>
            <w:noWrap/>
            <w:vAlign w:val="bottom"/>
            <w:hideMark/>
          </w:tcPr>
          <w:p w14:paraId="76FCDE0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MADERA DURA (2"X6")</w:t>
            </w:r>
          </w:p>
        </w:tc>
        <w:tc>
          <w:tcPr>
            <w:tcW w:w="665" w:type="dxa"/>
            <w:tcBorders>
              <w:top w:val="nil"/>
              <w:left w:val="nil"/>
              <w:bottom w:val="single" w:sz="4" w:space="0" w:color="000000"/>
              <w:right w:val="single" w:sz="4" w:space="0" w:color="000000"/>
            </w:tcBorders>
            <w:shd w:val="clear" w:color="auto" w:fill="auto"/>
            <w:noWrap/>
            <w:vAlign w:val="bottom"/>
            <w:hideMark/>
          </w:tcPr>
          <w:p w14:paraId="5DDF9EE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P2</w:t>
            </w:r>
          </w:p>
        </w:tc>
        <w:tc>
          <w:tcPr>
            <w:tcW w:w="6664" w:type="dxa"/>
            <w:tcBorders>
              <w:top w:val="nil"/>
              <w:left w:val="nil"/>
              <w:bottom w:val="single" w:sz="4" w:space="0" w:color="000000"/>
              <w:right w:val="single" w:sz="4" w:space="0" w:color="000000"/>
            </w:tcBorders>
            <w:shd w:val="clear" w:color="auto" w:fill="auto"/>
            <w:vAlign w:val="bottom"/>
            <w:hideMark/>
          </w:tcPr>
          <w:p w14:paraId="66E0837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175EE2">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175EE2">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175EE2">
              <w:rPr>
                <w:rFonts w:ascii="Calibri" w:hAnsi="Calibri" w:cs="Calibri"/>
                <w:color w:val="000000"/>
                <w:sz w:val="16"/>
                <w:szCs w:val="16"/>
                <w:lang w:val="es-419" w:eastAsia="es-419"/>
              </w:rPr>
              <w:br/>
              <w:t>Los elementos de madera que formen las vigas serán de una sola pieza en toda su longitud.</w:t>
            </w:r>
            <w:r w:rsidRPr="00175EE2">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75EE2">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9E321B" w:rsidRPr="00175EE2" w14:paraId="68F3A5D9"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87ADA57"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64</w:t>
            </w:r>
          </w:p>
        </w:tc>
        <w:tc>
          <w:tcPr>
            <w:tcW w:w="1885" w:type="dxa"/>
            <w:tcBorders>
              <w:top w:val="nil"/>
              <w:left w:val="nil"/>
              <w:bottom w:val="single" w:sz="4" w:space="0" w:color="000000"/>
              <w:right w:val="single" w:sz="4" w:space="0" w:color="000000"/>
            </w:tcBorders>
            <w:shd w:val="clear" w:color="auto" w:fill="auto"/>
            <w:noWrap/>
            <w:vAlign w:val="bottom"/>
            <w:hideMark/>
          </w:tcPr>
          <w:p w14:paraId="1C1720E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MASA ACRÍLICA</w:t>
            </w:r>
          </w:p>
        </w:tc>
        <w:tc>
          <w:tcPr>
            <w:tcW w:w="665" w:type="dxa"/>
            <w:tcBorders>
              <w:top w:val="nil"/>
              <w:left w:val="nil"/>
              <w:bottom w:val="single" w:sz="4" w:space="0" w:color="000000"/>
              <w:right w:val="single" w:sz="4" w:space="0" w:color="000000"/>
            </w:tcBorders>
            <w:shd w:val="clear" w:color="auto" w:fill="auto"/>
            <w:noWrap/>
            <w:vAlign w:val="bottom"/>
            <w:hideMark/>
          </w:tcPr>
          <w:p w14:paraId="3E56544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LT</w:t>
            </w:r>
          </w:p>
        </w:tc>
        <w:tc>
          <w:tcPr>
            <w:tcW w:w="6664" w:type="dxa"/>
            <w:tcBorders>
              <w:top w:val="nil"/>
              <w:left w:val="nil"/>
              <w:bottom w:val="single" w:sz="4" w:space="0" w:color="000000"/>
              <w:right w:val="single" w:sz="4" w:space="0" w:color="000000"/>
            </w:tcBorders>
            <w:shd w:val="clear" w:color="auto" w:fill="auto"/>
            <w:vAlign w:val="bottom"/>
            <w:hideMark/>
          </w:tcPr>
          <w:p w14:paraId="10ECD6A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masa acrílica requerida, </w:t>
            </w:r>
            <w:proofErr w:type="spellStart"/>
            <w:r w:rsidRPr="00175EE2">
              <w:rPr>
                <w:rFonts w:ascii="Calibri" w:hAnsi="Calibri" w:cs="Calibri"/>
                <w:color w:val="000000"/>
                <w:sz w:val="16"/>
                <w:szCs w:val="16"/>
                <w:lang w:val="es-419" w:eastAsia="es-419"/>
              </w:rPr>
              <w:t>sera</w:t>
            </w:r>
            <w:proofErr w:type="spellEnd"/>
            <w:r w:rsidRPr="00175EE2">
              <w:rPr>
                <w:rFonts w:ascii="Calibri" w:hAnsi="Calibri" w:cs="Calibri"/>
                <w:color w:val="000000"/>
                <w:sz w:val="16"/>
                <w:szCs w:val="16"/>
                <w:lang w:val="es-419" w:eastAsia="es-419"/>
              </w:rPr>
              <w:t xml:space="preserve"> de alta viscosidad a base de una emulsión acrílica </w:t>
            </w:r>
            <w:proofErr w:type="spellStart"/>
            <w:r w:rsidRPr="00175EE2">
              <w:rPr>
                <w:rFonts w:ascii="Calibri" w:hAnsi="Calibri" w:cs="Calibri"/>
                <w:color w:val="000000"/>
                <w:sz w:val="16"/>
                <w:szCs w:val="16"/>
                <w:lang w:val="es-419" w:eastAsia="es-419"/>
              </w:rPr>
              <w:t>estirenada</w:t>
            </w:r>
            <w:proofErr w:type="spellEnd"/>
            <w:r w:rsidRPr="00175EE2">
              <w:rPr>
                <w:rFonts w:ascii="Calibri" w:hAnsi="Calibri" w:cs="Calibri"/>
                <w:color w:val="000000"/>
                <w:sz w:val="16"/>
                <w:szCs w:val="16"/>
                <w:lang w:val="es-419" w:eastAsia="es-419"/>
              </w:rPr>
              <w:t xml:space="preserve"> de elevada consistencia y rápido secado. Para uso en superficies internas y externas.</w:t>
            </w:r>
            <w:r w:rsidRPr="00175EE2">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175EE2">
              <w:rPr>
                <w:rFonts w:ascii="Calibri" w:hAnsi="Calibri" w:cs="Calibri"/>
                <w:color w:val="000000"/>
                <w:sz w:val="16"/>
                <w:szCs w:val="16"/>
                <w:lang w:val="es-419" w:eastAsia="es-419"/>
              </w:rPr>
              <w:br/>
              <w:t xml:space="preserve">Servirá para corregir pequeñas </w:t>
            </w:r>
            <w:proofErr w:type="gramStart"/>
            <w:r w:rsidRPr="00175EE2">
              <w:rPr>
                <w:rFonts w:ascii="Calibri" w:hAnsi="Calibri" w:cs="Calibri"/>
                <w:color w:val="000000"/>
                <w:sz w:val="16"/>
                <w:szCs w:val="16"/>
                <w:lang w:val="es-419" w:eastAsia="es-419"/>
              </w:rPr>
              <w:t>imperfecciones,  especialmente</w:t>
            </w:r>
            <w:proofErr w:type="gramEnd"/>
            <w:r w:rsidRPr="00175EE2">
              <w:rPr>
                <w:rFonts w:ascii="Calibri" w:hAnsi="Calibri" w:cs="Calibri"/>
                <w:color w:val="000000"/>
                <w:sz w:val="16"/>
                <w:szCs w:val="16"/>
                <w:lang w:val="es-419" w:eastAsia="es-419"/>
              </w:rPr>
              <w:t xml:space="preserve"> en muros, paredes y cielos raso.</w:t>
            </w:r>
            <w:r w:rsidRPr="00175EE2">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175EE2">
              <w:rPr>
                <w:rFonts w:ascii="Calibri" w:hAnsi="Calibri" w:cs="Calibri"/>
                <w:color w:val="000000"/>
                <w:sz w:val="16"/>
                <w:szCs w:val="16"/>
                <w:lang w:val="es-419" w:eastAsia="es-419"/>
              </w:rPr>
              <w:t>Además</w:t>
            </w:r>
            <w:proofErr w:type="gramEnd"/>
            <w:r w:rsidRPr="00175EE2">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9E321B" w:rsidRPr="00175EE2" w14:paraId="64CEC82F"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62E663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65</w:t>
            </w:r>
          </w:p>
        </w:tc>
        <w:tc>
          <w:tcPr>
            <w:tcW w:w="1885" w:type="dxa"/>
            <w:tcBorders>
              <w:top w:val="nil"/>
              <w:left w:val="nil"/>
              <w:bottom w:val="single" w:sz="4" w:space="0" w:color="000000"/>
              <w:right w:val="single" w:sz="4" w:space="0" w:color="000000"/>
            </w:tcBorders>
            <w:shd w:val="clear" w:color="auto" w:fill="auto"/>
            <w:noWrap/>
            <w:vAlign w:val="bottom"/>
            <w:hideMark/>
          </w:tcPr>
          <w:p w14:paraId="1D14843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MASA CORRIDA</w:t>
            </w:r>
          </w:p>
        </w:tc>
        <w:tc>
          <w:tcPr>
            <w:tcW w:w="665" w:type="dxa"/>
            <w:tcBorders>
              <w:top w:val="nil"/>
              <w:left w:val="nil"/>
              <w:bottom w:val="single" w:sz="4" w:space="0" w:color="000000"/>
              <w:right w:val="single" w:sz="4" w:space="0" w:color="000000"/>
            </w:tcBorders>
            <w:shd w:val="clear" w:color="auto" w:fill="auto"/>
            <w:noWrap/>
            <w:vAlign w:val="bottom"/>
            <w:hideMark/>
          </w:tcPr>
          <w:p w14:paraId="3721980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LT</w:t>
            </w:r>
          </w:p>
        </w:tc>
        <w:tc>
          <w:tcPr>
            <w:tcW w:w="6664" w:type="dxa"/>
            <w:tcBorders>
              <w:top w:val="nil"/>
              <w:left w:val="nil"/>
              <w:bottom w:val="single" w:sz="4" w:space="0" w:color="000000"/>
              <w:right w:val="single" w:sz="4" w:space="0" w:color="000000"/>
            </w:tcBorders>
            <w:shd w:val="clear" w:color="auto" w:fill="auto"/>
            <w:vAlign w:val="bottom"/>
            <w:hideMark/>
          </w:tcPr>
          <w:p w14:paraId="1ED176F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75EE2">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175EE2">
              <w:rPr>
                <w:rFonts w:ascii="Calibri" w:hAnsi="Calibri" w:cs="Calibri"/>
                <w:color w:val="000000"/>
                <w:sz w:val="16"/>
                <w:szCs w:val="16"/>
                <w:lang w:val="es-419" w:eastAsia="es-419"/>
              </w:rPr>
              <w:t>Además</w:t>
            </w:r>
            <w:proofErr w:type="gramEnd"/>
            <w:r w:rsidRPr="00175EE2">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9E321B" w:rsidRPr="00175EE2" w14:paraId="116C7A6A"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E2B213"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66</w:t>
            </w:r>
          </w:p>
        </w:tc>
        <w:tc>
          <w:tcPr>
            <w:tcW w:w="1885" w:type="dxa"/>
            <w:tcBorders>
              <w:top w:val="nil"/>
              <w:left w:val="nil"/>
              <w:bottom w:val="single" w:sz="4" w:space="0" w:color="000000"/>
              <w:right w:val="single" w:sz="4" w:space="0" w:color="000000"/>
            </w:tcBorders>
            <w:shd w:val="clear" w:color="auto" w:fill="auto"/>
            <w:noWrap/>
            <w:vAlign w:val="bottom"/>
            <w:hideMark/>
          </w:tcPr>
          <w:p w14:paraId="72D67E8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MEMBRANA AISLANTE BAJO PISO FLOTANTE</w:t>
            </w:r>
          </w:p>
        </w:tc>
        <w:tc>
          <w:tcPr>
            <w:tcW w:w="665" w:type="dxa"/>
            <w:tcBorders>
              <w:top w:val="nil"/>
              <w:left w:val="nil"/>
              <w:bottom w:val="single" w:sz="4" w:space="0" w:color="000000"/>
              <w:right w:val="single" w:sz="4" w:space="0" w:color="000000"/>
            </w:tcBorders>
            <w:shd w:val="clear" w:color="auto" w:fill="auto"/>
            <w:noWrap/>
            <w:vAlign w:val="bottom"/>
            <w:hideMark/>
          </w:tcPr>
          <w:p w14:paraId="29C11C8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706FF08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membrana requerida deberá ser de buena calidad y de marca reconocida, esta </w:t>
            </w:r>
            <w:proofErr w:type="spellStart"/>
            <w:r w:rsidRPr="00175EE2">
              <w:rPr>
                <w:rFonts w:ascii="Calibri" w:hAnsi="Calibri" w:cs="Calibri"/>
                <w:color w:val="000000"/>
                <w:sz w:val="16"/>
                <w:szCs w:val="16"/>
                <w:lang w:val="es-419" w:eastAsia="es-419"/>
              </w:rPr>
              <w:t>sera</w:t>
            </w:r>
            <w:proofErr w:type="spellEnd"/>
            <w:r w:rsidRPr="00175EE2">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175EE2">
              <w:rPr>
                <w:rFonts w:ascii="Calibri" w:hAnsi="Calibri" w:cs="Calibri"/>
                <w:color w:val="000000"/>
                <w:sz w:val="16"/>
                <w:szCs w:val="16"/>
                <w:lang w:val="es-419" w:eastAsia="es-419"/>
              </w:rPr>
              <w:t>pumping</w:t>
            </w:r>
            <w:proofErr w:type="spellEnd"/>
            <w:r w:rsidRPr="00175EE2">
              <w:rPr>
                <w:rFonts w:ascii="Calibri" w:hAnsi="Calibri" w:cs="Calibri"/>
                <w:color w:val="000000"/>
                <w:sz w:val="16"/>
                <w:szCs w:val="16"/>
                <w:lang w:val="es-419" w:eastAsia="es-419"/>
              </w:rPr>
              <w:t>. con film de polietileno y solape de 7 cm de ancho.</w:t>
            </w:r>
            <w:r w:rsidRPr="00175EE2">
              <w:rPr>
                <w:rFonts w:ascii="Calibri" w:hAnsi="Calibri" w:cs="Calibri"/>
                <w:color w:val="000000"/>
                <w:sz w:val="16"/>
                <w:szCs w:val="16"/>
                <w:lang w:val="es-419" w:eastAsia="es-419"/>
              </w:rPr>
              <w:br/>
              <w:t xml:space="preserve">La membrana o manta base, forma la interfaz requerida entre el piso laminado y el suelo </w:t>
            </w:r>
            <w:r w:rsidRPr="00175EE2">
              <w:rPr>
                <w:rFonts w:ascii="Calibri" w:hAnsi="Calibri" w:cs="Calibri"/>
                <w:color w:val="000000"/>
                <w:sz w:val="16"/>
                <w:szCs w:val="16"/>
                <w:lang w:val="es-419" w:eastAsia="es-419"/>
              </w:rPr>
              <w:lastRenderedPageBreak/>
              <w:t xml:space="preserve">propiamente dicho. Sirve como base niveladora y </w:t>
            </w:r>
            <w:proofErr w:type="spellStart"/>
            <w:r w:rsidRPr="00175EE2">
              <w:rPr>
                <w:rFonts w:ascii="Calibri" w:hAnsi="Calibri" w:cs="Calibri"/>
                <w:color w:val="000000"/>
                <w:sz w:val="16"/>
                <w:szCs w:val="16"/>
                <w:lang w:val="es-419" w:eastAsia="es-419"/>
              </w:rPr>
              <w:t>amortiguante</w:t>
            </w:r>
            <w:proofErr w:type="spellEnd"/>
            <w:r w:rsidRPr="00175EE2">
              <w:rPr>
                <w:rFonts w:ascii="Calibri" w:hAnsi="Calibri" w:cs="Calibri"/>
                <w:color w:val="000000"/>
                <w:sz w:val="16"/>
                <w:szCs w:val="16"/>
                <w:lang w:val="es-419" w:eastAsia="es-419"/>
              </w:rPr>
              <w:t>, que contiene un aislante acústico e impermeable al agua y al vapor.</w:t>
            </w:r>
          </w:p>
        </w:tc>
      </w:tr>
      <w:tr w:rsidR="009E321B" w:rsidRPr="00175EE2" w14:paraId="4F4AE76C"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A0EDAF"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67</w:t>
            </w:r>
          </w:p>
        </w:tc>
        <w:tc>
          <w:tcPr>
            <w:tcW w:w="1885" w:type="dxa"/>
            <w:tcBorders>
              <w:top w:val="nil"/>
              <w:left w:val="nil"/>
              <w:bottom w:val="single" w:sz="4" w:space="0" w:color="000000"/>
              <w:right w:val="single" w:sz="4" w:space="0" w:color="000000"/>
            </w:tcBorders>
            <w:shd w:val="clear" w:color="auto" w:fill="auto"/>
            <w:noWrap/>
            <w:vAlign w:val="bottom"/>
            <w:hideMark/>
          </w:tcPr>
          <w:p w14:paraId="7DCAF66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NIPLE PVC DE 1/2"</w:t>
            </w:r>
          </w:p>
        </w:tc>
        <w:tc>
          <w:tcPr>
            <w:tcW w:w="665" w:type="dxa"/>
            <w:tcBorders>
              <w:top w:val="nil"/>
              <w:left w:val="nil"/>
              <w:bottom w:val="single" w:sz="4" w:space="0" w:color="000000"/>
              <w:right w:val="single" w:sz="4" w:space="0" w:color="000000"/>
            </w:tcBorders>
            <w:shd w:val="clear" w:color="auto" w:fill="auto"/>
            <w:noWrap/>
            <w:vAlign w:val="bottom"/>
            <w:hideMark/>
          </w:tcPr>
          <w:p w14:paraId="6E5B2D6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3AEA730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Requisitos sobre el Producto:</w:t>
            </w:r>
            <w:r w:rsidRPr="00175EE2">
              <w:rPr>
                <w:rFonts w:ascii="Calibri" w:hAnsi="Calibri" w:cs="Calibri"/>
                <w:color w:val="000000"/>
                <w:sz w:val="16"/>
                <w:szCs w:val="16"/>
                <w:lang w:val="es-419" w:eastAsia="es-419"/>
              </w:rPr>
              <w:br/>
              <w:t>Deberá ser de PVC de primera calidad y marca conocida.</w:t>
            </w:r>
            <w:r w:rsidRPr="00175EE2">
              <w:rPr>
                <w:rFonts w:ascii="Calibri" w:hAnsi="Calibri" w:cs="Calibri"/>
                <w:color w:val="000000"/>
                <w:sz w:val="16"/>
                <w:szCs w:val="16"/>
                <w:lang w:val="es-419" w:eastAsia="es-419"/>
              </w:rPr>
              <w:br/>
              <w:t>El proveedor deberá especificar el tipo, espesor, y resistencia.</w:t>
            </w:r>
            <w:r w:rsidRPr="00175EE2">
              <w:rPr>
                <w:rFonts w:ascii="Calibri" w:hAnsi="Calibri" w:cs="Calibri"/>
                <w:color w:val="000000"/>
                <w:sz w:val="16"/>
                <w:szCs w:val="16"/>
                <w:lang w:val="es-419" w:eastAsia="es-419"/>
              </w:rPr>
              <w:br/>
              <w:t>La superficie del accesorio deberá ser lisa y libre de grietas, fisuras y otros defectos que alteren su calidad.</w:t>
            </w:r>
            <w:r w:rsidRPr="00175EE2">
              <w:rPr>
                <w:rFonts w:ascii="Calibri" w:hAnsi="Calibri" w:cs="Calibri"/>
                <w:color w:val="000000"/>
                <w:sz w:val="16"/>
                <w:szCs w:val="16"/>
                <w:lang w:val="es-419" w:eastAsia="es-419"/>
              </w:rPr>
              <w:br/>
              <w:t>El accesorio deberá ser de color uniforme.</w:t>
            </w:r>
            <w:r w:rsidRPr="00175EE2">
              <w:rPr>
                <w:rFonts w:ascii="Calibri" w:hAnsi="Calibri" w:cs="Calibri"/>
                <w:color w:val="000000"/>
                <w:sz w:val="16"/>
                <w:szCs w:val="16"/>
                <w:lang w:val="es-419" w:eastAsia="es-419"/>
              </w:rPr>
              <w:br/>
              <w:t>Otros Requisitos</w:t>
            </w:r>
            <w:r w:rsidRPr="00175EE2">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9E321B" w:rsidRPr="00175EE2" w14:paraId="64FCF1FD"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9CEFF5"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68</w:t>
            </w:r>
          </w:p>
        </w:tc>
        <w:tc>
          <w:tcPr>
            <w:tcW w:w="1885" w:type="dxa"/>
            <w:tcBorders>
              <w:top w:val="nil"/>
              <w:left w:val="nil"/>
              <w:bottom w:val="single" w:sz="4" w:space="0" w:color="000000"/>
              <w:right w:val="single" w:sz="4" w:space="0" w:color="000000"/>
            </w:tcBorders>
            <w:shd w:val="clear" w:color="auto" w:fill="auto"/>
            <w:noWrap/>
            <w:vAlign w:val="bottom"/>
            <w:hideMark/>
          </w:tcPr>
          <w:p w14:paraId="2AAE35B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PANEL LED 18W EMPOTRABLE</w:t>
            </w:r>
          </w:p>
        </w:tc>
        <w:tc>
          <w:tcPr>
            <w:tcW w:w="665" w:type="dxa"/>
            <w:tcBorders>
              <w:top w:val="nil"/>
              <w:left w:val="nil"/>
              <w:bottom w:val="single" w:sz="4" w:space="0" w:color="000000"/>
              <w:right w:val="single" w:sz="4" w:space="0" w:color="000000"/>
            </w:tcBorders>
            <w:shd w:val="clear" w:color="auto" w:fill="auto"/>
            <w:noWrap/>
            <w:vAlign w:val="bottom"/>
            <w:hideMark/>
          </w:tcPr>
          <w:p w14:paraId="784E76C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75309CD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Requisitos sobre el producto:</w:t>
            </w:r>
            <w:r w:rsidRPr="00175EE2">
              <w:rPr>
                <w:rFonts w:ascii="Calibri" w:hAnsi="Calibri" w:cs="Calibri"/>
                <w:color w:val="000000"/>
                <w:sz w:val="16"/>
                <w:szCs w:val="16"/>
                <w:lang w:val="es-419" w:eastAsia="es-419"/>
              </w:rPr>
              <w:br/>
              <w:t xml:space="preserve">CHIP </w:t>
            </w:r>
            <w:proofErr w:type="spellStart"/>
            <w:r w:rsidRPr="00175EE2">
              <w:rPr>
                <w:rFonts w:ascii="Calibri" w:hAnsi="Calibri" w:cs="Calibri"/>
                <w:color w:val="000000"/>
                <w:sz w:val="16"/>
                <w:szCs w:val="16"/>
                <w:lang w:val="es-419" w:eastAsia="es-419"/>
              </w:rPr>
              <w:t>Epistar</w:t>
            </w:r>
            <w:proofErr w:type="spellEnd"/>
            <w:r w:rsidRPr="00175EE2">
              <w:rPr>
                <w:rFonts w:ascii="Calibri" w:hAnsi="Calibri" w:cs="Calibri"/>
                <w:color w:val="000000"/>
                <w:sz w:val="16"/>
                <w:szCs w:val="16"/>
                <w:lang w:val="es-419" w:eastAsia="es-419"/>
              </w:rPr>
              <w:t xml:space="preserve"> o similar.</w:t>
            </w:r>
            <w:r w:rsidRPr="00175EE2">
              <w:rPr>
                <w:rFonts w:ascii="Calibri" w:hAnsi="Calibri" w:cs="Calibri"/>
                <w:color w:val="000000"/>
                <w:sz w:val="16"/>
                <w:szCs w:val="16"/>
                <w:lang w:val="es-419" w:eastAsia="es-419"/>
              </w:rPr>
              <w:br/>
              <w:t>Factor e Potencia ≥ 0.5.</w:t>
            </w:r>
            <w:r w:rsidRPr="00175EE2">
              <w:rPr>
                <w:rFonts w:ascii="Calibri" w:hAnsi="Calibri" w:cs="Calibri"/>
                <w:color w:val="000000"/>
                <w:sz w:val="16"/>
                <w:szCs w:val="16"/>
                <w:lang w:val="es-419" w:eastAsia="es-419"/>
              </w:rPr>
              <w:br/>
              <w:t>Alta resistencia de aislamiento.</w:t>
            </w:r>
            <w:r w:rsidRPr="00175EE2">
              <w:rPr>
                <w:rFonts w:ascii="Calibri" w:hAnsi="Calibri" w:cs="Calibri"/>
                <w:color w:val="000000"/>
                <w:sz w:val="16"/>
                <w:szCs w:val="16"/>
                <w:lang w:val="es-419" w:eastAsia="es-419"/>
              </w:rPr>
              <w:br/>
              <w:t>Vida útil de ≥ 35.000 horas</w:t>
            </w:r>
            <w:r w:rsidRPr="00175EE2">
              <w:rPr>
                <w:rFonts w:ascii="Calibri" w:hAnsi="Calibri" w:cs="Calibri"/>
                <w:color w:val="000000"/>
                <w:sz w:val="16"/>
                <w:szCs w:val="16"/>
                <w:lang w:val="es-419" w:eastAsia="es-419"/>
              </w:rPr>
              <w:br/>
              <w:t>CRI ≥ 70</w:t>
            </w:r>
            <w:r w:rsidRPr="00175EE2">
              <w:rPr>
                <w:rFonts w:ascii="Calibri" w:hAnsi="Calibri" w:cs="Calibri"/>
                <w:color w:val="000000"/>
                <w:sz w:val="16"/>
                <w:szCs w:val="16"/>
                <w:lang w:val="es-419" w:eastAsia="es-419"/>
              </w:rPr>
              <w:br/>
              <w:t xml:space="preserve">Interior </w:t>
            </w:r>
            <w:r w:rsidRPr="00175EE2">
              <w:rPr>
                <w:rFonts w:ascii="Calibri" w:hAnsi="Calibri" w:cs="Calibri"/>
                <w:color w:val="000000"/>
                <w:sz w:val="16"/>
                <w:szCs w:val="16"/>
                <w:lang w:val="es-419" w:eastAsia="es-419"/>
              </w:rPr>
              <w:br/>
              <w:t xml:space="preserve">Casas, apartamentos, locales comerciales </w:t>
            </w:r>
            <w:r w:rsidRPr="00175EE2">
              <w:rPr>
                <w:rFonts w:ascii="Calibri" w:hAnsi="Calibri" w:cs="Calibri"/>
                <w:color w:val="000000"/>
                <w:sz w:val="16"/>
                <w:szCs w:val="16"/>
                <w:lang w:val="es-419" w:eastAsia="es-419"/>
              </w:rPr>
              <w:br/>
              <w:t xml:space="preserve">Centros Comerciales </w:t>
            </w:r>
            <w:r w:rsidRPr="00175EE2">
              <w:rPr>
                <w:rFonts w:ascii="Calibri" w:hAnsi="Calibri" w:cs="Calibri"/>
                <w:color w:val="000000"/>
                <w:sz w:val="16"/>
                <w:szCs w:val="16"/>
                <w:lang w:val="es-419" w:eastAsia="es-419"/>
              </w:rPr>
              <w:br/>
              <w:t>Potencias (W) 6 – 48</w:t>
            </w:r>
            <w:r w:rsidRPr="00175EE2">
              <w:rPr>
                <w:rFonts w:ascii="Calibri" w:hAnsi="Calibri" w:cs="Calibri"/>
                <w:color w:val="000000"/>
                <w:sz w:val="16"/>
                <w:szCs w:val="16"/>
                <w:lang w:val="es-419" w:eastAsia="es-419"/>
              </w:rPr>
              <w:br/>
              <w:t xml:space="preserve">Frecuencia de trabajo </w:t>
            </w:r>
            <w:proofErr w:type="spellStart"/>
            <w:r w:rsidRPr="00175EE2">
              <w:rPr>
                <w:rFonts w:ascii="Calibri" w:hAnsi="Calibri" w:cs="Calibri"/>
                <w:color w:val="000000"/>
                <w:sz w:val="16"/>
                <w:szCs w:val="16"/>
                <w:lang w:val="es-419" w:eastAsia="es-419"/>
              </w:rPr>
              <w:t>fN</w:t>
            </w:r>
            <w:proofErr w:type="spellEnd"/>
            <w:r w:rsidRPr="00175EE2">
              <w:rPr>
                <w:rFonts w:ascii="Calibri" w:hAnsi="Calibri" w:cs="Calibri"/>
                <w:color w:val="000000"/>
                <w:sz w:val="16"/>
                <w:szCs w:val="16"/>
                <w:lang w:val="es-419" w:eastAsia="es-419"/>
              </w:rPr>
              <w:t xml:space="preserve"> (Hz) 50/60</w:t>
            </w:r>
            <w:r w:rsidRPr="00175EE2">
              <w:rPr>
                <w:rFonts w:ascii="Calibri" w:hAnsi="Calibri" w:cs="Calibri"/>
                <w:color w:val="000000"/>
                <w:sz w:val="16"/>
                <w:szCs w:val="16"/>
                <w:lang w:val="es-419" w:eastAsia="es-419"/>
              </w:rPr>
              <w:br/>
              <w:t>Temperatura de operación (</w:t>
            </w:r>
            <w:proofErr w:type="spellStart"/>
            <w:r w:rsidRPr="00175EE2">
              <w:rPr>
                <w:rFonts w:ascii="Calibri" w:hAnsi="Calibri" w:cs="Calibri"/>
                <w:color w:val="000000"/>
                <w:sz w:val="16"/>
                <w:szCs w:val="16"/>
                <w:lang w:val="es-419" w:eastAsia="es-419"/>
              </w:rPr>
              <w:t>ºC</w:t>
            </w:r>
            <w:proofErr w:type="spellEnd"/>
            <w:r w:rsidRPr="00175EE2">
              <w:rPr>
                <w:rFonts w:ascii="Calibri" w:hAnsi="Calibri" w:cs="Calibri"/>
                <w:color w:val="000000"/>
                <w:sz w:val="16"/>
                <w:szCs w:val="16"/>
                <w:lang w:val="es-419" w:eastAsia="es-419"/>
              </w:rPr>
              <w:t>) -30 +50</w:t>
            </w:r>
            <w:r w:rsidRPr="00175EE2">
              <w:rPr>
                <w:rFonts w:ascii="Calibri" w:hAnsi="Calibri" w:cs="Calibri"/>
                <w:color w:val="000000"/>
                <w:sz w:val="16"/>
                <w:szCs w:val="16"/>
                <w:lang w:val="es-419" w:eastAsia="es-419"/>
              </w:rPr>
              <w:br/>
              <w:t>Tensión máxima de operación UMAX 1.1 * UN</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 xml:space="preserve">Calidad: </w:t>
            </w:r>
            <w:r w:rsidRPr="00175EE2">
              <w:rPr>
                <w:rFonts w:ascii="Calibri" w:hAnsi="Calibri" w:cs="Calibri"/>
                <w:color w:val="000000"/>
                <w:sz w:val="16"/>
                <w:szCs w:val="16"/>
                <w:lang w:val="es-419" w:eastAsia="es-419"/>
              </w:rPr>
              <w:br/>
              <w:t>La Entidad Ejecutora garantizará, la calidad en función a los requisitos exigidos.</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 xml:space="preserve">Almacenamiento: </w:t>
            </w:r>
            <w:r w:rsidRPr="00175EE2">
              <w:rPr>
                <w:rFonts w:ascii="Calibri" w:hAnsi="Calibri" w:cs="Calibri"/>
                <w:color w:val="000000"/>
                <w:sz w:val="16"/>
                <w:szCs w:val="16"/>
                <w:lang w:val="es-419" w:eastAsia="es-419"/>
              </w:rPr>
              <w:br/>
              <w:t>Se debe almacenar en lugares techados y protegidos del medio ambiente.</w:t>
            </w:r>
          </w:p>
        </w:tc>
      </w:tr>
      <w:tr w:rsidR="009E321B" w:rsidRPr="00175EE2" w14:paraId="778BF614"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DC5EAF"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69</w:t>
            </w:r>
          </w:p>
        </w:tc>
        <w:tc>
          <w:tcPr>
            <w:tcW w:w="1885" w:type="dxa"/>
            <w:tcBorders>
              <w:top w:val="nil"/>
              <w:left w:val="nil"/>
              <w:bottom w:val="single" w:sz="4" w:space="0" w:color="000000"/>
              <w:right w:val="single" w:sz="4" w:space="0" w:color="000000"/>
            </w:tcBorders>
            <w:shd w:val="clear" w:color="auto" w:fill="auto"/>
            <w:noWrap/>
            <w:vAlign w:val="bottom"/>
            <w:hideMark/>
          </w:tcPr>
          <w:p w14:paraId="5F294F5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PEGAMENTO PARA PVC</w:t>
            </w:r>
          </w:p>
        </w:tc>
        <w:tc>
          <w:tcPr>
            <w:tcW w:w="665" w:type="dxa"/>
            <w:tcBorders>
              <w:top w:val="nil"/>
              <w:left w:val="nil"/>
              <w:bottom w:val="single" w:sz="4" w:space="0" w:color="000000"/>
              <w:right w:val="single" w:sz="4" w:space="0" w:color="000000"/>
            </w:tcBorders>
            <w:shd w:val="clear" w:color="auto" w:fill="auto"/>
            <w:noWrap/>
            <w:vAlign w:val="bottom"/>
            <w:hideMark/>
          </w:tcPr>
          <w:p w14:paraId="4ED6A34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LT</w:t>
            </w:r>
          </w:p>
        </w:tc>
        <w:tc>
          <w:tcPr>
            <w:tcW w:w="6664" w:type="dxa"/>
            <w:tcBorders>
              <w:top w:val="nil"/>
              <w:left w:val="nil"/>
              <w:bottom w:val="single" w:sz="4" w:space="0" w:color="000000"/>
              <w:right w:val="single" w:sz="4" w:space="0" w:color="000000"/>
            </w:tcBorders>
            <w:shd w:val="clear" w:color="auto" w:fill="auto"/>
            <w:vAlign w:val="bottom"/>
            <w:hideMark/>
          </w:tcPr>
          <w:p w14:paraId="1B431511" w14:textId="77777777" w:rsidR="009E321B" w:rsidRPr="00175EE2" w:rsidRDefault="009E321B" w:rsidP="00757271">
            <w:pPr>
              <w:spacing w:after="240"/>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Requisitos sobre el Producto</w:t>
            </w:r>
            <w:r w:rsidRPr="00175EE2">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175EE2">
              <w:rPr>
                <w:rFonts w:ascii="Calibri" w:hAnsi="Calibri" w:cs="Calibri"/>
                <w:color w:val="000000"/>
                <w:sz w:val="16"/>
                <w:szCs w:val="16"/>
                <w:lang w:val="es-419" w:eastAsia="es-419"/>
              </w:rPr>
              <w:br/>
              <w:t>El pegamento debe ser:</w:t>
            </w:r>
            <w:r w:rsidRPr="00175EE2">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175EE2">
              <w:rPr>
                <w:rFonts w:ascii="Calibri" w:hAnsi="Calibri" w:cs="Calibri"/>
                <w:color w:val="000000"/>
                <w:sz w:val="16"/>
                <w:szCs w:val="16"/>
                <w:lang w:val="es-419" w:eastAsia="es-419"/>
              </w:rPr>
              <w:br/>
              <w:t>• Debe ser atoxico para su uso en conexiones sanitarias y agua, que evite el desgaste del PVC durante su vida.</w:t>
            </w:r>
            <w:r w:rsidRPr="00175EE2">
              <w:rPr>
                <w:rFonts w:ascii="Calibri" w:hAnsi="Calibri" w:cs="Calibri"/>
                <w:color w:val="000000"/>
                <w:sz w:val="16"/>
                <w:szCs w:val="16"/>
                <w:lang w:val="es-419" w:eastAsia="es-419"/>
              </w:rPr>
              <w:br/>
              <w:t>• Debe   ser   antiadherente    para   una   buena   manipulación durante su uso lo que impide el agarrotamiento.</w:t>
            </w:r>
            <w:r w:rsidRPr="00175EE2">
              <w:rPr>
                <w:rFonts w:ascii="Calibri" w:hAnsi="Calibri" w:cs="Calibri"/>
                <w:color w:val="000000"/>
                <w:sz w:val="16"/>
                <w:szCs w:val="16"/>
                <w:lang w:val="es-419" w:eastAsia="es-419"/>
              </w:rPr>
              <w:br/>
              <w:t>•      Deberá ser de mediano espesor, de fraguado rápido, para usos múltiples, resistente a las aguas servidas.</w:t>
            </w:r>
            <w:r w:rsidRPr="00175EE2">
              <w:rPr>
                <w:rFonts w:ascii="Calibri" w:hAnsi="Calibri" w:cs="Calibri"/>
                <w:color w:val="000000"/>
                <w:sz w:val="16"/>
                <w:szCs w:val="16"/>
                <w:lang w:val="es-419" w:eastAsia="es-419"/>
              </w:rPr>
              <w:br/>
              <w:t xml:space="preserve">Características:  Polímero base Polímeros vinílicos (PVC) Disolvente MEK, THF, </w:t>
            </w:r>
            <w:proofErr w:type="spellStart"/>
            <w:r w:rsidRPr="00175EE2">
              <w:rPr>
                <w:rFonts w:ascii="Calibri" w:hAnsi="Calibri" w:cs="Calibri"/>
                <w:color w:val="000000"/>
                <w:sz w:val="16"/>
                <w:szCs w:val="16"/>
                <w:lang w:val="es-419" w:eastAsia="es-419"/>
              </w:rPr>
              <w:t>Ciclohexanona</w:t>
            </w:r>
            <w:proofErr w:type="spellEnd"/>
            <w:r w:rsidRPr="00175EE2">
              <w:rPr>
                <w:rFonts w:ascii="Calibri" w:hAnsi="Calibri" w:cs="Calibri"/>
                <w:color w:val="000000"/>
                <w:sz w:val="16"/>
                <w:szCs w:val="16"/>
                <w:lang w:val="es-419" w:eastAsia="es-419"/>
              </w:rPr>
              <w:t xml:space="preserve"> Apariencia Líquido viscoso traslúcido Densidad 0.92±0.05 g/ml 20ºC, </w:t>
            </w:r>
            <w:proofErr w:type="spellStart"/>
            <w:r w:rsidRPr="00175EE2">
              <w:rPr>
                <w:rFonts w:ascii="Calibri" w:hAnsi="Calibri" w:cs="Calibri"/>
                <w:color w:val="000000"/>
                <w:sz w:val="16"/>
                <w:szCs w:val="16"/>
                <w:lang w:val="es-419" w:eastAsia="es-419"/>
              </w:rPr>
              <w:t>e.g</w:t>
            </w:r>
            <w:proofErr w:type="spellEnd"/>
            <w:r w:rsidRPr="00175EE2">
              <w:rPr>
                <w:rFonts w:ascii="Calibri" w:hAnsi="Calibri" w:cs="Calibri"/>
                <w:color w:val="000000"/>
                <w:sz w:val="16"/>
                <w:szCs w:val="16"/>
                <w:lang w:val="es-419" w:eastAsia="es-419"/>
              </w:rPr>
              <w:t xml:space="preserve">. EN 542Color del film seco Translúcido </w:t>
            </w:r>
            <w:proofErr w:type="spellStart"/>
            <w:r w:rsidRPr="00175EE2">
              <w:rPr>
                <w:rFonts w:ascii="Calibri" w:hAnsi="Calibri" w:cs="Calibri"/>
                <w:color w:val="000000"/>
                <w:sz w:val="16"/>
                <w:szCs w:val="16"/>
                <w:lang w:val="es-419" w:eastAsia="es-419"/>
              </w:rPr>
              <w:t>Flashpoint</w:t>
            </w:r>
            <w:proofErr w:type="spellEnd"/>
            <w:r w:rsidRPr="00175EE2">
              <w:rPr>
                <w:rFonts w:ascii="Calibri" w:hAnsi="Calibri" w:cs="Calibri"/>
                <w:color w:val="000000"/>
                <w:sz w:val="16"/>
                <w:szCs w:val="16"/>
                <w:lang w:val="es-419" w:eastAsia="es-419"/>
              </w:rPr>
              <w:t xml:space="preserve"> &lt;21ºC Adhesivo líquido</w:t>
            </w:r>
            <w:r w:rsidRPr="00175EE2">
              <w:rPr>
                <w:rFonts w:ascii="Calibri" w:hAnsi="Calibri" w:cs="Calibri"/>
                <w:color w:val="000000"/>
                <w:sz w:val="16"/>
                <w:szCs w:val="16"/>
                <w:lang w:val="es-419" w:eastAsia="es-419"/>
              </w:rPr>
              <w:br/>
              <w:t xml:space="preserve">Temperatura de almacenamiento +5 a +35ºC </w:t>
            </w:r>
            <w:r w:rsidRPr="00175EE2">
              <w:rPr>
                <w:rFonts w:ascii="Calibri" w:hAnsi="Calibri" w:cs="Calibri"/>
                <w:color w:val="000000"/>
                <w:sz w:val="16"/>
                <w:szCs w:val="16"/>
                <w:lang w:val="es-419" w:eastAsia="es-419"/>
              </w:rPr>
              <w:br/>
              <w:t>Almacenamiento 12 meses en lugar seco</w:t>
            </w:r>
          </w:p>
        </w:tc>
      </w:tr>
      <w:tr w:rsidR="009E321B" w:rsidRPr="00175EE2" w14:paraId="3D9652DA"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F6C535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70</w:t>
            </w:r>
          </w:p>
        </w:tc>
        <w:tc>
          <w:tcPr>
            <w:tcW w:w="1885" w:type="dxa"/>
            <w:tcBorders>
              <w:top w:val="nil"/>
              <w:left w:val="nil"/>
              <w:bottom w:val="single" w:sz="4" w:space="0" w:color="000000"/>
              <w:right w:val="single" w:sz="4" w:space="0" w:color="000000"/>
            </w:tcBorders>
            <w:shd w:val="clear" w:color="auto" w:fill="auto"/>
            <w:noWrap/>
            <w:vAlign w:val="bottom"/>
            <w:hideMark/>
          </w:tcPr>
          <w:p w14:paraId="09C687B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PINTURA LATEX </w:t>
            </w:r>
          </w:p>
        </w:tc>
        <w:tc>
          <w:tcPr>
            <w:tcW w:w="665" w:type="dxa"/>
            <w:tcBorders>
              <w:top w:val="nil"/>
              <w:left w:val="nil"/>
              <w:bottom w:val="single" w:sz="4" w:space="0" w:color="000000"/>
              <w:right w:val="single" w:sz="4" w:space="0" w:color="000000"/>
            </w:tcBorders>
            <w:shd w:val="clear" w:color="auto" w:fill="auto"/>
            <w:noWrap/>
            <w:vAlign w:val="bottom"/>
            <w:hideMark/>
          </w:tcPr>
          <w:p w14:paraId="2051B0D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LT</w:t>
            </w:r>
          </w:p>
        </w:tc>
        <w:tc>
          <w:tcPr>
            <w:tcW w:w="6664" w:type="dxa"/>
            <w:tcBorders>
              <w:top w:val="nil"/>
              <w:left w:val="nil"/>
              <w:bottom w:val="single" w:sz="4" w:space="0" w:color="000000"/>
              <w:right w:val="single" w:sz="4" w:space="0" w:color="000000"/>
            </w:tcBorders>
            <w:shd w:val="clear" w:color="auto" w:fill="auto"/>
            <w:vAlign w:val="bottom"/>
            <w:hideMark/>
          </w:tcPr>
          <w:p w14:paraId="78FA8391" w14:textId="77777777" w:rsidR="009E321B" w:rsidRPr="00175EE2" w:rsidRDefault="009E321B" w:rsidP="00757271">
            <w:pPr>
              <w:spacing w:after="240"/>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Requisitos sobre el producto:</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r w:rsidRPr="00175EE2">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175EE2">
              <w:rPr>
                <w:rFonts w:ascii="Calibri" w:hAnsi="Calibri" w:cs="Calibri"/>
                <w:color w:val="000000"/>
                <w:sz w:val="16"/>
                <w:szCs w:val="16"/>
                <w:lang w:val="es-419" w:eastAsia="es-419"/>
              </w:rPr>
              <w:t>lavabilidad</w:t>
            </w:r>
            <w:proofErr w:type="spellEnd"/>
            <w:r w:rsidRPr="00175EE2">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175EE2">
              <w:rPr>
                <w:rFonts w:ascii="Calibri" w:hAnsi="Calibri" w:cs="Calibri"/>
                <w:color w:val="000000"/>
                <w:sz w:val="16"/>
                <w:szCs w:val="16"/>
                <w:lang w:val="es-419" w:eastAsia="es-419"/>
              </w:rPr>
              <w:t>Nº</w:t>
            </w:r>
            <w:proofErr w:type="spellEnd"/>
            <w:r w:rsidRPr="00175EE2">
              <w:rPr>
                <w:rFonts w:ascii="Calibri" w:hAnsi="Calibri" w:cs="Calibri"/>
                <w:color w:val="000000"/>
                <w:sz w:val="16"/>
                <w:szCs w:val="16"/>
                <w:lang w:val="es-419" w:eastAsia="es-419"/>
              </w:rPr>
              <w:t xml:space="preserve"> 058 – ‘DO 03).</w:t>
            </w:r>
            <w:r w:rsidRPr="00175EE2">
              <w:rPr>
                <w:rFonts w:ascii="Calibri" w:hAnsi="Calibri" w:cs="Calibri"/>
                <w:color w:val="000000"/>
                <w:sz w:val="16"/>
                <w:szCs w:val="16"/>
                <w:lang w:val="es-419" w:eastAsia="es-419"/>
              </w:rPr>
              <w:br/>
              <w:t xml:space="preserve">CARACTERÍSTICAS: </w:t>
            </w:r>
            <w:r w:rsidRPr="00175EE2">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175EE2">
              <w:rPr>
                <w:rFonts w:ascii="Calibri" w:hAnsi="Calibri" w:cs="Calibri"/>
                <w:color w:val="000000"/>
                <w:sz w:val="16"/>
                <w:szCs w:val="16"/>
                <w:lang w:val="es-419" w:eastAsia="es-419"/>
              </w:rPr>
              <w:br/>
              <w:t>Buena resistencia a la luz y a la intemperie.</w:t>
            </w:r>
            <w:r w:rsidRPr="00175EE2">
              <w:rPr>
                <w:rFonts w:ascii="Calibri" w:hAnsi="Calibri" w:cs="Calibri"/>
                <w:color w:val="000000"/>
                <w:sz w:val="16"/>
                <w:szCs w:val="16"/>
                <w:lang w:val="es-419" w:eastAsia="es-419"/>
              </w:rPr>
              <w:br/>
              <w:t xml:space="preserve">Es lavable y muy resistente a la abrasión en húmedo. </w:t>
            </w:r>
            <w:r w:rsidRPr="00175EE2">
              <w:rPr>
                <w:rFonts w:ascii="Calibri" w:hAnsi="Calibri" w:cs="Calibri"/>
                <w:color w:val="000000"/>
                <w:sz w:val="16"/>
                <w:szCs w:val="16"/>
                <w:lang w:val="es-419" w:eastAsia="es-419"/>
              </w:rPr>
              <w:br/>
              <w:t>Uso: Interiores  y exteriores</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t xml:space="preserve">Calidad: </w:t>
            </w:r>
            <w:r w:rsidRPr="00175EE2">
              <w:rPr>
                <w:rFonts w:ascii="Calibri" w:hAnsi="Calibri" w:cs="Calibri"/>
                <w:color w:val="000000"/>
                <w:sz w:val="16"/>
                <w:szCs w:val="16"/>
                <w:lang w:val="es-419" w:eastAsia="es-419"/>
              </w:rPr>
              <w:br/>
              <w:t>La Entidad Ejecutora garantizará, la calidad en función a los requisitos exigidos.</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 xml:space="preserve">Almacenamiento: </w:t>
            </w:r>
            <w:r w:rsidRPr="00175EE2">
              <w:rPr>
                <w:rFonts w:ascii="Calibri" w:hAnsi="Calibri" w:cs="Calibri"/>
                <w:color w:val="000000"/>
                <w:sz w:val="16"/>
                <w:szCs w:val="16"/>
                <w:lang w:val="es-419" w:eastAsia="es-419"/>
              </w:rPr>
              <w:br/>
              <w:t>Se debe almacenar en lugares techados y protegidos del medio ambiente.</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Color:</w:t>
            </w:r>
            <w:r w:rsidRPr="00175EE2">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175EE2">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175EE2">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175EE2">
              <w:rPr>
                <w:rFonts w:ascii="Calibri" w:hAnsi="Calibri" w:cs="Calibri"/>
                <w:color w:val="000000"/>
                <w:sz w:val="16"/>
                <w:szCs w:val="16"/>
                <w:lang w:val="es-419" w:eastAsia="es-419"/>
              </w:rPr>
              <w:br/>
              <w:t>Todos estos acabados de pintura serán en coordinación y aprobación del inspector de obra.</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r>
          </w:p>
        </w:tc>
      </w:tr>
      <w:tr w:rsidR="009E321B" w:rsidRPr="00175EE2" w14:paraId="3AC6641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AF554B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71</w:t>
            </w:r>
          </w:p>
        </w:tc>
        <w:tc>
          <w:tcPr>
            <w:tcW w:w="1885" w:type="dxa"/>
            <w:tcBorders>
              <w:top w:val="nil"/>
              <w:left w:val="nil"/>
              <w:bottom w:val="single" w:sz="4" w:space="0" w:color="000000"/>
              <w:right w:val="single" w:sz="4" w:space="0" w:color="000000"/>
            </w:tcBorders>
            <w:shd w:val="clear" w:color="auto" w:fill="auto"/>
            <w:noWrap/>
            <w:vAlign w:val="bottom"/>
            <w:hideMark/>
          </w:tcPr>
          <w:p w14:paraId="40C0541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PISO FLOTANTE HDF 8MM MAS 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2D67AFA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7DC99E2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Requisitos sobre el Producto: </w:t>
            </w:r>
            <w:r w:rsidRPr="00175EE2">
              <w:rPr>
                <w:rFonts w:ascii="Calibri" w:hAnsi="Calibri" w:cs="Calibri"/>
                <w:color w:val="000000"/>
                <w:sz w:val="16"/>
                <w:szCs w:val="16"/>
                <w:lang w:val="es-419" w:eastAsia="es-419"/>
              </w:rPr>
              <w:br/>
              <w:t xml:space="preserve">El Piso flotante deberá ser de primera calidad, resistente a abrasión, manchas, rasguños, fácil limpieza. </w:t>
            </w:r>
            <w:r w:rsidRPr="00175EE2">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175EE2">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175EE2">
              <w:rPr>
                <w:rFonts w:ascii="Calibri" w:hAnsi="Calibri" w:cs="Calibri"/>
                <w:color w:val="000000"/>
                <w:sz w:val="16"/>
                <w:szCs w:val="16"/>
                <w:lang w:val="es-419" w:eastAsia="es-419"/>
              </w:rPr>
              <w:br/>
              <w:t xml:space="preserve">Su cuerpo principal es de fibras de madera H.D.F. (High </w:t>
            </w:r>
            <w:proofErr w:type="spellStart"/>
            <w:r w:rsidRPr="00175EE2">
              <w:rPr>
                <w:rFonts w:ascii="Calibri" w:hAnsi="Calibri" w:cs="Calibri"/>
                <w:color w:val="000000"/>
                <w:sz w:val="16"/>
                <w:szCs w:val="16"/>
                <w:lang w:val="es-419" w:eastAsia="es-419"/>
              </w:rPr>
              <w:t>Density</w:t>
            </w:r>
            <w:proofErr w:type="spellEnd"/>
            <w:r w:rsidRPr="00175EE2">
              <w:rPr>
                <w:rFonts w:ascii="Calibri" w:hAnsi="Calibri" w:cs="Calibri"/>
                <w:color w:val="000000"/>
                <w:sz w:val="16"/>
                <w:szCs w:val="16"/>
                <w:lang w:val="es-419" w:eastAsia="es-419"/>
              </w:rPr>
              <w:t xml:space="preserve"> </w:t>
            </w:r>
            <w:proofErr w:type="spellStart"/>
            <w:r w:rsidRPr="00175EE2">
              <w:rPr>
                <w:rFonts w:ascii="Calibri" w:hAnsi="Calibri" w:cs="Calibri"/>
                <w:color w:val="000000"/>
                <w:sz w:val="16"/>
                <w:szCs w:val="16"/>
                <w:lang w:val="es-419" w:eastAsia="es-419"/>
              </w:rPr>
              <w:t>Fiberboard</w:t>
            </w:r>
            <w:proofErr w:type="spellEnd"/>
            <w:r w:rsidRPr="00175EE2">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175EE2">
              <w:rPr>
                <w:rFonts w:ascii="Calibri" w:hAnsi="Calibri" w:cs="Calibri"/>
                <w:color w:val="000000"/>
                <w:sz w:val="16"/>
                <w:szCs w:val="16"/>
                <w:lang w:val="es-419" w:eastAsia="es-419"/>
              </w:rPr>
              <w:br/>
              <w:t>Presentación recomendable no excluyente:</w:t>
            </w:r>
            <w:r w:rsidRPr="00175EE2">
              <w:rPr>
                <w:rFonts w:ascii="Calibri" w:hAnsi="Calibri" w:cs="Calibri"/>
                <w:color w:val="000000"/>
                <w:sz w:val="16"/>
                <w:szCs w:val="16"/>
                <w:lang w:val="es-419" w:eastAsia="es-419"/>
              </w:rPr>
              <w:br/>
              <w:t xml:space="preserve">Cajas : 1.90 m2 </w:t>
            </w:r>
            <w:r w:rsidRPr="00175EE2">
              <w:rPr>
                <w:rFonts w:ascii="Calibri" w:hAnsi="Calibri" w:cs="Calibri"/>
                <w:color w:val="000000"/>
                <w:sz w:val="16"/>
                <w:szCs w:val="16"/>
                <w:lang w:val="es-419" w:eastAsia="es-419"/>
              </w:rPr>
              <w:br/>
              <w:t xml:space="preserve">Largo de Tabla: 1.210 mm </w:t>
            </w:r>
            <w:r w:rsidRPr="00175EE2">
              <w:rPr>
                <w:rFonts w:ascii="Calibri" w:hAnsi="Calibri" w:cs="Calibri"/>
                <w:color w:val="000000"/>
                <w:sz w:val="16"/>
                <w:szCs w:val="16"/>
                <w:lang w:val="es-419" w:eastAsia="es-419"/>
              </w:rPr>
              <w:br/>
              <w:t xml:space="preserve">Ancho de Tabla: 198 mm </w:t>
            </w:r>
            <w:r w:rsidRPr="00175EE2">
              <w:rPr>
                <w:rFonts w:ascii="Calibri" w:hAnsi="Calibri" w:cs="Calibri"/>
                <w:color w:val="000000"/>
                <w:sz w:val="16"/>
                <w:szCs w:val="16"/>
                <w:lang w:val="es-419" w:eastAsia="es-419"/>
              </w:rPr>
              <w:br/>
              <w:t xml:space="preserve">Espesor: 8 mm </w:t>
            </w:r>
            <w:r w:rsidRPr="00175EE2">
              <w:rPr>
                <w:rFonts w:ascii="Calibri" w:hAnsi="Calibri" w:cs="Calibri"/>
                <w:color w:val="000000"/>
                <w:sz w:val="16"/>
                <w:szCs w:val="16"/>
                <w:lang w:val="es-419" w:eastAsia="es-419"/>
              </w:rPr>
              <w:br/>
              <w:t>Cantidad de Tablas por caja: 8 tablas</w:t>
            </w:r>
            <w:r w:rsidRPr="00175EE2">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 xml:space="preserve">Calidad: </w:t>
            </w:r>
            <w:r w:rsidRPr="00175EE2">
              <w:rPr>
                <w:rFonts w:ascii="Calibri" w:hAnsi="Calibri" w:cs="Calibri"/>
                <w:color w:val="000000"/>
                <w:sz w:val="16"/>
                <w:szCs w:val="16"/>
                <w:lang w:val="es-419" w:eastAsia="es-419"/>
              </w:rPr>
              <w:br/>
              <w:t>El Proveedor garantizará la calidad de los materiales en función a los requisitos exigidos.</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 xml:space="preserve">Almacenamiento: </w:t>
            </w:r>
            <w:r w:rsidRPr="00175EE2">
              <w:rPr>
                <w:rFonts w:ascii="Calibri" w:hAnsi="Calibri" w:cs="Calibri"/>
                <w:color w:val="000000"/>
                <w:sz w:val="16"/>
                <w:szCs w:val="16"/>
                <w:lang w:val="es-419" w:eastAsia="es-419"/>
              </w:rPr>
              <w:br/>
              <w:t>Se debe almacenar en lugares techados y protegidos del medio ambiente.</w:t>
            </w:r>
          </w:p>
        </w:tc>
      </w:tr>
      <w:tr w:rsidR="009E321B" w:rsidRPr="00175EE2" w14:paraId="47D7CF92"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7FA994D"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72</w:t>
            </w:r>
          </w:p>
        </w:tc>
        <w:tc>
          <w:tcPr>
            <w:tcW w:w="1885" w:type="dxa"/>
            <w:tcBorders>
              <w:top w:val="nil"/>
              <w:left w:val="nil"/>
              <w:bottom w:val="single" w:sz="4" w:space="0" w:color="000000"/>
              <w:right w:val="single" w:sz="4" w:space="0" w:color="000000"/>
            </w:tcBorders>
            <w:shd w:val="clear" w:color="auto" w:fill="auto"/>
            <w:noWrap/>
            <w:vAlign w:val="bottom"/>
            <w:hideMark/>
          </w:tcPr>
          <w:p w14:paraId="13D7FBB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PLETINA DE 1/8" X 3/4"</w:t>
            </w:r>
          </w:p>
        </w:tc>
        <w:tc>
          <w:tcPr>
            <w:tcW w:w="665" w:type="dxa"/>
            <w:tcBorders>
              <w:top w:val="nil"/>
              <w:left w:val="nil"/>
              <w:bottom w:val="single" w:sz="4" w:space="0" w:color="000000"/>
              <w:right w:val="single" w:sz="4" w:space="0" w:color="000000"/>
            </w:tcBorders>
            <w:shd w:val="clear" w:color="auto" w:fill="auto"/>
            <w:noWrap/>
            <w:vAlign w:val="bottom"/>
            <w:hideMark/>
          </w:tcPr>
          <w:p w14:paraId="5FE1303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5D0299E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E321B" w:rsidRPr="00175EE2" w14:paraId="0944C15B"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D42EFE7"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73</w:t>
            </w:r>
          </w:p>
        </w:tc>
        <w:tc>
          <w:tcPr>
            <w:tcW w:w="1885" w:type="dxa"/>
            <w:tcBorders>
              <w:top w:val="nil"/>
              <w:left w:val="nil"/>
              <w:bottom w:val="single" w:sz="4" w:space="0" w:color="000000"/>
              <w:right w:val="single" w:sz="4" w:space="0" w:color="000000"/>
            </w:tcBorders>
            <w:shd w:val="clear" w:color="auto" w:fill="auto"/>
            <w:noWrap/>
            <w:vAlign w:val="bottom"/>
            <w:hideMark/>
          </w:tcPr>
          <w:p w14:paraId="4BFA3EE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POLIETILENO 200 MICRONES</w:t>
            </w:r>
          </w:p>
        </w:tc>
        <w:tc>
          <w:tcPr>
            <w:tcW w:w="665" w:type="dxa"/>
            <w:tcBorders>
              <w:top w:val="nil"/>
              <w:left w:val="nil"/>
              <w:bottom w:val="single" w:sz="4" w:space="0" w:color="000000"/>
              <w:right w:val="single" w:sz="4" w:space="0" w:color="000000"/>
            </w:tcBorders>
            <w:shd w:val="clear" w:color="auto" w:fill="auto"/>
            <w:noWrap/>
            <w:vAlign w:val="bottom"/>
            <w:hideMark/>
          </w:tcPr>
          <w:p w14:paraId="5A4C9A9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47D31E78" w14:textId="77777777" w:rsidR="009E321B" w:rsidRPr="00175EE2" w:rsidRDefault="009E321B" w:rsidP="00757271">
            <w:pPr>
              <w:rPr>
                <w:rFonts w:ascii="Calibri" w:hAnsi="Calibri" w:cs="Calibri"/>
                <w:color w:val="000000"/>
                <w:sz w:val="16"/>
                <w:szCs w:val="16"/>
                <w:lang w:val="es-419" w:eastAsia="es-419"/>
              </w:rPr>
            </w:pPr>
            <w:proofErr w:type="gramStart"/>
            <w:r w:rsidRPr="00175EE2">
              <w:rPr>
                <w:rFonts w:ascii="Calibri" w:hAnsi="Calibri" w:cs="Calibri"/>
                <w:color w:val="000000"/>
                <w:sz w:val="16"/>
                <w:szCs w:val="16"/>
                <w:lang w:val="es-419" w:eastAsia="es-419"/>
              </w:rPr>
              <w:t>El  polietileno</w:t>
            </w:r>
            <w:proofErr w:type="gramEnd"/>
            <w:r w:rsidRPr="00175EE2">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175EE2">
              <w:rPr>
                <w:rFonts w:ascii="Calibri" w:hAnsi="Calibri" w:cs="Calibri"/>
                <w:color w:val="000000"/>
                <w:sz w:val="16"/>
                <w:szCs w:val="16"/>
                <w:lang w:val="es-419" w:eastAsia="es-419"/>
              </w:rPr>
              <w:t>mts</w:t>
            </w:r>
            <w:proofErr w:type="spellEnd"/>
            <w:r w:rsidRPr="00175EE2">
              <w:rPr>
                <w:rFonts w:ascii="Calibri" w:hAnsi="Calibri" w:cs="Calibri"/>
                <w:color w:val="000000"/>
                <w:sz w:val="16"/>
                <w:szCs w:val="16"/>
                <w:lang w:val="es-419" w:eastAsia="es-419"/>
              </w:rPr>
              <w:t xml:space="preserve">. De largo por 2 metros de ancho.     </w:t>
            </w:r>
            <w:r w:rsidRPr="00175EE2">
              <w:rPr>
                <w:rFonts w:ascii="Calibri" w:hAnsi="Calibri" w:cs="Calibri"/>
                <w:color w:val="000000"/>
                <w:sz w:val="16"/>
                <w:szCs w:val="16"/>
                <w:lang w:val="es-419" w:eastAsia="es-419"/>
              </w:rPr>
              <w:br/>
              <w:t>CARACTERISTICAS</w:t>
            </w:r>
            <w:r w:rsidRPr="00175EE2">
              <w:rPr>
                <w:rFonts w:ascii="Calibri" w:hAnsi="Calibri" w:cs="Calibri"/>
                <w:color w:val="000000"/>
                <w:sz w:val="16"/>
                <w:szCs w:val="16"/>
                <w:lang w:val="es-419" w:eastAsia="es-419"/>
              </w:rPr>
              <w:br/>
              <w:t>- Plástico en material 100 % recuperado</w:t>
            </w:r>
            <w:r w:rsidRPr="00175EE2">
              <w:rPr>
                <w:rFonts w:ascii="Calibri" w:hAnsi="Calibri" w:cs="Calibri"/>
                <w:color w:val="000000"/>
                <w:sz w:val="16"/>
                <w:szCs w:val="16"/>
                <w:lang w:val="es-419" w:eastAsia="es-419"/>
              </w:rPr>
              <w:br/>
              <w:t>- Composición: pigmento-polietileno de baja densidad</w:t>
            </w:r>
            <w:r w:rsidRPr="00175EE2">
              <w:rPr>
                <w:rFonts w:ascii="Calibri" w:hAnsi="Calibri" w:cs="Calibri"/>
                <w:color w:val="000000"/>
                <w:sz w:val="16"/>
                <w:szCs w:val="16"/>
                <w:lang w:val="es-419" w:eastAsia="es-419"/>
              </w:rPr>
              <w:br/>
              <w:t>- Tonalidad: negro</w:t>
            </w:r>
            <w:r w:rsidRPr="00175EE2">
              <w:rPr>
                <w:rFonts w:ascii="Calibri" w:hAnsi="Calibri" w:cs="Calibri"/>
                <w:color w:val="000000"/>
                <w:sz w:val="16"/>
                <w:szCs w:val="16"/>
                <w:lang w:val="es-419" w:eastAsia="es-419"/>
              </w:rPr>
              <w:br/>
              <w:t>- Mono capa</w:t>
            </w:r>
            <w:r w:rsidRPr="00175EE2">
              <w:rPr>
                <w:rFonts w:ascii="Calibri" w:hAnsi="Calibri" w:cs="Calibri"/>
                <w:color w:val="000000"/>
                <w:sz w:val="16"/>
                <w:szCs w:val="16"/>
                <w:lang w:val="es-419" w:eastAsia="es-419"/>
              </w:rPr>
              <w:br/>
              <w:t>- Producto: Rollo Ancho de Hule, Color Negro, Fabricado en POLIETILENO.</w:t>
            </w:r>
            <w:r w:rsidRPr="00175EE2">
              <w:rPr>
                <w:rFonts w:ascii="Calibri" w:hAnsi="Calibri" w:cs="Calibri"/>
                <w:color w:val="000000"/>
                <w:sz w:val="16"/>
                <w:szCs w:val="16"/>
                <w:lang w:val="es-419" w:eastAsia="es-419"/>
              </w:rPr>
              <w:br/>
              <w:t>- Materia Prima Original: Polietileno.</w:t>
            </w:r>
            <w:r w:rsidRPr="00175EE2">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175EE2">
              <w:rPr>
                <w:rFonts w:ascii="Calibri" w:hAnsi="Calibri" w:cs="Calibri"/>
                <w:color w:val="000000"/>
                <w:sz w:val="16"/>
                <w:szCs w:val="16"/>
                <w:lang w:val="es-419" w:eastAsia="es-419"/>
              </w:rPr>
              <w:t>Batch</w:t>
            </w:r>
            <w:proofErr w:type="spellEnd"/>
            <w:r w:rsidRPr="00175EE2">
              <w:rPr>
                <w:rFonts w:ascii="Calibri" w:hAnsi="Calibri" w:cs="Calibri"/>
                <w:color w:val="000000"/>
                <w:sz w:val="16"/>
                <w:szCs w:val="16"/>
                <w:lang w:val="es-419" w:eastAsia="es-419"/>
              </w:rPr>
              <w:t xml:space="preserve"> en color negro en base polietileno (Base de Ceras </w:t>
            </w:r>
            <w:proofErr w:type="spellStart"/>
            <w:r w:rsidRPr="00175EE2">
              <w:rPr>
                <w:rFonts w:ascii="Calibri" w:hAnsi="Calibri" w:cs="Calibri"/>
                <w:color w:val="000000"/>
                <w:sz w:val="16"/>
                <w:szCs w:val="16"/>
                <w:lang w:val="es-419" w:eastAsia="es-419"/>
              </w:rPr>
              <w:t>Polietilenicas</w:t>
            </w:r>
            <w:proofErr w:type="spellEnd"/>
            <w:r w:rsidRPr="00175EE2">
              <w:rPr>
                <w:rFonts w:ascii="Calibri" w:hAnsi="Calibri" w:cs="Calibri"/>
                <w:color w:val="000000"/>
                <w:sz w:val="16"/>
                <w:szCs w:val="16"/>
                <w:lang w:val="es-419" w:eastAsia="es-419"/>
              </w:rPr>
              <w:t>, negro de humo y aditivos dispersantes). Densidad Aproximada 0.92 – 0.95 gr/cm2.</w:t>
            </w:r>
            <w:r w:rsidRPr="00175EE2">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9E321B" w:rsidRPr="00175EE2" w14:paraId="57A3A486"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BA78C8"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74</w:t>
            </w:r>
          </w:p>
        </w:tc>
        <w:tc>
          <w:tcPr>
            <w:tcW w:w="1885" w:type="dxa"/>
            <w:tcBorders>
              <w:top w:val="nil"/>
              <w:left w:val="nil"/>
              <w:bottom w:val="single" w:sz="4" w:space="0" w:color="000000"/>
              <w:right w:val="single" w:sz="4" w:space="0" w:color="000000"/>
            </w:tcBorders>
            <w:shd w:val="clear" w:color="auto" w:fill="auto"/>
            <w:noWrap/>
            <w:vAlign w:val="bottom"/>
            <w:hideMark/>
          </w:tcPr>
          <w:p w14:paraId="65B8576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PUERTA TABLERO DE MADERA SEMIDURA (0,90X2,10) INC/MARCO</w:t>
            </w:r>
          </w:p>
        </w:tc>
        <w:tc>
          <w:tcPr>
            <w:tcW w:w="665" w:type="dxa"/>
            <w:tcBorders>
              <w:top w:val="nil"/>
              <w:left w:val="nil"/>
              <w:bottom w:val="single" w:sz="4" w:space="0" w:color="000000"/>
              <w:right w:val="single" w:sz="4" w:space="0" w:color="000000"/>
            </w:tcBorders>
            <w:shd w:val="clear" w:color="auto" w:fill="auto"/>
            <w:noWrap/>
            <w:vAlign w:val="bottom"/>
            <w:hideMark/>
          </w:tcPr>
          <w:p w14:paraId="6BFD5CC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71DD737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75EE2">
              <w:rPr>
                <w:rFonts w:ascii="Calibri" w:hAnsi="Calibri" w:cs="Calibri"/>
                <w:color w:val="000000"/>
                <w:sz w:val="16"/>
                <w:szCs w:val="16"/>
                <w:lang w:val="es-419" w:eastAsia="es-419"/>
              </w:rPr>
              <w:t>bitumbo</w:t>
            </w:r>
            <w:proofErr w:type="spellEnd"/>
            <w:r w:rsidRPr="00175EE2">
              <w:rPr>
                <w:rFonts w:ascii="Calibri" w:hAnsi="Calibri" w:cs="Calibri"/>
                <w:color w:val="000000"/>
                <w:sz w:val="16"/>
                <w:szCs w:val="16"/>
                <w:lang w:val="es-419" w:eastAsia="es-419"/>
              </w:rPr>
              <w:t xml:space="preserve">, marfil, Aliso, </w:t>
            </w:r>
            <w:proofErr w:type="spellStart"/>
            <w:r w:rsidRPr="00175EE2">
              <w:rPr>
                <w:rFonts w:ascii="Calibri" w:hAnsi="Calibri" w:cs="Calibri"/>
                <w:color w:val="000000"/>
                <w:sz w:val="16"/>
                <w:szCs w:val="16"/>
                <w:lang w:val="es-419" w:eastAsia="es-419"/>
              </w:rPr>
              <w:t>Maramacho</w:t>
            </w:r>
            <w:proofErr w:type="spellEnd"/>
            <w:r w:rsidRPr="00175EE2">
              <w:rPr>
                <w:rFonts w:ascii="Calibri" w:hAnsi="Calibri" w:cs="Calibri"/>
                <w:color w:val="000000"/>
                <w:sz w:val="16"/>
                <w:szCs w:val="16"/>
                <w:lang w:val="es-419" w:eastAsia="es-419"/>
              </w:rPr>
              <w:t xml:space="preserve"> Cambara, Yesquero Negro, Cedro Rosado, Roble, </w:t>
            </w:r>
            <w:proofErr w:type="spellStart"/>
            <w:r w:rsidRPr="00175EE2">
              <w:rPr>
                <w:rFonts w:ascii="Calibri" w:hAnsi="Calibri" w:cs="Calibri"/>
                <w:color w:val="000000"/>
                <w:sz w:val="16"/>
                <w:szCs w:val="16"/>
                <w:lang w:val="es-419" w:eastAsia="es-419"/>
              </w:rPr>
              <w:t>Pacara</w:t>
            </w:r>
            <w:proofErr w:type="spellEnd"/>
            <w:r w:rsidRPr="00175EE2">
              <w:rPr>
                <w:rFonts w:ascii="Calibri" w:hAnsi="Calibri" w:cs="Calibri"/>
                <w:color w:val="000000"/>
                <w:sz w:val="16"/>
                <w:szCs w:val="16"/>
                <w:lang w:val="es-419" w:eastAsia="es-419"/>
              </w:rPr>
              <w:t xml:space="preserve"> o maderas de calidad similar.</w:t>
            </w:r>
            <w:r w:rsidRPr="00175EE2">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75EE2">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75EE2">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75EE2">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75EE2">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75EE2">
              <w:rPr>
                <w:rFonts w:ascii="Calibri" w:hAnsi="Calibri" w:cs="Calibri"/>
                <w:color w:val="000000"/>
                <w:sz w:val="16"/>
                <w:szCs w:val="16"/>
                <w:lang w:val="es-419" w:eastAsia="es-419"/>
              </w:rPr>
              <w:t>semi-mate</w:t>
            </w:r>
            <w:proofErr w:type="spellEnd"/>
            <w:r w:rsidRPr="00175EE2">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9E321B" w:rsidRPr="00175EE2" w14:paraId="3AEC5D08"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BEB921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75</w:t>
            </w:r>
          </w:p>
        </w:tc>
        <w:tc>
          <w:tcPr>
            <w:tcW w:w="1885" w:type="dxa"/>
            <w:tcBorders>
              <w:top w:val="nil"/>
              <w:left w:val="nil"/>
              <w:bottom w:val="single" w:sz="4" w:space="0" w:color="000000"/>
              <w:right w:val="single" w:sz="4" w:space="0" w:color="000000"/>
            </w:tcBorders>
            <w:shd w:val="clear" w:color="auto" w:fill="auto"/>
            <w:noWrap/>
            <w:vAlign w:val="bottom"/>
            <w:hideMark/>
          </w:tcPr>
          <w:p w14:paraId="5750DF1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PUERTA TABLERO DE MADERA SEMIDURA (1,00X2,10) INC/MARCO </w:t>
            </w:r>
          </w:p>
        </w:tc>
        <w:tc>
          <w:tcPr>
            <w:tcW w:w="665" w:type="dxa"/>
            <w:tcBorders>
              <w:top w:val="nil"/>
              <w:left w:val="nil"/>
              <w:bottom w:val="single" w:sz="4" w:space="0" w:color="000000"/>
              <w:right w:val="single" w:sz="4" w:space="0" w:color="000000"/>
            </w:tcBorders>
            <w:shd w:val="clear" w:color="auto" w:fill="auto"/>
            <w:noWrap/>
            <w:vAlign w:val="bottom"/>
            <w:hideMark/>
          </w:tcPr>
          <w:p w14:paraId="548B418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7D5EDA5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75EE2">
              <w:rPr>
                <w:rFonts w:ascii="Calibri" w:hAnsi="Calibri" w:cs="Calibri"/>
                <w:color w:val="000000"/>
                <w:sz w:val="16"/>
                <w:szCs w:val="16"/>
                <w:lang w:val="es-419" w:eastAsia="es-419"/>
              </w:rPr>
              <w:t>bitumbo</w:t>
            </w:r>
            <w:proofErr w:type="spellEnd"/>
            <w:r w:rsidRPr="00175EE2">
              <w:rPr>
                <w:rFonts w:ascii="Calibri" w:hAnsi="Calibri" w:cs="Calibri"/>
                <w:color w:val="000000"/>
                <w:sz w:val="16"/>
                <w:szCs w:val="16"/>
                <w:lang w:val="es-419" w:eastAsia="es-419"/>
              </w:rPr>
              <w:t xml:space="preserve">, marfil, Aliso, </w:t>
            </w:r>
            <w:proofErr w:type="spellStart"/>
            <w:r w:rsidRPr="00175EE2">
              <w:rPr>
                <w:rFonts w:ascii="Calibri" w:hAnsi="Calibri" w:cs="Calibri"/>
                <w:color w:val="000000"/>
                <w:sz w:val="16"/>
                <w:szCs w:val="16"/>
                <w:lang w:val="es-419" w:eastAsia="es-419"/>
              </w:rPr>
              <w:t>Maramacho</w:t>
            </w:r>
            <w:proofErr w:type="spellEnd"/>
            <w:r w:rsidRPr="00175EE2">
              <w:rPr>
                <w:rFonts w:ascii="Calibri" w:hAnsi="Calibri" w:cs="Calibri"/>
                <w:color w:val="000000"/>
                <w:sz w:val="16"/>
                <w:szCs w:val="16"/>
                <w:lang w:val="es-419" w:eastAsia="es-419"/>
              </w:rPr>
              <w:t xml:space="preserve"> Cambara, Yesquero Negro, Cedro Rosado, Roble, </w:t>
            </w:r>
            <w:proofErr w:type="spellStart"/>
            <w:r w:rsidRPr="00175EE2">
              <w:rPr>
                <w:rFonts w:ascii="Calibri" w:hAnsi="Calibri" w:cs="Calibri"/>
                <w:color w:val="000000"/>
                <w:sz w:val="16"/>
                <w:szCs w:val="16"/>
                <w:lang w:val="es-419" w:eastAsia="es-419"/>
              </w:rPr>
              <w:t>Pacara</w:t>
            </w:r>
            <w:proofErr w:type="spellEnd"/>
            <w:r w:rsidRPr="00175EE2">
              <w:rPr>
                <w:rFonts w:ascii="Calibri" w:hAnsi="Calibri" w:cs="Calibri"/>
                <w:color w:val="000000"/>
                <w:sz w:val="16"/>
                <w:szCs w:val="16"/>
                <w:lang w:val="es-419" w:eastAsia="es-419"/>
              </w:rPr>
              <w:t xml:space="preserve"> o maderas de calidad similar.</w:t>
            </w:r>
            <w:r w:rsidRPr="00175EE2">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75EE2">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75EE2">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75EE2">
              <w:rPr>
                <w:rFonts w:ascii="Calibri" w:hAnsi="Calibri" w:cs="Calibri"/>
                <w:color w:val="000000"/>
                <w:sz w:val="16"/>
                <w:szCs w:val="16"/>
                <w:lang w:val="es-419" w:eastAsia="es-419"/>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w:t>
            </w:r>
            <w:r w:rsidRPr="00175EE2">
              <w:rPr>
                <w:rFonts w:ascii="Calibri" w:hAnsi="Calibri" w:cs="Calibri"/>
                <w:color w:val="000000"/>
                <w:sz w:val="16"/>
                <w:szCs w:val="16"/>
                <w:lang w:val="es-419" w:eastAsia="es-419"/>
              </w:rPr>
              <w:lastRenderedPageBreak/>
              <w:t>deformaciones.</w:t>
            </w:r>
            <w:r w:rsidRPr="00175EE2">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75EE2">
              <w:rPr>
                <w:rFonts w:ascii="Calibri" w:hAnsi="Calibri" w:cs="Calibri"/>
                <w:color w:val="000000"/>
                <w:sz w:val="16"/>
                <w:szCs w:val="16"/>
                <w:lang w:val="es-419" w:eastAsia="es-419"/>
              </w:rPr>
              <w:t>semi-mate</w:t>
            </w:r>
            <w:proofErr w:type="spellEnd"/>
            <w:r w:rsidRPr="00175EE2">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9E321B" w:rsidRPr="00175EE2" w14:paraId="0B4A01E0"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8B9D2C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76</w:t>
            </w:r>
          </w:p>
        </w:tc>
        <w:tc>
          <w:tcPr>
            <w:tcW w:w="1885" w:type="dxa"/>
            <w:tcBorders>
              <w:top w:val="nil"/>
              <w:left w:val="nil"/>
              <w:bottom w:val="single" w:sz="4" w:space="0" w:color="000000"/>
              <w:right w:val="single" w:sz="4" w:space="0" w:color="000000"/>
            </w:tcBorders>
            <w:shd w:val="clear" w:color="auto" w:fill="auto"/>
            <w:noWrap/>
            <w:vAlign w:val="bottom"/>
            <w:hideMark/>
          </w:tcPr>
          <w:p w14:paraId="2BD6D73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REDUCCIÓN PVC DE 2" A 1 1/2"</w:t>
            </w:r>
          </w:p>
        </w:tc>
        <w:tc>
          <w:tcPr>
            <w:tcW w:w="665" w:type="dxa"/>
            <w:tcBorders>
              <w:top w:val="nil"/>
              <w:left w:val="nil"/>
              <w:bottom w:val="single" w:sz="4" w:space="0" w:color="000000"/>
              <w:right w:val="single" w:sz="4" w:space="0" w:color="000000"/>
            </w:tcBorders>
            <w:shd w:val="clear" w:color="auto" w:fill="auto"/>
            <w:noWrap/>
            <w:vAlign w:val="bottom"/>
            <w:hideMark/>
          </w:tcPr>
          <w:p w14:paraId="6C0BD73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1D4C183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175EE2">
              <w:rPr>
                <w:rFonts w:ascii="Calibri" w:hAnsi="Calibri" w:cs="Calibri"/>
                <w:color w:val="000000"/>
                <w:sz w:val="16"/>
                <w:szCs w:val="16"/>
                <w:lang w:val="es-419" w:eastAsia="es-419"/>
              </w:rPr>
              <w:br/>
              <w:t xml:space="preserve"> - Material: PVC resistente y duradero.</w:t>
            </w:r>
            <w:r w:rsidRPr="00175EE2">
              <w:rPr>
                <w:rFonts w:ascii="Calibri" w:hAnsi="Calibri" w:cs="Calibri"/>
                <w:color w:val="000000"/>
                <w:sz w:val="16"/>
                <w:szCs w:val="16"/>
                <w:lang w:val="es-419" w:eastAsia="es-419"/>
              </w:rPr>
              <w:br/>
              <w:t xml:space="preserve"> - Tamaño inicial: 2 pulgadas.</w:t>
            </w:r>
            <w:r w:rsidRPr="00175EE2">
              <w:rPr>
                <w:rFonts w:ascii="Calibri" w:hAnsi="Calibri" w:cs="Calibri"/>
                <w:color w:val="000000"/>
                <w:sz w:val="16"/>
                <w:szCs w:val="16"/>
                <w:lang w:val="es-419" w:eastAsia="es-419"/>
              </w:rPr>
              <w:br/>
              <w:t xml:space="preserve"> - Tamaño final: 1 1/2 pulgadas.</w:t>
            </w:r>
            <w:r w:rsidRPr="00175EE2">
              <w:rPr>
                <w:rFonts w:ascii="Calibri" w:hAnsi="Calibri" w:cs="Calibri"/>
                <w:color w:val="000000"/>
                <w:sz w:val="16"/>
                <w:szCs w:val="16"/>
                <w:lang w:val="es-419" w:eastAsia="es-419"/>
              </w:rPr>
              <w:br/>
              <w:t xml:space="preserve"> - Uso: Facilita la transición entre tuberías de diferentes diámetros.</w:t>
            </w:r>
            <w:r w:rsidRPr="00175EE2">
              <w:rPr>
                <w:rFonts w:ascii="Calibri" w:hAnsi="Calibri" w:cs="Calibri"/>
                <w:color w:val="000000"/>
                <w:sz w:val="16"/>
                <w:szCs w:val="16"/>
                <w:lang w:val="es-419" w:eastAsia="es-419"/>
              </w:rPr>
              <w:br/>
              <w:t xml:space="preserve"> - Aplicaciones comunes: Sistemas hidráulicos, sistemas de fontanería, sistemas de riego, entre otros.</w:t>
            </w:r>
            <w:r w:rsidRPr="00175EE2">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9E321B" w:rsidRPr="00175EE2" w14:paraId="02E22800"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136A693"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77</w:t>
            </w:r>
          </w:p>
        </w:tc>
        <w:tc>
          <w:tcPr>
            <w:tcW w:w="1885" w:type="dxa"/>
            <w:tcBorders>
              <w:top w:val="nil"/>
              <w:left w:val="nil"/>
              <w:bottom w:val="single" w:sz="4" w:space="0" w:color="000000"/>
              <w:right w:val="single" w:sz="4" w:space="0" w:color="000000"/>
            </w:tcBorders>
            <w:shd w:val="clear" w:color="auto" w:fill="auto"/>
            <w:noWrap/>
            <w:vAlign w:val="bottom"/>
            <w:hideMark/>
          </w:tcPr>
          <w:p w14:paraId="18A111B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REJILLA DE PISO METÁLICA</w:t>
            </w:r>
          </w:p>
        </w:tc>
        <w:tc>
          <w:tcPr>
            <w:tcW w:w="665" w:type="dxa"/>
            <w:tcBorders>
              <w:top w:val="nil"/>
              <w:left w:val="nil"/>
              <w:bottom w:val="single" w:sz="4" w:space="0" w:color="000000"/>
              <w:right w:val="single" w:sz="4" w:space="0" w:color="000000"/>
            </w:tcBorders>
            <w:shd w:val="clear" w:color="auto" w:fill="auto"/>
            <w:noWrap/>
            <w:vAlign w:val="bottom"/>
            <w:hideMark/>
          </w:tcPr>
          <w:p w14:paraId="7631A22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692671A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E321B" w:rsidRPr="00175EE2" w14:paraId="61B15D69"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9253ACD"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78</w:t>
            </w:r>
          </w:p>
        </w:tc>
        <w:tc>
          <w:tcPr>
            <w:tcW w:w="1885" w:type="dxa"/>
            <w:tcBorders>
              <w:top w:val="nil"/>
              <w:left w:val="nil"/>
              <w:bottom w:val="single" w:sz="4" w:space="0" w:color="000000"/>
              <w:right w:val="single" w:sz="4" w:space="0" w:color="000000"/>
            </w:tcBorders>
            <w:shd w:val="clear" w:color="auto" w:fill="auto"/>
            <w:noWrap/>
            <w:vAlign w:val="bottom"/>
            <w:hideMark/>
          </w:tcPr>
          <w:p w14:paraId="644DAA2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SELLA ROSCA</w:t>
            </w:r>
          </w:p>
        </w:tc>
        <w:tc>
          <w:tcPr>
            <w:tcW w:w="665" w:type="dxa"/>
            <w:tcBorders>
              <w:top w:val="nil"/>
              <w:left w:val="nil"/>
              <w:bottom w:val="single" w:sz="4" w:space="0" w:color="000000"/>
              <w:right w:val="single" w:sz="4" w:space="0" w:color="000000"/>
            </w:tcBorders>
            <w:shd w:val="clear" w:color="auto" w:fill="auto"/>
            <w:noWrap/>
            <w:vAlign w:val="bottom"/>
            <w:hideMark/>
          </w:tcPr>
          <w:p w14:paraId="1285AFA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2DB05B7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175EE2">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E321B" w:rsidRPr="00175EE2" w14:paraId="33B3686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C59710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79</w:t>
            </w:r>
          </w:p>
        </w:tc>
        <w:tc>
          <w:tcPr>
            <w:tcW w:w="1885" w:type="dxa"/>
            <w:tcBorders>
              <w:top w:val="nil"/>
              <w:left w:val="nil"/>
              <w:bottom w:val="single" w:sz="4" w:space="0" w:color="000000"/>
              <w:right w:val="single" w:sz="4" w:space="0" w:color="000000"/>
            </w:tcBorders>
            <w:shd w:val="clear" w:color="auto" w:fill="auto"/>
            <w:noWrap/>
            <w:vAlign w:val="bottom"/>
            <w:hideMark/>
          </w:tcPr>
          <w:p w14:paraId="3E527C0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SELLADOR DE PARED </w:t>
            </w:r>
          </w:p>
        </w:tc>
        <w:tc>
          <w:tcPr>
            <w:tcW w:w="665" w:type="dxa"/>
            <w:tcBorders>
              <w:top w:val="nil"/>
              <w:left w:val="nil"/>
              <w:bottom w:val="single" w:sz="4" w:space="0" w:color="000000"/>
              <w:right w:val="single" w:sz="4" w:space="0" w:color="000000"/>
            </w:tcBorders>
            <w:shd w:val="clear" w:color="auto" w:fill="auto"/>
            <w:noWrap/>
            <w:vAlign w:val="bottom"/>
            <w:hideMark/>
          </w:tcPr>
          <w:p w14:paraId="7D6DDC7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LT</w:t>
            </w:r>
          </w:p>
        </w:tc>
        <w:tc>
          <w:tcPr>
            <w:tcW w:w="6664" w:type="dxa"/>
            <w:tcBorders>
              <w:top w:val="nil"/>
              <w:left w:val="nil"/>
              <w:bottom w:val="single" w:sz="4" w:space="0" w:color="000000"/>
              <w:right w:val="single" w:sz="4" w:space="0" w:color="000000"/>
            </w:tcBorders>
            <w:shd w:val="clear" w:color="auto" w:fill="auto"/>
            <w:vAlign w:val="bottom"/>
            <w:hideMark/>
          </w:tcPr>
          <w:p w14:paraId="7AAF574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175EE2">
              <w:rPr>
                <w:rFonts w:ascii="Calibri" w:hAnsi="Calibri" w:cs="Calibri"/>
                <w:color w:val="000000"/>
                <w:sz w:val="16"/>
                <w:szCs w:val="16"/>
                <w:lang w:val="es-419" w:eastAsia="es-419"/>
              </w:rPr>
              <w:br/>
              <w:t>REQUISITOS:</w:t>
            </w:r>
            <w:r w:rsidRPr="00175EE2">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175EE2">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3863DE6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4B900C7"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80</w:t>
            </w:r>
          </w:p>
        </w:tc>
        <w:tc>
          <w:tcPr>
            <w:tcW w:w="1885" w:type="dxa"/>
            <w:tcBorders>
              <w:top w:val="nil"/>
              <w:left w:val="nil"/>
              <w:bottom w:val="single" w:sz="4" w:space="0" w:color="000000"/>
              <w:right w:val="single" w:sz="4" w:space="0" w:color="000000"/>
            </w:tcBorders>
            <w:shd w:val="clear" w:color="auto" w:fill="auto"/>
            <w:noWrap/>
            <w:vAlign w:val="bottom"/>
            <w:hideMark/>
          </w:tcPr>
          <w:p w14:paraId="485F7F1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SIFÓN DE PVC</w:t>
            </w:r>
          </w:p>
        </w:tc>
        <w:tc>
          <w:tcPr>
            <w:tcW w:w="665" w:type="dxa"/>
            <w:tcBorders>
              <w:top w:val="nil"/>
              <w:left w:val="nil"/>
              <w:bottom w:val="single" w:sz="4" w:space="0" w:color="000000"/>
              <w:right w:val="single" w:sz="4" w:space="0" w:color="000000"/>
            </w:tcBorders>
            <w:shd w:val="clear" w:color="auto" w:fill="auto"/>
            <w:noWrap/>
            <w:vAlign w:val="bottom"/>
            <w:hideMark/>
          </w:tcPr>
          <w:p w14:paraId="129BD3C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7F17354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175EE2">
              <w:rPr>
                <w:rFonts w:ascii="Calibri" w:hAnsi="Calibri" w:cs="Calibri"/>
                <w:color w:val="000000"/>
                <w:sz w:val="16"/>
                <w:szCs w:val="16"/>
                <w:lang w:val="es-419" w:eastAsia="es-419"/>
              </w:rPr>
              <w:br/>
              <w:t>CARACTERÍSTICAS</w:t>
            </w:r>
            <w:r w:rsidRPr="00175EE2">
              <w:rPr>
                <w:rFonts w:ascii="Calibri" w:hAnsi="Calibri" w:cs="Calibri"/>
                <w:color w:val="000000"/>
                <w:sz w:val="16"/>
                <w:szCs w:val="16"/>
                <w:lang w:val="es-419" w:eastAsia="es-419"/>
              </w:rPr>
              <w:br/>
              <w:t>1 1/4" Desagüe Lavatorio con Cola PVC y Tapón</w:t>
            </w:r>
            <w:r w:rsidRPr="00175EE2">
              <w:rPr>
                <w:rFonts w:ascii="Calibri" w:hAnsi="Calibri" w:cs="Calibri"/>
                <w:color w:val="000000"/>
                <w:sz w:val="16"/>
                <w:szCs w:val="16"/>
                <w:lang w:val="es-419" w:eastAsia="es-419"/>
              </w:rPr>
              <w:br/>
              <w:t>Gran resistencia a la humedad, aunque son vulnerables a los ácidos</w:t>
            </w:r>
            <w:r w:rsidRPr="00175EE2">
              <w:rPr>
                <w:rFonts w:ascii="Calibri" w:hAnsi="Calibri" w:cs="Calibri"/>
                <w:color w:val="000000"/>
                <w:sz w:val="16"/>
                <w:szCs w:val="16"/>
                <w:lang w:val="es-419" w:eastAsia="es-419"/>
              </w:rPr>
              <w:br/>
              <w:t>Sifón Lavatorio 1 1/4'</w:t>
            </w:r>
            <w:r w:rsidRPr="00175EE2">
              <w:rPr>
                <w:rFonts w:ascii="Calibri" w:hAnsi="Calibri" w:cs="Calibri"/>
                <w:color w:val="000000"/>
                <w:sz w:val="16"/>
                <w:szCs w:val="16"/>
                <w:lang w:val="es-419" w:eastAsia="es-419"/>
              </w:rPr>
              <w:br/>
              <w:t xml:space="preserve">Salida Recta 32 mm </w:t>
            </w:r>
            <w:r w:rsidRPr="00175EE2">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75CE10AE"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A57E7C3"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81</w:t>
            </w:r>
          </w:p>
        </w:tc>
        <w:tc>
          <w:tcPr>
            <w:tcW w:w="1885" w:type="dxa"/>
            <w:tcBorders>
              <w:top w:val="nil"/>
              <w:left w:val="nil"/>
              <w:bottom w:val="single" w:sz="4" w:space="0" w:color="000000"/>
              <w:right w:val="single" w:sz="4" w:space="0" w:color="000000"/>
            </w:tcBorders>
            <w:shd w:val="clear" w:color="auto" w:fill="auto"/>
            <w:noWrap/>
            <w:vAlign w:val="bottom"/>
            <w:hideMark/>
          </w:tcPr>
          <w:p w14:paraId="4963159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SIFÓN DE PVC PARA LAVANDERÍA</w:t>
            </w:r>
          </w:p>
        </w:tc>
        <w:tc>
          <w:tcPr>
            <w:tcW w:w="665" w:type="dxa"/>
            <w:tcBorders>
              <w:top w:val="nil"/>
              <w:left w:val="nil"/>
              <w:bottom w:val="single" w:sz="4" w:space="0" w:color="000000"/>
              <w:right w:val="single" w:sz="4" w:space="0" w:color="000000"/>
            </w:tcBorders>
            <w:shd w:val="clear" w:color="auto" w:fill="auto"/>
            <w:noWrap/>
            <w:vAlign w:val="bottom"/>
            <w:hideMark/>
          </w:tcPr>
          <w:p w14:paraId="793FC4A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1E67239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175EE2">
              <w:rPr>
                <w:rFonts w:ascii="Calibri" w:hAnsi="Calibri" w:cs="Calibri"/>
                <w:color w:val="000000"/>
                <w:sz w:val="16"/>
                <w:szCs w:val="16"/>
                <w:lang w:val="es-419" w:eastAsia="es-419"/>
              </w:rPr>
              <w:br/>
              <w:t>CARACTERÍSTICAS</w:t>
            </w:r>
            <w:r w:rsidRPr="00175EE2">
              <w:rPr>
                <w:rFonts w:ascii="Calibri" w:hAnsi="Calibri" w:cs="Calibri"/>
                <w:color w:val="000000"/>
                <w:sz w:val="16"/>
                <w:szCs w:val="16"/>
                <w:lang w:val="es-419" w:eastAsia="es-419"/>
              </w:rPr>
              <w:br/>
              <w:t>1 1/4" Desagüe Lavatorio con Cola PVC y Tapón</w:t>
            </w:r>
            <w:r w:rsidRPr="00175EE2">
              <w:rPr>
                <w:rFonts w:ascii="Calibri" w:hAnsi="Calibri" w:cs="Calibri"/>
                <w:color w:val="000000"/>
                <w:sz w:val="16"/>
                <w:szCs w:val="16"/>
                <w:lang w:val="es-419" w:eastAsia="es-419"/>
              </w:rPr>
              <w:br/>
              <w:t>Gran resistencia a la humedad, aunque son vulnerables a los ácidos</w:t>
            </w:r>
            <w:r w:rsidRPr="00175EE2">
              <w:rPr>
                <w:rFonts w:ascii="Calibri" w:hAnsi="Calibri" w:cs="Calibri"/>
                <w:color w:val="000000"/>
                <w:sz w:val="16"/>
                <w:szCs w:val="16"/>
                <w:lang w:val="es-419" w:eastAsia="es-419"/>
              </w:rPr>
              <w:br/>
              <w:t>Sifón Lavatorio 1 1/4'</w:t>
            </w:r>
            <w:r w:rsidRPr="00175EE2">
              <w:rPr>
                <w:rFonts w:ascii="Calibri" w:hAnsi="Calibri" w:cs="Calibri"/>
                <w:color w:val="000000"/>
                <w:sz w:val="16"/>
                <w:szCs w:val="16"/>
                <w:lang w:val="es-419" w:eastAsia="es-419"/>
              </w:rPr>
              <w:br/>
              <w:t xml:space="preserve">Salida Recta 32 mm </w:t>
            </w:r>
            <w:r w:rsidRPr="00175EE2">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t>La Entidad Ejecutora deberá garantizar que el material de referencia sea de buena calidad y de marca.</w:t>
            </w:r>
          </w:p>
        </w:tc>
      </w:tr>
      <w:tr w:rsidR="009E321B" w:rsidRPr="00175EE2" w14:paraId="2F7682A9"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D62CA75"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82</w:t>
            </w:r>
          </w:p>
        </w:tc>
        <w:tc>
          <w:tcPr>
            <w:tcW w:w="1885" w:type="dxa"/>
            <w:tcBorders>
              <w:top w:val="nil"/>
              <w:left w:val="nil"/>
              <w:bottom w:val="single" w:sz="4" w:space="0" w:color="000000"/>
              <w:right w:val="single" w:sz="4" w:space="0" w:color="000000"/>
            </w:tcBorders>
            <w:shd w:val="clear" w:color="auto" w:fill="auto"/>
            <w:noWrap/>
            <w:vAlign w:val="bottom"/>
            <w:hideMark/>
          </w:tcPr>
          <w:p w14:paraId="51FDF66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TANQUE PLÁSTICO DE AGUA 450 LITROS C/ACCESORIOS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16E25F5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GLB</w:t>
            </w:r>
          </w:p>
        </w:tc>
        <w:tc>
          <w:tcPr>
            <w:tcW w:w="6664" w:type="dxa"/>
            <w:tcBorders>
              <w:top w:val="nil"/>
              <w:left w:val="nil"/>
              <w:bottom w:val="single" w:sz="4" w:space="0" w:color="000000"/>
              <w:right w:val="single" w:sz="4" w:space="0" w:color="000000"/>
            </w:tcBorders>
            <w:shd w:val="clear" w:color="auto" w:fill="auto"/>
            <w:vAlign w:val="bottom"/>
            <w:hideMark/>
          </w:tcPr>
          <w:p w14:paraId="056FDCC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75EE2">
              <w:rPr>
                <w:rFonts w:ascii="Calibri" w:hAnsi="Calibri" w:cs="Calibri"/>
                <w:color w:val="000000"/>
                <w:sz w:val="16"/>
                <w:szCs w:val="16"/>
                <w:lang w:val="es-419" w:eastAsia="es-419"/>
              </w:rPr>
              <w:t>tee</w:t>
            </w:r>
            <w:proofErr w:type="spellEnd"/>
            <w:r w:rsidRPr="00175EE2">
              <w:rPr>
                <w:rFonts w:ascii="Calibri" w:hAnsi="Calibri" w:cs="Calibri"/>
                <w:color w:val="000000"/>
                <w:sz w:val="16"/>
                <w:szCs w:val="16"/>
                <w:lang w:val="es-419" w:eastAsia="es-419"/>
              </w:rPr>
              <w:t xml:space="preserve"> de ½”, 2 codos, teflón.</w:t>
            </w:r>
            <w:r w:rsidRPr="00175EE2">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175EE2">
              <w:rPr>
                <w:rFonts w:ascii="Calibri" w:hAnsi="Calibri" w:cs="Calibri"/>
                <w:color w:val="000000"/>
                <w:sz w:val="16"/>
                <w:szCs w:val="16"/>
                <w:lang w:val="es-419" w:eastAsia="es-419"/>
              </w:rPr>
              <w:br/>
              <w:t>Las características que debe cumplir:</w:t>
            </w:r>
            <w:r w:rsidRPr="00175EE2">
              <w:rPr>
                <w:rFonts w:ascii="Calibri" w:hAnsi="Calibri" w:cs="Calibri"/>
                <w:color w:val="000000"/>
                <w:sz w:val="16"/>
                <w:szCs w:val="16"/>
                <w:lang w:val="es-419" w:eastAsia="es-419"/>
              </w:rPr>
              <w:br/>
              <w:t xml:space="preserve">• Capa externa negra, con protección UV </w:t>
            </w:r>
            <w:r w:rsidRPr="00175EE2">
              <w:rPr>
                <w:rFonts w:ascii="Calibri" w:hAnsi="Calibri" w:cs="Calibri"/>
                <w:color w:val="000000"/>
                <w:sz w:val="16"/>
                <w:szCs w:val="16"/>
                <w:lang w:val="es-419" w:eastAsia="es-419"/>
              </w:rPr>
              <w:br/>
              <w:t>• Capa interna que impidan la proliferación de bacterias, algas, hongos y esporas</w:t>
            </w:r>
            <w:r w:rsidRPr="00175EE2">
              <w:rPr>
                <w:rFonts w:ascii="Calibri" w:hAnsi="Calibri" w:cs="Calibri"/>
                <w:color w:val="000000"/>
                <w:sz w:val="16"/>
                <w:szCs w:val="16"/>
                <w:lang w:val="es-419" w:eastAsia="es-419"/>
              </w:rPr>
              <w:br/>
              <w:t xml:space="preserve">•  Tapa de fácil acceso y sellado </w:t>
            </w:r>
            <w:r w:rsidRPr="00175EE2">
              <w:rPr>
                <w:rFonts w:ascii="Calibri" w:hAnsi="Calibri" w:cs="Calibri"/>
                <w:color w:val="000000"/>
                <w:sz w:val="16"/>
                <w:szCs w:val="16"/>
                <w:lang w:val="es-419" w:eastAsia="es-419"/>
              </w:rPr>
              <w:br/>
              <w:t xml:space="preserve">• Material insípido, atoxico e higiénico </w:t>
            </w:r>
            <w:r w:rsidRPr="00175EE2">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175EE2">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E321B" w:rsidRPr="00175EE2" w14:paraId="52A337AE"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07F4D3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83</w:t>
            </w:r>
          </w:p>
        </w:tc>
        <w:tc>
          <w:tcPr>
            <w:tcW w:w="1885" w:type="dxa"/>
            <w:tcBorders>
              <w:top w:val="nil"/>
              <w:left w:val="nil"/>
              <w:bottom w:val="single" w:sz="4" w:space="0" w:color="000000"/>
              <w:right w:val="single" w:sz="4" w:space="0" w:color="000000"/>
            </w:tcBorders>
            <w:shd w:val="clear" w:color="auto" w:fill="auto"/>
            <w:noWrap/>
            <w:vAlign w:val="bottom"/>
            <w:hideMark/>
          </w:tcPr>
          <w:p w14:paraId="5EC2C75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TEE PVC D=1/2"</w:t>
            </w:r>
          </w:p>
        </w:tc>
        <w:tc>
          <w:tcPr>
            <w:tcW w:w="665" w:type="dxa"/>
            <w:tcBorders>
              <w:top w:val="nil"/>
              <w:left w:val="nil"/>
              <w:bottom w:val="single" w:sz="4" w:space="0" w:color="000000"/>
              <w:right w:val="single" w:sz="4" w:space="0" w:color="000000"/>
            </w:tcBorders>
            <w:shd w:val="clear" w:color="auto" w:fill="auto"/>
            <w:noWrap/>
            <w:vAlign w:val="bottom"/>
            <w:hideMark/>
          </w:tcPr>
          <w:p w14:paraId="71665EF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7F57494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conexión </w:t>
            </w:r>
            <w:proofErr w:type="spellStart"/>
            <w:r w:rsidRPr="00175EE2">
              <w:rPr>
                <w:rFonts w:ascii="Calibri" w:hAnsi="Calibri" w:cs="Calibri"/>
                <w:color w:val="000000"/>
                <w:sz w:val="16"/>
                <w:szCs w:val="16"/>
                <w:lang w:val="es-419" w:eastAsia="es-419"/>
              </w:rPr>
              <w:t>tee</w:t>
            </w:r>
            <w:proofErr w:type="spellEnd"/>
            <w:r w:rsidRPr="00175EE2">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75EE2">
              <w:rPr>
                <w:rFonts w:ascii="Calibri" w:hAnsi="Calibri" w:cs="Calibri"/>
                <w:color w:val="000000"/>
                <w:sz w:val="16"/>
                <w:szCs w:val="16"/>
                <w:lang w:val="es-419" w:eastAsia="es-419"/>
              </w:rPr>
              <w:br/>
              <w:t xml:space="preserve">REQUISITOS: </w:t>
            </w:r>
            <w:r w:rsidRPr="00175EE2">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175EE2">
              <w:rPr>
                <w:rFonts w:ascii="Calibri" w:hAnsi="Calibri" w:cs="Calibri"/>
                <w:color w:val="000000"/>
                <w:sz w:val="16"/>
                <w:szCs w:val="16"/>
                <w:lang w:val="es-419" w:eastAsia="es-419"/>
              </w:rPr>
              <w:t>defectos</w:t>
            </w:r>
            <w:proofErr w:type="spellEnd"/>
            <w:r w:rsidRPr="00175EE2">
              <w:rPr>
                <w:rFonts w:ascii="Calibri" w:hAnsi="Calibri" w:cs="Calibri"/>
                <w:color w:val="000000"/>
                <w:sz w:val="16"/>
                <w:szCs w:val="16"/>
                <w:lang w:val="es-419" w:eastAsia="es-419"/>
              </w:rPr>
              <w:t xml:space="preserve"> visuales que indiquen discontinuidad del material o fallas derivadas del proceso de producción.</w:t>
            </w:r>
            <w:r w:rsidRPr="00175EE2">
              <w:rPr>
                <w:rFonts w:ascii="Calibri" w:hAnsi="Calibri" w:cs="Calibri"/>
                <w:color w:val="000000"/>
                <w:sz w:val="16"/>
                <w:szCs w:val="16"/>
                <w:lang w:val="es-419" w:eastAsia="es-419"/>
              </w:rPr>
              <w:br/>
              <w:t>Material de Policloruro de Vinilo (PVC) de 1/2", deberá cumplir con las siguientes normas:</w:t>
            </w:r>
            <w:r w:rsidRPr="00175EE2">
              <w:rPr>
                <w:rFonts w:ascii="Calibri" w:hAnsi="Calibri" w:cs="Calibri"/>
                <w:color w:val="000000"/>
                <w:sz w:val="16"/>
                <w:szCs w:val="16"/>
                <w:lang w:val="es-419" w:eastAsia="es-419"/>
              </w:rPr>
              <w:br/>
              <w:t xml:space="preserve"> -Normas Bolivianas:         NB 213-77</w:t>
            </w:r>
            <w:r w:rsidRPr="00175EE2">
              <w:rPr>
                <w:rFonts w:ascii="Calibri" w:hAnsi="Calibri" w:cs="Calibri"/>
                <w:color w:val="000000"/>
                <w:sz w:val="16"/>
                <w:szCs w:val="16"/>
                <w:lang w:val="es-419" w:eastAsia="es-419"/>
              </w:rPr>
              <w:br/>
              <w:t xml:space="preserve"> -Normas ASTM:   D-1785 y D-2241</w:t>
            </w:r>
            <w:r w:rsidRPr="00175EE2">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9E321B" w:rsidRPr="00175EE2" w14:paraId="41C23E1C"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A9BF70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84</w:t>
            </w:r>
          </w:p>
        </w:tc>
        <w:tc>
          <w:tcPr>
            <w:tcW w:w="1885" w:type="dxa"/>
            <w:tcBorders>
              <w:top w:val="nil"/>
              <w:left w:val="nil"/>
              <w:bottom w:val="single" w:sz="4" w:space="0" w:color="000000"/>
              <w:right w:val="single" w:sz="4" w:space="0" w:color="000000"/>
            </w:tcBorders>
            <w:shd w:val="clear" w:color="auto" w:fill="auto"/>
            <w:noWrap/>
            <w:vAlign w:val="bottom"/>
            <w:hideMark/>
          </w:tcPr>
          <w:p w14:paraId="2C60F28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TEE PVC DESAGÜE 2"</w:t>
            </w:r>
          </w:p>
        </w:tc>
        <w:tc>
          <w:tcPr>
            <w:tcW w:w="665" w:type="dxa"/>
            <w:tcBorders>
              <w:top w:val="nil"/>
              <w:left w:val="nil"/>
              <w:bottom w:val="single" w:sz="4" w:space="0" w:color="000000"/>
              <w:right w:val="single" w:sz="4" w:space="0" w:color="000000"/>
            </w:tcBorders>
            <w:shd w:val="clear" w:color="auto" w:fill="auto"/>
            <w:noWrap/>
            <w:vAlign w:val="bottom"/>
            <w:hideMark/>
          </w:tcPr>
          <w:p w14:paraId="1E45123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AD8946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conexión </w:t>
            </w:r>
            <w:proofErr w:type="spellStart"/>
            <w:r w:rsidRPr="00175EE2">
              <w:rPr>
                <w:rFonts w:ascii="Calibri" w:hAnsi="Calibri" w:cs="Calibri"/>
                <w:color w:val="000000"/>
                <w:sz w:val="16"/>
                <w:szCs w:val="16"/>
                <w:lang w:val="es-419" w:eastAsia="es-419"/>
              </w:rPr>
              <w:t>tee</w:t>
            </w:r>
            <w:proofErr w:type="spellEnd"/>
            <w:r w:rsidRPr="00175EE2">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75EE2">
              <w:rPr>
                <w:rFonts w:ascii="Calibri" w:hAnsi="Calibri" w:cs="Calibri"/>
                <w:color w:val="000000"/>
                <w:sz w:val="16"/>
                <w:szCs w:val="16"/>
                <w:lang w:val="es-419" w:eastAsia="es-419"/>
              </w:rPr>
              <w:br/>
              <w:t xml:space="preserve">REQUISITOS: </w:t>
            </w:r>
            <w:r w:rsidRPr="00175EE2">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175EE2">
              <w:rPr>
                <w:rFonts w:ascii="Calibri" w:hAnsi="Calibri" w:cs="Calibri"/>
                <w:color w:val="000000"/>
                <w:sz w:val="16"/>
                <w:szCs w:val="16"/>
                <w:lang w:val="es-419" w:eastAsia="es-419"/>
              </w:rPr>
              <w:t>defectos</w:t>
            </w:r>
            <w:proofErr w:type="spellEnd"/>
            <w:r w:rsidRPr="00175EE2">
              <w:rPr>
                <w:rFonts w:ascii="Calibri" w:hAnsi="Calibri" w:cs="Calibri"/>
                <w:color w:val="000000"/>
                <w:sz w:val="16"/>
                <w:szCs w:val="16"/>
                <w:lang w:val="es-419" w:eastAsia="es-419"/>
              </w:rPr>
              <w:t xml:space="preserve"> visuales que indiquen discontinuidad del material o fallas derivadas del proceso de producción.</w:t>
            </w:r>
            <w:r w:rsidRPr="00175EE2">
              <w:rPr>
                <w:rFonts w:ascii="Calibri" w:hAnsi="Calibri" w:cs="Calibri"/>
                <w:color w:val="000000"/>
                <w:sz w:val="16"/>
                <w:szCs w:val="16"/>
                <w:lang w:val="es-419" w:eastAsia="es-419"/>
              </w:rPr>
              <w:br/>
              <w:t>Material de Policloruro de Vinilo (PVC) de 2", deberá cumplir con las siguientes normas:</w:t>
            </w:r>
            <w:r w:rsidRPr="00175EE2">
              <w:rPr>
                <w:rFonts w:ascii="Calibri" w:hAnsi="Calibri" w:cs="Calibri"/>
                <w:color w:val="000000"/>
                <w:sz w:val="16"/>
                <w:szCs w:val="16"/>
                <w:lang w:val="es-419" w:eastAsia="es-419"/>
              </w:rPr>
              <w:br/>
              <w:t xml:space="preserve"> -Normas Bolivianas:         NB 213-77</w:t>
            </w:r>
            <w:r w:rsidRPr="00175EE2">
              <w:rPr>
                <w:rFonts w:ascii="Calibri" w:hAnsi="Calibri" w:cs="Calibri"/>
                <w:color w:val="000000"/>
                <w:sz w:val="16"/>
                <w:szCs w:val="16"/>
                <w:lang w:val="es-419" w:eastAsia="es-419"/>
              </w:rPr>
              <w:br/>
              <w:t xml:space="preserve"> -Normas ASTM:   D-1785 y D-2241</w:t>
            </w:r>
            <w:r w:rsidRPr="00175EE2">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9E321B" w:rsidRPr="00175EE2" w14:paraId="690D1A1A"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3D59A54"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85</w:t>
            </w:r>
          </w:p>
        </w:tc>
        <w:tc>
          <w:tcPr>
            <w:tcW w:w="1885" w:type="dxa"/>
            <w:tcBorders>
              <w:top w:val="nil"/>
              <w:left w:val="nil"/>
              <w:bottom w:val="single" w:sz="4" w:space="0" w:color="000000"/>
              <w:right w:val="single" w:sz="4" w:space="0" w:color="000000"/>
            </w:tcBorders>
            <w:shd w:val="clear" w:color="auto" w:fill="auto"/>
            <w:noWrap/>
            <w:vAlign w:val="bottom"/>
            <w:hideMark/>
          </w:tcPr>
          <w:p w14:paraId="448E606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TEE PVC DESAGÜE 4"</w:t>
            </w:r>
          </w:p>
        </w:tc>
        <w:tc>
          <w:tcPr>
            <w:tcW w:w="665" w:type="dxa"/>
            <w:tcBorders>
              <w:top w:val="nil"/>
              <w:left w:val="nil"/>
              <w:bottom w:val="single" w:sz="4" w:space="0" w:color="000000"/>
              <w:right w:val="single" w:sz="4" w:space="0" w:color="000000"/>
            </w:tcBorders>
            <w:shd w:val="clear" w:color="auto" w:fill="auto"/>
            <w:noWrap/>
            <w:vAlign w:val="bottom"/>
            <w:hideMark/>
          </w:tcPr>
          <w:p w14:paraId="2515521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3DFB342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conexión </w:t>
            </w:r>
            <w:proofErr w:type="spellStart"/>
            <w:r w:rsidRPr="00175EE2">
              <w:rPr>
                <w:rFonts w:ascii="Calibri" w:hAnsi="Calibri" w:cs="Calibri"/>
                <w:color w:val="000000"/>
                <w:sz w:val="16"/>
                <w:szCs w:val="16"/>
                <w:lang w:val="es-419" w:eastAsia="es-419"/>
              </w:rPr>
              <w:t>tee</w:t>
            </w:r>
            <w:proofErr w:type="spellEnd"/>
            <w:r w:rsidRPr="00175EE2">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75EE2">
              <w:rPr>
                <w:rFonts w:ascii="Calibri" w:hAnsi="Calibri" w:cs="Calibri"/>
                <w:color w:val="000000"/>
                <w:sz w:val="16"/>
                <w:szCs w:val="16"/>
                <w:lang w:val="es-419" w:eastAsia="es-419"/>
              </w:rPr>
              <w:t>desague</w:t>
            </w:r>
            <w:proofErr w:type="spellEnd"/>
            <w:r w:rsidRPr="00175EE2">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175EE2">
              <w:rPr>
                <w:rFonts w:ascii="Calibri" w:hAnsi="Calibri" w:cs="Calibri"/>
                <w:color w:val="000000"/>
                <w:sz w:val="16"/>
                <w:szCs w:val="16"/>
                <w:lang w:val="es-419" w:eastAsia="es-419"/>
              </w:rPr>
              <w:t>defectos</w:t>
            </w:r>
            <w:proofErr w:type="spellEnd"/>
            <w:r w:rsidRPr="00175EE2">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E321B" w:rsidRPr="00175EE2" w14:paraId="6BC9F0C8"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6AF5866"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86</w:t>
            </w:r>
          </w:p>
        </w:tc>
        <w:tc>
          <w:tcPr>
            <w:tcW w:w="1885" w:type="dxa"/>
            <w:tcBorders>
              <w:top w:val="nil"/>
              <w:left w:val="nil"/>
              <w:bottom w:val="single" w:sz="4" w:space="0" w:color="000000"/>
              <w:right w:val="single" w:sz="4" w:space="0" w:color="000000"/>
            </w:tcBorders>
            <w:shd w:val="clear" w:color="auto" w:fill="auto"/>
            <w:noWrap/>
            <w:vAlign w:val="bottom"/>
            <w:hideMark/>
          </w:tcPr>
          <w:p w14:paraId="7FDF0BA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TEFLÓN 3/4"</w:t>
            </w:r>
          </w:p>
        </w:tc>
        <w:tc>
          <w:tcPr>
            <w:tcW w:w="665" w:type="dxa"/>
            <w:tcBorders>
              <w:top w:val="nil"/>
              <w:left w:val="nil"/>
              <w:bottom w:val="single" w:sz="4" w:space="0" w:color="000000"/>
              <w:right w:val="single" w:sz="4" w:space="0" w:color="000000"/>
            </w:tcBorders>
            <w:shd w:val="clear" w:color="auto" w:fill="auto"/>
            <w:noWrap/>
            <w:vAlign w:val="bottom"/>
            <w:hideMark/>
          </w:tcPr>
          <w:p w14:paraId="2AD00F1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0AE0C3F3" w14:textId="77777777" w:rsidR="009E321B" w:rsidRPr="00175EE2" w:rsidRDefault="009E321B" w:rsidP="00757271">
            <w:pPr>
              <w:spacing w:after="240"/>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Cinta adhesiva que se coloca en las roscas y juntas de unión para evitar fugas en las tuberías.</w:t>
            </w:r>
            <w:r w:rsidRPr="00175EE2">
              <w:rPr>
                <w:rFonts w:ascii="Calibri" w:hAnsi="Calibri" w:cs="Calibri"/>
                <w:color w:val="000000"/>
                <w:sz w:val="16"/>
                <w:szCs w:val="16"/>
                <w:lang w:val="es-419" w:eastAsia="es-419"/>
              </w:rPr>
              <w:br/>
              <w:t>REQUISITOS:</w:t>
            </w:r>
            <w:r w:rsidRPr="00175EE2">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175EE2">
              <w:rPr>
                <w:rFonts w:ascii="Calibri" w:hAnsi="Calibri" w:cs="Calibri"/>
                <w:color w:val="000000"/>
                <w:sz w:val="16"/>
                <w:szCs w:val="16"/>
                <w:lang w:val="es-419" w:eastAsia="es-419"/>
              </w:rPr>
              <w:t>defectos</w:t>
            </w:r>
            <w:proofErr w:type="spellEnd"/>
            <w:r w:rsidRPr="00175EE2">
              <w:rPr>
                <w:rFonts w:ascii="Calibri" w:hAnsi="Calibri" w:cs="Calibri"/>
                <w:color w:val="000000"/>
                <w:sz w:val="16"/>
                <w:szCs w:val="16"/>
                <w:lang w:val="es-419" w:eastAsia="es-419"/>
              </w:rPr>
              <w:t xml:space="preserve"> visuales que indiquen discontinuidad del material o fallas derivadas del proceso de producción.</w:t>
            </w:r>
            <w:r w:rsidRPr="00175EE2">
              <w:rPr>
                <w:rFonts w:ascii="Calibri" w:hAnsi="Calibri" w:cs="Calibri"/>
                <w:color w:val="000000"/>
                <w:sz w:val="16"/>
                <w:szCs w:val="16"/>
                <w:lang w:val="es-419" w:eastAsia="es-419"/>
              </w:rPr>
              <w:br/>
              <w:t>Tamaño de 3/4"</w:t>
            </w:r>
          </w:p>
        </w:tc>
      </w:tr>
      <w:tr w:rsidR="009E321B" w:rsidRPr="00175EE2" w14:paraId="595FBDD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D2708A4"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87</w:t>
            </w:r>
          </w:p>
        </w:tc>
        <w:tc>
          <w:tcPr>
            <w:tcW w:w="1885" w:type="dxa"/>
            <w:tcBorders>
              <w:top w:val="nil"/>
              <w:left w:val="nil"/>
              <w:bottom w:val="single" w:sz="4" w:space="0" w:color="000000"/>
              <w:right w:val="single" w:sz="4" w:space="0" w:color="000000"/>
            </w:tcBorders>
            <w:shd w:val="clear" w:color="auto" w:fill="auto"/>
            <w:noWrap/>
            <w:vAlign w:val="bottom"/>
            <w:hideMark/>
          </w:tcPr>
          <w:p w14:paraId="1D83494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TÉRMICO DE 20 AMP</w:t>
            </w:r>
          </w:p>
        </w:tc>
        <w:tc>
          <w:tcPr>
            <w:tcW w:w="665" w:type="dxa"/>
            <w:tcBorders>
              <w:top w:val="nil"/>
              <w:left w:val="nil"/>
              <w:bottom w:val="single" w:sz="4" w:space="0" w:color="000000"/>
              <w:right w:val="single" w:sz="4" w:space="0" w:color="000000"/>
            </w:tcBorders>
            <w:shd w:val="clear" w:color="auto" w:fill="auto"/>
            <w:noWrap/>
            <w:vAlign w:val="bottom"/>
            <w:hideMark/>
          </w:tcPr>
          <w:p w14:paraId="509F107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01489A9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w:t>
            </w:r>
            <w:r w:rsidRPr="00175EE2">
              <w:rPr>
                <w:rFonts w:ascii="Calibri" w:hAnsi="Calibri" w:cs="Calibri"/>
                <w:color w:val="000000"/>
                <w:sz w:val="16"/>
                <w:szCs w:val="16"/>
                <w:lang w:val="es-419" w:eastAsia="es-419"/>
              </w:rPr>
              <w:lastRenderedPageBreak/>
              <w:t>Mando y Protección; Tensión: 230v.</w:t>
            </w:r>
            <w:r w:rsidRPr="00175EE2">
              <w:rPr>
                <w:rFonts w:ascii="Calibri" w:hAnsi="Calibri" w:cs="Calibri"/>
                <w:color w:val="000000"/>
                <w:sz w:val="16"/>
                <w:szCs w:val="16"/>
                <w:lang w:val="es-419" w:eastAsia="es-419"/>
              </w:rPr>
              <w:br/>
              <w:t xml:space="preserve">REQUISITOS: </w:t>
            </w:r>
            <w:r w:rsidRPr="00175EE2">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175EE2">
              <w:rPr>
                <w:rFonts w:ascii="Calibri" w:hAnsi="Calibri" w:cs="Calibri"/>
                <w:color w:val="000000"/>
                <w:sz w:val="16"/>
                <w:szCs w:val="16"/>
                <w:lang w:val="es-419" w:eastAsia="es-419"/>
              </w:rPr>
              <w:br/>
              <w:t>Vida mecánica 20.000 maniobras</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02BB487F"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902CE47"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88</w:t>
            </w:r>
          </w:p>
        </w:tc>
        <w:tc>
          <w:tcPr>
            <w:tcW w:w="1885" w:type="dxa"/>
            <w:tcBorders>
              <w:top w:val="nil"/>
              <w:left w:val="nil"/>
              <w:bottom w:val="single" w:sz="4" w:space="0" w:color="000000"/>
              <w:right w:val="single" w:sz="4" w:space="0" w:color="000000"/>
            </w:tcBorders>
            <w:shd w:val="clear" w:color="auto" w:fill="auto"/>
            <w:noWrap/>
            <w:vAlign w:val="bottom"/>
            <w:hideMark/>
          </w:tcPr>
          <w:p w14:paraId="0BB051B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TÉRMICO DE 25 AMP</w:t>
            </w:r>
          </w:p>
        </w:tc>
        <w:tc>
          <w:tcPr>
            <w:tcW w:w="665" w:type="dxa"/>
            <w:tcBorders>
              <w:top w:val="nil"/>
              <w:left w:val="nil"/>
              <w:bottom w:val="single" w:sz="4" w:space="0" w:color="000000"/>
              <w:right w:val="single" w:sz="4" w:space="0" w:color="000000"/>
            </w:tcBorders>
            <w:shd w:val="clear" w:color="auto" w:fill="auto"/>
            <w:noWrap/>
            <w:vAlign w:val="bottom"/>
            <w:hideMark/>
          </w:tcPr>
          <w:p w14:paraId="063A82E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0DBC0FE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Numero de polos: 2; Interruptor Llave Térmica Bipolar Peso 0.65 kg; Dimensiones 20 × 20 × 5 cm; Marca: Reconocida</w:t>
            </w:r>
            <w:r w:rsidRPr="00175EE2">
              <w:rPr>
                <w:rFonts w:ascii="Calibri" w:hAnsi="Calibri" w:cs="Calibri"/>
                <w:color w:val="000000"/>
                <w:sz w:val="16"/>
                <w:szCs w:val="16"/>
                <w:lang w:val="es-419" w:eastAsia="es-419"/>
              </w:rPr>
              <w:br/>
              <w:t xml:space="preserve">Línea bipolar; Material PVC; Amperaje: 2×25; </w:t>
            </w:r>
            <w:r w:rsidRPr="00175EE2">
              <w:rPr>
                <w:rFonts w:ascii="Calibri" w:hAnsi="Calibri" w:cs="Calibri"/>
                <w:color w:val="000000"/>
                <w:sz w:val="16"/>
                <w:szCs w:val="16"/>
                <w:lang w:val="es-419" w:eastAsia="es-419"/>
              </w:rPr>
              <w:br/>
              <w:t>Cantidad de módulos: 1</w:t>
            </w:r>
            <w:r w:rsidRPr="00175EE2">
              <w:rPr>
                <w:rFonts w:ascii="Calibri" w:hAnsi="Calibri" w:cs="Calibri"/>
                <w:color w:val="000000"/>
                <w:sz w:val="16"/>
                <w:szCs w:val="16"/>
                <w:lang w:val="es-419" w:eastAsia="es-419"/>
              </w:rPr>
              <w:br/>
              <w:t>Corriente nominal: 25 A; SKU 6566</w:t>
            </w:r>
            <w:r w:rsidRPr="00175EE2">
              <w:rPr>
                <w:rFonts w:ascii="Calibri" w:hAnsi="Calibri" w:cs="Calibri"/>
                <w:color w:val="000000"/>
                <w:sz w:val="16"/>
                <w:szCs w:val="16"/>
                <w:lang w:val="es-419" w:eastAsia="es-419"/>
              </w:rPr>
              <w:br/>
              <w:t>Unidades por paquete: 1</w:t>
            </w:r>
            <w:r w:rsidRPr="00175EE2">
              <w:rPr>
                <w:rFonts w:ascii="Calibri" w:hAnsi="Calibri" w:cs="Calibri"/>
                <w:color w:val="000000"/>
                <w:sz w:val="16"/>
                <w:szCs w:val="16"/>
                <w:lang w:val="es-419" w:eastAsia="es-419"/>
              </w:rPr>
              <w:br/>
              <w:t xml:space="preserve">REQUISITOS: </w:t>
            </w:r>
            <w:r w:rsidRPr="00175EE2">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04D3B300"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5D8E45C"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89</w:t>
            </w:r>
          </w:p>
        </w:tc>
        <w:tc>
          <w:tcPr>
            <w:tcW w:w="1885" w:type="dxa"/>
            <w:tcBorders>
              <w:top w:val="nil"/>
              <w:left w:val="nil"/>
              <w:bottom w:val="single" w:sz="4" w:space="0" w:color="000000"/>
              <w:right w:val="single" w:sz="4" w:space="0" w:color="000000"/>
            </w:tcBorders>
            <w:shd w:val="clear" w:color="auto" w:fill="auto"/>
            <w:noWrap/>
            <w:vAlign w:val="bottom"/>
            <w:hideMark/>
          </w:tcPr>
          <w:p w14:paraId="4CBD8E6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TÉRMICO DE 32 AMP</w:t>
            </w:r>
          </w:p>
        </w:tc>
        <w:tc>
          <w:tcPr>
            <w:tcW w:w="665" w:type="dxa"/>
            <w:tcBorders>
              <w:top w:val="nil"/>
              <w:left w:val="nil"/>
              <w:bottom w:val="single" w:sz="4" w:space="0" w:color="000000"/>
              <w:right w:val="single" w:sz="4" w:space="0" w:color="000000"/>
            </w:tcBorders>
            <w:shd w:val="clear" w:color="auto" w:fill="auto"/>
            <w:noWrap/>
            <w:vAlign w:val="bottom"/>
            <w:hideMark/>
          </w:tcPr>
          <w:p w14:paraId="1F0D660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6010EFF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Capacidad de Ruptura: 3 KA; Curva: C; Polos: 2P; Bornes para cables hasta: hasta 16mm; </w:t>
            </w:r>
            <w:proofErr w:type="gramStart"/>
            <w:r w:rsidRPr="00175EE2">
              <w:rPr>
                <w:rFonts w:ascii="Calibri" w:hAnsi="Calibri" w:cs="Calibri"/>
                <w:color w:val="000000"/>
                <w:sz w:val="16"/>
                <w:szCs w:val="16"/>
                <w:lang w:val="es-419" w:eastAsia="es-419"/>
              </w:rPr>
              <w:t>Frecuencia :</w:t>
            </w:r>
            <w:proofErr w:type="gramEnd"/>
            <w:r w:rsidRPr="00175EE2">
              <w:rPr>
                <w:rFonts w:ascii="Calibri" w:hAnsi="Calibri" w:cs="Calibri"/>
                <w:color w:val="000000"/>
                <w:sz w:val="16"/>
                <w:szCs w:val="16"/>
                <w:lang w:val="es-419" w:eastAsia="es-419"/>
              </w:rPr>
              <w:t xml:space="preserve"> 50/60Hz; Amperaje: 2×32; Línea: </w:t>
            </w:r>
            <w:proofErr w:type="spellStart"/>
            <w:r w:rsidRPr="00175EE2">
              <w:rPr>
                <w:rFonts w:ascii="Calibri" w:hAnsi="Calibri" w:cs="Calibri"/>
                <w:color w:val="000000"/>
                <w:sz w:val="16"/>
                <w:szCs w:val="16"/>
                <w:lang w:val="es-419" w:eastAsia="es-419"/>
              </w:rPr>
              <w:t>Sicalimit</w:t>
            </w:r>
            <w:proofErr w:type="spellEnd"/>
            <w:r w:rsidRPr="00175EE2">
              <w:rPr>
                <w:rFonts w:ascii="Calibri" w:hAnsi="Calibri" w:cs="Calibri"/>
                <w:color w:val="000000"/>
                <w:sz w:val="16"/>
                <w:szCs w:val="16"/>
                <w:lang w:val="es-419" w:eastAsia="es-419"/>
              </w:rPr>
              <w:t>; Tipo: Mando y Protección; Montaje: Riel Din; Tensión: 230v; SKU: 01SIC04115; Unidad de medida: C/U; Marca: Reconocida</w:t>
            </w:r>
            <w:r w:rsidRPr="00175EE2">
              <w:rPr>
                <w:rFonts w:ascii="Calibri" w:hAnsi="Calibri" w:cs="Calibri"/>
                <w:color w:val="000000"/>
                <w:sz w:val="16"/>
                <w:szCs w:val="16"/>
                <w:lang w:val="es-419" w:eastAsia="es-419"/>
              </w:rPr>
              <w:br/>
              <w:t xml:space="preserve">REQUISITOS: </w:t>
            </w:r>
            <w:r w:rsidRPr="00175EE2">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0D0EEC5B"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886C4A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90</w:t>
            </w:r>
          </w:p>
        </w:tc>
        <w:tc>
          <w:tcPr>
            <w:tcW w:w="1885" w:type="dxa"/>
            <w:tcBorders>
              <w:top w:val="nil"/>
              <w:left w:val="nil"/>
              <w:bottom w:val="single" w:sz="4" w:space="0" w:color="000000"/>
              <w:right w:val="single" w:sz="4" w:space="0" w:color="000000"/>
            </w:tcBorders>
            <w:shd w:val="clear" w:color="auto" w:fill="auto"/>
            <w:noWrap/>
            <w:vAlign w:val="bottom"/>
            <w:hideMark/>
          </w:tcPr>
          <w:p w14:paraId="75339A6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TOMACORRIENTE DOBLE</w:t>
            </w:r>
          </w:p>
        </w:tc>
        <w:tc>
          <w:tcPr>
            <w:tcW w:w="665" w:type="dxa"/>
            <w:tcBorders>
              <w:top w:val="nil"/>
              <w:left w:val="nil"/>
              <w:bottom w:val="single" w:sz="4" w:space="0" w:color="000000"/>
              <w:right w:val="single" w:sz="4" w:space="0" w:color="000000"/>
            </w:tcBorders>
            <w:shd w:val="clear" w:color="auto" w:fill="auto"/>
            <w:noWrap/>
            <w:vAlign w:val="bottom"/>
            <w:hideMark/>
          </w:tcPr>
          <w:p w14:paraId="57B749C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2D96CBA3" w14:textId="77777777" w:rsidR="009E321B" w:rsidRPr="00175EE2" w:rsidRDefault="009E321B" w:rsidP="00757271">
            <w:pPr>
              <w:spacing w:after="240"/>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175EE2">
              <w:rPr>
                <w:rFonts w:ascii="Calibri" w:hAnsi="Calibri" w:cs="Calibri"/>
                <w:color w:val="000000"/>
                <w:sz w:val="16"/>
                <w:szCs w:val="16"/>
                <w:lang w:val="es-419" w:eastAsia="es-419"/>
              </w:rPr>
              <w:br/>
              <w:t>La superficie del accesorio deberá ser lisa y libre de grietas, fisuras y otros defectos que alteren su calidad.</w:t>
            </w:r>
            <w:r w:rsidRPr="00175EE2">
              <w:rPr>
                <w:rFonts w:ascii="Calibri" w:hAnsi="Calibri" w:cs="Calibri"/>
                <w:color w:val="000000"/>
                <w:sz w:val="16"/>
                <w:szCs w:val="16"/>
                <w:lang w:val="es-419" w:eastAsia="es-419"/>
              </w:rPr>
              <w:br/>
            </w:r>
          </w:p>
        </w:tc>
      </w:tr>
      <w:tr w:rsidR="009E321B" w:rsidRPr="00175EE2" w14:paraId="2737330F"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08E251F"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91</w:t>
            </w:r>
          </w:p>
        </w:tc>
        <w:tc>
          <w:tcPr>
            <w:tcW w:w="1885" w:type="dxa"/>
            <w:tcBorders>
              <w:top w:val="nil"/>
              <w:left w:val="nil"/>
              <w:bottom w:val="single" w:sz="4" w:space="0" w:color="000000"/>
              <w:right w:val="single" w:sz="4" w:space="0" w:color="000000"/>
            </w:tcBorders>
            <w:shd w:val="clear" w:color="auto" w:fill="auto"/>
            <w:noWrap/>
            <w:vAlign w:val="bottom"/>
            <w:hideMark/>
          </w:tcPr>
          <w:p w14:paraId="3832C35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TOMACORRIENTE SIMPLE</w:t>
            </w:r>
          </w:p>
        </w:tc>
        <w:tc>
          <w:tcPr>
            <w:tcW w:w="665" w:type="dxa"/>
            <w:tcBorders>
              <w:top w:val="nil"/>
              <w:left w:val="nil"/>
              <w:bottom w:val="single" w:sz="4" w:space="0" w:color="000000"/>
              <w:right w:val="single" w:sz="4" w:space="0" w:color="000000"/>
            </w:tcBorders>
            <w:shd w:val="clear" w:color="auto" w:fill="auto"/>
            <w:noWrap/>
            <w:vAlign w:val="bottom"/>
            <w:hideMark/>
          </w:tcPr>
          <w:p w14:paraId="0E7DD45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0C47529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Material de Poli cloruro de Vinilo (PVC), los tubos deben tener las siguientes características: </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tubos deberán ser de color uniforme.</w:t>
            </w:r>
            <w:r w:rsidRPr="00175EE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9E321B" w:rsidRPr="00175EE2" w14:paraId="0F0FCF8D"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BAE8AA3"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92</w:t>
            </w:r>
          </w:p>
        </w:tc>
        <w:tc>
          <w:tcPr>
            <w:tcW w:w="1885" w:type="dxa"/>
            <w:tcBorders>
              <w:top w:val="nil"/>
              <w:left w:val="nil"/>
              <w:bottom w:val="single" w:sz="4" w:space="0" w:color="000000"/>
              <w:right w:val="single" w:sz="4" w:space="0" w:color="000000"/>
            </w:tcBorders>
            <w:shd w:val="clear" w:color="auto" w:fill="auto"/>
            <w:noWrap/>
            <w:vAlign w:val="bottom"/>
            <w:hideMark/>
          </w:tcPr>
          <w:p w14:paraId="42094DE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TOPE DE PUERTA</w:t>
            </w:r>
          </w:p>
        </w:tc>
        <w:tc>
          <w:tcPr>
            <w:tcW w:w="665" w:type="dxa"/>
            <w:tcBorders>
              <w:top w:val="nil"/>
              <w:left w:val="nil"/>
              <w:bottom w:val="single" w:sz="4" w:space="0" w:color="000000"/>
              <w:right w:val="single" w:sz="4" w:space="0" w:color="000000"/>
            </w:tcBorders>
            <w:shd w:val="clear" w:color="auto" w:fill="auto"/>
            <w:noWrap/>
            <w:vAlign w:val="bottom"/>
            <w:hideMark/>
          </w:tcPr>
          <w:p w14:paraId="79FF7E9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9A7A27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9E321B" w:rsidRPr="00175EE2" w14:paraId="61CA4028"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C9A096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93</w:t>
            </w:r>
          </w:p>
        </w:tc>
        <w:tc>
          <w:tcPr>
            <w:tcW w:w="1885" w:type="dxa"/>
            <w:tcBorders>
              <w:top w:val="nil"/>
              <w:left w:val="nil"/>
              <w:bottom w:val="single" w:sz="4" w:space="0" w:color="000000"/>
              <w:right w:val="single" w:sz="4" w:space="0" w:color="000000"/>
            </w:tcBorders>
            <w:shd w:val="clear" w:color="auto" w:fill="auto"/>
            <w:noWrap/>
            <w:vAlign w:val="bottom"/>
            <w:hideMark/>
          </w:tcPr>
          <w:p w14:paraId="6C684CB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TORNILLO MAS RAMPLUG DE 2"X6MM</w:t>
            </w:r>
          </w:p>
        </w:tc>
        <w:tc>
          <w:tcPr>
            <w:tcW w:w="665" w:type="dxa"/>
            <w:tcBorders>
              <w:top w:val="nil"/>
              <w:left w:val="nil"/>
              <w:bottom w:val="single" w:sz="4" w:space="0" w:color="000000"/>
              <w:right w:val="single" w:sz="4" w:space="0" w:color="000000"/>
            </w:tcBorders>
            <w:shd w:val="clear" w:color="auto" w:fill="auto"/>
            <w:noWrap/>
            <w:vAlign w:val="bottom"/>
            <w:hideMark/>
          </w:tcPr>
          <w:p w14:paraId="785442F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39A4EB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Debe ser fabricado en acero inoxidable, sus acabados pueden ser en </w:t>
            </w:r>
            <w:proofErr w:type="spellStart"/>
            <w:r w:rsidRPr="00175EE2">
              <w:rPr>
                <w:rFonts w:ascii="Calibri" w:hAnsi="Calibri" w:cs="Calibri"/>
                <w:color w:val="000000"/>
                <w:sz w:val="16"/>
                <w:szCs w:val="16"/>
                <w:lang w:val="es-419" w:eastAsia="es-419"/>
              </w:rPr>
              <w:t>bicromatado</w:t>
            </w:r>
            <w:proofErr w:type="spellEnd"/>
            <w:r w:rsidRPr="00175EE2">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75EE2">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75EE2">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75EE2">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E321B" w:rsidRPr="00175EE2" w14:paraId="67216DFF"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70C268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94</w:t>
            </w:r>
          </w:p>
        </w:tc>
        <w:tc>
          <w:tcPr>
            <w:tcW w:w="1885" w:type="dxa"/>
            <w:tcBorders>
              <w:top w:val="nil"/>
              <w:left w:val="nil"/>
              <w:bottom w:val="single" w:sz="4" w:space="0" w:color="000000"/>
              <w:right w:val="single" w:sz="4" w:space="0" w:color="000000"/>
            </w:tcBorders>
            <w:shd w:val="clear" w:color="auto" w:fill="auto"/>
            <w:noWrap/>
            <w:vAlign w:val="bottom"/>
            <w:hideMark/>
          </w:tcPr>
          <w:p w14:paraId="182F0DB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TUBO PVC 1/2"</w:t>
            </w:r>
          </w:p>
        </w:tc>
        <w:tc>
          <w:tcPr>
            <w:tcW w:w="665" w:type="dxa"/>
            <w:tcBorders>
              <w:top w:val="nil"/>
              <w:left w:val="nil"/>
              <w:bottom w:val="single" w:sz="4" w:space="0" w:color="000000"/>
              <w:right w:val="single" w:sz="4" w:space="0" w:color="000000"/>
            </w:tcBorders>
            <w:shd w:val="clear" w:color="auto" w:fill="auto"/>
            <w:noWrap/>
            <w:vAlign w:val="bottom"/>
            <w:hideMark/>
          </w:tcPr>
          <w:p w14:paraId="602EFFC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061823C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175EE2">
              <w:rPr>
                <w:rFonts w:ascii="Calibri" w:hAnsi="Calibri" w:cs="Calibri"/>
                <w:color w:val="000000"/>
                <w:sz w:val="16"/>
                <w:szCs w:val="16"/>
                <w:lang w:val="es-419" w:eastAsia="es-419"/>
              </w:rPr>
              <w:br/>
              <w:t>REQUISITOS:</w:t>
            </w:r>
            <w:r w:rsidRPr="00175EE2">
              <w:rPr>
                <w:rFonts w:ascii="Calibri" w:hAnsi="Calibri" w:cs="Calibri"/>
                <w:color w:val="000000"/>
                <w:sz w:val="16"/>
                <w:szCs w:val="16"/>
                <w:lang w:val="es-419" w:eastAsia="es-419"/>
              </w:rPr>
              <w:br/>
              <w:t xml:space="preserve">Material de Policloruro de Vinilo (PVC) de 1/2", los tubos deben tener las siguientes características: </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tubos deberán ser de color uniforme.</w:t>
            </w:r>
            <w:r w:rsidRPr="00175EE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75EE2">
              <w:rPr>
                <w:rFonts w:ascii="Calibri" w:hAnsi="Calibri" w:cs="Calibri"/>
                <w:color w:val="000000"/>
                <w:sz w:val="16"/>
                <w:szCs w:val="16"/>
                <w:lang w:val="es-419" w:eastAsia="es-419"/>
              </w:rPr>
              <w:br/>
              <w:t>Las juntas serán del Tipo campana – espiga</w:t>
            </w:r>
            <w:r w:rsidRPr="00175EE2">
              <w:rPr>
                <w:rFonts w:ascii="Calibri" w:hAnsi="Calibri" w:cs="Calibri"/>
                <w:color w:val="000000"/>
                <w:sz w:val="16"/>
                <w:szCs w:val="16"/>
                <w:lang w:val="es-419" w:eastAsia="es-419"/>
              </w:rPr>
              <w:br/>
              <w:t>Las tuberías de PVC deberán cumplir con las siguientes normas:</w:t>
            </w:r>
            <w:r w:rsidRPr="00175EE2">
              <w:rPr>
                <w:rFonts w:ascii="Calibri" w:hAnsi="Calibri" w:cs="Calibri"/>
                <w:color w:val="000000"/>
                <w:sz w:val="16"/>
                <w:szCs w:val="16"/>
                <w:lang w:val="es-419" w:eastAsia="es-419"/>
              </w:rPr>
              <w:br/>
              <w:t xml:space="preserve"> -Normas Bolivianas:         NB 213-77</w:t>
            </w:r>
            <w:r w:rsidRPr="00175EE2">
              <w:rPr>
                <w:rFonts w:ascii="Calibri" w:hAnsi="Calibri" w:cs="Calibri"/>
                <w:color w:val="000000"/>
                <w:sz w:val="16"/>
                <w:szCs w:val="16"/>
                <w:lang w:val="es-419" w:eastAsia="es-419"/>
              </w:rPr>
              <w:br/>
              <w:t xml:space="preserve"> -Normas ASTM:   D-1785 y D-2241</w:t>
            </w:r>
            <w:r w:rsidRPr="00175EE2">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E321B" w:rsidRPr="00175EE2" w14:paraId="611998EA"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885AE46"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95</w:t>
            </w:r>
          </w:p>
        </w:tc>
        <w:tc>
          <w:tcPr>
            <w:tcW w:w="1885" w:type="dxa"/>
            <w:tcBorders>
              <w:top w:val="nil"/>
              <w:left w:val="nil"/>
              <w:bottom w:val="single" w:sz="4" w:space="0" w:color="000000"/>
              <w:right w:val="single" w:sz="4" w:space="0" w:color="000000"/>
            </w:tcBorders>
            <w:shd w:val="clear" w:color="auto" w:fill="auto"/>
            <w:noWrap/>
            <w:vAlign w:val="bottom"/>
            <w:hideMark/>
          </w:tcPr>
          <w:p w14:paraId="0B7B76B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TUBO PVC 5/8"</w:t>
            </w:r>
          </w:p>
        </w:tc>
        <w:tc>
          <w:tcPr>
            <w:tcW w:w="665" w:type="dxa"/>
            <w:tcBorders>
              <w:top w:val="nil"/>
              <w:left w:val="nil"/>
              <w:bottom w:val="single" w:sz="4" w:space="0" w:color="000000"/>
              <w:right w:val="single" w:sz="4" w:space="0" w:color="000000"/>
            </w:tcBorders>
            <w:shd w:val="clear" w:color="auto" w:fill="auto"/>
            <w:noWrap/>
            <w:vAlign w:val="bottom"/>
            <w:hideMark/>
          </w:tcPr>
          <w:p w14:paraId="1A8628A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27D2E7F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Material de Poli cloruro de Vinilo (PVC), los tubos deben tener las siguientes características: </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tubos deberán ser de color uniforme.</w:t>
            </w:r>
            <w:r w:rsidRPr="00175EE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175EE2">
              <w:rPr>
                <w:rFonts w:ascii="Calibri" w:hAnsi="Calibri" w:cs="Calibri"/>
                <w:color w:val="000000"/>
                <w:sz w:val="16"/>
                <w:szCs w:val="16"/>
                <w:lang w:val="es-419" w:eastAsia="es-419"/>
              </w:rPr>
              <w:br/>
              <w:t xml:space="preserve">REQUISITOS: </w:t>
            </w:r>
            <w:r w:rsidRPr="00175EE2">
              <w:rPr>
                <w:rFonts w:ascii="Calibri" w:hAnsi="Calibri" w:cs="Calibri"/>
                <w:color w:val="000000"/>
                <w:sz w:val="16"/>
                <w:szCs w:val="16"/>
                <w:lang w:val="es-419" w:eastAsia="es-419"/>
              </w:rPr>
              <w:br/>
              <w:t>Las tuberías de PVC y sus accesorios deberán cumplir con las siguientes normas:</w:t>
            </w:r>
            <w:r w:rsidRPr="00175EE2">
              <w:rPr>
                <w:rFonts w:ascii="Calibri" w:hAnsi="Calibri" w:cs="Calibri"/>
                <w:color w:val="000000"/>
                <w:sz w:val="16"/>
                <w:szCs w:val="16"/>
                <w:lang w:val="es-419" w:eastAsia="es-419"/>
              </w:rPr>
              <w:br/>
              <w:t xml:space="preserve"> -Normas Bolivianas:         NB 213-77</w:t>
            </w:r>
            <w:r w:rsidRPr="00175EE2">
              <w:rPr>
                <w:rFonts w:ascii="Calibri" w:hAnsi="Calibri" w:cs="Calibri"/>
                <w:color w:val="000000"/>
                <w:sz w:val="16"/>
                <w:szCs w:val="16"/>
                <w:lang w:val="es-419" w:eastAsia="es-419"/>
              </w:rPr>
              <w:br/>
              <w:t xml:space="preserve"> -Normas ASTM:   D-1785 y D-2241</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38B3A3AC"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E0C2CF7"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96</w:t>
            </w:r>
          </w:p>
        </w:tc>
        <w:tc>
          <w:tcPr>
            <w:tcW w:w="1885" w:type="dxa"/>
            <w:tcBorders>
              <w:top w:val="nil"/>
              <w:left w:val="nil"/>
              <w:bottom w:val="single" w:sz="4" w:space="0" w:color="000000"/>
              <w:right w:val="single" w:sz="4" w:space="0" w:color="000000"/>
            </w:tcBorders>
            <w:shd w:val="clear" w:color="auto" w:fill="auto"/>
            <w:noWrap/>
            <w:vAlign w:val="bottom"/>
            <w:hideMark/>
          </w:tcPr>
          <w:p w14:paraId="2425BF0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TUBO PVC DESAGUE 2"</w:t>
            </w:r>
          </w:p>
        </w:tc>
        <w:tc>
          <w:tcPr>
            <w:tcW w:w="665" w:type="dxa"/>
            <w:tcBorders>
              <w:top w:val="nil"/>
              <w:left w:val="nil"/>
              <w:bottom w:val="single" w:sz="4" w:space="0" w:color="000000"/>
              <w:right w:val="single" w:sz="4" w:space="0" w:color="000000"/>
            </w:tcBorders>
            <w:shd w:val="clear" w:color="auto" w:fill="auto"/>
            <w:noWrap/>
            <w:vAlign w:val="bottom"/>
            <w:hideMark/>
          </w:tcPr>
          <w:p w14:paraId="571EF57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59BCBD36" w14:textId="77777777" w:rsidR="009E321B" w:rsidRPr="00175EE2" w:rsidRDefault="009E321B" w:rsidP="00757271">
            <w:pPr>
              <w:spacing w:after="240"/>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175EE2">
              <w:rPr>
                <w:rFonts w:ascii="Calibri" w:hAnsi="Calibri" w:cs="Calibri"/>
                <w:color w:val="000000"/>
                <w:sz w:val="16"/>
                <w:szCs w:val="16"/>
                <w:lang w:val="es-419" w:eastAsia="es-419"/>
              </w:rPr>
              <w:br/>
              <w:t>REQUISITOS:</w:t>
            </w:r>
            <w:r w:rsidRPr="00175EE2">
              <w:rPr>
                <w:rFonts w:ascii="Calibri" w:hAnsi="Calibri" w:cs="Calibri"/>
                <w:color w:val="000000"/>
                <w:sz w:val="16"/>
                <w:szCs w:val="16"/>
                <w:lang w:val="es-419" w:eastAsia="es-419"/>
              </w:rPr>
              <w:br/>
              <w:t xml:space="preserve">Material de Policloruro de Vinilo (PVC) de 2", los tubos deben tener las siguientes características: </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tubos deberán ser de color uniforme.</w:t>
            </w:r>
            <w:r w:rsidRPr="00175EE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75EE2">
              <w:rPr>
                <w:rFonts w:ascii="Calibri" w:hAnsi="Calibri" w:cs="Calibri"/>
                <w:color w:val="000000"/>
                <w:sz w:val="16"/>
                <w:szCs w:val="16"/>
                <w:lang w:val="es-419" w:eastAsia="es-419"/>
              </w:rPr>
              <w:br/>
              <w:t>Las juntas serán del Tipo campana – espiga</w:t>
            </w:r>
            <w:r w:rsidRPr="00175EE2">
              <w:rPr>
                <w:rFonts w:ascii="Calibri" w:hAnsi="Calibri" w:cs="Calibri"/>
                <w:color w:val="000000"/>
                <w:sz w:val="16"/>
                <w:szCs w:val="16"/>
                <w:lang w:val="es-419" w:eastAsia="es-419"/>
              </w:rPr>
              <w:br/>
              <w:t>Las tuberías de PVC deberán cumplir con las siguientes normas:</w:t>
            </w:r>
            <w:r w:rsidRPr="00175EE2">
              <w:rPr>
                <w:rFonts w:ascii="Calibri" w:hAnsi="Calibri" w:cs="Calibri"/>
                <w:color w:val="000000"/>
                <w:sz w:val="16"/>
                <w:szCs w:val="16"/>
                <w:lang w:val="es-419" w:eastAsia="es-419"/>
              </w:rPr>
              <w:br/>
              <w:t xml:space="preserve"> -Normas Bolivianas:         NB 213-77</w:t>
            </w:r>
            <w:r w:rsidRPr="00175EE2">
              <w:rPr>
                <w:rFonts w:ascii="Calibri" w:hAnsi="Calibri" w:cs="Calibri"/>
                <w:color w:val="000000"/>
                <w:sz w:val="16"/>
                <w:szCs w:val="16"/>
                <w:lang w:val="es-419" w:eastAsia="es-419"/>
              </w:rPr>
              <w:br/>
              <w:t xml:space="preserve"> -Normas ASTM:   D-1785 y D-2241</w:t>
            </w:r>
            <w:r w:rsidRPr="00175EE2">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E321B" w:rsidRPr="00175EE2" w14:paraId="3ABAE4AF"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9ADC44"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97</w:t>
            </w:r>
          </w:p>
        </w:tc>
        <w:tc>
          <w:tcPr>
            <w:tcW w:w="1885" w:type="dxa"/>
            <w:tcBorders>
              <w:top w:val="nil"/>
              <w:left w:val="nil"/>
              <w:bottom w:val="single" w:sz="4" w:space="0" w:color="000000"/>
              <w:right w:val="single" w:sz="4" w:space="0" w:color="000000"/>
            </w:tcBorders>
            <w:shd w:val="clear" w:color="auto" w:fill="auto"/>
            <w:noWrap/>
            <w:vAlign w:val="bottom"/>
            <w:hideMark/>
          </w:tcPr>
          <w:p w14:paraId="7601144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TUBO PVC DESAGÜE 3"</w:t>
            </w:r>
          </w:p>
        </w:tc>
        <w:tc>
          <w:tcPr>
            <w:tcW w:w="665" w:type="dxa"/>
            <w:tcBorders>
              <w:top w:val="nil"/>
              <w:left w:val="nil"/>
              <w:bottom w:val="single" w:sz="4" w:space="0" w:color="000000"/>
              <w:right w:val="single" w:sz="4" w:space="0" w:color="000000"/>
            </w:tcBorders>
            <w:shd w:val="clear" w:color="auto" w:fill="auto"/>
            <w:noWrap/>
            <w:vAlign w:val="bottom"/>
            <w:hideMark/>
          </w:tcPr>
          <w:p w14:paraId="227430D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5E81F5A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175EE2">
              <w:rPr>
                <w:rFonts w:ascii="Calibri" w:hAnsi="Calibri" w:cs="Calibri"/>
                <w:color w:val="000000"/>
                <w:sz w:val="16"/>
                <w:szCs w:val="16"/>
                <w:lang w:val="es-419" w:eastAsia="es-419"/>
              </w:rPr>
              <w:br/>
              <w:t>REQUISITOS:</w:t>
            </w:r>
            <w:r w:rsidRPr="00175EE2">
              <w:rPr>
                <w:rFonts w:ascii="Calibri" w:hAnsi="Calibri" w:cs="Calibri"/>
                <w:color w:val="000000"/>
                <w:sz w:val="16"/>
                <w:szCs w:val="16"/>
                <w:lang w:val="es-419" w:eastAsia="es-419"/>
              </w:rPr>
              <w:br/>
              <w:t xml:space="preserve">Material de Policloruro de Vinilo (PVC) de 3", los tubos deben tener las siguientes características: </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tubos deberán ser de color uniforme.</w:t>
            </w:r>
            <w:r w:rsidRPr="00175EE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75EE2">
              <w:rPr>
                <w:rFonts w:ascii="Calibri" w:hAnsi="Calibri" w:cs="Calibri"/>
                <w:color w:val="000000"/>
                <w:sz w:val="16"/>
                <w:szCs w:val="16"/>
                <w:lang w:val="es-419" w:eastAsia="es-419"/>
              </w:rPr>
              <w:br/>
              <w:t>Las juntas serán del Tipo campana – espiga</w:t>
            </w:r>
            <w:r w:rsidRPr="00175EE2">
              <w:rPr>
                <w:rFonts w:ascii="Calibri" w:hAnsi="Calibri" w:cs="Calibri"/>
                <w:color w:val="000000"/>
                <w:sz w:val="16"/>
                <w:szCs w:val="16"/>
                <w:lang w:val="es-419" w:eastAsia="es-419"/>
              </w:rPr>
              <w:br/>
              <w:t>Las tuberías de PVC deberán cumplir con las siguientes normas:</w:t>
            </w:r>
            <w:r w:rsidRPr="00175EE2">
              <w:rPr>
                <w:rFonts w:ascii="Calibri" w:hAnsi="Calibri" w:cs="Calibri"/>
                <w:color w:val="000000"/>
                <w:sz w:val="16"/>
                <w:szCs w:val="16"/>
                <w:lang w:val="es-419" w:eastAsia="es-419"/>
              </w:rPr>
              <w:br/>
              <w:t xml:space="preserve"> -Normas Bolivianas:         NB 213-77</w:t>
            </w:r>
            <w:r w:rsidRPr="00175EE2">
              <w:rPr>
                <w:rFonts w:ascii="Calibri" w:hAnsi="Calibri" w:cs="Calibri"/>
                <w:color w:val="000000"/>
                <w:sz w:val="16"/>
                <w:szCs w:val="16"/>
                <w:lang w:val="es-419" w:eastAsia="es-419"/>
              </w:rPr>
              <w:br/>
              <w:t xml:space="preserve"> -Normas ASTM:   D-1785 y D-2241</w:t>
            </w:r>
            <w:r w:rsidRPr="00175EE2">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E321B" w:rsidRPr="00175EE2" w14:paraId="4326179B"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EE3EA9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98</w:t>
            </w:r>
          </w:p>
        </w:tc>
        <w:tc>
          <w:tcPr>
            <w:tcW w:w="1885" w:type="dxa"/>
            <w:tcBorders>
              <w:top w:val="nil"/>
              <w:left w:val="nil"/>
              <w:bottom w:val="single" w:sz="4" w:space="0" w:color="000000"/>
              <w:right w:val="single" w:sz="4" w:space="0" w:color="000000"/>
            </w:tcBorders>
            <w:shd w:val="clear" w:color="auto" w:fill="auto"/>
            <w:noWrap/>
            <w:vAlign w:val="bottom"/>
            <w:hideMark/>
          </w:tcPr>
          <w:p w14:paraId="78AA59B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TUBO PVC DESAGÜE 4"</w:t>
            </w:r>
          </w:p>
        </w:tc>
        <w:tc>
          <w:tcPr>
            <w:tcW w:w="665" w:type="dxa"/>
            <w:tcBorders>
              <w:top w:val="nil"/>
              <w:left w:val="nil"/>
              <w:bottom w:val="single" w:sz="4" w:space="0" w:color="000000"/>
              <w:right w:val="single" w:sz="4" w:space="0" w:color="000000"/>
            </w:tcBorders>
            <w:shd w:val="clear" w:color="auto" w:fill="auto"/>
            <w:noWrap/>
            <w:vAlign w:val="bottom"/>
            <w:hideMark/>
          </w:tcPr>
          <w:p w14:paraId="3A41E08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0C4EB94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175EE2">
              <w:rPr>
                <w:rFonts w:ascii="Calibri" w:hAnsi="Calibri" w:cs="Calibri"/>
                <w:color w:val="000000"/>
                <w:sz w:val="16"/>
                <w:szCs w:val="16"/>
                <w:lang w:val="es-419" w:eastAsia="es-419"/>
              </w:rPr>
              <w:br/>
              <w:t>REQUISITOS:</w:t>
            </w:r>
            <w:r w:rsidRPr="00175EE2">
              <w:rPr>
                <w:rFonts w:ascii="Calibri" w:hAnsi="Calibri" w:cs="Calibri"/>
                <w:color w:val="000000"/>
                <w:sz w:val="16"/>
                <w:szCs w:val="16"/>
                <w:lang w:val="es-419" w:eastAsia="es-419"/>
              </w:rPr>
              <w:br/>
              <w:t xml:space="preserve">Material de Policloruro de Vinilo (PVC) de 4", los tubos deben tener las siguientes características: </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tubos deberán ser de color uniforme.</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t>• Los tubos procederán de fábrica por inyección de molde, no aceptándose el uso de piezas especiales obtenidas mediante cortes o cortadas en seco.</w:t>
            </w:r>
            <w:r w:rsidRPr="00175EE2">
              <w:rPr>
                <w:rFonts w:ascii="Calibri" w:hAnsi="Calibri" w:cs="Calibri"/>
                <w:color w:val="000000"/>
                <w:sz w:val="16"/>
                <w:szCs w:val="16"/>
                <w:lang w:val="es-419" w:eastAsia="es-419"/>
              </w:rPr>
              <w:br/>
              <w:t>Las juntas serán del Tipo campana – espiga</w:t>
            </w:r>
            <w:r w:rsidRPr="00175EE2">
              <w:rPr>
                <w:rFonts w:ascii="Calibri" w:hAnsi="Calibri" w:cs="Calibri"/>
                <w:color w:val="000000"/>
                <w:sz w:val="16"/>
                <w:szCs w:val="16"/>
                <w:lang w:val="es-419" w:eastAsia="es-419"/>
              </w:rPr>
              <w:br/>
              <w:t>Las tuberías de PVC deberán cumplir con las siguientes normas:</w:t>
            </w:r>
            <w:r w:rsidRPr="00175EE2">
              <w:rPr>
                <w:rFonts w:ascii="Calibri" w:hAnsi="Calibri" w:cs="Calibri"/>
                <w:color w:val="000000"/>
                <w:sz w:val="16"/>
                <w:szCs w:val="16"/>
                <w:lang w:val="es-419" w:eastAsia="es-419"/>
              </w:rPr>
              <w:br/>
              <w:t xml:space="preserve"> -Normas Bolivianas:         NB 213-77</w:t>
            </w:r>
            <w:r w:rsidRPr="00175EE2">
              <w:rPr>
                <w:rFonts w:ascii="Calibri" w:hAnsi="Calibri" w:cs="Calibri"/>
                <w:color w:val="000000"/>
                <w:sz w:val="16"/>
                <w:szCs w:val="16"/>
                <w:lang w:val="es-419" w:eastAsia="es-419"/>
              </w:rPr>
              <w:br/>
              <w:t xml:space="preserve"> -Normas ASTM:   D-1785 y D-2241</w:t>
            </w:r>
            <w:r w:rsidRPr="00175EE2">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E321B" w:rsidRPr="00175EE2" w14:paraId="5CFF8F8E"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7646E1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99</w:t>
            </w:r>
          </w:p>
        </w:tc>
        <w:tc>
          <w:tcPr>
            <w:tcW w:w="1885" w:type="dxa"/>
            <w:tcBorders>
              <w:top w:val="nil"/>
              <w:left w:val="nil"/>
              <w:bottom w:val="single" w:sz="4" w:space="0" w:color="000000"/>
              <w:right w:val="single" w:sz="4" w:space="0" w:color="000000"/>
            </w:tcBorders>
            <w:shd w:val="clear" w:color="auto" w:fill="auto"/>
            <w:noWrap/>
            <w:vAlign w:val="bottom"/>
            <w:hideMark/>
          </w:tcPr>
          <w:p w14:paraId="52E0984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VENTANA DE ALUMINIO C/CELOSIA MAS VIDRIO CATEDRAL Y 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0D3F153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481EB48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Requisitos sobre el Producto</w:t>
            </w:r>
            <w:r w:rsidRPr="00175EE2">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175EE2">
              <w:rPr>
                <w:rFonts w:ascii="Calibri" w:hAnsi="Calibri" w:cs="Calibri"/>
                <w:color w:val="000000"/>
                <w:sz w:val="16"/>
                <w:szCs w:val="16"/>
                <w:lang w:val="es-419" w:eastAsia="es-419"/>
              </w:rPr>
              <w:br/>
              <w:t>La entidad Ejecutora deberá garantizar que los materiales e insumos de referencia serán de buena calidad.</w:t>
            </w:r>
            <w:r w:rsidRPr="00175EE2">
              <w:rPr>
                <w:rFonts w:ascii="Calibri" w:hAnsi="Calibri" w:cs="Calibri"/>
                <w:color w:val="000000"/>
                <w:sz w:val="16"/>
                <w:szCs w:val="16"/>
                <w:lang w:val="es-419" w:eastAsia="es-419"/>
              </w:rPr>
              <w:br/>
              <w:t xml:space="preserve">Se </w:t>
            </w:r>
            <w:proofErr w:type="gramStart"/>
            <w:r w:rsidRPr="00175EE2">
              <w:rPr>
                <w:rFonts w:ascii="Calibri" w:hAnsi="Calibri" w:cs="Calibri"/>
                <w:color w:val="000000"/>
                <w:sz w:val="16"/>
                <w:szCs w:val="16"/>
                <w:lang w:val="es-419" w:eastAsia="es-419"/>
              </w:rPr>
              <w:t>utilizara</w:t>
            </w:r>
            <w:proofErr w:type="gramEnd"/>
            <w:r w:rsidRPr="00175EE2">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175EE2">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175EE2">
              <w:rPr>
                <w:rFonts w:ascii="Calibri" w:hAnsi="Calibri" w:cs="Calibri"/>
                <w:color w:val="000000"/>
                <w:sz w:val="16"/>
                <w:szCs w:val="16"/>
                <w:lang w:val="es-419" w:eastAsia="es-419"/>
              </w:rPr>
              <w:t>colocara</w:t>
            </w:r>
            <w:proofErr w:type="gramEnd"/>
            <w:r w:rsidRPr="00175EE2">
              <w:rPr>
                <w:rFonts w:ascii="Calibri" w:hAnsi="Calibri" w:cs="Calibri"/>
                <w:color w:val="000000"/>
                <w:sz w:val="16"/>
                <w:szCs w:val="16"/>
                <w:lang w:val="es-419" w:eastAsia="es-419"/>
              </w:rPr>
              <w:t xml:space="preserve"> un angular para tener un mejor cierre de la ventana.</w:t>
            </w:r>
            <w:r w:rsidRPr="00175EE2">
              <w:rPr>
                <w:rFonts w:ascii="Calibri" w:hAnsi="Calibri" w:cs="Calibri"/>
                <w:color w:val="000000"/>
                <w:sz w:val="16"/>
                <w:szCs w:val="16"/>
                <w:lang w:val="es-419" w:eastAsia="es-419"/>
              </w:rPr>
              <w:br/>
              <w:t>Deberá ser sellado/a con silicona todo el perímetro de acuerdo a requerimiento</w:t>
            </w:r>
          </w:p>
        </w:tc>
      </w:tr>
      <w:tr w:rsidR="009E321B" w:rsidRPr="00175EE2" w14:paraId="2F43FB93"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3331A7E"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100</w:t>
            </w:r>
          </w:p>
        </w:tc>
        <w:tc>
          <w:tcPr>
            <w:tcW w:w="1885" w:type="dxa"/>
            <w:tcBorders>
              <w:top w:val="nil"/>
              <w:left w:val="nil"/>
              <w:bottom w:val="single" w:sz="4" w:space="0" w:color="000000"/>
              <w:right w:val="single" w:sz="4" w:space="0" w:color="000000"/>
            </w:tcBorders>
            <w:shd w:val="clear" w:color="auto" w:fill="auto"/>
            <w:noWrap/>
            <w:vAlign w:val="bottom"/>
            <w:hideMark/>
          </w:tcPr>
          <w:p w14:paraId="6A8C40C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VENTANA DE ALUMINIO LÍNEA 20 C/VIDRIO 4MM MAS 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219E909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5B1E2A2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E321B" w:rsidRPr="00175EE2" w14:paraId="722AB86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171556"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101</w:t>
            </w:r>
          </w:p>
        </w:tc>
        <w:tc>
          <w:tcPr>
            <w:tcW w:w="1885" w:type="dxa"/>
            <w:tcBorders>
              <w:top w:val="nil"/>
              <w:left w:val="nil"/>
              <w:bottom w:val="single" w:sz="4" w:space="0" w:color="000000"/>
              <w:right w:val="single" w:sz="4" w:space="0" w:color="000000"/>
            </w:tcBorders>
            <w:shd w:val="clear" w:color="auto" w:fill="auto"/>
            <w:noWrap/>
            <w:vAlign w:val="bottom"/>
            <w:hideMark/>
          </w:tcPr>
          <w:p w14:paraId="369A636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VENTANA DE ALUMINIO PROYECTANTE C/VIDRIO MAS 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5BE4341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5CB04A9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Requisitos sobre el Producto</w:t>
            </w:r>
            <w:r w:rsidRPr="00175EE2">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175EE2">
              <w:rPr>
                <w:rFonts w:ascii="Calibri" w:hAnsi="Calibri" w:cs="Calibri"/>
                <w:color w:val="000000"/>
                <w:sz w:val="16"/>
                <w:szCs w:val="16"/>
                <w:lang w:val="es-419" w:eastAsia="es-419"/>
              </w:rPr>
              <w:br/>
              <w:t xml:space="preserve">Se utilizara vidrio de e=4 </w:t>
            </w:r>
            <w:proofErr w:type="spellStart"/>
            <w:r w:rsidRPr="00175EE2">
              <w:rPr>
                <w:rFonts w:ascii="Calibri" w:hAnsi="Calibri" w:cs="Calibri"/>
                <w:color w:val="000000"/>
                <w:sz w:val="16"/>
                <w:szCs w:val="16"/>
                <w:lang w:val="es-419" w:eastAsia="es-419"/>
              </w:rPr>
              <w:t>mm.</w:t>
            </w:r>
            <w:proofErr w:type="spellEnd"/>
            <w:r w:rsidRPr="00175EE2">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175EE2">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175EE2">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175EE2">
              <w:rPr>
                <w:rFonts w:ascii="Calibri" w:hAnsi="Calibri" w:cs="Calibri"/>
                <w:color w:val="000000"/>
                <w:sz w:val="16"/>
                <w:szCs w:val="16"/>
                <w:lang w:val="es-419" w:eastAsia="es-419"/>
              </w:rPr>
              <w:t>unipunto</w:t>
            </w:r>
            <w:proofErr w:type="spellEnd"/>
            <w:r w:rsidRPr="00175EE2">
              <w:rPr>
                <w:rFonts w:ascii="Calibri" w:hAnsi="Calibri" w:cs="Calibri"/>
                <w:color w:val="000000"/>
                <w:sz w:val="16"/>
                <w:szCs w:val="16"/>
                <w:lang w:val="es-419" w:eastAsia="es-419"/>
              </w:rPr>
              <w:t>, es decir que cierra solo al centro.</w:t>
            </w:r>
            <w:r w:rsidRPr="00175EE2">
              <w:rPr>
                <w:rFonts w:ascii="Calibri" w:hAnsi="Calibri" w:cs="Calibri"/>
                <w:color w:val="000000"/>
                <w:sz w:val="16"/>
                <w:szCs w:val="16"/>
                <w:lang w:val="es-419" w:eastAsia="es-419"/>
              </w:rPr>
              <w:br/>
              <w:t xml:space="preserve">Deberá ser sellado/a con silicona todo el perímetro de acuerdo a requerimiento. </w:t>
            </w:r>
          </w:p>
        </w:tc>
      </w:tr>
      <w:tr w:rsidR="009E321B" w:rsidRPr="00175EE2" w14:paraId="7B716D92"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F14C0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102</w:t>
            </w:r>
          </w:p>
        </w:tc>
        <w:tc>
          <w:tcPr>
            <w:tcW w:w="1885" w:type="dxa"/>
            <w:tcBorders>
              <w:top w:val="nil"/>
              <w:left w:val="nil"/>
              <w:bottom w:val="single" w:sz="4" w:space="0" w:color="000000"/>
              <w:right w:val="single" w:sz="4" w:space="0" w:color="000000"/>
            </w:tcBorders>
            <w:shd w:val="clear" w:color="auto" w:fill="auto"/>
            <w:noWrap/>
            <w:vAlign w:val="bottom"/>
            <w:hideMark/>
          </w:tcPr>
          <w:p w14:paraId="22FF08F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YEE PVC 2" DESAGUE</w:t>
            </w:r>
          </w:p>
        </w:tc>
        <w:tc>
          <w:tcPr>
            <w:tcW w:w="665" w:type="dxa"/>
            <w:tcBorders>
              <w:top w:val="nil"/>
              <w:left w:val="nil"/>
              <w:bottom w:val="single" w:sz="4" w:space="0" w:color="000000"/>
              <w:right w:val="single" w:sz="4" w:space="0" w:color="000000"/>
            </w:tcBorders>
            <w:shd w:val="clear" w:color="auto" w:fill="auto"/>
            <w:noWrap/>
            <w:vAlign w:val="bottom"/>
            <w:hideMark/>
          </w:tcPr>
          <w:p w14:paraId="2D07531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0D0B095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conexión </w:t>
            </w:r>
            <w:proofErr w:type="spellStart"/>
            <w:r w:rsidRPr="00175EE2">
              <w:rPr>
                <w:rFonts w:ascii="Calibri" w:hAnsi="Calibri" w:cs="Calibri"/>
                <w:color w:val="000000"/>
                <w:sz w:val="16"/>
                <w:szCs w:val="16"/>
                <w:lang w:val="es-419" w:eastAsia="es-419"/>
              </w:rPr>
              <w:t>Yee</w:t>
            </w:r>
            <w:proofErr w:type="spellEnd"/>
            <w:r w:rsidRPr="00175EE2">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175EE2">
              <w:rPr>
                <w:rFonts w:ascii="Calibri" w:hAnsi="Calibri" w:cs="Calibri"/>
                <w:color w:val="000000"/>
                <w:sz w:val="16"/>
                <w:szCs w:val="16"/>
                <w:lang w:val="es-419" w:eastAsia="es-419"/>
              </w:rPr>
              <w:br/>
              <w:t xml:space="preserve">REQUISITOS: </w:t>
            </w:r>
            <w:r w:rsidRPr="00175EE2">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175EE2">
              <w:rPr>
                <w:rFonts w:ascii="Calibri" w:hAnsi="Calibri" w:cs="Calibri"/>
                <w:color w:val="000000"/>
                <w:sz w:val="16"/>
                <w:szCs w:val="16"/>
                <w:lang w:val="es-419" w:eastAsia="es-419"/>
              </w:rPr>
              <w:t>defectos</w:t>
            </w:r>
            <w:proofErr w:type="spellEnd"/>
            <w:r w:rsidRPr="00175EE2">
              <w:rPr>
                <w:rFonts w:ascii="Calibri" w:hAnsi="Calibri" w:cs="Calibri"/>
                <w:color w:val="000000"/>
                <w:sz w:val="16"/>
                <w:szCs w:val="16"/>
                <w:lang w:val="es-419" w:eastAsia="es-419"/>
              </w:rPr>
              <w:t xml:space="preserve"> visuales que indiquen discontinuidad del material o fallas derivadas del proceso de producción.</w:t>
            </w:r>
            <w:r w:rsidRPr="00175EE2">
              <w:rPr>
                <w:rFonts w:ascii="Calibri" w:hAnsi="Calibri" w:cs="Calibri"/>
                <w:color w:val="000000"/>
                <w:sz w:val="16"/>
                <w:szCs w:val="16"/>
                <w:lang w:val="es-419" w:eastAsia="es-419"/>
              </w:rPr>
              <w:br/>
              <w:t>- Material de Policloruro de Vinilo (PVC), deberá cumplir con las siguientes normas:</w:t>
            </w:r>
            <w:r w:rsidRPr="00175EE2">
              <w:rPr>
                <w:rFonts w:ascii="Calibri" w:hAnsi="Calibri" w:cs="Calibri"/>
                <w:color w:val="000000"/>
                <w:sz w:val="16"/>
                <w:szCs w:val="16"/>
                <w:lang w:val="es-419" w:eastAsia="es-419"/>
              </w:rPr>
              <w:br/>
              <w:t xml:space="preserve"> -Normas Bolivianas:         NB 213-77</w:t>
            </w:r>
            <w:r w:rsidRPr="00175EE2">
              <w:rPr>
                <w:rFonts w:ascii="Calibri" w:hAnsi="Calibri" w:cs="Calibri"/>
                <w:color w:val="000000"/>
                <w:sz w:val="16"/>
                <w:szCs w:val="16"/>
                <w:lang w:val="es-419" w:eastAsia="es-419"/>
              </w:rPr>
              <w:br/>
              <w:t xml:space="preserve"> -Normas ASTM:   D-1785 y D-2241</w:t>
            </w:r>
            <w:r w:rsidRPr="00175EE2">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9E321B" w:rsidRPr="00175EE2" w14:paraId="16FB4DF5"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98571A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103</w:t>
            </w:r>
          </w:p>
        </w:tc>
        <w:tc>
          <w:tcPr>
            <w:tcW w:w="1885" w:type="dxa"/>
            <w:tcBorders>
              <w:top w:val="nil"/>
              <w:left w:val="nil"/>
              <w:bottom w:val="single" w:sz="4" w:space="0" w:color="000000"/>
              <w:right w:val="single" w:sz="4" w:space="0" w:color="000000"/>
            </w:tcBorders>
            <w:shd w:val="clear" w:color="auto" w:fill="auto"/>
            <w:noWrap/>
            <w:vAlign w:val="bottom"/>
            <w:hideMark/>
          </w:tcPr>
          <w:p w14:paraId="1F64DD1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YESO</w:t>
            </w:r>
          </w:p>
        </w:tc>
        <w:tc>
          <w:tcPr>
            <w:tcW w:w="665" w:type="dxa"/>
            <w:tcBorders>
              <w:top w:val="nil"/>
              <w:left w:val="nil"/>
              <w:bottom w:val="single" w:sz="4" w:space="0" w:color="000000"/>
              <w:right w:val="single" w:sz="4" w:space="0" w:color="000000"/>
            </w:tcBorders>
            <w:shd w:val="clear" w:color="auto" w:fill="auto"/>
            <w:noWrap/>
            <w:vAlign w:val="bottom"/>
            <w:hideMark/>
          </w:tcPr>
          <w:p w14:paraId="7B81BC2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KG</w:t>
            </w:r>
          </w:p>
        </w:tc>
        <w:tc>
          <w:tcPr>
            <w:tcW w:w="6664" w:type="dxa"/>
            <w:tcBorders>
              <w:top w:val="nil"/>
              <w:left w:val="nil"/>
              <w:bottom w:val="single" w:sz="4" w:space="0" w:color="000000"/>
              <w:right w:val="single" w:sz="4" w:space="0" w:color="000000"/>
            </w:tcBorders>
            <w:shd w:val="clear" w:color="auto" w:fill="auto"/>
            <w:vAlign w:val="bottom"/>
            <w:hideMark/>
          </w:tcPr>
          <w:p w14:paraId="3B1B077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75EE2">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9E321B" w:rsidRPr="00175EE2" w14:paraId="3EB33D42"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1EA7A0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104</w:t>
            </w:r>
          </w:p>
        </w:tc>
        <w:tc>
          <w:tcPr>
            <w:tcW w:w="1885" w:type="dxa"/>
            <w:tcBorders>
              <w:top w:val="nil"/>
              <w:left w:val="nil"/>
              <w:bottom w:val="single" w:sz="4" w:space="0" w:color="000000"/>
              <w:right w:val="single" w:sz="4" w:space="0" w:color="000000"/>
            </w:tcBorders>
            <w:shd w:val="clear" w:color="auto" w:fill="auto"/>
            <w:noWrap/>
            <w:vAlign w:val="bottom"/>
            <w:hideMark/>
          </w:tcPr>
          <w:p w14:paraId="5B58706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ZÓCALO PISO FLOTANTE </w:t>
            </w:r>
          </w:p>
        </w:tc>
        <w:tc>
          <w:tcPr>
            <w:tcW w:w="665" w:type="dxa"/>
            <w:tcBorders>
              <w:top w:val="nil"/>
              <w:left w:val="nil"/>
              <w:bottom w:val="single" w:sz="4" w:space="0" w:color="000000"/>
              <w:right w:val="single" w:sz="4" w:space="0" w:color="000000"/>
            </w:tcBorders>
            <w:shd w:val="clear" w:color="auto" w:fill="auto"/>
            <w:noWrap/>
            <w:vAlign w:val="bottom"/>
            <w:hideMark/>
          </w:tcPr>
          <w:p w14:paraId="6ADDF88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6094920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175EE2">
              <w:rPr>
                <w:rFonts w:ascii="Calibri" w:hAnsi="Calibri" w:cs="Calibri"/>
                <w:color w:val="000000"/>
                <w:sz w:val="16"/>
                <w:szCs w:val="16"/>
                <w:lang w:val="es-419" w:eastAsia="es-419"/>
              </w:rPr>
              <w:t>aninado</w:t>
            </w:r>
            <w:proofErr w:type="spellEnd"/>
            <w:r w:rsidRPr="00175EE2">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175EE2">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175EE2">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7D41EC95" w14:textId="77777777" w:rsidR="009E321B" w:rsidRPr="00175EE2" w:rsidRDefault="009E321B" w:rsidP="009E321B">
      <w:pPr>
        <w:widowControl w:val="0"/>
        <w:tabs>
          <w:tab w:val="left" w:pos="560"/>
        </w:tabs>
        <w:autoSpaceDE w:val="0"/>
        <w:autoSpaceDN w:val="0"/>
        <w:jc w:val="both"/>
        <w:rPr>
          <w:rFonts w:ascii="Verdana" w:eastAsia="Verdana" w:hAnsi="Verdana" w:cs="Tahoma"/>
          <w:color w:val="000000"/>
          <w:sz w:val="17"/>
          <w:szCs w:val="17"/>
          <w:lang w:val="es-419" w:eastAsia="es-ES"/>
        </w:rPr>
      </w:pPr>
    </w:p>
    <w:p w14:paraId="651E07A3" w14:textId="77777777" w:rsidR="009E321B" w:rsidRPr="003C69CF" w:rsidRDefault="009E321B" w:rsidP="009E321B">
      <w:pPr>
        <w:widowControl w:val="0"/>
        <w:tabs>
          <w:tab w:val="left" w:pos="560"/>
        </w:tabs>
        <w:autoSpaceDE w:val="0"/>
        <w:autoSpaceDN w:val="0"/>
        <w:jc w:val="both"/>
        <w:rPr>
          <w:rFonts w:ascii="Arial" w:hAnsi="Arial" w:cs="Arial"/>
          <w:b/>
          <w:i/>
          <w:sz w:val="17"/>
          <w:szCs w:val="17"/>
          <w:u w:val="single"/>
          <w:lang w:val="es-419"/>
        </w:rPr>
      </w:pPr>
    </w:p>
    <w:p w14:paraId="4C17EDA1" w14:textId="77777777" w:rsidR="009E321B" w:rsidRPr="003C69CF" w:rsidRDefault="009E321B" w:rsidP="009E321B">
      <w:pPr>
        <w:spacing w:line="300" w:lineRule="auto"/>
        <w:jc w:val="both"/>
        <w:rPr>
          <w:rFonts w:ascii="Arial" w:hAnsi="Arial" w:cs="Arial"/>
          <w:b/>
          <w:bCs/>
          <w:i/>
          <w:sz w:val="17"/>
          <w:szCs w:val="17"/>
          <w:u w:val="single"/>
          <w:lang w:val="es-ES_tradnl"/>
        </w:rPr>
      </w:pPr>
      <w:r w:rsidRPr="003C69CF">
        <w:rPr>
          <w:rFonts w:ascii="Arial" w:hAnsi="Arial" w:cs="Arial"/>
          <w:b/>
          <w:i/>
          <w:sz w:val="17"/>
          <w:szCs w:val="17"/>
          <w:u w:val="single"/>
        </w:rPr>
        <w:t xml:space="preserve">Nota para todos los insumos indicados: </w:t>
      </w:r>
      <w:r w:rsidRPr="003C69CF">
        <w:rPr>
          <w:rFonts w:ascii="Arial" w:hAnsi="Arial" w:cs="Arial"/>
          <w:b/>
          <w:bCs/>
          <w:i/>
          <w:sz w:val="17"/>
          <w:szCs w:val="17"/>
          <w:u w:val="single"/>
          <w:lang w:val="es-ES_tradnl"/>
        </w:rPr>
        <w:t xml:space="preserve">Cualquier alteración o daño del producto antes, durante y después del transporte no será </w:t>
      </w:r>
      <w:proofErr w:type="spellStart"/>
      <w:r w:rsidRPr="003C69CF">
        <w:rPr>
          <w:rFonts w:ascii="Arial" w:hAnsi="Arial" w:cs="Arial"/>
          <w:b/>
          <w:bCs/>
          <w:i/>
          <w:sz w:val="17"/>
          <w:szCs w:val="17"/>
          <w:u w:val="single"/>
          <w:lang w:val="es-ES_tradnl"/>
        </w:rPr>
        <w:t>recepcionado</w:t>
      </w:r>
      <w:proofErr w:type="spellEnd"/>
      <w:r w:rsidRPr="003C69CF">
        <w:rPr>
          <w:rFonts w:ascii="Arial" w:hAnsi="Arial" w:cs="Arial"/>
          <w:b/>
          <w:bCs/>
          <w:i/>
          <w:sz w:val="17"/>
          <w:szCs w:val="17"/>
          <w:u w:val="single"/>
          <w:lang w:val="es-ES_tradnl"/>
        </w:rPr>
        <w:t xml:space="preserve"> al momento de su ingreso a almacenes por parte de la Inspectoría.</w:t>
      </w:r>
    </w:p>
    <w:p w14:paraId="4D04052A" w14:textId="77777777" w:rsidR="009E321B" w:rsidRPr="003C69CF" w:rsidRDefault="009E321B" w:rsidP="009E321B">
      <w:pPr>
        <w:spacing w:line="300" w:lineRule="auto"/>
        <w:jc w:val="both"/>
        <w:rPr>
          <w:rFonts w:ascii="Arial" w:hAnsi="Arial" w:cs="Arial"/>
          <w:b/>
          <w:i/>
          <w:sz w:val="17"/>
          <w:szCs w:val="17"/>
          <w:u w:val="single"/>
          <w:lang w:val="es-ES_tradnl"/>
        </w:rPr>
      </w:pPr>
    </w:p>
    <w:p w14:paraId="2E4707A2" w14:textId="77777777" w:rsidR="009E321B" w:rsidRPr="00B77757" w:rsidRDefault="009E321B" w:rsidP="009E321B">
      <w:pPr>
        <w:keepNext/>
        <w:spacing w:before="240" w:after="120" w:line="260" w:lineRule="atLeast"/>
        <w:outlineLvl w:val="0"/>
        <w:rPr>
          <w:rFonts w:ascii="Tahoma" w:hAnsi="Tahoma" w:cs="Tahoma"/>
          <w:b/>
          <w:bCs/>
          <w:color w:val="000000"/>
          <w:kern w:val="32"/>
        </w:rPr>
      </w:pPr>
    </w:p>
    <w:p w14:paraId="75FC907D" w14:textId="77777777" w:rsidR="009E321B" w:rsidRPr="00862AB7" w:rsidRDefault="009E321B" w:rsidP="009E321B">
      <w:pPr>
        <w:rPr>
          <w:rFonts w:ascii="Arial" w:hAnsi="Arial" w:cs="Arial"/>
          <w:b/>
          <w:bCs/>
          <w:i/>
          <w:u w:val="single"/>
        </w:rPr>
      </w:pPr>
    </w:p>
    <w:p w14:paraId="754005EA" w14:textId="77777777" w:rsidR="009E321B" w:rsidRPr="00593A04" w:rsidRDefault="009E321B" w:rsidP="009E321B"/>
    <w:p w14:paraId="342FE19D" w14:textId="77777777" w:rsidR="009E321B" w:rsidRPr="001D24CD" w:rsidRDefault="009E321B" w:rsidP="009E321B"/>
    <w:p w14:paraId="5A7B21EB" w14:textId="77777777" w:rsidR="00086360" w:rsidRDefault="00086360" w:rsidP="00CE484D">
      <w:pPr>
        <w:rPr>
          <w:lang w:val="es-BO"/>
        </w:rPr>
      </w:pPr>
    </w:p>
    <w:p w14:paraId="316B3BA7" w14:textId="77777777" w:rsidR="00086360" w:rsidRDefault="00086360" w:rsidP="00CE484D">
      <w:pPr>
        <w:rPr>
          <w:lang w:val="es-BO"/>
        </w:rPr>
      </w:pPr>
    </w:p>
    <w:p w14:paraId="11B838DD" w14:textId="77777777" w:rsidR="00086360" w:rsidRDefault="00086360" w:rsidP="00CE484D">
      <w:pPr>
        <w:rPr>
          <w:lang w:val="es-BO"/>
        </w:rPr>
      </w:pPr>
    </w:p>
    <w:p w14:paraId="7938C1DF" w14:textId="77777777" w:rsidR="00086360" w:rsidRDefault="00086360" w:rsidP="00CE484D">
      <w:pPr>
        <w:rPr>
          <w:lang w:val="es-BO"/>
        </w:rPr>
      </w:pPr>
    </w:p>
    <w:p w14:paraId="7344E7B0" w14:textId="77777777" w:rsidR="00086360" w:rsidRDefault="00086360" w:rsidP="00CE484D">
      <w:pPr>
        <w:rPr>
          <w:lang w:val="es-BO"/>
        </w:rPr>
      </w:pPr>
    </w:p>
    <w:p w14:paraId="08671FDD" w14:textId="77777777" w:rsidR="00086360" w:rsidRDefault="00086360" w:rsidP="00CE484D">
      <w:pPr>
        <w:rPr>
          <w:lang w:val="es-BO"/>
        </w:rPr>
      </w:pPr>
    </w:p>
    <w:p w14:paraId="21848779" w14:textId="77777777" w:rsidR="00086360" w:rsidRDefault="00086360" w:rsidP="00CE484D">
      <w:pPr>
        <w:rPr>
          <w:lang w:val="es-BO"/>
        </w:rPr>
      </w:pPr>
    </w:p>
    <w:p w14:paraId="6ECF6425" w14:textId="77777777" w:rsidR="00086360" w:rsidRDefault="00086360" w:rsidP="00CE484D">
      <w:pPr>
        <w:rPr>
          <w:lang w:val="es-BO"/>
        </w:rPr>
      </w:pPr>
    </w:p>
    <w:p w14:paraId="3725B30B" w14:textId="77777777" w:rsidR="00086360" w:rsidRDefault="00086360" w:rsidP="00CE484D">
      <w:pPr>
        <w:rPr>
          <w:lang w:val="es-BO"/>
        </w:rPr>
      </w:pPr>
    </w:p>
    <w:p w14:paraId="434565D9" w14:textId="77777777" w:rsidR="00086360" w:rsidRDefault="00086360" w:rsidP="00CE484D">
      <w:pPr>
        <w:rPr>
          <w:lang w:val="es-BO"/>
        </w:rPr>
      </w:pPr>
    </w:p>
    <w:p w14:paraId="1E698DBF" w14:textId="77777777" w:rsidR="00086360" w:rsidRDefault="00086360" w:rsidP="00CE484D">
      <w:pPr>
        <w:rPr>
          <w:lang w:val="es-BO"/>
        </w:rPr>
      </w:pPr>
    </w:p>
    <w:p w14:paraId="1D1EA5E8" w14:textId="77777777" w:rsidR="00086360" w:rsidRDefault="00086360" w:rsidP="00CE484D">
      <w:pPr>
        <w:rPr>
          <w:lang w:val="es-BO"/>
        </w:rPr>
      </w:pPr>
    </w:p>
    <w:p w14:paraId="21A48D1D" w14:textId="77777777" w:rsidR="00086360" w:rsidRDefault="00086360" w:rsidP="00CE484D">
      <w:pPr>
        <w:rPr>
          <w:lang w:val="es-BO"/>
        </w:rPr>
      </w:pPr>
    </w:p>
    <w:p w14:paraId="1283080E" w14:textId="77777777" w:rsidR="00086360" w:rsidRDefault="00086360" w:rsidP="00CE484D">
      <w:pPr>
        <w:rPr>
          <w:lang w:val="es-BO"/>
        </w:rPr>
      </w:pPr>
    </w:p>
    <w:p w14:paraId="63092226" w14:textId="77777777" w:rsidR="00086360" w:rsidRDefault="00086360" w:rsidP="00CE484D">
      <w:pPr>
        <w:rPr>
          <w:lang w:val="es-BO"/>
        </w:rPr>
      </w:pPr>
    </w:p>
    <w:p w14:paraId="14F9C0DE" w14:textId="77777777" w:rsidR="00086360" w:rsidRDefault="00086360" w:rsidP="00CE484D">
      <w:pPr>
        <w:rPr>
          <w:lang w:val="es-BO"/>
        </w:rPr>
      </w:pPr>
    </w:p>
    <w:p w14:paraId="6A7D5D80" w14:textId="77777777" w:rsidR="00086360" w:rsidRDefault="00086360" w:rsidP="00CE484D">
      <w:pPr>
        <w:rPr>
          <w:lang w:val="es-BO"/>
        </w:rPr>
      </w:pPr>
    </w:p>
    <w:p w14:paraId="454B7989" w14:textId="77777777" w:rsidR="00086360" w:rsidRDefault="00086360" w:rsidP="00CE484D">
      <w:pPr>
        <w:rPr>
          <w:lang w:val="es-BO"/>
        </w:rPr>
      </w:pPr>
    </w:p>
    <w:p w14:paraId="50C6016A" w14:textId="77777777" w:rsidR="00086360" w:rsidRDefault="00086360" w:rsidP="00CE484D">
      <w:pPr>
        <w:rPr>
          <w:lang w:val="es-BO"/>
        </w:rPr>
      </w:pPr>
    </w:p>
    <w:p w14:paraId="12A331A0" w14:textId="77777777" w:rsidR="00086360" w:rsidRDefault="00086360" w:rsidP="00CE484D">
      <w:pPr>
        <w:rPr>
          <w:lang w:val="es-BO"/>
        </w:rPr>
      </w:pPr>
    </w:p>
    <w:p w14:paraId="1886D42F" w14:textId="77777777" w:rsidR="00086360" w:rsidRDefault="00086360" w:rsidP="00CE484D">
      <w:pPr>
        <w:rPr>
          <w:lang w:val="es-BO"/>
        </w:rPr>
      </w:pPr>
    </w:p>
    <w:p w14:paraId="1196134C" w14:textId="77777777" w:rsidR="00F17ED0" w:rsidRDefault="00F17ED0" w:rsidP="00CE484D">
      <w:pPr>
        <w:rPr>
          <w:lang w:val="es-BO"/>
        </w:rPr>
      </w:pPr>
    </w:p>
    <w:p w14:paraId="4E024492" w14:textId="77777777" w:rsidR="00F17ED0" w:rsidRDefault="00F17ED0" w:rsidP="00CE484D">
      <w:pPr>
        <w:rPr>
          <w:lang w:val="es-BO"/>
        </w:rPr>
      </w:pPr>
    </w:p>
    <w:p w14:paraId="44E5309C" w14:textId="77777777" w:rsidR="00F17ED0" w:rsidRDefault="00F17ED0" w:rsidP="00CE484D">
      <w:pPr>
        <w:rPr>
          <w:lang w:val="es-BO"/>
        </w:rPr>
      </w:pPr>
    </w:p>
    <w:p w14:paraId="75DD8306" w14:textId="77777777" w:rsidR="00F17ED0" w:rsidRDefault="00F17ED0" w:rsidP="00CE484D">
      <w:pPr>
        <w:rPr>
          <w:lang w:val="es-BO"/>
        </w:rPr>
      </w:pPr>
    </w:p>
    <w:p w14:paraId="500614E6" w14:textId="77777777" w:rsidR="00F17ED0" w:rsidRDefault="00F17ED0" w:rsidP="00CE484D">
      <w:pPr>
        <w:rPr>
          <w:lang w:val="es-BO"/>
        </w:rPr>
      </w:pPr>
    </w:p>
    <w:p w14:paraId="3F29B1DF" w14:textId="77777777" w:rsidR="00F17ED0" w:rsidRDefault="00F17ED0" w:rsidP="00CE484D">
      <w:pPr>
        <w:rPr>
          <w:lang w:val="es-BO"/>
        </w:rPr>
      </w:pPr>
    </w:p>
    <w:p w14:paraId="47FE840C" w14:textId="77777777" w:rsidR="00F17ED0" w:rsidRDefault="00F17ED0" w:rsidP="00CE484D">
      <w:pPr>
        <w:rPr>
          <w:lang w:val="es-BO"/>
        </w:rPr>
      </w:pPr>
    </w:p>
    <w:p w14:paraId="5B12C82A" w14:textId="77777777" w:rsidR="00086360" w:rsidRDefault="00086360" w:rsidP="00CE484D">
      <w:pPr>
        <w:rPr>
          <w:lang w:val="es-BO"/>
        </w:rPr>
      </w:pPr>
    </w:p>
    <w:p w14:paraId="62AD29F0" w14:textId="77777777" w:rsidR="00086360" w:rsidRDefault="00086360" w:rsidP="00CE484D">
      <w:pPr>
        <w:rPr>
          <w:lang w:val="es-BO"/>
        </w:rPr>
      </w:pPr>
    </w:p>
    <w:p w14:paraId="1AB8F899" w14:textId="77777777" w:rsidR="00C8143B" w:rsidRDefault="00C8143B" w:rsidP="00CE484D">
      <w:pPr>
        <w:rPr>
          <w:lang w:val="es-BO"/>
        </w:rPr>
      </w:pPr>
    </w:p>
    <w:p w14:paraId="5272EF0B" w14:textId="77777777" w:rsidR="00C8143B" w:rsidRDefault="00C8143B" w:rsidP="00CE484D">
      <w:pPr>
        <w:rPr>
          <w:lang w:val="es-BO"/>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7" w:name="_Hlk181210009"/>
      <w:r w:rsidRPr="009456BA">
        <w:rPr>
          <w:rFonts w:ascii="Verdana" w:hAnsi="Verdana" w:cs="Arial"/>
          <w:sz w:val="18"/>
          <w:szCs w:val="18"/>
          <w:lang w:val="es-BO"/>
        </w:rPr>
        <w:t>Testimonio de Contrato de Asociación Accidental, cuando corresponda.</w:t>
      </w:r>
    </w:p>
    <w:bookmarkEnd w:id="18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00FE7" w14:textId="77777777" w:rsidR="0020181A" w:rsidRDefault="0020181A">
      <w:r>
        <w:separator/>
      </w:r>
    </w:p>
  </w:endnote>
  <w:endnote w:type="continuationSeparator" w:id="0">
    <w:p w14:paraId="1E91417F" w14:textId="77777777" w:rsidR="0020181A" w:rsidRDefault="00201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C5648" w14:textId="77777777" w:rsidR="0020181A" w:rsidRDefault="0020181A">
      <w:r>
        <w:separator/>
      </w:r>
    </w:p>
  </w:footnote>
  <w:footnote w:type="continuationSeparator" w:id="0">
    <w:p w14:paraId="736B79AB" w14:textId="77777777" w:rsidR="0020181A" w:rsidRDefault="002018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AE3E5B"/>
    <w:multiLevelType w:val="hybridMultilevel"/>
    <w:tmpl w:val="F304A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0"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5"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8"/>
  </w:num>
  <w:num w:numId="6" w16cid:durableId="1023361729">
    <w:abstractNumId w:val="105"/>
  </w:num>
  <w:num w:numId="7" w16cid:durableId="57826660">
    <w:abstractNumId w:val="84"/>
  </w:num>
  <w:num w:numId="8" w16cid:durableId="999701464">
    <w:abstractNumId w:val="115"/>
  </w:num>
  <w:num w:numId="9" w16cid:durableId="918947269">
    <w:abstractNumId w:val="120"/>
  </w:num>
  <w:num w:numId="10" w16cid:durableId="749040223">
    <w:abstractNumId w:val="40"/>
  </w:num>
  <w:num w:numId="11" w16cid:durableId="2145660187">
    <w:abstractNumId w:val="140"/>
  </w:num>
  <w:num w:numId="12" w16cid:durableId="2090537858">
    <w:abstractNumId w:val="142"/>
  </w:num>
  <w:num w:numId="13" w16cid:durableId="2007201074">
    <w:abstractNumId w:val="61"/>
  </w:num>
  <w:num w:numId="14" w16cid:durableId="1449620182">
    <w:abstractNumId w:val="21"/>
  </w:num>
  <w:num w:numId="15" w16cid:durableId="51345072">
    <w:abstractNumId w:val="96"/>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9"/>
  </w:num>
  <w:num w:numId="19" w16cid:durableId="1130393827">
    <w:abstractNumId w:val="81"/>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7"/>
  </w:num>
  <w:num w:numId="25" w16cid:durableId="1335299946">
    <w:abstractNumId w:val="54"/>
  </w:num>
  <w:num w:numId="26" w16cid:durableId="1367290843">
    <w:abstractNumId w:val="59"/>
  </w:num>
  <w:num w:numId="27" w16cid:durableId="400060545">
    <w:abstractNumId w:val="98"/>
  </w:num>
  <w:num w:numId="28" w16cid:durableId="1867787128">
    <w:abstractNumId w:val="49"/>
  </w:num>
  <w:num w:numId="29" w16cid:durableId="895820484">
    <w:abstractNumId w:val="126"/>
  </w:num>
  <w:num w:numId="30" w16cid:durableId="901215229">
    <w:abstractNumId w:val="32"/>
  </w:num>
  <w:num w:numId="31" w16cid:durableId="1997033138">
    <w:abstractNumId w:val="114"/>
  </w:num>
  <w:num w:numId="32" w16cid:durableId="1331180782">
    <w:abstractNumId w:val="33"/>
  </w:num>
  <w:num w:numId="33" w16cid:durableId="923539443">
    <w:abstractNumId w:val="95"/>
  </w:num>
  <w:num w:numId="34" w16cid:durableId="21904557">
    <w:abstractNumId w:val="77"/>
  </w:num>
  <w:num w:numId="35" w16cid:durableId="446704419">
    <w:abstractNumId w:val="14"/>
  </w:num>
  <w:num w:numId="36" w16cid:durableId="2043627853">
    <w:abstractNumId w:val="125"/>
  </w:num>
  <w:num w:numId="37" w16cid:durableId="1772897627">
    <w:abstractNumId w:val="121"/>
  </w:num>
  <w:num w:numId="38" w16cid:durableId="1787777210">
    <w:abstractNumId w:val="103"/>
  </w:num>
  <w:num w:numId="39" w16cid:durableId="1537235195">
    <w:abstractNumId w:val="88"/>
  </w:num>
  <w:num w:numId="40" w16cid:durableId="947933039">
    <w:abstractNumId w:val="86"/>
  </w:num>
  <w:num w:numId="41" w16cid:durableId="1504930029">
    <w:abstractNumId w:val="72"/>
  </w:num>
  <w:num w:numId="42" w16cid:durableId="1411921830">
    <w:abstractNumId w:val="139"/>
  </w:num>
  <w:num w:numId="43" w16cid:durableId="404690788">
    <w:abstractNumId w:val="104"/>
  </w:num>
  <w:num w:numId="44" w16cid:durableId="481236171">
    <w:abstractNumId w:val="79"/>
  </w:num>
  <w:num w:numId="45" w16cid:durableId="937064169">
    <w:abstractNumId w:val="56"/>
  </w:num>
  <w:num w:numId="46" w16cid:durableId="1300454686">
    <w:abstractNumId w:val="65"/>
  </w:num>
  <w:num w:numId="47" w16cid:durableId="1915235048">
    <w:abstractNumId w:val="71"/>
  </w:num>
  <w:num w:numId="48" w16cid:durableId="2008828446">
    <w:abstractNumId w:val="74"/>
  </w:num>
  <w:num w:numId="49" w16cid:durableId="622811539">
    <w:abstractNumId w:val="137"/>
  </w:num>
  <w:num w:numId="50" w16cid:durableId="608006365">
    <w:abstractNumId w:val="131"/>
  </w:num>
  <w:num w:numId="51" w16cid:durableId="1863128113">
    <w:abstractNumId w:val="28"/>
  </w:num>
  <w:num w:numId="52" w16cid:durableId="1012224355">
    <w:abstractNumId w:val="112"/>
  </w:num>
  <w:num w:numId="53" w16cid:durableId="275213166">
    <w:abstractNumId w:val="76"/>
  </w:num>
  <w:num w:numId="54" w16cid:durableId="746459583">
    <w:abstractNumId w:val="30"/>
  </w:num>
  <w:num w:numId="55" w16cid:durableId="1735736149">
    <w:abstractNumId w:val="132"/>
  </w:num>
  <w:num w:numId="56" w16cid:durableId="644744922">
    <w:abstractNumId w:val="85"/>
  </w:num>
  <w:num w:numId="57" w16cid:durableId="1066301791">
    <w:abstractNumId w:val="101"/>
  </w:num>
  <w:num w:numId="58" w16cid:durableId="1046098961">
    <w:abstractNumId w:val="3"/>
  </w:num>
  <w:num w:numId="59" w16cid:durableId="1024138211">
    <w:abstractNumId w:val="63"/>
  </w:num>
  <w:num w:numId="60" w16cid:durableId="383136824">
    <w:abstractNumId w:val="46"/>
  </w:num>
  <w:num w:numId="61" w16cid:durableId="1135492137">
    <w:abstractNumId w:val="31"/>
  </w:num>
  <w:num w:numId="62" w16cid:durableId="1793593280">
    <w:abstractNumId w:val="18"/>
  </w:num>
  <w:num w:numId="63" w16cid:durableId="663893158">
    <w:abstractNumId w:val="99"/>
  </w:num>
  <w:num w:numId="64" w16cid:durableId="1476794917">
    <w:abstractNumId w:val="11"/>
  </w:num>
  <w:num w:numId="65" w16cid:durableId="1578319865">
    <w:abstractNumId w:val="34"/>
  </w:num>
  <w:num w:numId="66" w16cid:durableId="971859579">
    <w:abstractNumId w:val="116"/>
  </w:num>
  <w:num w:numId="67" w16cid:durableId="1606423924">
    <w:abstractNumId w:val="110"/>
  </w:num>
  <w:num w:numId="68" w16cid:durableId="920137775">
    <w:abstractNumId w:val="44"/>
  </w:num>
  <w:num w:numId="69" w16cid:durableId="1746487965">
    <w:abstractNumId w:val="133"/>
  </w:num>
  <w:num w:numId="70" w16cid:durableId="302126464">
    <w:abstractNumId w:val="35"/>
  </w:num>
  <w:num w:numId="71" w16cid:durableId="855312533">
    <w:abstractNumId w:val="55"/>
  </w:num>
  <w:num w:numId="72" w16cid:durableId="532965418">
    <w:abstractNumId w:val="52"/>
  </w:num>
  <w:num w:numId="73" w16cid:durableId="797257047">
    <w:abstractNumId w:val="45"/>
  </w:num>
  <w:num w:numId="74" w16cid:durableId="1502548507">
    <w:abstractNumId w:val="89"/>
  </w:num>
  <w:num w:numId="75" w16cid:durableId="794451446">
    <w:abstractNumId w:val="70"/>
  </w:num>
  <w:num w:numId="76" w16cid:durableId="2053261315">
    <w:abstractNumId w:val="102"/>
  </w:num>
  <w:num w:numId="77" w16cid:durableId="400832988">
    <w:abstractNumId w:val="25"/>
  </w:num>
  <w:num w:numId="78" w16cid:durableId="1111510100">
    <w:abstractNumId w:val="83"/>
  </w:num>
  <w:num w:numId="79" w16cid:durableId="577443164">
    <w:abstractNumId w:val="15"/>
  </w:num>
  <w:num w:numId="80" w16cid:durableId="492455005">
    <w:abstractNumId w:val="94"/>
  </w:num>
  <w:num w:numId="81" w16cid:durableId="1319766664">
    <w:abstractNumId w:val="100"/>
  </w:num>
  <w:num w:numId="82" w16cid:durableId="401367814">
    <w:abstractNumId w:val="10"/>
  </w:num>
  <w:num w:numId="83" w16cid:durableId="1144347144">
    <w:abstractNumId w:val="50"/>
  </w:num>
  <w:num w:numId="84" w16cid:durableId="620067140">
    <w:abstractNumId w:val="60"/>
  </w:num>
  <w:num w:numId="85" w16cid:durableId="451021479">
    <w:abstractNumId w:val="26"/>
  </w:num>
  <w:num w:numId="86" w16cid:durableId="547182432">
    <w:abstractNumId w:val="63"/>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5"/>
  </w:num>
  <w:num w:numId="89" w16cid:durableId="1602833810">
    <w:abstractNumId w:val="124"/>
  </w:num>
  <w:num w:numId="90" w16cid:durableId="2107383233">
    <w:abstractNumId w:val="13"/>
  </w:num>
  <w:num w:numId="91" w16cid:durableId="2076128462">
    <w:abstractNumId w:val="138"/>
  </w:num>
  <w:num w:numId="92" w16cid:durableId="603078947">
    <w:abstractNumId w:val="111"/>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101"/>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8"/>
  </w:num>
  <w:num w:numId="99" w16cid:durableId="798688158">
    <w:abstractNumId w:val="87"/>
  </w:num>
  <w:num w:numId="100" w16cid:durableId="1148741405">
    <w:abstractNumId w:val="22"/>
  </w:num>
  <w:num w:numId="101" w16cid:durableId="1596087548">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4"/>
  </w:num>
  <w:num w:numId="103" w16cid:durableId="461113212">
    <w:abstractNumId w:val="5"/>
  </w:num>
  <w:num w:numId="104" w16cid:durableId="1190492491">
    <w:abstractNumId w:val="93"/>
  </w:num>
  <w:num w:numId="105" w16cid:durableId="2047023206">
    <w:abstractNumId w:val="1"/>
  </w:num>
  <w:num w:numId="106" w16cid:durableId="866412116">
    <w:abstractNumId w:val="109"/>
  </w:num>
  <w:num w:numId="107" w16cid:durableId="1903053512">
    <w:abstractNumId w:val="123"/>
  </w:num>
  <w:num w:numId="108" w16cid:durableId="656350127">
    <w:abstractNumId w:val="128"/>
  </w:num>
  <w:num w:numId="109" w16cid:durableId="1302880655">
    <w:abstractNumId w:val="16"/>
  </w:num>
  <w:num w:numId="110" w16cid:durableId="115834783">
    <w:abstractNumId w:val="68"/>
  </w:num>
  <w:num w:numId="111" w16cid:durableId="1001272368">
    <w:abstractNumId w:val="6"/>
  </w:num>
  <w:num w:numId="112" w16cid:durableId="1530292958">
    <w:abstractNumId w:val="106"/>
  </w:num>
  <w:num w:numId="113" w16cid:durableId="407658555">
    <w:abstractNumId w:val="42"/>
  </w:num>
  <w:num w:numId="114" w16cid:durableId="2112041829">
    <w:abstractNumId w:val="47"/>
  </w:num>
  <w:num w:numId="115" w16cid:durableId="1973557529">
    <w:abstractNumId w:val="24"/>
  </w:num>
  <w:num w:numId="116" w16cid:durableId="2100716638">
    <w:abstractNumId w:val="130"/>
  </w:num>
  <w:num w:numId="117" w16cid:durableId="959145023">
    <w:abstractNumId w:val="64"/>
  </w:num>
  <w:num w:numId="118" w16cid:durableId="373046682">
    <w:abstractNumId w:val="127"/>
  </w:num>
  <w:num w:numId="119" w16cid:durableId="155414778">
    <w:abstractNumId w:val="118"/>
  </w:num>
  <w:num w:numId="120" w16cid:durableId="2111310161">
    <w:abstractNumId w:val="108"/>
  </w:num>
  <w:num w:numId="121" w16cid:durableId="644898802">
    <w:abstractNumId w:val="141"/>
  </w:num>
  <w:num w:numId="122" w16cid:durableId="220603004">
    <w:abstractNumId w:val="36"/>
  </w:num>
  <w:num w:numId="123" w16cid:durableId="122606552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2"/>
  </w:num>
  <w:num w:numId="126" w16cid:durableId="1666667563">
    <w:abstractNumId w:val="66"/>
  </w:num>
  <w:num w:numId="127" w16cid:durableId="1687176365">
    <w:abstractNumId w:val="129"/>
  </w:num>
  <w:num w:numId="128" w16cid:durableId="1061177539">
    <w:abstractNumId w:val="122"/>
  </w:num>
  <w:num w:numId="129" w16cid:durableId="1446071988">
    <w:abstractNumId w:val="19"/>
  </w:num>
  <w:num w:numId="130" w16cid:durableId="64496583">
    <w:abstractNumId w:val="23"/>
  </w:num>
  <w:num w:numId="131" w16cid:durableId="1786265542">
    <w:abstractNumId w:val="58"/>
  </w:num>
  <w:num w:numId="132" w16cid:durableId="1880242542">
    <w:abstractNumId w:val="82"/>
  </w:num>
  <w:num w:numId="133" w16cid:durableId="432551421">
    <w:abstractNumId w:val="90"/>
  </w:num>
  <w:num w:numId="134" w16cid:durableId="1363019561">
    <w:abstractNumId w:val="117"/>
  </w:num>
  <w:num w:numId="135" w16cid:durableId="1347243991">
    <w:abstractNumId w:val="92"/>
  </w:num>
  <w:num w:numId="136" w16cid:durableId="1368488229">
    <w:abstractNumId w:val="136"/>
  </w:num>
  <w:num w:numId="137" w16cid:durableId="1210533988">
    <w:abstractNumId w:val="107"/>
  </w:num>
  <w:num w:numId="138" w16cid:durableId="1022125998">
    <w:abstractNumId w:val="38"/>
  </w:num>
  <w:num w:numId="139" w16cid:durableId="399714184">
    <w:abstractNumId w:val="91"/>
  </w:num>
  <w:num w:numId="140" w16cid:durableId="1048337207">
    <w:abstractNumId w:val="57"/>
  </w:num>
  <w:num w:numId="141" w16cid:durableId="280503887">
    <w:abstractNumId w:val="7"/>
  </w:num>
  <w:num w:numId="142" w16cid:durableId="334378173">
    <w:abstractNumId w:val="135"/>
  </w:num>
  <w:num w:numId="143" w16cid:durableId="451900107">
    <w:abstractNumId w:val="97"/>
  </w:num>
  <w:num w:numId="144" w16cid:durableId="311832560">
    <w:abstractNumId w:val="27"/>
  </w:num>
  <w:num w:numId="145" w16cid:durableId="1897817867">
    <w:abstractNumId w:val="80"/>
  </w:num>
  <w:num w:numId="146" w16cid:durableId="563831188">
    <w:abstractNumId w:val="113"/>
  </w:num>
  <w:num w:numId="147" w16cid:durableId="1534491059">
    <w:abstractNumId w:val="73"/>
  </w:num>
  <w:num w:numId="148" w16cid:durableId="787964807">
    <w:abstractNumId w:val="53"/>
  </w:num>
  <w:num w:numId="149" w16cid:durableId="89038851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47C6C"/>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36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0F1"/>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47C3E"/>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20B"/>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56"/>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81A"/>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8F"/>
    <w:rsid w:val="00223FFD"/>
    <w:rsid w:val="0022458D"/>
    <w:rsid w:val="002248BB"/>
    <w:rsid w:val="00224EDF"/>
    <w:rsid w:val="00225858"/>
    <w:rsid w:val="00226EFE"/>
    <w:rsid w:val="00227463"/>
    <w:rsid w:val="00227904"/>
    <w:rsid w:val="00227B75"/>
    <w:rsid w:val="00230A3F"/>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1A80"/>
    <w:rsid w:val="00272052"/>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17A"/>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6A7"/>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AA7"/>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F"/>
    <w:rsid w:val="005928FF"/>
    <w:rsid w:val="005933F2"/>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85B"/>
    <w:rsid w:val="006B1A0C"/>
    <w:rsid w:val="006B1CC4"/>
    <w:rsid w:val="006B277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687"/>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5DE1"/>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5EFC"/>
    <w:rsid w:val="007861DF"/>
    <w:rsid w:val="00786849"/>
    <w:rsid w:val="00787F70"/>
    <w:rsid w:val="00790177"/>
    <w:rsid w:val="00790462"/>
    <w:rsid w:val="00790A5A"/>
    <w:rsid w:val="00790D4E"/>
    <w:rsid w:val="00790DB8"/>
    <w:rsid w:val="0079154C"/>
    <w:rsid w:val="007916D8"/>
    <w:rsid w:val="007923FC"/>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736"/>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6E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5FF5"/>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DDA"/>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9FF"/>
    <w:rsid w:val="009D7CC4"/>
    <w:rsid w:val="009E0063"/>
    <w:rsid w:val="009E028B"/>
    <w:rsid w:val="009E02A2"/>
    <w:rsid w:val="009E06E5"/>
    <w:rsid w:val="009E173C"/>
    <w:rsid w:val="009E2817"/>
    <w:rsid w:val="009E2901"/>
    <w:rsid w:val="009E2AFD"/>
    <w:rsid w:val="009E2C6A"/>
    <w:rsid w:val="009E2DD3"/>
    <w:rsid w:val="009E321B"/>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4DBD"/>
    <w:rsid w:val="009F5040"/>
    <w:rsid w:val="009F54A3"/>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3C2"/>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FD6"/>
    <w:rsid w:val="00B14BCE"/>
    <w:rsid w:val="00B14C8D"/>
    <w:rsid w:val="00B1527F"/>
    <w:rsid w:val="00B15940"/>
    <w:rsid w:val="00B15F66"/>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3"/>
    <w:rsid w:val="00B67D15"/>
    <w:rsid w:val="00B70682"/>
    <w:rsid w:val="00B7094F"/>
    <w:rsid w:val="00B709F6"/>
    <w:rsid w:val="00B710F1"/>
    <w:rsid w:val="00B71B48"/>
    <w:rsid w:val="00B72118"/>
    <w:rsid w:val="00B7336B"/>
    <w:rsid w:val="00B734C8"/>
    <w:rsid w:val="00B73B71"/>
    <w:rsid w:val="00B73E44"/>
    <w:rsid w:val="00B741A1"/>
    <w:rsid w:val="00B741C2"/>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3B"/>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5CB0"/>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361"/>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30"/>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A72"/>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ED0"/>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vhh-oaju-imk"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158</Pages>
  <Words>77176</Words>
  <Characters>424471</Characters>
  <Application>Microsoft Office Word</Application>
  <DocSecurity>0</DocSecurity>
  <Lines>3537</Lines>
  <Paragraphs>1001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2025-08-27T16:35:00Z</cp:lastPrinted>
  <dcterms:created xsi:type="dcterms:W3CDTF">2025-08-27T18:05:00Z</dcterms:created>
  <dcterms:modified xsi:type="dcterms:W3CDTF">2025-08-27T18:05:00Z</dcterms:modified>
</cp:coreProperties>
</file>