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4DE18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001F0919">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58BD75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97E67BA" w:rsidR="00EB1486" w:rsidRDefault="002A025B"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4DE18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001F0919">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58BD75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97E67BA" w:rsidR="00EB1486" w:rsidRDefault="002A025B"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EB2C16F"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1F0919">
              <w:rPr>
                <w:rFonts w:ascii="Verdana" w:hAnsi="Verdana" w:cs="Arial"/>
                <w:b/>
                <w:sz w:val="14"/>
                <w:szCs w:val="14"/>
              </w:rPr>
              <w:t>CUALITATIVA</w:t>
            </w:r>
            <w:r w:rsidR="007B787C">
              <w:rPr>
                <w:rFonts w:ascii="Verdana" w:hAnsi="Verdana" w:cs="Arial"/>
                <w:b/>
                <w:sz w:val="14"/>
                <w:szCs w:val="14"/>
              </w:rPr>
              <w:t xml:space="preserve"> </w:t>
            </w:r>
            <w:r w:rsidRPr="00E94CE6">
              <w:rPr>
                <w:rFonts w:ascii="Verdana" w:hAnsi="Verdana" w:cs="Arial"/>
                <w:b/>
                <w:sz w:val="14"/>
                <w:szCs w:val="14"/>
              </w:rPr>
              <w:t xml:space="preserve">EN EL MUNICIPIO DE </w:t>
            </w:r>
            <w:r w:rsidR="001F0919">
              <w:rPr>
                <w:rFonts w:ascii="Verdana" w:hAnsi="Verdana" w:cs="Arial"/>
                <w:b/>
                <w:sz w:val="14"/>
                <w:szCs w:val="14"/>
              </w:rPr>
              <w:t>QUILLACAS</w:t>
            </w:r>
            <w:r w:rsidRPr="00E94CE6">
              <w:rPr>
                <w:rFonts w:ascii="Verdana" w:hAnsi="Verdana" w:cs="Arial"/>
                <w:b/>
                <w:sz w:val="14"/>
                <w:szCs w:val="14"/>
              </w:rPr>
              <w:t xml:space="preserve"> – FASE (</w:t>
            </w:r>
            <w:r w:rsidR="00B86F6D">
              <w:rPr>
                <w:rFonts w:ascii="Verdana" w:hAnsi="Verdana" w:cs="Arial"/>
                <w:b/>
                <w:sz w:val="14"/>
                <w:szCs w:val="14"/>
              </w:rPr>
              <w:t>V</w:t>
            </w:r>
            <w:r w:rsidR="001F0919">
              <w:rPr>
                <w:rFonts w:ascii="Verdana" w:hAnsi="Verdana" w:cs="Arial"/>
                <w:b/>
                <w:sz w:val="14"/>
                <w:szCs w:val="14"/>
              </w:rPr>
              <w:t>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4F6066">
              <w:rPr>
                <w:rFonts w:ascii="Verdana" w:hAnsi="Verdana" w:cs="Arial"/>
                <w:b/>
                <w:sz w:val="14"/>
                <w:szCs w:val="14"/>
              </w:rPr>
              <w:t>(</w:t>
            </w:r>
            <w:r w:rsidR="002A025B">
              <w:rPr>
                <w:rFonts w:ascii="Verdana" w:hAnsi="Verdana" w:cs="Arial"/>
                <w:b/>
                <w:sz w:val="14"/>
                <w:szCs w:val="14"/>
              </w:rPr>
              <w:t>CUARTA</w:t>
            </w:r>
            <w:r w:rsidR="004F6066">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EB8822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1F0919">
              <w:rPr>
                <w:rFonts w:ascii="Arial" w:hAnsi="Arial" w:cs="Arial"/>
                <w:b/>
                <w:bCs/>
                <w:sz w:val="16"/>
                <w:szCs w:val="16"/>
              </w:rPr>
              <w:t>34</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CBC697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E484D" w:rsidRPr="00CE484D">
              <w:rPr>
                <w:rFonts w:ascii="Arial" w:hAnsi="Arial" w:cs="Arial"/>
                <w:b/>
                <w:sz w:val="16"/>
                <w:szCs w:val="16"/>
              </w:rPr>
              <w:t xml:space="preserve">Bs. 2.053.420,12 (Dos millones cincuenta y tres mil cuatrocientos veinte 12/100 </w:t>
            </w:r>
            <w:proofErr w:type="gramStart"/>
            <w:r w:rsidR="00CE484D" w:rsidRPr="00CE484D">
              <w:rPr>
                <w:rFonts w:ascii="Arial" w:hAnsi="Arial" w:cs="Arial"/>
                <w:b/>
                <w:sz w:val="16"/>
                <w:szCs w:val="16"/>
              </w:rPr>
              <w:t>Bolivianos</w:t>
            </w:r>
            <w:proofErr w:type="gramEnd"/>
            <w:r w:rsidR="00CE484D" w:rsidRPr="00CE484D">
              <w:rPr>
                <w:rFonts w:ascii="Arial" w:hAnsi="Arial" w:cs="Arial"/>
                <w:b/>
                <w:sz w:val="16"/>
                <w:szCs w:val="16"/>
              </w:rPr>
              <w:t>)</w:t>
            </w:r>
            <w:r w:rsidR="00D01891" w:rsidRPr="00D01891">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163D4B8"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E484D" w:rsidRPr="00CE484D">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950C3A1" w:rsidR="00EB1486" w:rsidRPr="0020208F" w:rsidRDefault="002A025B"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3626259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A025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8D89D57" w:rsidR="00EB1486" w:rsidRPr="0020208F" w:rsidRDefault="002A025B" w:rsidP="004339A4">
            <w:pPr>
              <w:adjustRightInd w:val="0"/>
              <w:snapToGrid w:val="0"/>
              <w:jc w:val="center"/>
              <w:rPr>
                <w:rFonts w:ascii="Arial" w:hAnsi="Arial" w:cs="Arial"/>
                <w:sz w:val="16"/>
                <w:szCs w:val="16"/>
              </w:rPr>
            </w:pPr>
            <w:r>
              <w:rPr>
                <w:rFonts w:ascii="Arial" w:hAnsi="Arial" w:cs="Arial"/>
                <w:sz w:val="16"/>
                <w:szCs w:val="16"/>
              </w:rPr>
              <w:t>10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DB6F53F" w:rsidR="00EB1486" w:rsidRPr="0020208F" w:rsidRDefault="002A025B"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1D13D90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A025B">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23B970C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A025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770F291"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078526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D4706A">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9D0B264"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028C117"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FAB5FCA" w:rsidR="00EB1486" w:rsidRPr="00DB4C67" w:rsidRDefault="002A025B" w:rsidP="00EE720A">
            <w:pPr>
              <w:jc w:val="center"/>
            </w:pPr>
            <w:hyperlink r:id="rId12" w:history="1">
              <w:r w:rsidRPr="00AB1E4C">
                <w:rPr>
                  <w:rStyle w:val="Hipervnculo"/>
                </w:rPr>
                <w:t>https://meet.google.com/fjj-syyb-dut</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0393CFB" w:rsidR="00EB1486" w:rsidRPr="0020208F" w:rsidRDefault="002A025B"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34CF0AC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A025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92CA641" w:rsidR="00EB1486" w:rsidRPr="0020208F" w:rsidRDefault="002A025B"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25816DF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A025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0BB57C4" w:rsidR="00EB1486" w:rsidRPr="0020208F" w:rsidRDefault="002A025B" w:rsidP="004339A4">
            <w:pPr>
              <w:adjustRightInd w:val="0"/>
              <w:snapToGrid w:val="0"/>
              <w:jc w:val="center"/>
              <w:rPr>
                <w:rFonts w:ascii="Arial" w:hAnsi="Arial" w:cs="Arial"/>
                <w:sz w:val="16"/>
                <w:szCs w:val="16"/>
              </w:rPr>
            </w:pPr>
            <w:r>
              <w:rPr>
                <w:rFonts w:ascii="Arial" w:hAnsi="Arial" w:cs="Arial"/>
                <w:sz w:val="16"/>
                <w:szCs w:val="16"/>
              </w:rPr>
              <w:t>17</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40BB97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A025B">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AA7242C" w:rsidR="00EB1486" w:rsidRPr="0020208F" w:rsidRDefault="002A025B"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BCB048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A025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1EAF05C1" w:rsidR="00EB1486" w:rsidRPr="0020208F" w:rsidRDefault="002A025B"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5D1879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A025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17A5F34" w14:textId="77777777" w:rsidR="00CE484D" w:rsidRPr="009F67B0" w:rsidRDefault="00CE484D" w:rsidP="00CE484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6EA31F1C" w14:textId="77777777" w:rsidR="00CE484D" w:rsidRPr="009F67B0" w:rsidRDefault="00CE484D" w:rsidP="00CE484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FF6600"/>
        <w:tblLook w:val="04A0" w:firstRow="1" w:lastRow="0" w:firstColumn="1" w:lastColumn="0" w:noHBand="0" w:noVBand="1"/>
      </w:tblPr>
      <w:tblGrid>
        <w:gridCol w:w="8510"/>
      </w:tblGrid>
      <w:tr w:rsidR="00CE484D" w:rsidRPr="009F67B0" w14:paraId="6A273C58" w14:textId="77777777" w:rsidTr="00CA2B3E">
        <w:trPr>
          <w:trHeight w:val="615"/>
        </w:trPr>
        <w:tc>
          <w:tcPr>
            <w:tcW w:w="8510" w:type="dxa"/>
            <w:shd w:val="clear" w:color="auto" w:fill="FF6600"/>
            <w:vAlign w:val="center"/>
          </w:tcPr>
          <w:p w14:paraId="02ED717B" w14:textId="44221D3B" w:rsidR="00CE484D" w:rsidRPr="009F67B0" w:rsidRDefault="00CE484D" w:rsidP="00CA2B3E">
            <w:pPr>
              <w:autoSpaceDE w:val="0"/>
              <w:autoSpaceDN w:val="0"/>
              <w:adjustRightInd w:val="0"/>
              <w:jc w:val="center"/>
              <w:rPr>
                <w:rFonts w:ascii="Tahoma" w:eastAsia="Calibri" w:hAnsi="Tahoma" w:cs="Tahoma"/>
                <w:b/>
                <w:bCs/>
                <w:sz w:val="14"/>
                <w:szCs w:val="14"/>
              </w:rPr>
            </w:pPr>
            <w:r w:rsidRPr="00480AC3">
              <w:rPr>
                <w:rFonts w:ascii="Tahoma" w:hAnsi="Tahoma" w:cs="Tahoma"/>
                <w:b/>
                <w:color w:val="FFFFFF" w:themeColor="background1"/>
              </w:rPr>
              <w:t>PROYECTO DE VIVIENDA CUALITATIVA EN EL MUNICIPIO DE QUILLACAS -</w:t>
            </w:r>
            <w:r w:rsidR="0059206F">
              <w:rPr>
                <w:rFonts w:ascii="Tahoma" w:hAnsi="Tahoma" w:cs="Tahoma"/>
                <w:b/>
                <w:color w:val="FFFFFF" w:themeColor="background1"/>
              </w:rPr>
              <w:t xml:space="preserve"> </w:t>
            </w:r>
            <w:r w:rsidRPr="00480AC3">
              <w:rPr>
                <w:rFonts w:ascii="Tahoma" w:hAnsi="Tahoma" w:cs="Tahoma"/>
                <w:b/>
                <w:color w:val="FFFFFF" w:themeColor="background1"/>
              </w:rPr>
              <w:t>FASE</w:t>
            </w:r>
            <w:r w:rsidR="0059206F">
              <w:rPr>
                <w:rFonts w:ascii="Tahoma" w:hAnsi="Tahoma" w:cs="Tahoma"/>
                <w:b/>
                <w:color w:val="FFFFFF" w:themeColor="background1"/>
              </w:rPr>
              <w:t xml:space="preserve"> </w:t>
            </w:r>
            <w:r w:rsidRPr="00480AC3">
              <w:rPr>
                <w:rFonts w:ascii="Tahoma" w:hAnsi="Tahoma" w:cs="Tahoma"/>
                <w:b/>
                <w:color w:val="FFFFFF" w:themeColor="background1"/>
              </w:rPr>
              <w:t>(VI) 2025</w:t>
            </w:r>
            <w:r>
              <w:rPr>
                <w:rFonts w:ascii="Tahoma" w:hAnsi="Tahoma" w:cs="Tahoma"/>
                <w:b/>
                <w:color w:val="FFFFFF" w:themeColor="background1"/>
              </w:rPr>
              <w:t xml:space="preserve"> </w:t>
            </w:r>
            <w:r w:rsidRPr="00480AC3">
              <w:rPr>
                <w:rFonts w:ascii="Tahoma" w:hAnsi="Tahoma" w:cs="Tahoma"/>
                <w:b/>
                <w:color w:val="FFFFFF" w:themeColor="background1"/>
              </w:rPr>
              <w:t>- ORURO</w:t>
            </w:r>
          </w:p>
        </w:tc>
      </w:tr>
    </w:tbl>
    <w:p w14:paraId="7E42F2CE" w14:textId="77777777" w:rsidR="00CE484D" w:rsidRPr="009F67B0" w:rsidRDefault="00CE484D" w:rsidP="00CE484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E484D" w:rsidRPr="009F67B0" w14:paraId="2CF05B8C" w14:textId="77777777" w:rsidTr="00CA2B3E">
        <w:tc>
          <w:tcPr>
            <w:tcW w:w="5070" w:type="dxa"/>
            <w:shd w:val="clear" w:color="auto" w:fill="auto"/>
            <w:vAlign w:val="center"/>
          </w:tcPr>
          <w:p w14:paraId="6969BCD3"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187DCB63"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CE484D" w:rsidRPr="009F67B0" w14:paraId="399DD183" w14:textId="77777777" w:rsidTr="00CA2B3E">
        <w:tc>
          <w:tcPr>
            <w:tcW w:w="5070" w:type="dxa"/>
            <w:shd w:val="clear" w:color="auto" w:fill="auto"/>
            <w:vAlign w:val="center"/>
          </w:tcPr>
          <w:p w14:paraId="1BF4E7BF"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1D6B54B8"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CE484D" w:rsidRPr="009F67B0" w14:paraId="128652BF" w14:textId="77777777" w:rsidTr="00CA2B3E">
        <w:tc>
          <w:tcPr>
            <w:tcW w:w="5070" w:type="dxa"/>
            <w:shd w:val="clear" w:color="auto" w:fill="auto"/>
            <w:vAlign w:val="center"/>
          </w:tcPr>
          <w:p w14:paraId="767B710B"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78ACA6C2"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CE484D" w:rsidRPr="009F67B0" w14:paraId="0E93332E" w14:textId="77777777" w:rsidTr="00CA2B3E">
        <w:tc>
          <w:tcPr>
            <w:tcW w:w="5070" w:type="dxa"/>
            <w:shd w:val="clear" w:color="auto" w:fill="auto"/>
            <w:vAlign w:val="center"/>
          </w:tcPr>
          <w:p w14:paraId="46211D03"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7F62DBB2"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401F1466" w14:textId="77777777" w:rsidR="00CE484D" w:rsidRPr="009F67B0" w:rsidRDefault="00CE484D" w:rsidP="00CE484D">
      <w:pPr>
        <w:rPr>
          <w:lang w:val="es-ES_tradnl"/>
        </w:rPr>
      </w:pPr>
    </w:p>
    <w:p w14:paraId="035E58BC" w14:textId="77777777" w:rsidR="00CE484D" w:rsidRPr="009F67B0" w:rsidRDefault="00CE484D" w:rsidP="00CE484D">
      <w:pPr>
        <w:rPr>
          <w:lang w:val="es-ES_tradnl"/>
        </w:rPr>
      </w:pPr>
    </w:p>
    <w:p w14:paraId="557EE94E" w14:textId="77777777" w:rsidR="00CE484D" w:rsidRPr="009F67B0" w:rsidRDefault="00CE484D" w:rsidP="00CE484D">
      <w:pPr>
        <w:rPr>
          <w:lang w:val="es-ES_tradnl"/>
        </w:rPr>
      </w:pPr>
    </w:p>
    <w:p w14:paraId="00C93A58" w14:textId="77777777" w:rsidR="00CE484D" w:rsidRPr="009F67B0" w:rsidRDefault="00CE484D" w:rsidP="00CE484D">
      <w:pPr>
        <w:rPr>
          <w:lang w:val="es-ES_tradnl"/>
        </w:rPr>
      </w:pPr>
    </w:p>
    <w:p w14:paraId="42CFEFC0" w14:textId="77777777" w:rsidR="00CE484D" w:rsidRPr="009F67B0" w:rsidRDefault="00CE484D" w:rsidP="00CE484D">
      <w:pPr>
        <w:rPr>
          <w:lang w:val="es-ES_tradnl"/>
        </w:rPr>
      </w:pPr>
    </w:p>
    <w:p w14:paraId="3E2D71EB" w14:textId="77777777" w:rsidR="00CE484D" w:rsidRPr="009F67B0" w:rsidRDefault="00CE484D" w:rsidP="00CE484D">
      <w:pPr>
        <w:rPr>
          <w:lang w:val="es-ES_tradnl"/>
        </w:rPr>
      </w:pPr>
    </w:p>
    <w:p w14:paraId="70780927" w14:textId="77777777" w:rsidR="00CE484D" w:rsidRPr="009F67B0" w:rsidRDefault="00CE484D" w:rsidP="00CE484D">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480413A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5F71E812"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E0D98D"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06B5FC"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7C80747D"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701C77C" w14:textId="00D461EB" w:rsidR="00CE484D" w:rsidRPr="009F67B0" w:rsidRDefault="00CE484D" w:rsidP="00CE484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F67B0">
        <w:rPr>
          <w:rFonts w:ascii="Tahoma" w:hAnsi="Tahoma" w:cs="Tahoma"/>
          <w:b/>
        </w:rPr>
        <w:t xml:space="preserve">PROYECTO DE VIVIENDA CUALITATIVA EN EL MUNICIPIO DE </w:t>
      </w:r>
      <w:r>
        <w:rPr>
          <w:rFonts w:ascii="Tahoma" w:hAnsi="Tahoma" w:cs="Tahoma"/>
          <w:b/>
        </w:rPr>
        <w:t xml:space="preserve">QUILLACAS </w:t>
      </w:r>
      <w:r w:rsidRPr="009F67B0">
        <w:rPr>
          <w:rFonts w:ascii="Tahoma" w:hAnsi="Tahoma" w:cs="Tahoma"/>
          <w:b/>
        </w:rPr>
        <w:t>– FASE (</w:t>
      </w:r>
      <w:r>
        <w:rPr>
          <w:rFonts w:ascii="Tahoma" w:hAnsi="Tahoma" w:cs="Tahoma"/>
          <w:b/>
        </w:rPr>
        <w:t>VI</w:t>
      </w:r>
      <w:r w:rsidRPr="009F67B0">
        <w:rPr>
          <w:rFonts w:ascii="Tahoma" w:hAnsi="Tahoma" w:cs="Tahoma"/>
          <w:b/>
        </w:rPr>
        <w:t xml:space="preserve">) </w:t>
      </w:r>
      <w:r>
        <w:rPr>
          <w:rFonts w:ascii="Tahoma" w:hAnsi="Tahoma" w:cs="Tahoma"/>
          <w:b/>
        </w:rPr>
        <w:t xml:space="preserve">     </w:t>
      </w:r>
      <w:r>
        <w:rPr>
          <w:rFonts w:ascii="Tahoma" w:hAnsi="Tahoma" w:cs="Tahoma"/>
          <w:b/>
          <w:color w:val="FF0000"/>
        </w:rPr>
        <w:t>2025 - ORURO</w:t>
      </w:r>
    </w:p>
    <w:p w14:paraId="4A4EC56D" w14:textId="77777777" w:rsidR="00CE484D" w:rsidRPr="009F67B0" w:rsidRDefault="00CE484D" w:rsidP="00CE484D">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AF8B73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9C359C">
        <w:rPr>
          <w:rFonts w:ascii="Tahoma" w:hAnsi="Tahoma" w:cs="Tahoma"/>
          <w:b/>
          <w:bCs/>
          <w:color w:val="FF0000"/>
          <w:lang w:val="es-ES_tradnl"/>
        </w:rPr>
        <w:t>HUARI</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sidRPr="009C359C">
        <w:rPr>
          <w:rFonts w:ascii="Tahoma" w:hAnsi="Tahoma" w:cs="Tahoma"/>
          <w:b/>
          <w:bCs/>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4299CA44"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20F17443"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6A05F4D8"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018EFFC1"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5F63733"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31B08030"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5B327C84" w14:textId="77777777" w:rsidR="00CE484D" w:rsidRPr="009F67B0" w:rsidRDefault="00CE484D" w:rsidP="00CE484D">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3ADFADF1" w14:textId="77777777" w:rsidR="00CE484D" w:rsidRPr="009F67B0" w:rsidRDefault="00CE484D" w:rsidP="00CE484D">
      <w:pPr>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3220D629" w14:textId="77777777" w:rsidR="00CE484D" w:rsidRPr="009F67B0" w:rsidRDefault="00CE484D" w:rsidP="00CE484D">
      <w:pPr>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C4B40B" w14:textId="77777777" w:rsidR="00CE484D" w:rsidRDefault="00CE484D" w:rsidP="00CE484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CE484D" w:rsidRPr="00882269" w14:paraId="5DD773C0" w14:textId="77777777" w:rsidTr="00CA2B3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FF6600"/>
            <w:noWrap/>
            <w:vAlign w:val="bottom"/>
            <w:hideMark/>
          </w:tcPr>
          <w:p w14:paraId="053BD8F9" w14:textId="77777777" w:rsidR="00CE484D" w:rsidRPr="00882269" w:rsidRDefault="00CE484D" w:rsidP="00CA2B3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FF6600"/>
            <w:noWrap/>
            <w:vAlign w:val="bottom"/>
            <w:hideMark/>
          </w:tcPr>
          <w:p w14:paraId="63FF8D2A" w14:textId="77777777" w:rsidR="00CE484D" w:rsidRPr="00882269" w:rsidRDefault="00CE484D" w:rsidP="00CA2B3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E484D" w:rsidRPr="00882269" w14:paraId="60A724B0"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807161"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38A6DE8"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12.64</w:t>
            </w:r>
          </w:p>
        </w:tc>
      </w:tr>
      <w:tr w:rsidR="00CE484D" w:rsidRPr="00882269" w14:paraId="13B97554"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3751C0"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047F61C"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6.48</w:t>
            </w:r>
          </w:p>
        </w:tc>
      </w:tr>
      <w:tr w:rsidR="00CE484D" w:rsidRPr="00882269" w14:paraId="66A7C80E"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D6D362" w14:textId="77777777" w:rsidR="00CE484D" w:rsidRPr="001946C1" w:rsidRDefault="00CE484D" w:rsidP="00CA2B3E">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8783575" w14:textId="77777777" w:rsidR="00CE484D" w:rsidRPr="00882269" w:rsidRDefault="00CE484D" w:rsidP="00CA2B3E">
            <w:pPr>
              <w:jc w:val="right"/>
              <w:rPr>
                <w:rFonts w:ascii="Tahoma" w:hAnsi="Tahoma" w:cs="Tahoma"/>
                <w:color w:val="FF0000"/>
                <w:lang w:eastAsia="es-BO"/>
              </w:rPr>
            </w:pPr>
            <w:r w:rsidRPr="001946C1">
              <w:rPr>
                <w:rFonts w:ascii="Tahoma" w:hAnsi="Tahoma" w:cs="Tahoma"/>
                <w:color w:val="FF0000"/>
                <w:lang w:eastAsia="es-BO"/>
              </w:rPr>
              <w:t>3.62</w:t>
            </w:r>
          </w:p>
        </w:tc>
      </w:tr>
      <w:tr w:rsidR="00CE484D" w:rsidRPr="00882269" w14:paraId="60A9AFAC"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B2B945"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C7A7364"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21.78</w:t>
            </w:r>
          </w:p>
        </w:tc>
      </w:tr>
      <w:tr w:rsidR="00CE484D" w:rsidRPr="00882269" w14:paraId="79594785"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FF6600"/>
            <w:noWrap/>
            <w:vAlign w:val="bottom"/>
            <w:hideMark/>
          </w:tcPr>
          <w:p w14:paraId="68C54C59" w14:textId="77777777" w:rsidR="00CE484D" w:rsidRPr="00882269" w:rsidRDefault="00CE484D" w:rsidP="00CA2B3E">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40EDDA0" w14:textId="77777777" w:rsidR="00CE484D" w:rsidRPr="00882269" w:rsidRDefault="00CE484D" w:rsidP="00CA2B3E">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119B804" w14:textId="77777777" w:rsidR="00CE484D" w:rsidRPr="009F67B0" w:rsidRDefault="00CE484D" w:rsidP="00CE484D">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2B577A7" w14:textId="77777777" w:rsidR="00CE484D" w:rsidRPr="009F67B0" w:rsidRDefault="00CE484D" w:rsidP="00CE484D">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30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6BC0170" w14:textId="77777777" w:rsidR="00CE484D" w:rsidRPr="009F67B0" w:rsidRDefault="00CE484D" w:rsidP="00CE484D">
      <w:pPr>
        <w:pStyle w:val="Prrafodelista"/>
        <w:jc w:val="center"/>
        <w:rPr>
          <w:rFonts w:ascii="Tahoma" w:hAnsi="Tahoma" w:cs="Tahoma"/>
          <w:u w:val="single"/>
        </w:rPr>
      </w:pPr>
    </w:p>
    <w:p w14:paraId="758FC8E7" w14:textId="77777777" w:rsidR="00CE484D" w:rsidRDefault="00CE484D" w:rsidP="00CE484D">
      <w:pPr>
        <w:pStyle w:val="Prrafodelista"/>
        <w:jc w:val="center"/>
        <w:rPr>
          <w:rFonts w:ascii="Tahoma" w:hAnsi="Tahoma" w:cs="Tahoma"/>
          <w:color w:val="7030A0"/>
          <w:u w:val="single"/>
        </w:rPr>
      </w:pPr>
      <w:r w:rsidRPr="009F67B0">
        <w:rPr>
          <w:rFonts w:ascii="Tahoma" w:hAnsi="Tahoma" w:cs="Tahoma"/>
          <w:u w:val="single"/>
        </w:rPr>
        <w:t xml:space="preserve">PLANOS REFERENCIALES DE LA VIVIENDA </w:t>
      </w:r>
    </w:p>
    <w:p w14:paraId="281B44FD" w14:textId="77777777" w:rsidR="00CE484D" w:rsidRDefault="00CE484D" w:rsidP="00CE484D">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82816" behindDoc="0" locked="0" layoutInCell="1" allowOverlap="1" wp14:anchorId="66B436DB" wp14:editId="10DDC941">
            <wp:simplePos x="0" y="0"/>
            <wp:positionH relativeFrom="margin">
              <wp:posOffset>1778265</wp:posOffset>
            </wp:positionH>
            <wp:positionV relativeFrom="paragraph">
              <wp:posOffset>131191</wp:posOffset>
            </wp:positionV>
            <wp:extent cx="2752084" cy="2224800"/>
            <wp:effectExtent l="0" t="0" r="0" b="444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873" cy="2227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26B03" w14:textId="77777777" w:rsidR="00CE484D" w:rsidRDefault="00CE484D" w:rsidP="00CE484D">
      <w:pPr>
        <w:pStyle w:val="Prrafodelista"/>
        <w:jc w:val="center"/>
        <w:rPr>
          <w:rFonts w:ascii="Tahoma" w:hAnsi="Tahoma" w:cs="Tahoma"/>
          <w:color w:val="7030A0"/>
          <w:u w:val="single"/>
        </w:rPr>
      </w:pPr>
    </w:p>
    <w:p w14:paraId="5E402868" w14:textId="77777777" w:rsidR="00CE484D" w:rsidRDefault="00CE484D" w:rsidP="00CE484D">
      <w:pPr>
        <w:pStyle w:val="Prrafodelista"/>
        <w:jc w:val="center"/>
        <w:rPr>
          <w:rFonts w:ascii="Tahoma" w:hAnsi="Tahoma" w:cs="Tahoma"/>
          <w:color w:val="7030A0"/>
          <w:u w:val="single"/>
        </w:rPr>
      </w:pPr>
    </w:p>
    <w:p w14:paraId="5E5B0136" w14:textId="77777777" w:rsidR="00CE484D" w:rsidRDefault="00CE484D" w:rsidP="00CE484D">
      <w:pPr>
        <w:pStyle w:val="Prrafodelista"/>
        <w:jc w:val="center"/>
        <w:rPr>
          <w:rFonts w:ascii="Tahoma" w:hAnsi="Tahoma" w:cs="Tahoma"/>
          <w:color w:val="7030A0"/>
          <w:u w:val="single"/>
        </w:rPr>
      </w:pPr>
    </w:p>
    <w:p w14:paraId="644A4FE1" w14:textId="77777777" w:rsidR="00CE484D" w:rsidRDefault="00CE484D" w:rsidP="00CE484D">
      <w:pPr>
        <w:pStyle w:val="Prrafodelista"/>
        <w:jc w:val="center"/>
        <w:rPr>
          <w:rFonts w:ascii="Tahoma" w:hAnsi="Tahoma" w:cs="Tahoma"/>
          <w:color w:val="7030A0"/>
          <w:u w:val="single"/>
        </w:rPr>
      </w:pPr>
    </w:p>
    <w:p w14:paraId="11E74DB9" w14:textId="77777777" w:rsidR="00CE484D" w:rsidRDefault="00CE484D" w:rsidP="00CE484D">
      <w:pPr>
        <w:pStyle w:val="Prrafodelista"/>
        <w:jc w:val="center"/>
        <w:rPr>
          <w:rFonts w:ascii="Tahoma" w:hAnsi="Tahoma" w:cs="Tahoma"/>
          <w:color w:val="7030A0"/>
          <w:u w:val="single"/>
        </w:rPr>
      </w:pPr>
    </w:p>
    <w:p w14:paraId="719D63A8" w14:textId="77777777" w:rsidR="00CE484D" w:rsidRDefault="00CE484D" w:rsidP="00CE484D">
      <w:pPr>
        <w:pStyle w:val="Prrafodelista"/>
        <w:jc w:val="center"/>
        <w:rPr>
          <w:rFonts w:ascii="Tahoma" w:hAnsi="Tahoma" w:cs="Tahoma"/>
          <w:color w:val="7030A0"/>
          <w:u w:val="single"/>
        </w:rPr>
      </w:pPr>
    </w:p>
    <w:p w14:paraId="3E051FBD" w14:textId="77777777" w:rsidR="00CE484D" w:rsidRDefault="00CE484D" w:rsidP="00CE484D">
      <w:pPr>
        <w:pStyle w:val="Prrafodelista"/>
        <w:jc w:val="center"/>
        <w:rPr>
          <w:rFonts w:ascii="Tahoma" w:hAnsi="Tahoma" w:cs="Tahoma"/>
          <w:color w:val="7030A0"/>
          <w:u w:val="single"/>
        </w:rPr>
      </w:pPr>
    </w:p>
    <w:p w14:paraId="659F6B4D" w14:textId="77777777" w:rsidR="00CE484D" w:rsidRDefault="00CE484D" w:rsidP="00CE484D">
      <w:pPr>
        <w:pStyle w:val="Prrafodelista"/>
        <w:jc w:val="center"/>
        <w:rPr>
          <w:rFonts w:ascii="Tahoma" w:hAnsi="Tahoma" w:cs="Tahoma"/>
          <w:color w:val="7030A0"/>
          <w:u w:val="single"/>
        </w:rPr>
      </w:pPr>
    </w:p>
    <w:p w14:paraId="2FE45A6A" w14:textId="77777777" w:rsidR="00CE484D" w:rsidRDefault="00CE484D" w:rsidP="00CE484D">
      <w:pPr>
        <w:pStyle w:val="Prrafodelista"/>
        <w:jc w:val="center"/>
        <w:rPr>
          <w:rFonts w:ascii="Tahoma" w:hAnsi="Tahoma" w:cs="Tahoma"/>
          <w:color w:val="7030A0"/>
          <w:u w:val="single"/>
        </w:rPr>
      </w:pPr>
    </w:p>
    <w:p w14:paraId="666D6E7F" w14:textId="77777777" w:rsidR="00CE484D" w:rsidRDefault="00CE484D" w:rsidP="00CE484D">
      <w:pPr>
        <w:pStyle w:val="Prrafodelista"/>
        <w:jc w:val="center"/>
        <w:rPr>
          <w:rFonts w:ascii="Tahoma" w:hAnsi="Tahoma" w:cs="Tahoma"/>
          <w:color w:val="7030A0"/>
          <w:u w:val="single"/>
        </w:rPr>
      </w:pPr>
    </w:p>
    <w:p w14:paraId="0F34DDC0" w14:textId="77777777" w:rsidR="00CE484D" w:rsidRDefault="00CE484D" w:rsidP="00CE484D">
      <w:pPr>
        <w:pStyle w:val="Prrafodelista"/>
        <w:jc w:val="center"/>
        <w:rPr>
          <w:rFonts w:ascii="Tahoma" w:hAnsi="Tahoma" w:cs="Tahoma"/>
          <w:color w:val="7030A0"/>
          <w:u w:val="single"/>
        </w:rPr>
      </w:pPr>
    </w:p>
    <w:p w14:paraId="7A2BB988" w14:textId="77777777" w:rsidR="00CE484D" w:rsidRDefault="00CE484D" w:rsidP="00CE484D">
      <w:pPr>
        <w:pStyle w:val="Prrafodelista"/>
        <w:jc w:val="center"/>
        <w:rPr>
          <w:rFonts w:ascii="Tahoma" w:hAnsi="Tahoma" w:cs="Tahoma"/>
          <w:color w:val="7030A0"/>
          <w:u w:val="single"/>
        </w:rPr>
      </w:pPr>
    </w:p>
    <w:p w14:paraId="7A798BBE" w14:textId="77777777" w:rsidR="00CE484D" w:rsidRDefault="00CE484D" w:rsidP="00CE484D">
      <w:pPr>
        <w:pStyle w:val="Prrafodelista"/>
        <w:jc w:val="center"/>
        <w:rPr>
          <w:rFonts w:ascii="Tahoma" w:hAnsi="Tahoma" w:cs="Tahoma"/>
          <w:color w:val="7030A0"/>
          <w:u w:val="single"/>
        </w:rPr>
      </w:pPr>
    </w:p>
    <w:p w14:paraId="23F2E33F" w14:textId="77777777" w:rsidR="00CE484D" w:rsidRDefault="00CE484D" w:rsidP="00CE484D">
      <w:pPr>
        <w:pStyle w:val="Prrafodelista"/>
        <w:jc w:val="center"/>
        <w:rPr>
          <w:rFonts w:ascii="Tahoma" w:hAnsi="Tahoma" w:cs="Tahoma"/>
          <w:color w:val="7030A0"/>
          <w:u w:val="single"/>
        </w:rPr>
      </w:pPr>
    </w:p>
    <w:p w14:paraId="3804BF07" w14:textId="77777777" w:rsidR="00CE484D" w:rsidRDefault="00CE484D" w:rsidP="00CE484D">
      <w:pPr>
        <w:pStyle w:val="Prrafodelista"/>
        <w:jc w:val="center"/>
        <w:rPr>
          <w:rFonts w:ascii="Tahoma" w:hAnsi="Tahoma" w:cs="Tahoma"/>
          <w:color w:val="7030A0"/>
          <w:u w:val="single"/>
        </w:rPr>
      </w:pPr>
    </w:p>
    <w:p w14:paraId="292152E6" w14:textId="77777777" w:rsidR="00CE484D" w:rsidRDefault="00CE484D" w:rsidP="00CE484D">
      <w:pPr>
        <w:pStyle w:val="Prrafodelista"/>
        <w:jc w:val="center"/>
        <w:rPr>
          <w:rFonts w:ascii="Tahoma" w:hAnsi="Tahoma" w:cs="Tahoma"/>
          <w:color w:val="7030A0"/>
          <w:u w:val="single"/>
        </w:rPr>
      </w:pPr>
    </w:p>
    <w:p w14:paraId="7E7615D8" w14:textId="77777777" w:rsidR="00CE484D" w:rsidRDefault="00CE484D" w:rsidP="00CE484D">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84864" behindDoc="0" locked="0" layoutInCell="1" allowOverlap="1" wp14:anchorId="4139FD20" wp14:editId="68B081A6">
            <wp:simplePos x="0" y="0"/>
            <wp:positionH relativeFrom="margin">
              <wp:posOffset>3371850</wp:posOffset>
            </wp:positionH>
            <wp:positionV relativeFrom="paragraph">
              <wp:posOffset>-132080</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3840" behindDoc="0" locked="0" layoutInCell="1" allowOverlap="1" wp14:anchorId="566AB304" wp14:editId="56628801">
            <wp:simplePos x="0" y="0"/>
            <wp:positionH relativeFrom="margin">
              <wp:posOffset>-205105</wp:posOffset>
            </wp:positionH>
            <wp:positionV relativeFrom="paragraph">
              <wp:posOffset>-135255</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10CF0" w14:textId="77777777" w:rsidR="00CE484D" w:rsidRDefault="00CE484D" w:rsidP="00CE484D">
      <w:pPr>
        <w:pStyle w:val="Prrafodelista"/>
        <w:jc w:val="center"/>
        <w:rPr>
          <w:rFonts w:ascii="Tahoma" w:hAnsi="Tahoma" w:cs="Tahoma"/>
          <w:color w:val="7030A0"/>
          <w:u w:val="single"/>
        </w:rPr>
      </w:pPr>
    </w:p>
    <w:p w14:paraId="5BCA0444" w14:textId="77777777" w:rsidR="00CE484D" w:rsidRDefault="00CE484D" w:rsidP="00CE484D">
      <w:pPr>
        <w:pStyle w:val="Prrafodelista"/>
        <w:jc w:val="center"/>
        <w:rPr>
          <w:rFonts w:ascii="Tahoma" w:hAnsi="Tahoma" w:cs="Tahoma"/>
          <w:color w:val="7030A0"/>
          <w:u w:val="single"/>
        </w:rPr>
      </w:pPr>
    </w:p>
    <w:p w14:paraId="70127D91" w14:textId="77777777" w:rsidR="00CE484D" w:rsidRDefault="00CE484D" w:rsidP="00CE484D">
      <w:pPr>
        <w:pStyle w:val="Prrafodelista"/>
        <w:jc w:val="center"/>
        <w:rPr>
          <w:rFonts w:ascii="Tahoma" w:hAnsi="Tahoma" w:cs="Tahoma"/>
          <w:color w:val="7030A0"/>
          <w:u w:val="single"/>
        </w:rPr>
      </w:pPr>
    </w:p>
    <w:p w14:paraId="10680DDA" w14:textId="77777777" w:rsidR="00CE484D" w:rsidRDefault="00CE484D" w:rsidP="00CE484D">
      <w:pPr>
        <w:pStyle w:val="Prrafodelista"/>
        <w:jc w:val="center"/>
        <w:rPr>
          <w:rFonts w:ascii="Tahoma" w:hAnsi="Tahoma" w:cs="Tahoma"/>
          <w:color w:val="7030A0"/>
          <w:u w:val="single"/>
        </w:rPr>
      </w:pPr>
    </w:p>
    <w:p w14:paraId="02E82683" w14:textId="77777777" w:rsidR="00CE484D" w:rsidRDefault="00CE484D" w:rsidP="00CE484D">
      <w:pPr>
        <w:pStyle w:val="Prrafodelista"/>
        <w:jc w:val="center"/>
        <w:rPr>
          <w:rFonts w:ascii="Tahoma" w:hAnsi="Tahoma" w:cs="Tahoma"/>
          <w:color w:val="7030A0"/>
          <w:u w:val="single"/>
        </w:rPr>
      </w:pPr>
    </w:p>
    <w:p w14:paraId="1F1A198D" w14:textId="77777777" w:rsidR="00CE484D" w:rsidRDefault="00CE484D" w:rsidP="00CE484D">
      <w:pPr>
        <w:pStyle w:val="Prrafodelista"/>
        <w:jc w:val="center"/>
        <w:rPr>
          <w:rFonts w:ascii="Tahoma" w:hAnsi="Tahoma" w:cs="Tahoma"/>
          <w:color w:val="7030A0"/>
          <w:u w:val="single"/>
        </w:rPr>
      </w:pPr>
    </w:p>
    <w:p w14:paraId="47530546" w14:textId="77777777" w:rsidR="00CE484D" w:rsidRDefault="00CE484D" w:rsidP="00CE484D">
      <w:pPr>
        <w:pStyle w:val="Prrafodelista"/>
        <w:jc w:val="center"/>
        <w:rPr>
          <w:rFonts w:ascii="Tahoma" w:hAnsi="Tahoma" w:cs="Tahoma"/>
          <w:color w:val="7030A0"/>
          <w:u w:val="single"/>
        </w:rPr>
      </w:pPr>
    </w:p>
    <w:p w14:paraId="56FE311C" w14:textId="77777777" w:rsidR="00CE484D" w:rsidRDefault="00CE484D" w:rsidP="00CE484D">
      <w:pPr>
        <w:pStyle w:val="Prrafodelista"/>
        <w:jc w:val="center"/>
        <w:rPr>
          <w:rFonts w:ascii="Tahoma" w:hAnsi="Tahoma" w:cs="Tahoma"/>
          <w:color w:val="7030A0"/>
          <w:u w:val="single"/>
        </w:rPr>
      </w:pPr>
    </w:p>
    <w:p w14:paraId="70AEE17A" w14:textId="77777777" w:rsidR="00CE484D" w:rsidRDefault="00CE484D" w:rsidP="00CE484D">
      <w:pPr>
        <w:pStyle w:val="Prrafodelista"/>
        <w:jc w:val="center"/>
        <w:rPr>
          <w:rFonts w:ascii="Tahoma" w:hAnsi="Tahoma" w:cs="Tahoma"/>
          <w:color w:val="7030A0"/>
          <w:u w:val="single"/>
        </w:rPr>
      </w:pPr>
    </w:p>
    <w:p w14:paraId="000CEB27" w14:textId="77777777" w:rsidR="00CE484D" w:rsidRDefault="00CE484D" w:rsidP="00CE484D">
      <w:pPr>
        <w:pStyle w:val="Prrafodelista"/>
        <w:jc w:val="center"/>
        <w:rPr>
          <w:rFonts w:ascii="Tahoma" w:hAnsi="Tahoma" w:cs="Tahoma"/>
          <w:color w:val="7030A0"/>
          <w:u w:val="single"/>
        </w:rPr>
      </w:pPr>
    </w:p>
    <w:p w14:paraId="0AA5E4F4" w14:textId="77777777" w:rsidR="00CE484D" w:rsidRDefault="00CE484D" w:rsidP="00CE484D">
      <w:pPr>
        <w:pStyle w:val="Prrafodelista"/>
        <w:jc w:val="center"/>
        <w:rPr>
          <w:rFonts w:ascii="Tahoma" w:hAnsi="Tahoma" w:cs="Tahoma"/>
          <w:color w:val="7030A0"/>
          <w:u w:val="single"/>
        </w:rPr>
      </w:pPr>
    </w:p>
    <w:p w14:paraId="194D1772" w14:textId="77777777" w:rsidR="00CE484D" w:rsidRPr="009F67B0" w:rsidRDefault="00CE484D" w:rsidP="00CE484D">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D893764"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41EC9D8" w14:textId="77777777" w:rsidR="00CE484D" w:rsidRPr="0065408F" w:rsidRDefault="00CE484D" w:rsidP="00CE484D">
      <w:pPr>
        <w:jc w:val="both"/>
        <w:rPr>
          <w:rFonts w:ascii="Tahoma" w:eastAsia="Calibri" w:hAnsi="Tahoma" w:cs="Tahoma"/>
        </w:rPr>
      </w:pPr>
      <w:r w:rsidRPr="0065408F">
        <w:rPr>
          <w:rFonts w:ascii="Tahoma" w:hAnsi="Tahoma" w:cs="Tahoma"/>
          <w:lang w:val="es-ES_tradnl"/>
        </w:rPr>
        <w:t xml:space="preserve">El municipio de </w:t>
      </w:r>
      <w:proofErr w:type="gramStart"/>
      <w:r w:rsidRPr="0065408F">
        <w:rPr>
          <w:rFonts w:ascii="Tahoma" w:hAnsi="Tahoma" w:cs="Tahoma"/>
          <w:b/>
          <w:bCs/>
          <w:color w:val="FF0000"/>
          <w:lang w:val="es-ES_tradnl"/>
        </w:rPr>
        <w:t>QUILLACAS</w:t>
      </w:r>
      <w:r w:rsidRPr="0065408F">
        <w:rPr>
          <w:rFonts w:ascii="Tahoma" w:hAnsi="Tahoma" w:cs="Tahoma"/>
          <w:color w:val="FF0000"/>
          <w:lang w:val="es-ES_tradnl"/>
        </w:rPr>
        <w:t xml:space="preserve">  </w:t>
      </w:r>
      <w:r w:rsidRPr="0065408F">
        <w:rPr>
          <w:rFonts w:ascii="Tahoma" w:hAnsi="Tahoma" w:cs="Tahoma"/>
          <w:lang w:val="es-ES_tradnl"/>
        </w:rPr>
        <w:t>se</w:t>
      </w:r>
      <w:proofErr w:type="gramEnd"/>
      <w:r w:rsidRPr="0065408F">
        <w:rPr>
          <w:rFonts w:ascii="Tahoma" w:hAnsi="Tahoma" w:cs="Tahoma"/>
          <w:lang w:val="es-ES_tradnl"/>
        </w:rPr>
        <w:t xml:space="preserve"> encuentra en la provincia </w:t>
      </w:r>
      <w:r w:rsidRPr="0065408F">
        <w:rPr>
          <w:rFonts w:ascii="Tahoma" w:hAnsi="Tahoma" w:cs="Tahoma"/>
          <w:b/>
          <w:bCs/>
          <w:color w:val="FF0000"/>
          <w:lang w:val="es-ES_tradnl"/>
        </w:rPr>
        <w:t>AVAROA</w:t>
      </w:r>
      <w:r w:rsidRPr="0065408F">
        <w:rPr>
          <w:rFonts w:ascii="Tahoma" w:hAnsi="Tahoma" w:cs="Tahoma"/>
          <w:lang w:val="es-ES_tradnl"/>
        </w:rPr>
        <w:t xml:space="preserve">, del departamento de </w:t>
      </w:r>
      <w:r w:rsidRPr="0065408F">
        <w:rPr>
          <w:rFonts w:ascii="Tahoma" w:hAnsi="Tahoma" w:cs="Tahoma"/>
          <w:b/>
          <w:bCs/>
          <w:color w:val="FF0000"/>
          <w:lang w:val="es-ES_tradnl"/>
        </w:rPr>
        <w:t>ORURO.</w:t>
      </w:r>
      <w:r w:rsidRPr="0065408F">
        <w:rPr>
          <w:rFonts w:ascii="Tahoma" w:hAnsi="Tahoma" w:cs="Tahoma"/>
          <w:color w:val="FF0000"/>
          <w:lang w:val="es-ES_tradnl"/>
        </w:rPr>
        <w:t xml:space="preserve"> </w:t>
      </w:r>
      <w:r w:rsidRPr="0065408F">
        <w:rPr>
          <w:rFonts w:ascii="Tahoma" w:eastAsia="Calibri" w:hAnsi="Tahoma" w:cs="Tahoma"/>
          <w:color w:val="FF0000"/>
        </w:rPr>
        <w:t>Limita</w:t>
      </w:r>
      <w:r w:rsidRPr="0065408F">
        <w:rPr>
          <w:rFonts w:ascii="Tahoma" w:eastAsia="Calibri" w:hAnsi="Tahoma" w:cs="Tahoma"/>
        </w:rPr>
        <w:t xml:space="preserve"> al </w:t>
      </w:r>
      <w:r w:rsidRPr="0065408F">
        <w:rPr>
          <w:rFonts w:ascii="Tahoma" w:eastAsia="Calibri" w:hAnsi="Tahoma" w:cs="Tahoma"/>
          <w:color w:val="FF0000"/>
        </w:rPr>
        <w:t xml:space="preserve">norte y al este </w:t>
      </w:r>
      <w:r w:rsidRPr="0065408F">
        <w:rPr>
          <w:rFonts w:ascii="Tahoma" w:eastAsia="Calibri" w:hAnsi="Tahoma" w:cs="Tahoma"/>
        </w:rPr>
        <w:t xml:space="preserve">con el municipio de </w:t>
      </w:r>
      <w:hyperlink r:id="rId16" w:tooltip="Santiago de Huari" w:history="1">
        <w:r w:rsidRPr="0065408F">
          <w:rPr>
            <w:rFonts w:ascii="Tahoma" w:eastAsia="Calibri" w:hAnsi="Tahoma" w:cs="Tahoma"/>
          </w:rPr>
          <w:t>Santiago de Huari</w:t>
        </w:r>
      </w:hyperlink>
      <w:r w:rsidRPr="0065408F">
        <w:rPr>
          <w:rFonts w:ascii="Tahoma" w:eastAsia="Calibri" w:hAnsi="Tahoma" w:cs="Tahoma"/>
        </w:rPr>
        <w:t xml:space="preserve"> de la </w:t>
      </w:r>
      <w:hyperlink r:id="rId17" w:tooltip="Provincia de Sebastián Pagador" w:history="1">
        <w:r w:rsidRPr="0065408F">
          <w:rPr>
            <w:rFonts w:ascii="Tahoma" w:eastAsia="Calibri" w:hAnsi="Tahoma" w:cs="Tahoma"/>
          </w:rPr>
          <w:t>provincia de Sebastián Pagador</w:t>
        </w:r>
      </w:hyperlink>
      <w:r w:rsidRPr="0065408F">
        <w:rPr>
          <w:rFonts w:ascii="Tahoma" w:eastAsia="Calibri" w:hAnsi="Tahoma" w:cs="Tahoma"/>
        </w:rPr>
        <w:t xml:space="preserve">, al </w:t>
      </w:r>
      <w:r w:rsidRPr="0065408F">
        <w:rPr>
          <w:rFonts w:ascii="Tahoma" w:eastAsia="Calibri" w:hAnsi="Tahoma" w:cs="Tahoma"/>
          <w:color w:val="FF0000"/>
        </w:rPr>
        <w:t>sur</w:t>
      </w:r>
      <w:r w:rsidRPr="0065408F">
        <w:rPr>
          <w:rFonts w:ascii="Tahoma" w:eastAsia="Calibri" w:hAnsi="Tahoma" w:cs="Tahoma"/>
        </w:rPr>
        <w:t xml:space="preserve"> con el municipio de </w:t>
      </w:r>
      <w:hyperlink r:id="rId18" w:tooltip="Uyuni" w:history="1">
        <w:r w:rsidRPr="0065408F">
          <w:rPr>
            <w:rFonts w:ascii="Tahoma" w:eastAsia="Calibri" w:hAnsi="Tahoma" w:cs="Tahoma"/>
          </w:rPr>
          <w:t>Uyuni</w:t>
        </w:r>
      </w:hyperlink>
      <w:r w:rsidRPr="0065408F">
        <w:rPr>
          <w:rFonts w:ascii="Tahoma" w:eastAsia="Calibri" w:hAnsi="Tahoma" w:cs="Tahoma"/>
        </w:rPr>
        <w:t xml:space="preserve"> en el </w:t>
      </w:r>
      <w:hyperlink r:id="rId19" w:tooltip="Departamento de Potosí" w:history="1">
        <w:r w:rsidRPr="0065408F">
          <w:rPr>
            <w:rFonts w:ascii="Tahoma" w:eastAsia="Calibri" w:hAnsi="Tahoma" w:cs="Tahoma"/>
          </w:rPr>
          <w:t>departamento de Potosí</w:t>
        </w:r>
      </w:hyperlink>
      <w:r w:rsidRPr="0065408F">
        <w:rPr>
          <w:rFonts w:ascii="Tahoma" w:eastAsia="Calibri" w:hAnsi="Tahoma" w:cs="Tahoma"/>
        </w:rPr>
        <w:t xml:space="preserve">, y al </w:t>
      </w:r>
      <w:r w:rsidRPr="0065408F">
        <w:rPr>
          <w:rFonts w:ascii="Tahoma" w:eastAsia="Calibri" w:hAnsi="Tahoma" w:cs="Tahoma"/>
          <w:color w:val="FF0000"/>
        </w:rPr>
        <w:t>oest</w:t>
      </w:r>
      <w:r w:rsidRPr="0065408F">
        <w:rPr>
          <w:rFonts w:ascii="Tahoma" w:eastAsia="Calibri" w:hAnsi="Tahoma" w:cs="Tahoma"/>
        </w:rPr>
        <w:t xml:space="preserve">e con el municipio de </w:t>
      </w:r>
      <w:hyperlink r:id="rId20" w:tooltip="Pampa Aullagas" w:history="1">
        <w:r w:rsidRPr="0065408F">
          <w:rPr>
            <w:rFonts w:ascii="Tahoma" w:eastAsia="Calibri" w:hAnsi="Tahoma" w:cs="Tahoma"/>
          </w:rPr>
          <w:t xml:space="preserve">Pampa </w:t>
        </w:r>
        <w:proofErr w:type="spellStart"/>
        <w:r w:rsidRPr="0065408F">
          <w:rPr>
            <w:rFonts w:ascii="Tahoma" w:eastAsia="Calibri" w:hAnsi="Tahoma" w:cs="Tahoma"/>
          </w:rPr>
          <w:t>Aullagas</w:t>
        </w:r>
        <w:proofErr w:type="spellEnd"/>
      </w:hyperlink>
      <w:r w:rsidRPr="0065408F">
        <w:rPr>
          <w:rFonts w:ascii="Tahoma" w:eastAsia="Calibri" w:hAnsi="Tahoma" w:cs="Tahoma"/>
        </w:rPr>
        <w:t xml:space="preserve"> de la </w:t>
      </w:r>
      <w:hyperlink r:id="rId21" w:tooltip="Provincia de Ladislao Cabrera" w:history="1">
        <w:r w:rsidRPr="0065408F">
          <w:rPr>
            <w:rFonts w:ascii="Tahoma" w:eastAsia="Calibri" w:hAnsi="Tahoma" w:cs="Tahoma"/>
          </w:rPr>
          <w:t>provincia de Ladislao Cabrera</w:t>
        </w:r>
      </w:hyperlink>
      <w:r w:rsidRPr="0065408F">
        <w:rPr>
          <w:rFonts w:ascii="Tahoma" w:eastAsia="Calibri" w:hAnsi="Tahoma" w:cs="Tahoma"/>
        </w:rPr>
        <w:t>.</w:t>
      </w:r>
    </w:p>
    <w:p w14:paraId="3C3234EB" w14:textId="77777777" w:rsidR="00CE484D" w:rsidRPr="0065408F" w:rsidRDefault="00CE484D" w:rsidP="00CE484D">
      <w:pPr>
        <w:spacing w:line="260" w:lineRule="atLeast"/>
        <w:jc w:val="both"/>
        <w:rPr>
          <w:rFonts w:ascii="Tahoma" w:hAnsi="Tahoma" w:cs="Tahoma"/>
        </w:rPr>
      </w:pPr>
      <w:r w:rsidRPr="001F7204">
        <w:rPr>
          <w:rFonts w:ascii="Verdana" w:eastAsia="Calibri" w:hAnsi="Verdana" w:cs="Arial"/>
          <w:noProof/>
          <w:lang w:eastAsia="es-BO"/>
        </w:rPr>
        <w:drawing>
          <wp:anchor distT="0" distB="0" distL="114300" distR="114300" simplePos="0" relativeHeight="251685888" behindDoc="0" locked="0" layoutInCell="1" allowOverlap="1" wp14:anchorId="1D086941" wp14:editId="66BAA2C0">
            <wp:simplePos x="0" y="0"/>
            <wp:positionH relativeFrom="margin">
              <wp:align>center</wp:align>
            </wp:positionH>
            <wp:positionV relativeFrom="paragraph">
              <wp:posOffset>20320</wp:posOffset>
            </wp:positionV>
            <wp:extent cx="4462145" cy="2924151"/>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1-12 at 11.23.43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2145" cy="2924151"/>
                    </a:xfrm>
                    <a:prstGeom prst="rect">
                      <a:avLst/>
                    </a:prstGeom>
                  </pic:spPr>
                </pic:pic>
              </a:graphicData>
            </a:graphic>
            <wp14:sizeRelH relativeFrom="page">
              <wp14:pctWidth>0</wp14:pctWidth>
            </wp14:sizeRelH>
            <wp14:sizeRelV relativeFrom="page">
              <wp14:pctHeight>0</wp14:pctHeight>
            </wp14:sizeRelV>
          </wp:anchor>
        </w:drawing>
      </w:r>
    </w:p>
    <w:p w14:paraId="6D24DFDA" w14:textId="77777777" w:rsidR="00CE484D" w:rsidRDefault="00CE484D" w:rsidP="00CE484D">
      <w:pPr>
        <w:spacing w:line="260" w:lineRule="atLeast"/>
        <w:jc w:val="both"/>
        <w:rPr>
          <w:rFonts w:ascii="Tahoma" w:hAnsi="Tahoma" w:cs="Tahoma"/>
          <w:lang w:val="es-ES_tradnl"/>
        </w:rPr>
      </w:pPr>
    </w:p>
    <w:p w14:paraId="3AACAF26" w14:textId="77777777" w:rsidR="00CE484D" w:rsidRDefault="00CE484D" w:rsidP="00CE484D">
      <w:pPr>
        <w:spacing w:line="260" w:lineRule="atLeast"/>
        <w:jc w:val="both"/>
        <w:rPr>
          <w:rFonts w:ascii="Tahoma" w:hAnsi="Tahoma" w:cs="Tahoma"/>
          <w:lang w:val="es-ES_tradnl"/>
        </w:rPr>
      </w:pPr>
    </w:p>
    <w:p w14:paraId="0DC80F83" w14:textId="77777777" w:rsidR="00CE484D" w:rsidRDefault="00CE484D" w:rsidP="00CE484D">
      <w:pPr>
        <w:spacing w:line="260" w:lineRule="atLeast"/>
        <w:jc w:val="both"/>
        <w:rPr>
          <w:rFonts w:ascii="Tahoma" w:hAnsi="Tahoma" w:cs="Tahoma"/>
          <w:lang w:val="es-ES_tradnl"/>
        </w:rPr>
      </w:pPr>
    </w:p>
    <w:p w14:paraId="4F07CBBD" w14:textId="77777777" w:rsidR="00CE484D" w:rsidRDefault="00CE484D" w:rsidP="00CE484D">
      <w:pPr>
        <w:spacing w:line="260" w:lineRule="atLeast"/>
        <w:jc w:val="both"/>
        <w:rPr>
          <w:rFonts w:ascii="Tahoma" w:hAnsi="Tahoma" w:cs="Tahoma"/>
          <w:lang w:val="es-ES_tradnl"/>
        </w:rPr>
      </w:pPr>
    </w:p>
    <w:p w14:paraId="791FDF82" w14:textId="77777777" w:rsidR="00CE484D" w:rsidRDefault="00CE484D" w:rsidP="00CE484D">
      <w:pPr>
        <w:spacing w:line="260" w:lineRule="atLeast"/>
        <w:jc w:val="both"/>
        <w:rPr>
          <w:rFonts w:ascii="Tahoma" w:hAnsi="Tahoma" w:cs="Tahoma"/>
          <w:lang w:val="es-ES_tradnl"/>
        </w:rPr>
      </w:pPr>
    </w:p>
    <w:p w14:paraId="56CE73DD" w14:textId="77777777" w:rsidR="00CE484D" w:rsidRDefault="00CE484D" w:rsidP="00CE484D">
      <w:pPr>
        <w:spacing w:line="260" w:lineRule="atLeast"/>
        <w:jc w:val="both"/>
        <w:rPr>
          <w:rFonts w:ascii="Tahoma" w:hAnsi="Tahoma" w:cs="Tahoma"/>
          <w:lang w:val="es-ES_tradnl"/>
        </w:rPr>
      </w:pPr>
    </w:p>
    <w:p w14:paraId="493FC604" w14:textId="77777777" w:rsidR="00CE484D" w:rsidRDefault="00CE484D" w:rsidP="00CE484D">
      <w:pPr>
        <w:spacing w:line="260" w:lineRule="atLeast"/>
        <w:jc w:val="both"/>
        <w:rPr>
          <w:rFonts w:ascii="Tahoma" w:hAnsi="Tahoma" w:cs="Tahoma"/>
          <w:lang w:val="es-ES_tradnl"/>
        </w:rPr>
      </w:pPr>
    </w:p>
    <w:p w14:paraId="2E9C7466" w14:textId="77777777" w:rsidR="00CE484D" w:rsidRDefault="00CE484D" w:rsidP="00CE484D">
      <w:pPr>
        <w:spacing w:line="260" w:lineRule="atLeast"/>
        <w:jc w:val="both"/>
        <w:rPr>
          <w:rFonts w:ascii="Tahoma" w:hAnsi="Tahoma" w:cs="Tahoma"/>
          <w:lang w:val="es-ES_tradnl"/>
        </w:rPr>
      </w:pPr>
    </w:p>
    <w:p w14:paraId="432A4AF1" w14:textId="77777777" w:rsidR="00CE484D" w:rsidRDefault="00CE484D" w:rsidP="00CE484D">
      <w:pPr>
        <w:spacing w:line="260" w:lineRule="atLeast"/>
        <w:jc w:val="both"/>
        <w:rPr>
          <w:rFonts w:ascii="Tahoma" w:hAnsi="Tahoma" w:cs="Tahoma"/>
          <w:lang w:val="es-ES_tradnl"/>
        </w:rPr>
      </w:pPr>
    </w:p>
    <w:p w14:paraId="4889C9E1" w14:textId="77777777" w:rsidR="00CE484D" w:rsidRDefault="00CE484D" w:rsidP="00CE484D">
      <w:pPr>
        <w:spacing w:line="260" w:lineRule="atLeast"/>
        <w:jc w:val="both"/>
        <w:rPr>
          <w:rFonts w:ascii="Tahoma" w:hAnsi="Tahoma" w:cs="Tahoma"/>
          <w:lang w:val="es-ES_tradnl"/>
        </w:rPr>
      </w:pPr>
    </w:p>
    <w:p w14:paraId="69129DC5" w14:textId="77777777" w:rsidR="00CE484D" w:rsidRDefault="00CE484D" w:rsidP="00CE484D">
      <w:pPr>
        <w:spacing w:line="260" w:lineRule="atLeast"/>
        <w:jc w:val="both"/>
        <w:rPr>
          <w:rFonts w:ascii="Tahoma" w:hAnsi="Tahoma" w:cs="Tahoma"/>
          <w:lang w:val="es-ES_tradnl"/>
        </w:rPr>
      </w:pPr>
    </w:p>
    <w:p w14:paraId="0A3B7107" w14:textId="77777777" w:rsidR="00CE484D" w:rsidRDefault="00CE484D" w:rsidP="00CE484D">
      <w:pPr>
        <w:spacing w:line="260" w:lineRule="atLeast"/>
        <w:jc w:val="both"/>
        <w:rPr>
          <w:rFonts w:ascii="Tahoma" w:hAnsi="Tahoma" w:cs="Tahoma"/>
          <w:lang w:val="es-ES_tradnl"/>
        </w:rPr>
      </w:pPr>
    </w:p>
    <w:p w14:paraId="256BC095" w14:textId="77777777" w:rsidR="00CE484D" w:rsidRDefault="00CE484D" w:rsidP="00CE484D">
      <w:pPr>
        <w:spacing w:line="260" w:lineRule="atLeast"/>
        <w:jc w:val="both"/>
        <w:rPr>
          <w:rFonts w:ascii="Tahoma" w:hAnsi="Tahoma" w:cs="Tahoma"/>
          <w:lang w:val="es-ES_tradnl"/>
        </w:rPr>
      </w:pPr>
    </w:p>
    <w:p w14:paraId="31C7DFF5" w14:textId="77777777" w:rsidR="00CE484D" w:rsidRDefault="00CE484D" w:rsidP="00CE484D">
      <w:pPr>
        <w:spacing w:line="260" w:lineRule="atLeast"/>
        <w:jc w:val="both"/>
        <w:rPr>
          <w:rFonts w:ascii="Tahoma" w:hAnsi="Tahoma" w:cs="Tahoma"/>
          <w:lang w:val="es-ES_tradnl"/>
        </w:rPr>
      </w:pPr>
    </w:p>
    <w:p w14:paraId="5BE78CF3" w14:textId="77777777" w:rsidR="00CE484D" w:rsidRDefault="00CE484D" w:rsidP="00CE484D">
      <w:pPr>
        <w:spacing w:line="260" w:lineRule="atLeast"/>
        <w:jc w:val="both"/>
        <w:rPr>
          <w:rFonts w:ascii="Tahoma" w:hAnsi="Tahoma" w:cs="Tahoma"/>
          <w:lang w:val="es-ES_tradnl"/>
        </w:rPr>
      </w:pPr>
    </w:p>
    <w:p w14:paraId="5D17230A" w14:textId="77777777" w:rsidR="00CE484D" w:rsidRDefault="00CE484D" w:rsidP="00CE484D">
      <w:pPr>
        <w:spacing w:line="260" w:lineRule="atLeast"/>
        <w:jc w:val="both"/>
        <w:rPr>
          <w:rFonts w:ascii="Tahoma" w:hAnsi="Tahoma" w:cs="Tahoma"/>
          <w:lang w:val="es-ES_tradnl"/>
        </w:rPr>
      </w:pPr>
    </w:p>
    <w:p w14:paraId="5BA80B86" w14:textId="77777777" w:rsidR="00CE484D" w:rsidRDefault="00CE484D" w:rsidP="00CE484D">
      <w:pPr>
        <w:spacing w:line="260" w:lineRule="atLeast"/>
        <w:jc w:val="both"/>
        <w:rPr>
          <w:rFonts w:ascii="Tahoma" w:hAnsi="Tahoma" w:cs="Tahoma"/>
          <w:lang w:val="es-ES_tradnl"/>
        </w:rPr>
      </w:pPr>
    </w:p>
    <w:p w14:paraId="58CF0C2A" w14:textId="77777777" w:rsidR="00CE484D" w:rsidRPr="009F67B0" w:rsidRDefault="00CE484D" w:rsidP="00CE484D">
      <w:pPr>
        <w:spacing w:line="260" w:lineRule="atLeast"/>
        <w:jc w:val="both"/>
        <w:rPr>
          <w:rFonts w:ascii="Tahoma" w:hAnsi="Tahoma" w:cs="Tahoma"/>
          <w:lang w:val="es-ES_tradnl"/>
        </w:rPr>
      </w:pPr>
    </w:p>
    <w:p w14:paraId="1A128419" w14:textId="77777777" w:rsidR="00CE484D" w:rsidRPr="009F67B0" w:rsidRDefault="00CE484D" w:rsidP="00CE484D">
      <w:pPr>
        <w:spacing w:line="260" w:lineRule="atLeast"/>
        <w:jc w:val="both"/>
        <w:rPr>
          <w:rFonts w:ascii="Tahoma" w:hAnsi="Tahoma" w:cs="Tahoma"/>
          <w:lang w:val="es-ES_tradnl"/>
        </w:rPr>
      </w:pPr>
    </w:p>
    <w:p w14:paraId="53626894" w14:textId="77777777" w:rsidR="00CE484D"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531"/>
        <w:gridCol w:w="4258"/>
        <w:gridCol w:w="1228"/>
      </w:tblGrid>
      <w:tr w:rsidR="00CE484D" w:rsidRPr="00495798" w14:paraId="7F4454DE" w14:textId="77777777" w:rsidTr="00CA2B3E">
        <w:trPr>
          <w:trHeight w:val="62"/>
          <w:jc w:val="center"/>
        </w:trPr>
        <w:tc>
          <w:tcPr>
            <w:tcW w:w="1091" w:type="pct"/>
            <w:tcBorders>
              <w:top w:val="single" w:sz="4" w:space="0" w:color="auto"/>
              <w:left w:val="single" w:sz="4" w:space="0" w:color="auto"/>
              <w:bottom w:val="single" w:sz="4" w:space="0" w:color="auto"/>
              <w:right w:val="single" w:sz="4" w:space="0" w:color="auto"/>
            </w:tcBorders>
            <w:shd w:val="clear" w:color="auto" w:fill="FF0000"/>
            <w:hideMark/>
          </w:tcPr>
          <w:p w14:paraId="0152EA22" w14:textId="77777777" w:rsidR="00CE484D" w:rsidRPr="00495798" w:rsidRDefault="00CE484D" w:rsidP="00CA2B3E">
            <w:pPr>
              <w:jc w:val="center"/>
              <w:rPr>
                <w:rFonts w:ascii="Tahoma" w:hAnsi="Tahoma" w:cs="Tahoma"/>
                <w:color w:val="FFFFFF" w:themeColor="background1"/>
                <w:sz w:val="18"/>
                <w:szCs w:val="18"/>
                <w:lang w:val="es-MX" w:eastAsia="es-BO"/>
              </w:rPr>
            </w:pPr>
            <w:proofErr w:type="spellStart"/>
            <w:r w:rsidRPr="00495798">
              <w:rPr>
                <w:rFonts w:ascii="Tahoma" w:hAnsi="Tahoma" w:cs="Tahoma"/>
                <w:color w:val="FFFFFF" w:themeColor="background1"/>
                <w:sz w:val="18"/>
                <w:szCs w:val="18"/>
                <w:lang w:val="es-MX" w:eastAsia="es-BO"/>
              </w:rPr>
              <w:t>Nº</w:t>
            </w:r>
            <w:proofErr w:type="spellEnd"/>
          </w:p>
        </w:tc>
        <w:tc>
          <w:tcPr>
            <w:tcW w:w="3034" w:type="pct"/>
            <w:tcBorders>
              <w:top w:val="single" w:sz="4" w:space="0" w:color="auto"/>
              <w:left w:val="single" w:sz="4" w:space="0" w:color="auto"/>
              <w:bottom w:val="single" w:sz="4" w:space="0" w:color="auto"/>
              <w:right w:val="single" w:sz="4" w:space="0" w:color="auto"/>
            </w:tcBorders>
            <w:shd w:val="clear" w:color="auto" w:fill="FF0000"/>
            <w:hideMark/>
          </w:tcPr>
          <w:p w14:paraId="64ECD132" w14:textId="77777777" w:rsidR="00CE484D" w:rsidRPr="00495798" w:rsidRDefault="00CE484D" w:rsidP="00CA2B3E">
            <w:pPr>
              <w:jc w:val="center"/>
              <w:rPr>
                <w:rFonts w:ascii="Tahoma" w:hAnsi="Tahoma" w:cs="Tahoma"/>
                <w:color w:val="FFFFFF" w:themeColor="background1"/>
                <w:sz w:val="18"/>
                <w:szCs w:val="18"/>
                <w:lang w:val="es-MX" w:eastAsia="es-BO"/>
              </w:rPr>
            </w:pPr>
            <w:r w:rsidRPr="00495798">
              <w:rPr>
                <w:rFonts w:ascii="Tahoma" w:hAnsi="Tahoma" w:cs="Tahoma"/>
                <w:color w:val="FFFFFF" w:themeColor="background1"/>
                <w:sz w:val="18"/>
                <w:szCs w:val="18"/>
                <w:lang w:val="es-MX" w:eastAsia="es-BO"/>
              </w:rPr>
              <w:t>Comunidades o B</w:t>
            </w:r>
            <w:proofErr w:type="spellStart"/>
            <w:r w:rsidRPr="00495798">
              <w:rPr>
                <w:rFonts w:ascii="Tahoma" w:hAnsi="Tahoma" w:cs="Tahoma"/>
                <w:color w:val="FFFFFF" w:themeColor="background1"/>
                <w:sz w:val="18"/>
                <w:szCs w:val="18"/>
                <w:lang w:val="es-ES_tradnl" w:eastAsia="es-BO"/>
              </w:rPr>
              <w:t>arrio</w:t>
            </w:r>
            <w:proofErr w:type="spellEnd"/>
            <w:r w:rsidRPr="00495798">
              <w:rPr>
                <w:rFonts w:ascii="Tahoma" w:hAnsi="Tahoma" w:cs="Tahoma"/>
                <w:color w:val="FFFFFF" w:themeColor="background1"/>
                <w:sz w:val="18"/>
                <w:szCs w:val="18"/>
                <w:lang w:val="es-ES_tradnl" w:eastAsia="es-BO"/>
              </w:rPr>
              <w:t>/Zona/Urbanización/Junta Vecinal/Distrito/ Ayllus</w:t>
            </w:r>
          </w:p>
        </w:tc>
        <w:tc>
          <w:tcPr>
            <w:tcW w:w="875" w:type="pct"/>
            <w:tcBorders>
              <w:top w:val="single" w:sz="4" w:space="0" w:color="auto"/>
              <w:left w:val="single" w:sz="4" w:space="0" w:color="auto"/>
              <w:bottom w:val="single" w:sz="4" w:space="0" w:color="auto"/>
              <w:right w:val="single" w:sz="4" w:space="0" w:color="auto"/>
            </w:tcBorders>
            <w:shd w:val="clear" w:color="auto" w:fill="FF0000"/>
            <w:hideMark/>
          </w:tcPr>
          <w:p w14:paraId="6C2269DE" w14:textId="77777777" w:rsidR="00CE484D" w:rsidRPr="00495798" w:rsidRDefault="00CE484D" w:rsidP="00CA2B3E">
            <w:pPr>
              <w:jc w:val="center"/>
              <w:rPr>
                <w:rFonts w:ascii="Tahoma" w:hAnsi="Tahoma" w:cs="Tahoma"/>
                <w:b/>
                <w:bCs/>
                <w:color w:val="FFFFFF" w:themeColor="background1"/>
                <w:sz w:val="18"/>
                <w:szCs w:val="18"/>
                <w:lang w:val="es-MX" w:eastAsia="es-BO"/>
              </w:rPr>
            </w:pPr>
            <w:r w:rsidRPr="00495798">
              <w:rPr>
                <w:rFonts w:ascii="Tahoma" w:hAnsi="Tahoma" w:cs="Tahoma"/>
                <w:b/>
                <w:bCs/>
                <w:sz w:val="18"/>
                <w:szCs w:val="18"/>
                <w:lang w:val="es-MX" w:eastAsia="es-BO"/>
              </w:rPr>
              <w:t>Número de SH.</w:t>
            </w:r>
          </w:p>
        </w:tc>
      </w:tr>
      <w:tr w:rsidR="00CE484D" w:rsidRPr="00495798" w14:paraId="57AF7A52" w14:textId="77777777" w:rsidTr="00CA2B3E">
        <w:trPr>
          <w:trHeight w:val="345"/>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8C626" w14:textId="77777777" w:rsidR="00CE484D" w:rsidRPr="00495798" w:rsidRDefault="00CE484D" w:rsidP="00CA2B3E">
            <w:pPr>
              <w:jc w:val="center"/>
              <w:rPr>
                <w:rFonts w:ascii="Tahoma" w:hAnsi="Tahoma" w:cs="Tahoma"/>
                <w:sz w:val="18"/>
                <w:szCs w:val="18"/>
                <w:lang w:val="es-MX" w:eastAsia="es-BO"/>
              </w:rPr>
            </w:pPr>
            <w:r>
              <w:rPr>
                <w:rFonts w:ascii="Tahoma" w:hAnsi="Tahoma" w:cs="Tahoma"/>
                <w:sz w:val="18"/>
                <w:szCs w:val="18"/>
                <w:lang w:val="es-MX" w:eastAsia="es-BO"/>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6A999" w14:textId="77777777" w:rsidR="00CE484D" w:rsidRPr="00495798" w:rsidRDefault="00CE484D" w:rsidP="00CA2B3E">
            <w:pPr>
              <w:jc w:val="center"/>
              <w:rPr>
                <w:rFonts w:ascii="Tahoma" w:hAnsi="Tahoma" w:cs="Tahoma"/>
                <w:b/>
                <w:bCs/>
                <w:color w:val="000000" w:themeColor="text1"/>
                <w:sz w:val="18"/>
                <w:szCs w:val="18"/>
                <w:lang w:val="es-419" w:eastAsia="es-BO"/>
              </w:rPr>
            </w:pPr>
            <w:r w:rsidRPr="00495798">
              <w:rPr>
                <w:rFonts w:ascii="Tahoma" w:eastAsia="Calibri" w:hAnsi="Tahoma" w:cs="Tahoma"/>
                <w:b/>
                <w:sz w:val="18"/>
                <w:szCs w:val="18"/>
                <w:lang w:eastAsia="es-BO"/>
              </w:rPr>
              <w:t xml:space="preserve">DISTRITO I SERRANIA </w:t>
            </w:r>
            <w:r w:rsidRPr="00495798">
              <w:rPr>
                <w:rFonts w:ascii="Tahoma" w:eastAsia="Calibri" w:hAnsi="Tahoma" w:cs="Tahoma"/>
                <w:bCs/>
                <w:sz w:val="18"/>
                <w:szCs w:val="18"/>
                <w:lang w:eastAsia="es-BO"/>
              </w:rPr>
              <w:t>(Área Rural)</w:t>
            </w:r>
          </w:p>
        </w:tc>
        <w:tc>
          <w:tcPr>
            <w:tcW w:w="875" w:type="pct"/>
            <w:vMerge w:val="restart"/>
            <w:tcBorders>
              <w:top w:val="single" w:sz="4" w:space="0" w:color="auto"/>
              <w:left w:val="single" w:sz="4" w:space="0" w:color="auto"/>
              <w:right w:val="single" w:sz="4" w:space="0" w:color="auto"/>
            </w:tcBorders>
            <w:shd w:val="clear" w:color="auto" w:fill="FFFFFF" w:themeFill="background1"/>
            <w:vAlign w:val="center"/>
          </w:tcPr>
          <w:p w14:paraId="0EB52DEC" w14:textId="77777777" w:rsidR="00CE484D" w:rsidRPr="00495798" w:rsidRDefault="00CE484D" w:rsidP="00CA2B3E">
            <w:pPr>
              <w:jc w:val="center"/>
              <w:rPr>
                <w:rFonts w:ascii="Tahoma" w:hAnsi="Tahoma" w:cs="Tahoma"/>
                <w:sz w:val="18"/>
                <w:szCs w:val="18"/>
                <w:lang w:val="es-419" w:eastAsia="es-BO"/>
              </w:rPr>
            </w:pPr>
            <w:r>
              <w:rPr>
                <w:rFonts w:ascii="Tahoma" w:hAnsi="Tahoma" w:cs="Tahoma"/>
                <w:sz w:val="18"/>
                <w:szCs w:val="18"/>
                <w:lang w:val="es-419" w:eastAsia="es-BO"/>
              </w:rPr>
              <w:t>30</w:t>
            </w:r>
          </w:p>
        </w:tc>
      </w:tr>
      <w:tr w:rsidR="00CE484D" w:rsidRPr="00495798" w14:paraId="4D1AB61F" w14:textId="77777777" w:rsidTr="00CA2B3E">
        <w:trPr>
          <w:trHeight w:val="293"/>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01F46F7D" w14:textId="77777777" w:rsidR="00CE484D" w:rsidRPr="00495798" w:rsidRDefault="00CE484D" w:rsidP="00CA2B3E">
            <w:pPr>
              <w:jc w:val="center"/>
              <w:rPr>
                <w:rFonts w:ascii="Tahoma" w:hAnsi="Tahoma" w:cs="Tahoma"/>
                <w:sz w:val="18"/>
                <w:szCs w:val="18"/>
                <w:lang w:val="es-419" w:eastAsia="es-BO"/>
              </w:rPr>
            </w:pPr>
            <w:r>
              <w:rPr>
                <w:rFonts w:ascii="Tahoma" w:hAnsi="Tahoma" w:cs="Tahoma"/>
                <w:sz w:val="18"/>
                <w:szCs w:val="18"/>
                <w:lang w:val="es-419" w:eastAsia="es-BO"/>
              </w:rPr>
              <w:t>2.-</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5BDC4" w14:textId="77777777" w:rsidR="00CE484D" w:rsidRPr="00495798" w:rsidRDefault="00CE484D" w:rsidP="00CA2B3E">
            <w:pPr>
              <w:jc w:val="center"/>
              <w:rPr>
                <w:rFonts w:ascii="Tahoma" w:eastAsia="Calibri" w:hAnsi="Tahoma" w:cs="Tahoma"/>
                <w:b/>
                <w:sz w:val="18"/>
                <w:szCs w:val="18"/>
                <w:lang w:eastAsia="es-BO"/>
              </w:rPr>
            </w:pPr>
            <w:r w:rsidRPr="00495798">
              <w:rPr>
                <w:rFonts w:ascii="Tahoma" w:eastAsia="Calibri" w:hAnsi="Tahoma" w:cs="Tahoma"/>
                <w:b/>
                <w:sz w:val="18"/>
                <w:szCs w:val="18"/>
                <w:lang w:eastAsia="es-BO"/>
              </w:rPr>
              <w:t>DISTRITO II SEVAR</w:t>
            </w:r>
            <w:r>
              <w:rPr>
                <w:rFonts w:ascii="Tahoma" w:eastAsia="Calibri" w:hAnsi="Tahoma" w:cs="Tahoma"/>
                <w:b/>
                <w:sz w:val="18"/>
                <w:szCs w:val="18"/>
                <w:lang w:eastAsia="es-BO"/>
              </w:rPr>
              <w:t>U</w:t>
            </w:r>
            <w:r w:rsidRPr="00495798">
              <w:rPr>
                <w:rFonts w:ascii="Tahoma" w:eastAsia="Calibri" w:hAnsi="Tahoma" w:cs="Tahoma"/>
                <w:b/>
                <w:sz w:val="18"/>
                <w:szCs w:val="18"/>
                <w:lang w:eastAsia="es-BO"/>
              </w:rPr>
              <w:t>Y</w:t>
            </w:r>
            <w:r>
              <w:rPr>
                <w:rFonts w:ascii="Tahoma" w:eastAsia="Calibri" w:hAnsi="Tahoma" w:cs="Tahoma"/>
                <w:b/>
                <w:sz w:val="18"/>
                <w:szCs w:val="18"/>
                <w:lang w:eastAsia="es-BO"/>
              </w:rPr>
              <w:t>O</w:t>
            </w:r>
            <w:r w:rsidRPr="00495798">
              <w:rPr>
                <w:rFonts w:ascii="Tahoma" w:eastAsia="Calibri" w:hAnsi="Tahoma" w:cs="Tahoma"/>
                <w:b/>
                <w:sz w:val="18"/>
                <w:szCs w:val="18"/>
                <w:lang w:eastAsia="es-BO"/>
              </w:rPr>
              <w:t xml:space="preserve"> </w:t>
            </w:r>
            <w:r w:rsidRPr="00495798">
              <w:rPr>
                <w:rFonts w:ascii="Tahoma" w:eastAsia="Calibri" w:hAnsi="Tahoma" w:cs="Tahoma"/>
                <w:bCs/>
                <w:sz w:val="18"/>
                <w:szCs w:val="18"/>
                <w:lang w:eastAsia="es-BO"/>
              </w:rPr>
              <w:t>(Área Rural)</w:t>
            </w:r>
          </w:p>
        </w:tc>
        <w:tc>
          <w:tcPr>
            <w:tcW w:w="875" w:type="pct"/>
            <w:vMerge/>
            <w:tcBorders>
              <w:left w:val="single" w:sz="4" w:space="0" w:color="auto"/>
              <w:right w:val="single" w:sz="4" w:space="0" w:color="auto"/>
            </w:tcBorders>
            <w:shd w:val="clear" w:color="auto" w:fill="FFFFFF" w:themeFill="background1"/>
          </w:tcPr>
          <w:p w14:paraId="6F2DDA40" w14:textId="77777777" w:rsidR="00CE484D" w:rsidRPr="00495798" w:rsidRDefault="00CE484D" w:rsidP="00CA2B3E">
            <w:pPr>
              <w:jc w:val="center"/>
              <w:rPr>
                <w:rFonts w:ascii="Tahoma" w:hAnsi="Tahoma" w:cs="Tahoma"/>
                <w:sz w:val="18"/>
                <w:szCs w:val="18"/>
                <w:lang w:val="es-MX" w:eastAsia="es-BO"/>
              </w:rPr>
            </w:pPr>
          </w:p>
        </w:tc>
      </w:tr>
      <w:tr w:rsidR="00CE484D" w:rsidRPr="00495798" w14:paraId="77F3B566" w14:textId="77777777" w:rsidTr="00CA2B3E">
        <w:trPr>
          <w:trHeight w:val="255"/>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14C99A42" w14:textId="77777777" w:rsidR="00CE484D" w:rsidRPr="00495798" w:rsidRDefault="00CE484D" w:rsidP="00CA2B3E">
            <w:pPr>
              <w:jc w:val="center"/>
              <w:rPr>
                <w:rFonts w:ascii="Tahoma" w:hAnsi="Tahoma" w:cs="Tahoma"/>
                <w:sz w:val="18"/>
                <w:szCs w:val="18"/>
                <w:lang w:val="es-MX" w:eastAsia="es-BO"/>
              </w:rPr>
            </w:pPr>
            <w:r>
              <w:rPr>
                <w:rFonts w:ascii="Tahoma" w:hAnsi="Tahoma" w:cs="Tahoma"/>
                <w:sz w:val="18"/>
                <w:szCs w:val="18"/>
                <w:lang w:val="es-MX" w:eastAsia="es-BO"/>
              </w:rPr>
              <w:lastRenderedPageBreak/>
              <w:t>3.-</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F8509" w14:textId="77777777" w:rsidR="00CE484D" w:rsidRPr="00495798" w:rsidRDefault="00CE484D" w:rsidP="00CA2B3E">
            <w:pPr>
              <w:jc w:val="center"/>
              <w:rPr>
                <w:rFonts w:ascii="Tahoma" w:eastAsia="Calibri" w:hAnsi="Tahoma" w:cs="Tahoma"/>
                <w:b/>
                <w:sz w:val="18"/>
                <w:szCs w:val="18"/>
                <w:lang w:eastAsia="es-BO"/>
              </w:rPr>
            </w:pPr>
            <w:r w:rsidRPr="00850AD1">
              <w:rPr>
                <w:rFonts w:ascii="Tahoma" w:eastAsia="Arial" w:hAnsi="Tahoma" w:cs="Tahoma"/>
                <w:b/>
                <w:color w:val="000000" w:themeColor="text1"/>
                <w:sz w:val="18"/>
                <w:szCs w:val="18"/>
              </w:rPr>
              <w:t>MARKA QUILLACAS</w:t>
            </w:r>
            <w:r>
              <w:rPr>
                <w:rFonts w:ascii="Tahoma" w:eastAsia="Arial" w:hAnsi="Tahoma" w:cs="Tahoma"/>
                <w:bCs/>
                <w:color w:val="000000" w:themeColor="text1"/>
                <w:sz w:val="18"/>
                <w:szCs w:val="18"/>
              </w:rPr>
              <w:t xml:space="preserve"> </w:t>
            </w:r>
            <w:r w:rsidRPr="00495798">
              <w:rPr>
                <w:rFonts w:ascii="Tahoma" w:eastAsia="Calibri" w:hAnsi="Tahoma" w:cs="Tahoma"/>
                <w:bCs/>
                <w:sz w:val="18"/>
                <w:szCs w:val="18"/>
                <w:lang w:eastAsia="es-BO"/>
              </w:rPr>
              <w:t>(Área Rural)</w:t>
            </w:r>
          </w:p>
        </w:tc>
        <w:tc>
          <w:tcPr>
            <w:tcW w:w="875" w:type="pct"/>
            <w:vMerge/>
            <w:tcBorders>
              <w:left w:val="single" w:sz="4" w:space="0" w:color="auto"/>
              <w:bottom w:val="single" w:sz="4" w:space="0" w:color="auto"/>
              <w:right w:val="single" w:sz="4" w:space="0" w:color="auto"/>
            </w:tcBorders>
            <w:shd w:val="clear" w:color="auto" w:fill="FFFFFF" w:themeFill="background1"/>
          </w:tcPr>
          <w:p w14:paraId="5B0F6071" w14:textId="77777777" w:rsidR="00CE484D" w:rsidRPr="00495798" w:rsidRDefault="00CE484D" w:rsidP="00CA2B3E">
            <w:pPr>
              <w:jc w:val="center"/>
              <w:rPr>
                <w:rFonts w:ascii="Tahoma" w:hAnsi="Tahoma" w:cs="Tahoma"/>
                <w:sz w:val="18"/>
                <w:szCs w:val="18"/>
                <w:lang w:val="es-MX" w:eastAsia="es-BO"/>
              </w:rPr>
            </w:pPr>
          </w:p>
        </w:tc>
      </w:tr>
      <w:tr w:rsidR="00CE484D" w:rsidRPr="00495798" w14:paraId="46E7D55A" w14:textId="77777777" w:rsidTr="00CA2B3E">
        <w:trPr>
          <w:trHeight w:val="269"/>
          <w:jc w:val="center"/>
        </w:trPr>
        <w:tc>
          <w:tcPr>
            <w:tcW w:w="10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830EE7" w14:textId="77777777" w:rsidR="00CE484D" w:rsidRPr="00495798" w:rsidRDefault="00CE484D" w:rsidP="00CA2B3E">
            <w:pPr>
              <w:jc w:val="center"/>
              <w:rPr>
                <w:rFonts w:ascii="Tahoma" w:hAnsi="Tahoma" w:cs="Tahoma"/>
                <w:color w:val="000000" w:themeColor="text1"/>
                <w:sz w:val="18"/>
                <w:szCs w:val="18"/>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DF8FB4" w14:textId="77777777" w:rsidR="00CE484D" w:rsidRPr="00495798" w:rsidRDefault="00CE484D" w:rsidP="00CA2B3E">
            <w:pPr>
              <w:jc w:val="center"/>
              <w:rPr>
                <w:rFonts w:ascii="Tahoma" w:hAnsi="Tahoma" w:cs="Tahoma"/>
                <w:b/>
                <w:bCs/>
                <w:color w:val="000000" w:themeColor="text1"/>
                <w:sz w:val="18"/>
                <w:szCs w:val="18"/>
                <w:lang w:val="es-MX" w:eastAsia="es-BO"/>
              </w:rPr>
            </w:pPr>
            <w:r w:rsidRPr="00495798">
              <w:rPr>
                <w:rFonts w:ascii="Tahoma" w:hAnsi="Tahoma" w:cs="Tahoma"/>
                <w:b/>
                <w:bCs/>
                <w:color w:val="000000" w:themeColor="text1"/>
                <w:sz w:val="18"/>
                <w:szCs w:val="18"/>
                <w:lang w:val="es-MX" w:eastAsia="es-BO"/>
              </w:rPr>
              <w:t>TOTAL</w:t>
            </w:r>
          </w:p>
        </w:tc>
        <w:tc>
          <w:tcPr>
            <w:tcW w:w="8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98D9CA" w14:textId="77777777" w:rsidR="00CE484D" w:rsidRPr="00495798" w:rsidRDefault="00CE484D" w:rsidP="00CA2B3E">
            <w:pPr>
              <w:jc w:val="center"/>
              <w:rPr>
                <w:rFonts w:ascii="Tahoma" w:hAnsi="Tahoma" w:cs="Tahoma"/>
                <w:b/>
                <w:bCs/>
                <w:color w:val="000000" w:themeColor="text1"/>
                <w:sz w:val="18"/>
                <w:szCs w:val="18"/>
                <w:lang w:val="es-MX" w:eastAsia="es-BO"/>
              </w:rPr>
            </w:pPr>
            <w:r w:rsidRPr="00495798">
              <w:rPr>
                <w:rFonts w:ascii="Tahoma" w:hAnsi="Tahoma" w:cs="Tahoma"/>
                <w:b/>
                <w:bCs/>
                <w:color w:val="000000" w:themeColor="text1"/>
                <w:sz w:val="18"/>
                <w:szCs w:val="18"/>
                <w:lang w:val="es-MX" w:eastAsia="es-BO"/>
              </w:rPr>
              <w:t>30</w:t>
            </w:r>
          </w:p>
        </w:tc>
      </w:tr>
    </w:tbl>
    <w:p w14:paraId="46F0B5A9" w14:textId="77777777" w:rsidR="00CE484D" w:rsidRPr="009F67B0" w:rsidRDefault="00CE484D" w:rsidP="00CE484D">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75F7AD" w14:textId="77777777" w:rsidR="00CE484D" w:rsidRDefault="00CE484D" w:rsidP="00CE484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92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678"/>
        <w:gridCol w:w="2404"/>
        <w:gridCol w:w="1152"/>
        <w:gridCol w:w="1502"/>
        <w:gridCol w:w="2022"/>
      </w:tblGrid>
      <w:tr w:rsidR="00CE484D" w:rsidRPr="008B2D49" w14:paraId="2AD858A4" w14:textId="77777777" w:rsidTr="00CA2B3E">
        <w:trPr>
          <w:trHeight w:val="479"/>
        </w:trPr>
        <w:tc>
          <w:tcPr>
            <w:tcW w:w="504" w:type="dxa"/>
            <w:shd w:val="clear" w:color="auto" w:fill="FF0000"/>
            <w:vAlign w:val="center"/>
          </w:tcPr>
          <w:p w14:paraId="17AB752D" w14:textId="77777777" w:rsidR="00CE484D" w:rsidRPr="008B2D49" w:rsidRDefault="00CE484D" w:rsidP="00CA2B3E">
            <w:pPr>
              <w:contextualSpacing/>
              <w:jc w:val="center"/>
              <w:rPr>
                <w:rFonts w:ascii="Verdana" w:hAnsi="Verdana"/>
                <w:b/>
                <w:bCs/>
                <w:color w:val="FFFFFF" w:themeColor="background1"/>
                <w:sz w:val="18"/>
                <w:szCs w:val="18"/>
              </w:rPr>
            </w:pPr>
            <w:proofErr w:type="spellStart"/>
            <w:r w:rsidRPr="008B2D49">
              <w:rPr>
                <w:rFonts w:ascii="Verdana" w:hAnsi="Verdana" w:cs="Tahoma"/>
                <w:b/>
                <w:bCs/>
                <w:color w:val="FFFFFF" w:themeColor="background1"/>
                <w:sz w:val="18"/>
                <w:szCs w:val="18"/>
                <w:lang w:eastAsia="es-BO"/>
              </w:rPr>
              <w:t>Nº</w:t>
            </w:r>
            <w:proofErr w:type="spellEnd"/>
          </w:p>
        </w:tc>
        <w:tc>
          <w:tcPr>
            <w:tcW w:w="1678" w:type="dxa"/>
            <w:shd w:val="clear" w:color="auto" w:fill="FF0000"/>
            <w:vAlign w:val="center"/>
          </w:tcPr>
          <w:p w14:paraId="27BB0435"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Desde</w:t>
            </w:r>
          </w:p>
        </w:tc>
        <w:tc>
          <w:tcPr>
            <w:tcW w:w="2404" w:type="dxa"/>
            <w:shd w:val="clear" w:color="auto" w:fill="FF0000"/>
            <w:vAlign w:val="center"/>
          </w:tcPr>
          <w:p w14:paraId="4C9D3C52"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Hasta</w:t>
            </w:r>
          </w:p>
        </w:tc>
        <w:tc>
          <w:tcPr>
            <w:tcW w:w="1152" w:type="dxa"/>
            <w:shd w:val="clear" w:color="auto" w:fill="FF0000"/>
            <w:vAlign w:val="center"/>
          </w:tcPr>
          <w:p w14:paraId="471FF22D"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Distancia</w:t>
            </w:r>
          </w:p>
        </w:tc>
        <w:tc>
          <w:tcPr>
            <w:tcW w:w="1502" w:type="dxa"/>
            <w:shd w:val="clear" w:color="auto" w:fill="FF0000"/>
            <w:vAlign w:val="center"/>
          </w:tcPr>
          <w:p w14:paraId="2F9A80C4"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Tiempo</w:t>
            </w:r>
          </w:p>
        </w:tc>
        <w:tc>
          <w:tcPr>
            <w:tcW w:w="2022" w:type="dxa"/>
            <w:shd w:val="clear" w:color="auto" w:fill="FF0000"/>
            <w:vAlign w:val="center"/>
          </w:tcPr>
          <w:p w14:paraId="554A9F91"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Tipo de Rodadura</w:t>
            </w:r>
          </w:p>
        </w:tc>
      </w:tr>
      <w:tr w:rsidR="00CE484D" w:rsidRPr="008B2D49" w14:paraId="6C9C3914" w14:textId="77777777" w:rsidTr="00CA2B3E">
        <w:tc>
          <w:tcPr>
            <w:tcW w:w="504" w:type="dxa"/>
            <w:vAlign w:val="center"/>
          </w:tcPr>
          <w:p w14:paraId="48CD52AF" w14:textId="77777777" w:rsidR="00CE484D" w:rsidRPr="008B2D49" w:rsidRDefault="00CE484D" w:rsidP="00CA2B3E">
            <w:pPr>
              <w:contextualSpacing/>
              <w:jc w:val="both"/>
              <w:rPr>
                <w:rFonts w:ascii="Verdana" w:hAnsi="Verdana"/>
                <w:sz w:val="18"/>
                <w:szCs w:val="18"/>
              </w:rPr>
            </w:pPr>
            <w:r w:rsidRPr="008B2D49">
              <w:rPr>
                <w:rFonts w:ascii="Verdana" w:hAnsi="Verdana" w:cs="Tahoma"/>
                <w:color w:val="000000"/>
                <w:sz w:val="18"/>
                <w:szCs w:val="18"/>
                <w:lang w:eastAsia="es-BO"/>
              </w:rPr>
              <w:t>1</w:t>
            </w:r>
          </w:p>
        </w:tc>
        <w:tc>
          <w:tcPr>
            <w:tcW w:w="1678" w:type="dxa"/>
            <w:vAlign w:val="center"/>
          </w:tcPr>
          <w:p w14:paraId="07E9EBE1"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CIUDAD DE ORURO</w:t>
            </w:r>
          </w:p>
        </w:tc>
        <w:tc>
          <w:tcPr>
            <w:tcW w:w="2404" w:type="dxa"/>
            <w:vAlign w:val="center"/>
          </w:tcPr>
          <w:p w14:paraId="340AC439" w14:textId="77777777" w:rsidR="00CE484D" w:rsidRPr="008B2D49" w:rsidRDefault="00CE484D" w:rsidP="00CA2B3E">
            <w:pPr>
              <w:contextualSpacing/>
              <w:jc w:val="both"/>
              <w:rPr>
                <w:rFonts w:ascii="Verdana" w:hAnsi="Verdana"/>
                <w:color w:val="000000" w:themeColor="text1"/>
                <w:sz w:val="18"/>
                <w:szCs w:val="18"/>
              </w:rPr>
            </w:pPr>
            <w:r w:rsidRPr="00850AD1">
              <w:rPr>
                <w:rFonts w:ascii="Tahoma" w:eastAsia="Arial" w:hAnsi="Tahoma" w:cs="Tahoma"/>
                <w:b/>
                <w:color w:val="000000" w:themeColor="text1"/>
                <w:sz w:val="18"/>
                <w:szCs w:val="18"/>
              </w:rPr>
              <w:t>MARKA QUILLACAS</w:t>
            </w:r>
            <w:r>
              <w:rPr>
                <w:rFonts w:ascii="Tahoma" w:eastAsia="Arial" w:hAnsi="Tahoma" w:cs="Tahoma"/>
                <w:bCs/>
                <w:color w:val="000000" w:themeColor="text1"/>
                <w:sz w:val="18"/>
                <w:szCs w:val="18"/>
              </w:rPr>
              <w:t xml:space="preserve"> </w:t>
            </w:r>
            <w:r w:rsidRPr="00495798">
              <w:rPr>
                <w:rFonts w:ascii="Tahoma" w:eastAsia="Calibri" w:hAnsi="Tahoma" w:cs="Tahoma"/>
                <w:bCs/>
                <w:sz w:val="18"/>
                <w:szCs w:val="18"/>
                <w:lang w:eastAsia="es-BO"/>
              </w:rPr>
              <w:t>(Área Rural)</w:t>
            </w:r>
          </w:p>
        </w:tc>
        <w:tc>
          <w:tcPr>
            <w:tcW w:w="1152" w:type="dxa"/>
            <w:vAlign w:val="center"/>
          </w:tcPr>
          <w:p w14:paraId="1C167C00"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186 KM</w:t>
            </w:r>
          </w:p>
        </w:tc>
        <w:tc>
          <w:tcPr>
            <w:tcW w:w="1502" w:type="dxa"/>
            <w:vAlign w:val="center"/>
          </w:tcPr>
          <w:p w14:paraId="259FD5CE"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2HORAS Y 30 MINUTOS</w:t>
            </w:r>
          </w:p>
        </w:tc>
        <w:tc>
          <w:tcPr>
            <w:tcW w:w="2022" w:type="dxa"/>
            <w:vAlign w:val="center"/>
          </w:tcPr>
          <w:p w14:paraId="7FDA1673"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ASFALTADO</w:t>
            </w:r>
          </w:p>
        </w:tc>
      </w:tr>
      <w:tr w:rsidR="00CE484D" w:rsidRPr="008B2D49" w14:paraId="6E7CEC75" w14:textId="77777777" w:rsidTr="00CA2B3E">
        <w:tc>
          <w:tcPr>
            <w:tcW w:w="504" w:type="dxa"/>
            <w:vAlign w:val="center"/>
          </w:tcPr>
          <w:p w14:paraId="4046A57C" w14:textId="77777777" w:rsidR="00CE484D" w:rsidRPr="008B2D49" w:rsidRDefault="00CE484D" w:rsidP="00CA2B3E">
            <w:pPr>
              <w:contextualSpacing/>
              <w:jc w:val="both"/>
              <w:rPr>
                <w:rFonts w:ascii="Verdana" w:hAnsi="Verdana" w:cs="Tahoma"/>
                <w:color w:val="000000"/>
                <w:sz w:val="18"/>
                <w:szCs w:val="18"/>
                <w:lang w:eastAsia="es-BO"/>
              </w:rPr>
            </w:pPr>
            <w:r w:rsidRPr="008B2D49">
              <w:rPr>
                <w:rFonts w:ascii="Verdana" w:hAnsi="Verdana" w:cs="Tahoma"/>
                <w:color w:val="000000"/>
                <w:sz w:val="18"/>
                <w:szCs w:val="18"/>
                <w:lang w:eastAsia="es-BO"/>
              </w:rPr>
              <w:t>2</w:t>
            </w:r>
          </w:p>
        </w:tc>
        <w:tc>
          <w:tcPr>
            <w:tcW w:w="1678" w:type="dxa"/>
            <w:vAlign w:val="center"/>
          </w:tcPr>
          <w:p w14:paraId="71474B34" w14:textId="77777777" w:rsidR="00CE484D" w:rsidRPr="008B2D49" w:rsidRDefault="00CE484D" w:rsidP="00CA2B3E">
            <w:pPr>
              <w:contextualSpacing/>
              <w:jc w:val="center"/>
              <w:rPr>
                <w:rFonts w:ascii="Verdana" w:hAnsi="Verdana" w:cs="Tahoma"/>
                <w:color w:val="000000" w:themeColor="text1"/>
                <w:sz w:val="18"/>
                <w:szCs w:val="18"/>
                <w:lang w:eastAsia="es-BO"/>
              </w:rPr>
            </w:pPr>
            <w:r>
              <w:rPr>
                <w:rFonts w:ascii="Calibri" w:hAnsi="Calibri" w:cs="Calibri"/>
                <w:color w:val="000000"/>
              </w:rPr>
              <w:t>MARKA QUILLACAS</w:t>
            </w:r>
          </w:p>
        </w:tc>
        <w:tc>
          <w:tcPr>
            <w:tcW w:w="2404" w:type="dxa"/>
            <w:vAlign w:val="center"/>
          </w:tcPr>
          <w:p w14:paraId="571CFCD4" w14:textId="77777777" w:rsidR="00CE484D" w:rsidRPr="001E516F" w:rsidRDefault="00CE484D" w:rsidP="00CA2B3E">
            <w:pPr>
              <w:contextualSpacing/>
              <w:jc w:val="both"/>
              <w:rPr>
                <w:rFonts w:ascii="Tahoma" w:eastAsia="Calibri" w:hAnsi="Tahoma" w:cs="Tahoma"/>
                <w:sz w:val="18"/>
                <w:szCs w:val="18"/>
              </w:rPr>
            </w:pPr>
            <w:r w:rsidRPr="001E516F">
              <w:rPr>
                <w:rFonts w:ascii="Tahoma" w:hAnsi="Tahoma" w:cs="Tahoma"/>
                <w:b/>
                <w:bCs/>
                <w:color w:val="000000"/>
                <w:sz w:val="18"/>
                <w:szCs w:val="18"/>
              </w:rPr>
              <w:t>DISTRITO II</w:t>
            </w:r>
            <w:r w:rsidRPr="001E516F">
              <w:rPr>
                <w:rFonts w:ascii="Tahoma" w:hAnsi="Tahoma" w:cs="Tahoma"/>
                <w:color w:val="000000"/>
                <w:sz w:val="18"/>
                <w:szCs w:val="18"/>
              </w:rPr>
              <w:t xml:space="preserve"> (SEVARUYO)</w:t>
            </w:r>
          </w:p>
        </w:tc>
        <w:tc>
          <w:tcPr>
            <w:tcW w:w="1152" w:type="dxa"/>
            <w:vAlign w:val="center"/>
          </w:tcPr>
          <w:p w14:paraId="0E1C436F"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42,2 KM</w:t>
            </w:r>
          </w:p>
        </w:tc>
        <w:tc>
          <w:tcPr>
            <w:tcW w:w="1502" w:type="dxa"/>
            <w:vAlign w:val="center"/>
          </w:tcPr>
          <w:p w14:paraId="6D53BACF"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45 MINUTOS</w:t>
            </w:r>
          </w:p>
        </w:tc>
        <w:tc>
          <w:tcPr>
            <w:tcW w:w="2022" w:type="dxa"/>
            <w:vAlign w:val="center"/>
          </w:tcPr>
          <w:p w14:paraId="40328DF6"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ASFALTADO</w:t>
            </w:r>
          </w:p>
        </w:tc>
      </w:tr>
      <w:tr w:rsidR="00CE484D" w:rsidRPr="008B2D49" w14:paraId="5506E07D" w14:textId="77777777" w:rsidTr="00CA2B3E">
        <w:tc>
          <w:tcPr>
            <w:tcW w:w="504" w:type="dxa"/>
            <w:vAlign w:val="center"/>
          </w:tcPr>
          <w:p w14:paraId="49883964" w14:textId="77777777" w:rsidR="00CE484D" w:rsidRPr="008B2D49" w:rsidRDefault="00CE484D" w:rsidP="00CA2B3E">
            <w:pPr>
              <w:contextualSpacing/>
              <w:jc w:val="both"/>
              <w:rPr>
                <w:rFonts w:ascii="Verdana" w:hAnsi="Verdana" w:cs="Tahoma"/>
                <w:color w:val="000000"/>
                <w:sz w:val="18"/>
                <w:szCs w:val="18"/>
                <w:lang w:eastAsia="es-BO"/>
              </w:rPr>
            </w:pPr>
            <w:r w:rsidRPr="008B2D49">
              <w:rPr>
                <w:rFonts w:ascii="Verdana" w:hAnsi="Verdana" w:cs="Tahoma"/>
                <w:color w:val="000000"/>
                <w:sz w:val="18"/>
                <w:szCs w:val="18"/>
                <w:lang w:eastAsia="es-BO"/>
              </w:rPr>
              <w:t>3</w:t>
            </w:r>
          </w:p>
        </w:tc>
        <w:tc>
          <w:tcPr>
            <w:tcW w:w="1678" w:type="dxa"/>
            <w:vAlign w:val="center"/>
          </w:tcPr>
          <w:p w14:paraId="0A0E98F5"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DISTRITO II (SEVARUYO)</w:t>
            </w:r>
          </w:p>
        </w:tc>
        <w:tc>
          <w:tcPr>
            <w:tcW w:w="2404" w:type="dxa"/>
            <w:vAlign w:val="center"/>
          </w:tcPr>
          <w:p w14:paraId="6D0EAA7F" w14:textId="77777777" w:rsidR="00CE484D" w:rsidRPr="001E516F" w:rsidRDefault="00CE484D" w:rsidP="00CA2B3E">
            <w:pPr>
              <w:contextualSpacing/>
              <w:jc w:val="both"/>
              <w:rPr>
                <w:rFonts w:ascii="Tahoma" w:eastAsia="Calibri" w:hAnsi="Tahoma" w:cs="Tahoma"/>
                <w:sz w:val="18"/>
                <w:szCs w:val="18"/>
              </w:rPr>
            </w:pPr>
            <w:r w:rsidRPr="001E516F">
              <w:rPr>
                <w:rFonts w:ascii="Tahoma" w:hAnsi="Tahoma" w:cs="Tahoma"/>
                <w:b/>
                <w:bCs/>
                <w:color w:val="000000"/>
                <w:sz w:val="18"/>
                <w:szCs w:val="18"/>
              </w:rPr>
              <w:t>DISTRITO I</w:t>
            </w:r>
            <w:r w:rsidRPr="001E516F">
              <w:rPr>
                <w:rFonts w:ascii="Tahoma" w:hAnsi="Tahoma" w:cs="Tahoma"/>
                <w:color w:val="000000"/>
                <w:sz w:val="18"/>
                <w:szCs w:val="18"/>
              </w:rPr>
              <w:t xml:space="preserve"> (SORAGA)</w:t>
            </w:r>
          </w:p>
        </w:tc>
        <w:tc>
          <w:tcPr>
            <w:tcW w:w="1152" w:type="dxa"/>
            <w:vAlign w:val="center"/>
          </w:tcPr>
          <w:p w14:paraId="66AFAC84"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6,57 KM</w:t>
            </w:r>
          </w:p>
        </w:tc>
        <w:tc>
          <w:tcPr>
            <w:tcW w:w="1502" w:type="dxa"/>
            <w:vAlign w:val="center"/>
          </w:tcPr>
          <w:p w14:paraId="7C7A30D2"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10 MINUTOS</w:t>
            </w:r>
          </w:p>
        </w:tc>
        <w:tc>
          <w:tcPr>
            <w:tcW w:w="2022" w:type="dxa"/>
            <w:vAlign w:val="center"/>
          </w:tcPr>
          <w:p w14:paraId="76AFE591"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 xml:space="preserve">TERRAPLEN DE TIERRA </w:t>
            </w:r>
          </w:p>
        </w:tc>
      </w:tr>
    </w:tbl>
    <w:p w14:paraId="03DEFC26" w14:textId="77777777" w:rsidR="00CE484D" w:rsidRDefault="00CE484D" w:rsidP="00CE484D">
      <w:pPr>
        <w:pStyle w:val="Prrafodelista"/>
        <w:ind w:left="1080"/>
        <w:rPr>
          <w:rFonts w:ascii="Tahoma" w:hAnsi="Tahoma" w:cs="Tahoma"/>
          <w:bCs/>
          <w:i/>
          <w:iCs/>
        </w:rPr>
      </w:pPr>
      <w:bookmarkStart w:id="34" w:name="_Toc49530406"/>
      <w:bookmarkStart w:id="35" w:name="_Toc49531233"/>
      <w:bookmarkStart w:id="36" w:name="_Toc100250568"/>
      <w:bookmarkStart w:id="37" w:name="_Toc71811149"/>
    </w:p>
    <w:p w14:paraId="1C7BDE07" w14:textId="77777777" w:rsidR="00CE484D" w:rsidRPr="009F67B0" w:rsidRDefault="00CE484D" w:rsidP="00CE484D">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7016A10" w14:textId="77777777" w:rsidR="00CE484D" w:rsidRPr="009F67B0" w:rsidRDefault="00CE484D" w:rsidP="00CE484D">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6C4ED881"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GENERAL</w:t>
      </w:r>
    </w:p>
    <w:p w14:paraId="27D4ADE6" w14:textId="77777777" w:rsidR="00CE484D" w:rsidRPr="009F67B0" w:rsidRDefault="00CE484D" w:rsidP="00CE484D">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Pr>
          <w:rFonts w:ascii="Tahoma" w:hAnsi="Tahoma" w:cs="Tahoma"/>
          <w:b/>
          <w:color w:val="FF0000"/>
        </w:rPr>
        <w:t>QUILLACAS</w:t>
      </w:r>
      <w:r w:rsidRPr="009F67B0">
        <w:rPr>
          <w:rFonts w:ascii="Tahoma" w:hAnsi="Tahoma" w:cs="Tahoma"/>
          <w:b/>
        </w:rPr>
        <w:t xml:space="preserve"> – FASE (</w:t>
      </w:r>
      <w:r w:rsidRPr="00997DC5">
        <w:rPr>
          <w:rFonts w:ascii="Tahoma" w:hAnsi="Tahoma" w:cs="Tahoma"/>
          <w:b/>
          <w:color w:val="FF0000"/>
        </w:rPr>
        <w:t>VI</w:t>
      </w:r>
      <w:r w:rsidRPr="009F67B0">
        <w:rPr>
          <w:rFonts w:ascii="Tahoma" w:hAnsi="Tahoma" w:cs="Tahoma"/>
          <w:b/>
        </w:rPr>
        <w:t xml:space="preserve">) </w:t>
      </w:r>
      <w:r w:rsidRPr="009F67B0">
        <w:rPr>
          <w:rFonts w:ascii="Tahoma" w:hAnsi="Tahoma" w:cs="Tahoma"/>
          <w:b/>
          <w:color w:val="FF0000"/>
        </w:rPr>
        <w:t>202</w:t>
      </w:r>
      <w:r>
        <w:rPr>
          <w:rFonts w:ascii="Tahoma" w:hAnsi="Tahoma" w:cs="Tahoma"/>
          <w:b/>
          <w:color w:val="FF0000"/>
        </w:rPr>
        <w:t xml:space="preserve">5 </w:t>
      </w:r>
      <w:r w:rsidRPr="009F67B0">
        <w:rPr>
          <w:rFonts w:ascii="Tahoma" w:hAnsi="Tahoma" w:cs="Tahoma"/>
          <w:b/>
        </w:rPr>
        <w:t xml:space="preserve">– </w:t>
      </w:r>
      <w:r w:rsidRPr="00997DC5">
        <w:rPr>
          <w:rFonts w:ascii="Tahoma" w:hAnsi="Tahoma" w:cs="Tahoma"/>
          <w:b/>
          <w:color w:val="FF0000"/>
        </w:rPr>
        <w:t>ORURO</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 xml:space="preserve">30 </w:t>
      </w:r>
      <w:r w:rsidRPr="009F67B0">
        <w:rPr>
          <w:rFonts w:ascii="Tahoma" w:hAnsi="Tahoma" w:cs="Tahoma"/>
          <w:bCs/>
        </w:rPr>
        <w:t>viviendas.</w:t>
      </w:r>
      <w:r w:rsidRPr="009F67B0">
        <w:rPr>
          <w:rFonts w:ascii="Tahoma" w:hAnsi="Tahoma" w:cs="Tahoma"/>
          <w:b/>
        </w:rPr>
        <w:t xml:space="preserve"> </w:t>
      </w:r>
    </w:p>
    <w:p w14:paraId="25200CB9" w14:textId="77777777" w:rsidR="00CE484D" w:rsidRPr="009F67B0" w:rsidRDefault="00CE484D" w:rsidP="00CE484D">
      <w:pPr>
        <w:spacing w:line="260" w:lineRule="atLeast"/>
        <w:jc w:val="both"/>
        <w:rPr>
          <w:rFonts w:ascii="Tahoma" w:hAnsi="Tahoma" w:cs="Tahoma"/>
          <w:lang w:val="es-ES_tradnl"/>
        </w:rPr>
      </w:pPr>
    </w:p>
    <w:p w14:paraId="5994E993"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ESPECIFICO</w:t>
      </w:r>
    </w:p>
    <w:p w14:paraId="40D19A79"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41FE747" w14:textId="77777777" w:rsidR="00CE484D" w:rsidRPr="009F67B0" w:rsidRDefault="00CE484D" w:rsidP="00CE484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6F86809" w14:textId="77777777" w:rsidR="00CE484D" w:rsidRPr="009F67B0" w:rsidRDefault="00CE484D" w:rsidP="00CE484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52BBE18F" w14:textId="77777777" w:rsidR="00CE484D" w:rsidRPr="009F67B0" w:rsidRDefault="00CE484D" w:rsidP="00CE484D">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9F67B0">
        <w:rPr>
          <w:rFonts w:ascii="Tahoma" w:hAnsi="Tahoma" w:cs="Tahoma"/>
          <w:lang w:val="es-ES_tradnl"/>
        </w:rPr>
        <w:t xml:space="preserve"> beneficiarios emitidos por Derechos Reales, correspondientes al presente proyecto.</w:t>
      </w:r>
    </w:p>
    <w:bookmarkEnd w:id="38"/>
    <w:p w14:paraId="0CC8FEF3" w14:textId="77777777" w:rsidR="00CE484D" w:rsidRPr="009F67B0" w:rsidRDefault="00CE484D" w:rsidP="00CE484D">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15E95525"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33742E01"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0B15B3BC" w14:textId="77777777" w:rsidR="00CE484D" w:rsidRPr="009F67B0" w:rsidRDefault="00CE484D" w:rsidP="00CE484D">
      <w:pPr>
        <w:spacing w:line="260" w:lineRule="atLeast"/>
        <w:jc w:val="both"/>
        <w:rPr>
          <w:rFonts w:ascii="Tahoma" w:hAnsi="Tahoma" w:cs="Tahoma"/>
          <w:sz w:val="18"/>
          <w:szCs w:val="18"/>
          <w:lang w:val="es-ES_tradnl"/>
        </w:rPr>
      </w:pPr>
    </w:p>
    <w:p w14:paraId="5A9CDED4" w14:textId="77777777" w:rsidR="00CE484D" w:rsidRDefault="00CE484D" w:rsidP="00CE484D">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4F1D594F" w14:textId="77777777" w:rsidR="00CE484D" w:rsidRPr="009F67B0" w:rsidRDefault="00CE484D" w:rsidP="00CE484D">
      <w:pPr>
        <w:tabs>
          <w:tab w:val="num" w:pos="720"/>
        </w:tabs>
        <w:spacing w:line="260" w:lineRule="atLeast"/>
        <w:contextualSpacing/>
        <w:jc w:val="both"/>
        <w:rPr>
          <w:rFonts w:ascii="Tahoma" w:hAnsi="Tahoma" w:cs="Tahoma"/>
          <w:b/>
          <w:color w:val="000000"/>
          <w:lang w:val="es-ES_tradnl"/>
        </w:rPr>
      </w:pPr>
    </w:p>
    <w:p w14:paraId="33F813ED" w14:textId="77777777" w:rsidR="00CE484D" w:rsidRPr="009F67B0" w:rsidRDefault="00CE484D" w:rsidP="00CE484D">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4F2137F9" w14:textId="77777777" w:rsidR="00CE484D" w:rsidRPr="009F67B0" w:rsidRDefault="00CE484D" w:rsidP="00CE484D">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154FCE">
        <w:rPr>
          <w:rFonts w:ascii="Tahoma" w:hAnsi="Tahoma" w:cs="Tahoma"/>
          <w:b/>
          <w:bCs/>
          <w:color w:val="FF0000"/>
          <w:lang w:val="es-ES_tradnl"/>
        </w:rPr>
        <w:t>30</w:t>
      </w:r>
      <w:r w:rsidRPr="009F67B0">
        <w:rPr>
          <w:rFonts w:ascii="Tahoma" w:hAnsi="Tahoma" w:cs="Tahoma"/>
          <w:color w:val="000000"/>
          <w:lang w:val="es-ES_tradnl"/>
        </w:rPr>
        <w:t xml:space="preserve"> hasta </w:t>
      </w:r>
      <w:r w:rsidRPr="00154FCE">
        <w:rPr>
          <w:rFonts w:ascii="Tahoma" w:hAnsi="Tahoma" w:cs="Tahoma"/>
          <w:b/>
          <w:bCs/>
          <w:color w:val="FF0000"/>
          <w:lang w:val="es-ES_tradnl"/>
        </w:rPr>
        <w:t>50</w:t>
      </w:r>
      <w:r w:rsidRPr="009F67B0">
        <w:rPr>
          <w:rFonts w:ascii="Tahoma" w:hAnsi="Tahoma" w:cs="Tahoma"/>
          <w:color w:val="000000"/>
          <w:lang w:val="es-ES_tradnl"/>
        </w:rPr>
        <w:t xml:space="preserve"> Soluciones Habitacionales.</w:t>
      </w:r>
    </w:p>
    <w:p w14:paraId="486D333C" w14:textId="77777777" w:rsidR="00CE484D" w:rsidRPr="009F67B0" w:rsidRDefault="00CE484D" w:rsidP="00CE484D">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w:t>
      </w:r>
      <w:r w:rsidRPr="009F67B0">
        <w:rPr>
          <w:rFonts w:ascii="Tahoma" w:hAnsi="Tahoma" w:cs="Tahoma"/>
          <w:lang w:val="es-ES_tradnl"/>
        </w:rPr>
        <w:lastRenderedPageBreak/>
        <w:t xml:space="preserve">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0534E3B" w14:textId="77777777" w:rsidR="00CE484D" w:rsidRPr="009F67B0" w:rsidRDefault="00CE484D" w:rsidP="00CE484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6ECE136" w14:textId="77777777" w:rsidR="00CE484D" w:rsidRPr="009F67B0" w:rsidRDefault="00CE484D" w:rsidP="00CE484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38889BCD" w14:textId="77777777" w:rsidR="00CE484D" w:rsidRPr="009F67B0" w:rsidRDefault="00CE484D" w:rsidP="00CE484D">
      <w:pPr>
        <w:spacing w:line="260" w:lineRule="atLeast"/>
        <w:jc w:val="both"/>
        <w:rPr>
          <w:rFonts w:ascii="Tahoma" w:hAnsi="Tahoma" w:cs="Tahoma"/>
          <w:lang w:val="es-ES_tradnl"/>
        </w:rPr>
      </w:pPr>
    </w:p>
    <w:p w14:paraId="6BCDD060" w14:textId="77777777" w:rsidR="00CE484D" w:rsidRPr="009F67B0" w:rsidRDefault="00CE484D" w:rsidP="00CE484D">
      <w:pPr>
        <w:tabs>
          <w:tab w:val="num" w:pos="720"/>
        </w:tabs>
        <w:spacing w:line="260" w:lineRule="atLeast"/>
        <w:contextualSpacing/>
        <w:jc w:val="both"/>
        <w:rPr>
          <w:rFonts w:ascii="Tahoma" w:hAnsi="Tahoma" w:cs="Tahoma"/>
          <w:b/>
          <w:vanish/>
          <w:lang w:val="es-ES_tradnl"/>
        </w:rPr>
      </w:pPr>
    </w:p>
    <w:p w14:paraId="51BFE8F6" w14:textId="77777777" w:rsidR="00CE484D" w:rsidRPr="009F67B0" w:rsidRDefault="00CE484D" w:rsidP="00CE484D">
      <w:pPr>
        <w:numPr>
          <w:ilvl w:val="0"/>
          <w:numId w:val="56"/>
        </w:numPr>
        <w:tabs>
          <w:tab w:val="num" w:pos="720"/>
        </w:tabs>
        <w:spacing w:line="260" w:lineRule="atLeast"/>
        <w:ind w:left="0"/>
        <w:contextualSpacing/>
        <w:jc w:val="both"/>
        <w:rPr>
          <w:rFonts w:ascii="Tahoma" w:hAnsi="Tahoma" w:cs="Tahoma"/>
          <w:b/>
          <w:vanish/>
          <w:lang w:val="es-ES_tradnl"/>
        </w:rPr>
      </w:pPr>
    </w:p>
    <w:p w14:paraId="4A590965" w14:textId="77777777" w:rsidR="00CE484D"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4CA5456" w14:textId="77777777" w:rsidR="00CE484D" w:rsidRPr="009F67B0" w:rsidRDefault="00CE484D" w:rsidP="00CE484D">
      <w:pPr>
        <w:tabs>
          <w:tab w:val="num" w:pos="720"/>
        </w:tabs>
        <w:spacing w:line="260" w:lineRule="atLeast"/>
        <w:contextualSpacing/>
        <w:jc w:val="both"/>
        <w:rPr>
          <w:rFonts w:ascii="Tahoma" w:hAnsi="Tahoma" w:cs="Tahoma"/>
          <w:b/>
          <w:lang w:val="es-ES_tradnl"/>
        </w:rPr>
      </w:pPr>
    </w:p>
    <w:p w14:paraId="71124F9D" w14:textId="77777777" w:rsidR="00CE484D" w:rsidRPr="009F67B0" w:rsidRDefault="00CE484D" w:rsidP="00CE484D">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66853B36"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3D6627"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6E84B058"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6E196D"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61D2555E"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5D21F135"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A2F53F8"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4B54982"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D1AFCF" w14:textId="77777777" w:rsidR="00CE484D" w:rsidRPr="009F67B0" w:rsidRDefault="00CE484D" w:rsidP="00CE484D">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3C5258CA"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E2506E3"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D861393"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Saneamiento Básico</w:t>
      </w:r>
    </w:p>
    <w:p w14:paraId="0BA9B177"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0809EB84"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7F9CCCCA" w14:textId="77777777" w:rsidR="00CE484D"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3D69572C" w14:textId="77777777" w:rsidR="00CE484D" w:rsidRPr="009F67B0" w:rsidRDefault="00CE484D" w:rsidP="00CE484D">
      <w:pPr>
        <w:spacing w:line="260" w:lineRule="atLeast"/>
        <w:ind w:left="1004"/>
        <w:contextualSpacing/>
        <w:jc w:val="both"/>
        <w:rPr>
          <w:rFonts w:ascii="Tahoma" w:hAnsi="Tahoma" w:cs="Tahoma"/>
          <w:lang w:val="es-ES_tradnl"/>
        </w:rPr>
      </w:pPr>
    </w:p>
    <w:p w14:paraId="0D41FB25"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4C6AD9" w14:textId="77777777" w:rsidR="00CE484D" w:rsidRPr="009F67B0" w:rsidRDefault="00CE484D" w:rsidP="00CE484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9ABC759" w14:textId="77777777" w:rsidR="00CE484D" w:rsidRPr="009F67B0" w:rsidRDefault="00CE484D" w:rsidP="00CE484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E0B63DF"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60320E1"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31111A6D"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82F9465" w14:textId="77777777" w:rsidR="00CE484D"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545CEDDC" w14:textId="77777777" w:rsidR="00CE484D" w:rsidRPr="009F67B0" w:rsidRDefault="00CE484D" w:rsidP="00CE484D">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0C1E04D7"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6AC5F81"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4DD8C8EE" w14:textId="77777777" w:rsidR="00CE484D" w:rsidRPr="009F67B0" w:rsidRDefault="00CE484D" w:rsidP="00CE484D">
      <w:pPr>
        <w:spacing w:line="260" w:lineRule="atLeast"/>
        <w:ind w:left="284"/>
        <w:contextualSpacing/>
        <w:jc w:val="both"/>
        <w:rPr>
          <w:rFonts w:ascii="Tahoma" w:hAnsi="Tahoma" w:cs="Tahoma"/>
          <w:lang w:val="es-ES_tradnl"/>
        </w:rPr>
      </w:pPr>
    </w:p>
    <w:p w14:paraId="10A1300D" w14:textId="77777777" w:rsidR="00CE484D"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12BD112E" w14:textId="77777777" w:rsidR="00CE484D" w:rsidRPr="009F67B0" w:rsidRDefault="00CE484D" w:rsidP="00CE484D">
      <w:pPr>
        <w:tabs>
          <w:tab w:val="num" w:pos="720"/>
        </w:tabs>
        <w:spacing w:line="260" w:lineRule="atLeast"/>
        <w:contextualSpacing/>
        <w:jc w:val="both"/>
        <w:rPr>
          <w:rFonts w:ascii="Tahoma" w:hAnsi="Tahoma" w:cs="Tahoma"/>
          <w:b/>
          <w:lang w:val="es-ES_tradnl"/>
        </w:rPr>
      </w:pPr>
    </w:p>
    <w:p w14:paraId="7A48DCDC" w14:textId="77777777" w:rsidR="00CE484D" w:rsidRPr="009F67B0" w:rsidRDefault="00CE484D" w:rsidP="00CE484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584DEB3E" w14:textId="77777777" w:rsidR="00CE484D" w:rsidRPr="009F67B0" w:rsidRDefault="00CE484D" w:rsidP="00CE484D">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40468529" w14:textId="77777777" w:rsidR="00CE484D" w:rsidRPr="009F67B0" w:rsidRDefault="00CE484D" w:rsidP="00CE484D">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C6F555A"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2A4746" w14:textId="77777777" w:rsidR="00CE484D" w:rsidRPr="009F67B0" w:rsidRDefault="00CE484D" w:rsidP="00CE484D">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EFCF95C"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BC2E80">
        <w:rPr>
          <w:rFonts w:ascii="Tahoma" w:hAnsi="Tahoma" w:cs="Tahoma"/>
          <w:shd w:val="clear" w:color="auto" w:fill="FFF2CC" w:themeFill="accent4" w:themeFillTint="33"/>
          <w:lang w:val="es-ES_tradnl"/>
        </w:rPr>
        <w:t>Ingreso – FAI, o Nota de solicitud de FAI, a Áreas</w:t>
      </w:r>
      <w:r w:rsidRPr="009F67B0">
        <w:rPr>
          <w:rFonts w:ascii="Tahoma" w:hAnsi="Tahoma" w:cs="Tahoma"/>
          <w:lang w:val="es-ES_tradnl"/>
        </w:rPr>
        <w:t xml:space="preserve"> Protegidas Nacionales o Sub Nacionales (cuando corresponda).</w:t>
      </w:r>
    </w:p>
    <w:p w14:paraId="69F70959" w14:textId="77777777" w:rsidR="00CE484D" w:rsidRPr="009F67B0" w:rsidRDefault="00CE484D" w:rsidP="00CE484D">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9F67B0">
        <w:rPr>
          <w:rFonts w:ascii="Tahoma" w:hAnsi="Tahoma" w:cs="Tahoma"/>
        </w:rPr>
        <w:lastRenderedPageBreak/>
        <w:t>de Gobierno, Departamental, Municipal, Franjas de Seguridad, Derechos de Vía y otros que no son propiedad particular de los beneficiarios.</w:t>
      </w:r>
      <w:bookmarkEnd w:id="49"/>
    </w:p>
    <w:bookmarkEnd w:id="50"/>
    <w:p w14:paraId="452E8DBF"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00C03D"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5DBB49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AAA7F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25FA9CA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A58780E" w14:textId="77777777" w:rsidR="00CE484D" w:rsidRPr="009F67B0" w:rsidRDefault="00CE484D" w:rsidP="00CE484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F026C34"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AFDECCB"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6A7202C8"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E1A719"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5D427E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0B76C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DD86A1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69C36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E79125E"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C2677B"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4E08B086" w14:textId="77777777" w:rsidR="00CE484D" w:rsidRPr="009F67B0" w:rsidRDefault="00CE484D" w:rsidP="00CE484D">
      <w:pPr>
        <w:spacing w:line="260" w:lineRule="atLeast"/>
        <w:contextualSpacing/>
        <w:jc w:val="both"/>
        <w:rPr>
          <w:rFonts w:ascii="Tahoma" w:hAnsi="Tahoma" w:cs="Tahoma"/>
          <w:color w:val="000000"/>
          <w:lang w:val="es-ES_tradnl"/>
        </w:rPr>
      </w:pPr>
    </w:p>
    <w:p w14:paraId="3E68F286" w14:textId="77777777" w:rsidR="00CE484D" w:rsidRPr="009F67B0"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5B2CE375" w14:textId="77777777" w:rsidR="00CE484D" w:rsidRPr="009F67B0" w:rsidRDefault="00CE484D" w:rsidP="00CE484D">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41EE51B" w14:textId="77777777" w:rsidR="00CE484D" w:rsidRPr="009F67B0" w:rsidRDefault="00CE484D" w:rsidP="00CE484D">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0482257" w14:textId="77777777" w:rsidR="00CE484D"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3A5A1BCD"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2DE96A28"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6E9A3C79"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E0ED3C9"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09DF9A2B" w14:textId="77777777" w:rsidR="00CE484D" w:rsidRPr="009F67B0" w:rsidRDefault="00CE484D" w:rsidP="00CE484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22A166C" w14:textId="77777777" w:rsidR="00CE484D" w:rsidRPr="009F67B0" w:rsidRDefault="00CE484D" w:rsidP="00CE484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3AB0CEC"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1B6B7C"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AF76544"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FF4A6CA"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27AF58FE"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F5D84D"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E77B526"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616D4EF7"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7B439B"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48DD5E09"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6F6D591B"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10058D8"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55D3003" w14:textId="77777777" w:rsidR="00CE484D" w:rsidRPr="009F67B0" w:rsidRDefault="00CE484D" w:rsidP="00CE484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30798E4" w14:textId="77777777" w:rsidR="00CE484D" w:rsidRPr="009F67B0" w:rsidRDefault="00CE484D" w:rsidP="00CE484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5812657"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06A8A456"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EB52AB9"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734A684"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9E4EF58" w14:textId="77777777" w:rsidR="00CE484D" w:rsidRPr="009F67B0" w:rsidRDefault="00CE484D" w:rsidP="00CE484D">
      <w:pPr>
        <w:spacing w:line="260" w:lineRule="atLeast"/>
        <w:contextualSpacing/>
        <w:jc w:val="both"/>
        <w:rPr>
          <w:rFonts w:ascii="Tahoma" w:hAnsi="Tahoma" w:cs="Tahoma"/>
          <w:lang w:val="es-ES_tradnl"/>
        </w:rPr>
      </w:pPr>
    </w:p>
    <w:p w14:paraId="7EBED131" w14:textId="77777777" w:rsidR="00CE484D" w:rsidRPr="009F67B0"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96C36EA" w14:textId="77777777" w:rsidR="00CE484D" w:rsidRPr="009F67B0" w:rsidRDefault="00CE484D" w:rsidP="00CE484D">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4783A16C"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FD4942A"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944C043"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1D909C3D"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4FC69817" w14:textId="77777777" w:rsidR="00CE484D" w:rsidRPr="009F67B0" w:rsidRDefault="00CE484D" w:rsidP="00CE484D">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21028C2C" wp14:editId="79C8477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168883"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1</w:t>
                            </w:r>
                          </w:p>
                          <w:p w14:paraId="527FD75D" w14:textId="77777777" w:rsidR="00CE484D" w:rsidRPr="00845632" w:rsidRDefault="00CE484D" w:rsidP="00CE484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028C2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3168883"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1</w:t>
                      </w:r>
                    </w:p>
                    <w:p w14:paraId="527FD75D" w14:textId="77777777" w:rsidR="00CE484D" w:rsidRPr="00845632" w:rsidRDefault="00CE484D" w:rsidP="00CE484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136A1452" wp14:editId="679A45E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75F975"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2</w:t>
                            </w:r>
                          </w:p>
                          <w:p w14:paraId="01EFBBD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6A145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D75F975"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2</w:t>
                      </w:r>
                    </w:p>
                    <w:p w14:paraId="01EFBBD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2478D75C" wp14:editId="4AEAA47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F64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C59295" w14:textId="77777777" w:rsidR="00CE484D" w:rsidRPr="009F67B0" w:rsidRDefault="00CE484D" w:rsidP="00CE484D">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6B50E80" wp14:editId="0AFA1C1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61308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8148528" wp14:editId="0645317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062C1A"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3</w:t>
                            </w:r>
                          </w:p>
                          <w:p w14:paraId="38D6CB1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14852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5062C1A"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3</w:t>
                      </w:r>
                    </w:p>
                    <w:p w14:paraId="38D6CB1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6952B02" w14:textId="77777777" w:rsidR="00CE484D" w:rsidRPr="009F67B0" w:rsidRDefault="00CE484D" w:rsidP="00CE484D">
      <w:pPr>
        <w:spacing w:line="260" w:lineRule="atLeast"/>
        <w:jc w:val="both"/>
        <w:rPr>
          <w:rFonts w:ascii="Tahoma" w:hAnsi="Tahoma" w:cs="Tahoma"/>
        </w:rPr>
      </w:pPr>
    </w:p>
    <w:p w14:paraId="239FAD24" w14:textId="77777777" w:rsidR="00CE484D" w:rsidRPr="009F67B0" w:rsidRDefault="00CE484D" w:rsidP="00CE484D">
      <w:pPr>
        <w:spacing w:line="260" w:lineRule="atLeast"/>
        <w:jc w:val="both"/>
        <w:rPr>
          <w:rFonts w:ascii="Tahoma" w:hAnsi="Tahoma" w:cs="Tahoma"/>
        </w:rPr>
      </w:pPr>
    </w:p>
    <w:p w14:paraId="3FC20782" w14:textId="77777777" w:rsidR="00CE484D" w:rsidRPr="009F67B0" w:rsidRDefault="00CE484D" w:rsidP="00CE484D">
      <w:pPr>
        <w:spacing w:line="260" w:lineRule="atLeast"/>
        <w:jc w:val="both"/>
        <w:rPr>
          <w:rFonts w:ascii="Tahoma" w:hAnsi="Tahoma" w:cs="Tahoma"/>
        </w:rPr>
      </w:pPr>
    </w:p>
    <w:p w14:paraId="11A6E05E" w14:textId="77777777" w:rsidR="00CE484D" w:rsidRPr="009F67B0" w:rsidRDefault="00CE484D" w:rsidP="00CE484D">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FA3D54" w14:textId="77777777" w:rsidR="00CE484D" w:rsidRPr="009F67B0" w:rsidRDefault="00CE484D" w:rsidP="00CE484D">
      <w:pPr>
        <w:spacing w:line="260" w:lineRule="atLeast"/>
        <w:jc w:val="both"/>
        <w:rPr>
          <w:rFonts w:ascii="Tahoma" w:hAnsi="Tahoma" w:cs="Tahoma"/>
        </w:rPr>
      </w:pPr>
    </w:p>
    <w:p w14:paraId="200FAEC9"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FASE 1 - ACTIVIDADES PRELIMINARES: </w:t>
      </w:r>
    </w:p>
    <w:p w14:paraId="14B124BF" w14:textId="77777777" w:rsidR="00CE484D" w:rsidRPr="009F67B0" w:rsidRDefault="00CE484D" w:rsidP="00CE484D">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ADB710D" w14:textId="77777777" w:rsidR="00CE484D" w:rsidRPr="009F67B0" w:rsidRDefault="00CE484D" w:rsidP="00CE484D">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7F8CEC5D" w14:textId="77777777" w:rsidR="00CE484D" w:rsidRPr="009F67B0" w:rsidRDefault="00CE484D" w:rsidP="00CE484D">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C54BAAC" w14:textId="77777777" w:rsidR="00CE484D" w:rsidRPr="009F67B0" w:rsidRDefault="00CE484D" w:rsidP="00CE484D">
      <w:pPr>
        <w:spacing w:line="260" w:lineRule="atLeast"/>
        <w:jc w:val="both"/>
        <w:rPr>
          <w:rFonts w:ascii="Tahoma" w:hAnsi="Tahoma" w:cs="Tahoma"/>
        </w:rPr>
      </w:pPr>
    </w:p>
    <w:p w14:paraId="398A414F"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Resultados principales de la FASE 1:</w:t>
      </w:r>
    </w:p>
    <w:p w14:paraId="07F851F6"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5C6D112C"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5F38B7C6" w14:textId="77777777" w:rsidR="00CE484D" w:rsidRPr="009F67B0" w:rsidRDefault="00CE484D" w:rsidP="00CE484D">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DEF0B43"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68FC521"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048A813F" w14:textId="77777777" w:rsidR="00CE484D" w:rsidRPr="009F67B0" w:rsidRDefault="00CE484D" w:rsidP="00CE484D">
      <w:pPr>
        <w:spacing w:line="260" w:lineRule="atLeast"/>
        <w:ind w:left="284"/>
        <w:contextualSpacing/>
        <w:jc w:val="both"/>
        <w:rPr>
          <w:rFonts w:ascii="Tahoma" w:hAnsi="Tahoma" w:cs="Tahoma"/>
        </w:rPr>
      </w:pPr>
    </w:p>
    <w:p w14:paraId="508D03E9"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FASE 2 - EJECUCIÓN FÍSICA DEL PROYECTO:</w:t>
      </w:r>
    </w:p>
    <w:p w14:paraId="4CDBDA0F" w14:textId="77777777" w:rsidR="00CE484D" w:rsidRPr="009F67B0" w:rsidRDefault="00CE484D" w:rsidP="00CE484D">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949582D" w14:textId="77777777" w:rsidR="00CE484D" w:rsidRPr="009F67B0" w:rsidRDefault="00CE484D" w:rsidP="00CE484D">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7DC8914F" w14:textId="77777777" w:rsidR="00CE484D" w:rsidRPr="009F67B0" w:rsidRDefault="00CE484D" w:rsidP="00CE484D">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27B712C" w14:textId="77777777" w:rsidR="00CE484D" w:rsidRPr="009F67B0" w:rsidRDefault="00CE484D" w:rsidP="00CE484D">
      <w:pPr>
        <w:spacing w:line="260" w:lineRule="atLeast"/>
        <w:jc w:val="both"/>
        <w:rPr>
          <w:rFonts w:ascii="Tahoma" w:hAnsi="Tahoma" w:cs="Tahoma"/>
        </w:rPr>
      </w:pPr>
    </w:p>
    <w:p w14:paraId="24B16700"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Resultados principales de la FASE 2:</w:t>
      </w:r>
    </w:p>
    <w:p w14:paraId="44C91F7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2C85E4F"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BD6ED3F"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4F5836C5"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639F5D7"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898FD8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042849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32E4CA27"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0E2C1057" w14:textId="77777777" w:rsidR="00CE484D" w:rsidRPr="009F67B0" w:rsidRDefault="00CE484D" w:rsidP="00CE484D">
      <w:pPr>
        <w:spacing w:line="260" w:lineRule="atLeast"/>
        <w:jc w:val="both"/>
        <w:rPr>
          <w:rFonts w:ascii="Tahoma" w:hAnsi="Tahoma" w:cs="Tahoma"/>
        </w:rPr>
      </w:pPr>
    </w:p>
    <w:p w14:paraId="4B7B88BC" w14:textId="77777777" w:rsidR="00CE484D" w:rsidRPr="009F67B0" w:rsidRDefault="00CE484D" w:rsidP="00CE484D">
      <w:pPr>
        <w:spacing w:line="260" w:lineRule="atLeast"/>
        <w:jc w:val="both"/>
        <w:rPr>
          <w:rFonts w:ascii="Tahoma" w:hAnsi="Tahoma" w:cs="Tahoma"/>
        </w:rPr>
      </w:pPr>
      <w:r w:rsidRPr="009F67B0">
        <w:rPr>
          <w:rFonts w:ascii="Tahoma" w:hAnsi="Tahoma" w:cs="Tahoma"/>
          <w:b/>
        </w:rPr>
        <w:t>FASE 3 - CIERRE ADMINISTRATIVO DEL PROYECTO:</w:t>
      </w:r>
    </w:p>
    <w:p w14:paraId="5D3977CD"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00B5D5B5" w14:textId="77777777" w:rsidR="00CE484D" w:rsidRPr="009F67B0" w:rsidRDefault="00CE484D" w:rsidP="00CE484D">
      <w:pPr>
        <w:spacing w:line="260" w:lineRule="atLeast"/>
        <w:jc w:val="both"/>
        <w:rPr>
          <w:rFonts w:ascii="Tahoma" w:hAnsi="Tahoma" w:cs="Tahoma"/>
        </w:rPr>
      </w:pPr>
      <w:r w:rsidRPr="009F67B0">
        <w:rPr>
          <w:rFonts w:ascii="Tahoma" w:hAnsi="Tahoma" w:cs="Tahoma"/>
          <w:b/>
        </w:rPr>
        <w:lastRenderedPageBreak/>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5AD43940" w14:textId="77777777" w:rsidR="00CE484D" w:rsidRPr="009F67B0" w:rsidRDefault="00CE484D" w:rsidP="00CE484D">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A52472"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Resultados principales de la FASE 3: </w:t>
      </w:r>
    </w:p>
    <w:p w14:paraId="4C73E056"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1472228E"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79A456DB"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30A51562"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483213F6"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4434A985"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33583566" w14:textId="77777777" w:rsidR="00CE484D" w:rsidRPr="009F67B0" w:rsidRDefault="00CE484D" w:rsidP="00CE484D">
      <w:pPr>
        <w:spacing w:line="260" w:lineRule="atLeast"/>
        <w:ind w:left="284"/>
        <w:contextualSpacing/>
        <w:jc w:val="both"/>
        <w:rPr>
          <w:rFonts w:ascii="Tahoma" w:hAnsi="Tahoma" w:cs="Tahoma"/>
        </w:rPr>
      </w:pPr>
    </w:p>
    <w:p w14:paraId="5A055AFA" w14:textId="77777777" w:rsidR="00CE484D" w:rsidRPr="009F67B0" w:rsidRDefault="00CE484D" w:rsidP="00CE484D">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1A80094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3CEFD3B0" w14:textId="77777777" w:rsidR="00CE484D" w:rsidRPr="009F67B0" w:rsidRDefault="00CE484D" w:rsidP="00CE484D">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65</w:t>
      </w:r>
      <w:r w:rsidRPr="009F67B0">
        <w:rPr>
          <w:rFonts w:ascii="Tahoma" w:hAnsi="Tahoma" w:cs="Tahoma"/>
          <w:b/>
          <w:color w:val="FF0000"/>
        </w:rPr>
        <w:t xml:space="preserve"> (ciento </w:t>
      </w:r>
      <w:r>
        <w:rPr>
          <w:rFonts w:ascii="Tahoma" w:hAnsi="Tahoma" w:cs="Tahoma"/>
          <w:b/>
          <w:color w:val="FF0000"/>
        </w:rPr>
        <w:t>sesenta y cinco</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5798CEF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1C47E2BF" w14:textId="77777777" w:rsidR="00CE484D" w:rsidRPr="009F67B0" w:rsidRDefault="00CE484D" w:rsidP="00CE484D">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CD28225" w14:textId="77777777" w:rsidR="00CE484D" w:rsidRPr="009F67B0" w:rsidRDefault="00CE484D" w:rsidP="00CE484D">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2D7873C" w14:textId="77777777" w:rsidR="00CE484D" w:rsidRPr="009F67B0" w:rsidRDefault="00CE484D" w:rsidP="00CE484D">
      <w:pPr>
        <w:spacing w:line="260" w:lineRule="atLeast"/>
        <w:jc w:val="both"/>
        <w:rPr>
          <w:rFonts w:ascii="Tahoma" w:hAnsi="Tahoma" w:cs="Tahoma"/>
          <w:szCs w:val="16"/>
        </w:rPr>
      </w:pPr>
    </w:p>
    <w:p w14:paraId="216BA858" w14:textId="77777777" w:rsidR="00CE484D" w:rsidRDefault="00CE484D" w:rsidP="00CE484D">
      <w:pPr>
        <w:spacing w:line="260" w:lineRule="atLeast"/>
        <w:jc w:val="both"/>
        <w:rPr>
          <w:rFonts w:ascii="Tahoma" w:hAnsi="Tahoma" w:cs="Tahoma"/>
          <w:szCs w:val="16"/>
        </w:rPr>
      </w:pPr>
      <w:r w:rsidRPr="009F67B0">
        <w:rPr>
          <w:rFonts w:ascii="Tahoma" w:hAnsi="Tahoma" w:cs="Tahoma"/>
          <w:szCs w:val="16"/>
        </w:rPr>
        <w:t>El Cronograma establecido es el siguiente:</w:t>
      </w:r>
    </w:p>
    <w:p w14:paraId="3A25FD81" w14:textId="77777777" w:rsidR="00CE484D" w:rsidRDefault="00CE484D" w:rsidP="00CE484D">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E484D" w:rsidRPr="00EC5D08" w14:paraId="1A6EBBCB" w14:textId="77777777" w:rsidTr="00CA2B3E">
        <w:trPr>
          <w:trHeight w:val="1269"/>
          <w:jc w:val="center"/>
        </w:trPr>
        <w:tc>
          <w:tcPr>
            <w:tcW w:w="287" w:type="pct"/>
            <w:shd w:val="clear" w:color="auto" w:fill="C5E0B3" w:themeFill="accent6" w:themeFillTint="66"/>
            <w:vAlign w:val="center"/>
          </w:tcPr>
          <w:p w14:paraId="5E7B1DEB"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bCs/>
                <w:sz w:val="18"/>
                <w:szCs w:val="18"/>
                <w:lang w:eastAsia="es-BO"/>
              </w:rPr>
              <w:t>Fase</w:t>
            </w:r>
          </w:p>
        </w:tc>
        <w:tc>
          <w:tcPr>
            <w:tcW w:w="1232" w:type="pct"/>
            <w:shd w:val="clear" w:color="auto" w:fill="C5E0B3" w:themeFill="accent6" w:themeFillTint="66"/>
            <w:vAlign w:val="center"/>
          </w:tcPr>
          <w:p w14:paraId="3437BB54"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bCs/>
                <w:sz w:val="18"/>
                <w:szCs w:val="18"/>
                <w:lang w:eastAsia="es-BO"/>
              </w:rPr>
              <w:t>Detalle</w:t>
            </w:r>
          </w:p>
        </w:tc>
        <w:tc>
          <w:tcPr>
            <w:tcW w:w="798" w:type="pct"/>
            <w:shd w:val="clear" w:color="auto" w:fill="C5E0B3" w:themeFill="accent6" w:themeFillTint="66"/>
          </w:tcPr>
          <w:p w14:paraId="591A6220"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sz w:val="18"/>
                <w:szCs w:val="18"/>
              </w:rPr>
              <w:t>Plazo del producto</w:t>
            </w:r>
          </w:p>
          <w:p w14:paraId="643352F2"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sz w:val="18"/>
                <w:szCs w:val="18"/>
              </w:rPr>
              <w:t>(Días Calendario)</w:t>
            </w:r>
          </w:p>
        </w:tc>
        <w:tc>
          <w:tcPr>
            <w:tcW w:w="2683" w:type="pct"/>
            <w:shd w:val="clear" w:color="auto" w:fill="C5E0B3" w:themeFill="accent6" w:themeFillTint="66"/>
          </w:tcPr>
          <w:p w14:paraId="2001E848" w14:textId="77777777" w:rsidR="00CE484D" w:rsidRPr="00EC5D08" w:rsidRDefault="00CE484D" w:rsidP="00CA2B3E">
            <w:pPr>
              <w:jc w:val="center"/>
              <w:rPr>
                <w:rFonts w:ascii="Verdana" w:hAnsi="Verdana" w:cs="Tahoma"/>
                <w:b/>
                <w:sz w:val="18"/>
                <w:szCs w:val="18"/>
              </w:rPr>
            </w:pPr>
          </w:p>
          <w:p w14:paraId="0438C7E2" w14:textId="77777777" w:rsidR="00CE484D" w:rsidRPr="00EC5D08" w:rsidRDefault="00CE484D" w:rsidP="00CA2B3E">
            <w:pPr>
              <w:jc w:val="center"/>
              <w:rPr>
                <w:rFonts w:ascii="Verdana" w:hAnsi="Verdana" w:cs="Tahoma"/>
                <w:b/>
                <w:sz w:val="18"/>
                <w:szCs w:val="18"/>
              </w:rPr>
            </w:pPr>
            <w:r w:rsidRPr="00EC5D08">
              <w:rPr>
                <w:rFonts w:ascii="Verdana" w:hAnsi="Verdana" w:cs="Tahoma"/>
                <w:b/>
                <w:sz w:val="18"/>
                <w:szCs w:val="18"/>
              </w:rPr>
              <w:t>RUTA CRÍTICA (Detalle Gráfico)</w:t>
            </w:r>
          </w:p>
          <w:p w14:paraId="1158E5A6" w14:textId="77777777" w:rsidR="00CE484D" w:rsidRPr="00EC5D08" w:rsidRDefault="00CE484D" w:rsidP="00CA2B3E">
            <w:pPr>
              <w:jc w:val="center"/>
              <w:rPr>
                <w:rFonts w:ascii="Verdana" w:hAnsi="Verdana" w:cs="Tahoma"/>
                <w:b/>
                <w:sz w:val="18"/>
                <w:szCs w:val="18"/>
              </w:rPr>
            </w:pPr>
          </w:p>
        </w:tc>
      </w:tr>
      <w:tr w:rsidR="00CE484D" w:rsidRPr="00EC5D08" w14:paraId="466BA563" w14:textId="77777777" w:rsidTr="00CA2B3E">
        <w:trPr>
          <w:trHeight w:val="428"/>
          <w:jc w:val="center"/>
        </w:trPr>
        <w:tc>
          <w:tcPr>
            <w:tcW w:w="287" w:type="pct"/>
            <w:vMerge w:val="restart"/>
            <w:shd w:val="clear" w:color="auto" w:fill="auto"/>
            <w:noWrap/>
            <w:vAlign w:val="center"/>
          </w:tcPr>
          <w:p w14:paraId="25270DD9"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1</w:t>
            </w:r>
          </w:p>
        </w:tc>
        <w:tc>
          <w:tcPr>
            <w:tcW w:w="1232" w:type="pct"/>
            <w:vMerge w:val="restart"/>
            <w:shd w:val="clear" w:color="auto" w:fill="auto"/>
            <w:noWrap/>
            <w:vAlign w:val="center"/>
          </w:tcPr>
          <w:p w14:paraId="664B1306" w14:textId="77777777" w:rsidR="00CE484D" w:rsidRPr="00EC5D08" w:rsidRDefault="00CE484D" w:rsidP="00CA2B3E">
            <w:pPr>
              <w:rPr>
                <w:rFonts w:ascii="Verdana" w:hAnsi="Verdana" w:cs="Tahoma"/>
                <w:sz w:val="18"/>
                <w:szCs w:val="18"/>
              </w:rPr>
            </w:pPr>
            <w:r w:rsidRPr="00EC5D08">
              <w:rPr>
                <w:rFonts w:ascii="Verdana" w:hAnsi="Verdana" w:cs="Tahoma"/>
                <w:b/>
                <w:sz w:val="18"/>
                <w:szCs w:val="18"/>
              </w:rPr>
              <w:t xml:space="preserve">Producto 1 - </w:t>
            </w:r>
            <w:r w:rsidRPr="00EC5D08">
              <w:rPr>
                <w:rFonts w:ascii="Verdana" w:hAnsi="Verdana" w:cs="Tahoma"/>
                <w:sz w:val="18"/>
                <w:szCs w:val="18"/>
              </w:rPr>
              <w:t>Informe inicial</w:t>
            </w:r>
          </w:p>
        </w:tc>
        <w:tc>
          <w:tcPr>
            <w:tcW w:w="798" w:type="pct"/>
            <w:vAlign w:val="center"/>
          </w:tcPr>
          <w:p w14:paraId="6925BB2C"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 xml:space="preserve">30 </w:t>
            </w:r>
          </w:p>
        </w:tc>
        <w:tc>
          <w:tcPr>
            <w:tcW w:w="2683" w:type="pct"/>
            <w:vMerge w:val="restart"/>
          </w:tcPr>
          <w:p w14:paraId="678A79B3"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298" distR="114298" simplePos="0" relativeHeight="251696128" behindDoc="0" locked="0" layoutInCell="1" allowOverlap="1" wp14:anchorId="27876538" wp14:editId="1042D7A9">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59076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6F58185A" wp14:editId="21AB2A1C">
                      <wp:simplePos x="0" y="0"/>
                      <wp:positionH relativeFrom="column">
                        <wp:posOffset>-6985</wp:posOffset>
                      </wp:positionH>
                      <wp:positionV relativeFrom="paragraph">
                        <wp:posOffset>25400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6876E"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E484D" w:rsidRPr="00EC5D08" w14:paraId="478D0000" w14:textId="77777777" w:rsidTr="00CA2B3E">
        <w:trPr>
          <w:trHeight w:hRule="exact" w:val="368"/>
          <w:jc w:val="center"/>
        </w:trPr>
        <w:tc>
          <w:tcPr>
            <w:tcW w:w="287" w:type="pct"/>
            <w:vMerge/>
            <w:shd w:val="clear" w:color="auto" w:fill="auto"/>
            <w:noWrap/>
            <w:vAlign w:val="center"/>
          </w:tcPr>
          <w:p w14:paraId="2AB4AD3E" w14:textId="77777777" w:rsidR="00CE484D" w:rsidRPr="00EC5D08" w:rsidRDefault="00CE484D" w:rsidP="00CA2B3E">
            <w:pPr>
              <w:jc w:val="both"/>
              <w:rPr>
                <w:rFonts w:ascii="Verdana" w:hAnsi="Verdana" w:cs="Tahoma"/>
                <w:sz w:val="18"/>
                <w:szCs w:val="18"/>
              </w:rPr>
            </w:pPr>
          </w:p>
        </w:tc>
        <w:tc>
          <w:tcPr>
            <w:tcW w:w="1232" w:type="pct"/>
            <w:vMerge/>
            <w:shd w:val="clear" w:color="auto" w:fill="auto"/>
            <w:noWrap/>
            <w:vAlign w:val="center"/>
          </w:tcPr>
          <w:p w14:paraId="7066FB09" w14:textId="77777777" w:rsidR="00CE484D" w:rsidRPr="00EC5D08" w:rsidRDefault="00CE484D" w:rsidP="00CA2B3E">
            <w:pPr>
              <w:rPr>
                <w:rFonts w:ascii="Verdana" w:hAnsi="Verdana" w:cs="Tahoma"/>
                <w:b/>
                <w:sz w:val="18"/>
                <w:szCs w:val="18"/>
              </w:rPr>
            </w:pPr>
          </w:p>
        </w:tc>
        <w:tc>
          <w:tcPr>
            <w:tcW w:w="798" w:type="pct"/>
            <w:vAlign w:val="center"/>
          </w:tcPr>
          <w:p w14:paraId="39B98E78"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15</w:t>
            </w:r>
          </w:p>
        </w:tc>
        <w:tc>
          <w:tcPr>
            <w:tcW w:w="2683" w:type="pct"/>
            <w:vMerge/>
          </w:tcPr>
          <w:p w14:paraId="1E9B515C" w14:textId="77777777" w:rsidR="00CE484D" w:rsidRPr="00EC5D08" w:rsidRDefault="00CE484D" w:rsidP="00CA2B3E">
            <w:pPr>
              <w:jc w:val="both"/>
              <w:rPr>
                <w:rFonts w:ascii="Verdana" w:hAnsi="Verdana"/>
                <w:noProof/>
                <w:sz w:val="18"/>
                <w:szCs w:val="18"/>
                <w:lang w:eastAsia="es-BO"/>
              </w:rPr>
            </w:pPr>
          </w:p>
        </w:tc>
      </w:tr>
      <w:tr w:rsidR="00CE484D" w:rsidRPr="00EC5D08" w14:paraId="64C08055" w14:textId="77777777" w:rsidTr="00CA2B3E">
        <w:trPr>
          <w:trHeight w:hRule="exact" w:val="859"/>
          <w:jc w:val="center"/>
        </w:trPr>
        <w:tc>
          <w:tcPr>
            <w:tcW w:w="287" w:type="pct"/>
            <w:vMerge w:val="restart"/>
            <w:shd w:val="clear" w:color="auto" w:fill="auto"/>
            <w:noWrap/>
            <w:vAlign w:val="center"/>
          </w:tcPr>
          <w:p w14:paraId="0745E814"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2</w:t>
            </w:r>
          </w:p>
        </w:tc>
        <w:tc>
          <w:tcPr>
            <w:tcW w:w="1232" w:type="pct"/>
            <w:shd w:val="clear" w:color="auto" w:fill="auto"/>
            <w:noWrap/>
            <w:vAlign w:val="center"/>
          </w:tcPr>
          <w:p w14:paraId="1FE50635" w14:textId="77777777" w:rsidR="00CE484D" w:rsidRPr="00EC5D08" w:rsidRDefault="00CE484D" w:rsidP="00CA2B3E">
            <w:pPr>
              <w:rPr>
                <w:rFonts w:ascii="Verdana" w:hAnsi="Verdana" w:cs="Tahoma"/>
                <w:sz w:val="18"/>
                <w:szCs w:val="18"/>
              </w:rPr>
            </w:pPr>
            <w:r w:rsidRPr="00EC5D08">
              <w:rPr>
                <w:rFonts w:ascii="Verdana" w:hAnsi="Verdana" w:cs="Tahoma"/>
                <w:b/>
                <w:sz w:val="18"/>
                <w:szCs w:val="18"/>
              </w:rPr>
              <w:t>Producto 2</w:t>
            </w:r>
            <w:r w:rsidRPr="00EC5D08">
              <w:rPr>
                <w:rFonts w:ascii="Verdana" w:hAnsi="Verdana" w:cs="Tahoma"/>
                <w:sz w:val="18"/>
                <w:szCs w:val="18"/>
              </w:rPr>
              <w:t xml:space="preserve"> - </w:t>
            </w:r>
            <w:r w:rsidRPr="00EC5D08">
              <w:rPr>
                <w:rFonts w:ascii="Verdana" w:hAnsi="Verdana" w:cs="Tahoma"/>
                <w:sz w:val="18"/>
                <w:szCs w:val="18"/>
                <w:lang w:val="es-ES_tradnl"/>
              </w:rPr>
              <w:t>Informe de avance al 50% de ejecución física</w:t>
            </w:r>
          </w:p>
        </w:tc>
        <w:tc>
          <w:tcPr>
            <w:tcW w:w="798" w:type="pct"/>
            <w:vAlign w:val="center"/>
          </w:tcPr>
          <w:p w14:paraId="302BE8E9"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60</w:t>
            </w:r>
          </w:p>
        </w:tc>
        <w:tc>
          <w:tcPr>
            <w:tcW w:w="2683" w:type="pct"/>
          </w:tcPr>
          <w:p w14:paraId="1F92FB54"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3E7B3FED" wp14:editId="19503314">
                      <wp:simplePos x="0" y="0"/>
                      <wp:positionH relativeFrom="column">
                        <wp:posOffset>1413246</wp:posOffset>
                      </wp:positionH>
                      <wp:positionV relativeFrom="paragraph">
                        <wp:posOffset>335915</wp:posOffset>
                      </wp:positionV>
                      <wp:extent cx="1270" cy="471805"/>
                      <wp:effectExtent l="95250" t="19050" r="74930" b="42545"/>
                      <wp:wrapNone/>
                      <wp:docPr id="192822820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771B44"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34C440C9" wp14:editId="67F6338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3A4CE9" w14:textId="77777777" w:rsidR="00CE484D" w:rsidRDefault="00CE484D" w:rsidP="00CE4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440C9"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33A4CE9" w14:textId="77777777" w:rsidR="00CE484D" w:rsidRDefault="00CE484D" w:rsidP="00CE484D"/>
                        </w:txbxContent>
                      </v:textbox>
                    </v:roundrect>
                  </w:pict>
                </mc:Fallback>
              </mc:AlternateContent>
            </w:r>
          </w:p>
        </w:tc>
      </w:tr>
      <w:tr w:rsidR="00CE484D" w:rsidRPr="00EC5D08" w14:paraId="6E35DCB9" w14:textId="77777777" w:rsidTr="00CA2B3E">
        <w:trPr>
          <w:trHeight w:val="1061"/>
          <w:jc w:val="center"/>
        </w:trPr>
        <w:tc>
          <w:tcPr>
            <w:tcW w:w="287" w:type="pct"/>
            <w:vMerge/>
            <w:shd w:val="clear" w:color="auto" w:fill="auto"/>
            <w:noWrap/>
            <w:vAlign w:val="center"/>
          </w:tcPr>
          <w:p w14:paraId="48082D45"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CBD9B96" w14:textId="77777777" w:rsidR="00CE484D" w:rsidRPr="00EC5D08" w:rsidRDefault="00CE484D" w:rsidP="00CA2B3E">
            <w:pPr>
              <w:rPr>
                <w:rFonts w:ascii="Verdana" w:hAnsi="Verdana" w:cs="Tahoma"/>
                <w:sz w:val="18"/>
                <w:szCs w:val="18"/>
                <w:lang w:val="es-ES_tradnl"/>
              </w:rPr>
            </w:pPr>
            <w:r w:rsidRPr="00EC5D08">
              <w:rPr>
                <w:rFonts w:ascii="Verdana" w:hAnsi="Verdana" w:cs="Tahoma"/>
                <w:b/>
                <w:sz w:val="18"/>
                <w:szCs w:val="18"/>
              </w:rPr>
              <w:t>Producto 3</w:t>
            </w:r>
            <w:r w:rsidRPr="00EC5D08">
              <w:rPr>
                <w:rFonts w:ascii="Verdana" w:hAnsi="Verdana" w:cs="Tahoma"/>
                <w:sz w:val="18"/>
                <w:szCs w:val="18"/>
              </w:rPr>
              <w:t xml:space="preserve"> – A la Recepción Provisional de la ejecución física 100% del proyecto</w:t>
            </w:r>
          </w:p>
        </w:tc>
        <w:tc>
          <w:tcPr>
            <w:tcW w:w="798" w:type="pct"/>
            <w:vAlign w:val="center"/>
          </w:tcPr>
          <w:p w14:paraId="1106BC6F"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45</w:t>
            </w:r>
          </w:p>
        </w:tc>
        <w:tc>
          <w:tcPr>
            <w:tcW w:w="2683" w:type="pct"/>
          </w:tcPr>
          <w:p w14:paraId="4A77BA60"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6B240AC6" wp14:editId="60BE3F5F">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5D7CA"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E484D" w:rsidRPr="00EC5D08" w14:paraId="465BE821" w14:textId="77777777" w:rsidTr="00CA2B3E">
        <w:trPr>
          <w:trHeight w:hRule="exact" w:val="761"/>
          <w:jc w:val="center"/>
        </w:trPr>
        <w:tc>
          <w:tcPr>
            <w:tcW w:w="287" w:type="pct"/>
            <w:vMerge/>
            <w:shd w:val="clear" w:color="auto" w:fill="auto"/>
            <w:noWrap/>
            <w:vAlign w:val="center"/>
          </w:tcPr>
          <w:p w14:paraId="23619BF8"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2A94F2F"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 xml:space="preserve">Plazo de ejecución del Proyecto </w:t>
            </w:r>
          </w:p>
        </w:tc>
        <w:tc>
          <w:tcPr>
            <w:tcW w:w="798" w:type="pct"/>
            <w:shd w:val="clear" w:color="auto" w:fill="FFEFEB"/>
            <w:vAlign w:val="center"/>
          </w:tcPr>
          <w:p w14:paraId="644FB2F6" w14:textId="77777777" w:rsidR="00CE484D" w:rsidRPr="00EC5D08" w:rsidRDefault="00CE484D" w:rsidP="00CA2B3E">
            <w:pPr>
              <w:jc w:val="center"/>
              <w:rPr>
                <w:rFonts w:ascii="Verdana" w:hAnsi="Verdana" w:cs="Tahoma"/>
                <w:b/>
                <w:bCs/>
                <w:color w:val="000000" w:themeColor="text1"/>
                <w:sz w:val="18"/>
                <w:szCs w:val="18"/>
              </w:rPr>
            </w:pPr>
            <w:r w:rsidRPr="00EC5D08">
              <w:rPr>
                <w:rFonts w:ascii="Verdana" w:hAnsi="Verdana" w:cs="Tahoma"/>
                <w:b/>
                <w:bCs/>
                <w:color w:val="000000" w:themeColor="text1"/>
                <w:sz w:val="18"/>
                <w:szCs w:val="18"/>
              </w:rPr>
              <w:t>150</w:t>
            </w:r>
          </w:p>
        </w:tc>
        <w:tc>
          <w:tcPr>
            <w:tcW w:w="2683" w:type="pct"/>
          </w:tcPr>
          <w:p w14:paraId="60916EFE"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7D91F9A6" wp14:editId="642342D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A53D6C"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1F9A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EA53D6C"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37C86E40" wp14:editId="1F3A6AEA">
                      <wp:simplePos x="0" y="0"/>
                      <wp:positionH relativeFrom="column">
                        <wp:posOffset>13335</wp:posOffset>
                      </wp:positionH>
                      <wp:positionV relativeFrom="paragraph">
                        <wp:posOffset>139700</wp:posOffset>
                      </wp:positionV>
                      <wp:extent cx="2412000" cy="165100"/>
                      <wp:effectExtent l="19050" t="19050" r="45720" b="63500"/>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330BF"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E484D" w:rsidRPr="00EC5D08" w14:paraId="2DA68B59" w14:textId="77777777" w:rsidTr="00CA2B3E">
        <w:trPr>
          <w:trHeight w:val="877"/>
          <w:jc w:val="center"/>
        </w:trPr>
        <w:tc>
          <w:tcPr>
            <w:tcW w:w="287" w:type="pct"/>
            <w:vMerge w:val="restart"/>
            <w:shd w:val="clear" w:color="auto" w:fill="auto"/>
            <w:noWrap/>
            <w:vAlign w:val="center"/>
          </w:tcPr>
          <w:p w14:paraId="4EE51C5E"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3</w:t>
            </w:r>
          </w:p>
          <w:p w14:paraId="467E2EF2"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1DBC9DC"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Producto 4</w:t>
            </w:r>
            <w:r w:rsidRPr="00EC5D08">
              <w:rPr>
                <w:rFonts w:ascii="Verdana" w:hAnsi="Verdana" w:cs="Tahoma"/>
                <w:sz w:val="18"/>
                <w:szCs w:val="18"/>
              </w:rPr>
              <w:t xml:space="preserve"> – Informe de Producto final (Entrega definitiva)</w:t>
            </w:r>
          </w:p>
        </w:tc>
        <w:tc>
          <w:tcPr>
            <w:tcW w:w="798" w:type="pct"/>
            <w:vAlign w:val="center"/>
          </w:tcPr>
          <w:p w14:paraId="17DBF5DC"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 xml:space="preserve">15 </w:t>
            </w:r>
          </w:p>
        </w:tc>
        <w:tc>
          <w:tcPr>
            <w:tcW w:w="2683" w:type="pct"/>
          </w:tcPr>
          <w:p w14:paraId="6C73B2FD" w14:textId="77777777" w:rsidR="00CE484D" w:rsidRPr="00EC5D08" w:rsidRDefault="00CE484D" w:rsidP="00CA2B3E">
            <w:pPr>
              <w:jc w:val="both"/>
              <w:rPr>
                <w:rFonts w:ascii="Verdana" w:hAnsi="Verdana"/>
                <w:noProof/>
                <w:sz w:val="18"/>
                <w:szCs w:val="18"/>
                <w:lang w:eastAsia="es-BO"/>
              </w:rPr>
            </w:pPr>
            <w:r w:rsidRPr="00EC5D08">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1F24486F" wp14:editId="4DFB915B">
                      <wp:simplePos x="0" y="0"/>
                      <wp:positionH relativeFrom="column">
                        <wp:posOffset>2438400</wp:posOffset>
                      </wp:positionH>
                      <wp:positionV relativeFrom="paragraph">
                        <wp:posOffset>-805719</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DA554E" id="Conector recto de flecha 31"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7043164" wp14:editId="06E7A14C">
                      <wp:simplePos x="0" y="0"/>
                      <wp:positionH relativeFrom="column">
                        <wp:posOffset>2424227</wp:posOffset>
                      </wp:positionH>
                      <wp:positionV relativeFrom="paragraph">
                        <wp:posOffset>189865</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A3200"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E484D" w:rsidRPr="00EC5D08" w14:paraId="74937A89" w14:textId="77777777" w:rsidTr="00CA2B3E">
        <w:trPr>
          <w:trHeight w:hRule="exact" w:val="708"/>
          <w:jc w:val="center"/>
        </w:trPr>
        <w:tc>
          <w:tcPr>
            <w:tcW w:w="287" w:type="pct"/>
            <w:vMerge/>
            <w:shd w:val="clear" w:color="auto" w:fill="auto"/>
            <w:noWrap/>
            <w:vAlign w:val="center"/>
          </w:tcPr>
          <w:p w14:paraId="693C9D7C"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55729B2D"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Plazo de Ejecución de la Consultoría</w:t>
            </w:r>
          </w:p>
        </w:tc>
        <w:tc>
          <w:tcPr>
            <w:tcW w:w="798" w:type="pct"/>
            <w:shd w:val="clear" w:color="auto" w:fill="FFEFEB"/>
            <w:vAlign w:val="center"/>
          </w:tcPr>
          <w:p w14:paraId="28B7F43A" w14:textId="77777777" w:rsidR="00CE484D" w:rsidRPr="00EC5D08" w:rsidRDefault="00CE484D" w:rsidP="00CA2B3E">
            <w:pPr>
              <w:jc w:val="center"/>
              <w:rPr>
                <w:rFonts w:ascii="Verdana" w:hAnsi="Verdana" w:cs="Tahoma"/>
                <w:b/>
                <w:bCs/>
                <w:color w:val="000000" w:themeColor="text1"/>
                <w:sz w:val="18"/>
                <w:szCs w:val="18"/>
              </w:rPr>
            </w:pPr>
            <w:r w:rsidRPr="00EC5D08">
              <w:rPr>
                <w:rFonts w:ascii="Verdana" w:hAnsi="Verdana" w:cs="Tahoma"/>
                <w:b/>
                <w:bCs/>
                <w:color w:val="000000" w:themeColor="text1"/>
                <w:sz w:val="18"/>
                <w:szCs w:val="18"/>
              </w:rPr>
              <w:t>165</w:t>
            </w:r>
          </w:p>
        </w:tc>
        <w:tc>
          <w:tcPr>
            <w:tcW w:w="2683" w:type="pct"/>
          </w:tcPr>
          <w:p w14:paraId="3421179C" w14:textId="77777777" w:rsidR="00CE484D" w:rsidRPr="00EC5D08" w:rsidRDefault="00CE484D" w:rsidP="00CA2B3E">
            <w:pPr>
              <w:jc w:val="both"/>
              <w:rPr>
                <w:rFonts w:ascii="Verdana" w:hAnsi="Verdana" w:cs="Tahoma"/>
                <w:noProof/>
                <w:color w:val="FF0000"/>
                <w:sz w:val="18"/>
                <w:szCs w:val="18"/>
                <w:lang w:eastAsia="es-ES"/>
              </w:rPr>
            </w:pPr>
            <w:r w:rsidRPr="00EC5D08">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7F239D86" wp14:editId="145F115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32033E"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9D86"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432033E"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E2A2E60" wp14:editId="5341C99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265E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8D0C2D1" w14:textId="77777777" w:rsidR="00CE484D" w:rsidRDefault="00CE484D" w:rsidP="00CE484D">
      <w:pPr>
        <w:spacing w:line="260" w:lineRule="atLeast"/>
        <w:jc w:val="both"/>
        <w:rPr>
          <w:rFonts w:ascii="Tahoma" w:hAnsi="Tahoma" w:cs="Tahoma"/>
          <w:szCs w:val="16"/>
        </w:rPr>
      </w:pPr>
    </w:p>
    <w:p w14:paraId="5BCEBF3D" w14:textId="77777777" w:rsidR="00CE484D" w:rsidRDefault="00CE484D" w:rsidP="00CE484D">
      <w:pPr>
        <w:spacing w:line="260" w:lineRule="atLeast"/>
        <w:jc w:val="both"/>
        <w:rPr>
          <w:rFonts w:ascii="Tahoma" w:hAnsi="Tahoma" w:cs="Tahoma"/>
          <w:szCs w:val="16"/>
        </w:rPr>
      </w:pPr>
    </w:p>
    <w:p w14:paraId="258B75E8" w14:textId="77777777" w:rsidR="00CE484D" w:rsidRDefault="00CE484D" w:rsidP="00CE484D">
      <w:pPr>
        <w:spacing w:line="260" w:lineRule="atLeast"/>
        <w:jc w:val="both"/>
        <w:rPr>
          <w:rFonts w:ascii="Tahoma" w:hAnsi="Tahoma" w:cs="Tahoma"/>
          <w:szCs w:val="16"/>
        </w:rPr>
      </w:pPr>
    </w:p>
    <w:p w14:paraId="72370A96" w14:textId="77777777" w:rsidR="00CE484D" w:rsidRPr="009F67B0" w:rsidRDefault="00CE484D" w:rsidP="00CE484D">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449E1D5E" w14:textId="77777777" w:rsidR="00CE484D" w:rsidRPr="009F67B0" w:rsidRDefault="00CE484D" w:rsidP="00CE484D">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00D9892D"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47037A6"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013ACE7"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1DDCF7D8"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1CD410"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0A00454E" w14:textId="77777777" w:rsidR="00CE484D" w:rsidRPr="009F67B0" w:rsidRDefault="00CE484D" w:rsidP="00CE484D">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476F6C7F"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18A20F98" w14:textId="77777777" w:rsidR="00CE484D" w:rsidRPr="009F67B0" w:rsidRDefault="00CE484D" w:rsidP="00CE484D">
      <w:pPr>
        <w:spacing w:line="240" w:lineRule="atLeast"/>
        <w:ind w:left="66"/>
        <w:jc w:val="both"/>
        <w:rPr>
          <w:rFonts w:ascii="Tahoma" w:hAnsi="Tahoma" w:cs="Tahoma"/>
          <w:lang w:val="es-ES_tradnl"/>
        </w:rPr>
      </w:pPr>
    </w:p>
    <w:p w14:paraId="1C3CEA53" w14:textId="77777777" w:rsidR="00CE484D" w:rsidRPr="009F67B0" w:rsidRDefault="00CE484D" w:rsidP="00CE484D">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67F63D27" w14:textId="77777777" w:rsidR="00CE484D" w:rsidRPr="009F67B0" w:rsidRDefault="00CE484D" w:rsidP="00CE484D">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6C94FA8D" w14:textId="77777777" w:rsidR="00CE484D" w:rsidRPr="009F67B0" w:rsidRDefault="00CE484D" w:rsidP="00CE484D">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2A5CD6F4" w14:textId="77777777" w:rsidR="00CE484D" w:rsidRPr="009F67B0" w:rsidRDefault="00CE484D" w:rsidP="00CE484D">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46AF1F7D"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4757D7E0" w14:textId="77777777" w:rsidR="00CE484D" w:rsidRPr="009F67B0" w:rsidRDefault="00CE484D" w:rsidP="00CE484D">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Pr>
          <w:rFonts w:ascii="Tahoma" w:hAnsi="Tahoma" w:cs="Tahoma"/>
          <w:b/>
          <w:color w:val="FF0000"/>
        </w:rPr>
        <w:t xml:space="preserve">2.053.420,12 </w:t>
      </w:r>
      <w:r w:rsidRPr="009F67B0">
        <w:rPr>
          <w:rFonts w:ascii="Tahoma" w:hAnsi="Tahoma" w:cs="Tahoma"/>
          <w:b/>
          <w:color w:val="FF0000"/>
        </w:rPr>
        <w:t>(</w:t>
      </w:r>
      <w:r>
        <w:rPr>
          <w:rFonts w:ascii="Tahoma" w:hAnsi="Tahoma" w:cs="Tahoma"/>
          <w:b/>
          <w:color w:val="FF0000"/>
        </w:rPr>
        <w:t xml:space="preserve">Dos millones cincuenta y tres mil cuatrocientos veinte 12/100 </w:t>
      </w:r>
      <w:proofErr w:type="gramStart"/>
      <w:r>
        <w:rPr>
          <w:rFonts w:ascii="Tahoma" w:hAnsi="Tahoma" w:cs="Tahoma"/>
          <w:b/>
          <w:color w:val="FF0000"/>
        </w:rPr>
        <w:t>Bolivianos</w:t>
      </w:r>
      <w:proofErr w:type="gramEnd"/>
      <w:r>
        <w:rPr>
          <w:rFonts w:ascii="Tahoma" w:hAnsi="Tahoma" w:cs="Tahoma"/>
          <w:b/>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10018192"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lastRenderedPageBreak/>
        <w:t>FORMA DE PAGO.</w:t>
      </w:r>
      <w:bookmarkEnd w:id="67"/>
    </w:p>
    <w:p w14:paraId="24D485AC" w14:textId="77777777" w:rsidR="00CE484D" w:rsidRDefault="00CE484D" w:rsidP="00CE484D">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843"/>
        <w:gridCol w:w="726"/>
        <w:gridCol w:w="1160"/>
        <w:gridCol w:w="860"/>
        <w:gridCol w:w="1331"/>
        <w:gridCol w:w="1454"/>
        <w:gridCol w:w="2874"/>
        <w:gridCol w:w="146"/>
      </w:tblGrid>
      <w:tr w:rsidR="00CE484D" w:rsidRPr="00AE7B9F" w14:paraId="38924A0B" w14:textId="77777777" w:rsidTr="00CA2B3E">
        <w:trPr>
          <w:gridAfter w:val="1"/>
          <w:wAfter w:w="146" w:type="dxa"/>
          <w:trHeight w:val="450"/>
        </w:trPr>
        <w:tc>
          <w:tcPr>
            <w:tcW w:w="843" w:type="dxa"/>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0818E3D7" w14:textId="77777777" w:rsidR="00CE484D" w:rsidRPr="00AE7B9F" w:rsidRDefault="00CE484D" w:rsidP="00CA2B3E">
            <w:pPr>
              <w:rPr>
                <w:rFonts w:ascii="Tahoma" w:hAnsi="Tahoma" w:cs="Tahoma"/>
                <w:b/>
                <w:bCs/>
                <w:color w:val="FFFFFF" w:themeColor="background1"/>
                <w:sz w:val="16"/>
                <w:szCs w:val="16"/>
                <w:lang w:val="es-419" w:eastAsia="es-419"/>
              </w:rPr>
            </w:pPr>
            <w:proofErr w:type="spellStart"/>
            <w:r w:rsidRPr="00AE7B9F">
              <w:rPr>
                <w:rFonts w:ascii="Tahoma" w:hAnsi="Tahoma" w:cs="Tahoma"/>
                <w:b/>
                <w:bCs/>
                <w:color w:val="FFFFFF" w:themeColor="background1"/>
                <w:sz w:val="16"/>
                <w:szCs w:val="16"/>
                <w:lang w:val="es-419" w:eastAsia="es-419"/>
              </w:rPr>
              <w:t>N°</w:t>
            </w:r>
            <w:proofErr w:type="spellEnd"/>
            <w:r w:rsidRPr="00AE7B9F">
              <w:rPr>
                <w:rFonts w:ascii="Tahoma" w:hAnsi="Tahoma" w:cs="Tahoma"/>
                <w:b/>
                <w:bCs/>
                <w:color w:val="FFFFFF" w:themeColor="background1"/>
                <w:sz w:val="16"/>
                <w:szCs w:val="16"/>
                <w:lang w:val="es-419" w:eastAsia="es-419"/>
              </w:rPr>
              <w:t xml:space="preserve"> de </w:t>
            </w:r>
            <w:r w:rsidRPr="00AE7B9F">
              <w:rPr>
                <w:rFonts w:ascii="Tahoma" w:hAnsi="Tahoma" w:cs="Tahoma"/>
                <w:b/>
                <w:bCs/>
                <w:color w:val="FFFFFF" w:themeColor="background1"/>
                <w:sz w:val="16"/>
                <w:szCs w:val="16"/>
                <w:lang w:val="es-419" w:eastAsia="es-419"/>
              </w:rPr>
              <w:br/>
              <w:t xml:space="preserve"> Pago</w:t>
            </w:r>
          </w:p>
        </w:tc>
        <w:tc>
          <w:tcPr>
            <w:tcW w:w="4077" w:type="dxa"/>
            <w:gridSpan w:val="4"/>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3DE9661A"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Componentes de Financiamiento</w:t>
            </w:r>
          </w:p>
        </w:tc>
        <w:tc>
          <w:tcPr>
            <w:tcW w:w="1454" w:type="dxa"/>
            <w:vMerge w:val="restart"/>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3DFED9B9"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TOTAL</w:t>
            </w:r>
          </w:p>
        </w:tc>
        <w:tc>
          <w:tcPr>
            <w:tcW w:w="2874" w:type="dxa"/>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74F365B8"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 xml:space="preserve">Requisito para proceder con el pago </w:t>
            </w:r>
            <w:r w:rsidRPr="00AE7B9F">
              <w:rPr>
                <w:rFonts w:ascii="Tahoma" w:hAnsi="Tahoma" w:cs="Tahoma"/>
                <w:b/>
                <w:bCs/>
                <w:color w:val="FFFFFF" w:themeColor="background1"/>
                <w:sz w:val="16"/>
                <w:szCs w:val="16"/>
                <w:lang w:val="es-419" w:eastAsia="es-419"/>
              </w:rPr>
              <w:br/>
              <w:t>(*)</w:t>
            </w:r>
          </w:p>
        </w:tc>
      </w:tr>
      <w:tr w:rsidR="00CE484D" w:rsidRPr="00AE7B9F" w14:paraId="3283BCAE" w14:textId="77777777" w:rsidTr="00CA2B3E">
        <w:trPr>
          <w:trHeight w:val="7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5F2F47C2" w14:textId="77777777" w:rsidR="00CE484D" w:rsidRPr="00AE7B9F" w:rsidRDefault="00CE484D" w:rsidP="00CA2B3E">
            <w:pPr>
              <w:rPr>
                <w:rFonts w:ascii="Tahoma" w:hAnsi="Tahoma" w:cs="Tahoma"/>
                <w:b/>
                <w:bCs/>
                <w:color w:val="000000"/>
                <w:sz w:val="16"/>
                <w:szCs w:val="16"/>
                <w:lang w:val="es-419" w:eastAsia="es-419"/>
              </w:rPr>
            </w:pPr>
          </w:p>
        </w:tc>
        <w:tc>
          <w:tcPr>
            <w:tcW w:w="4077" w:type="dxa"/>
            <w:gridSpan w:val="4"/>
            <w:vMerge/>
            <w:tcBorders>
              <w:top w:val="single" w:sz="4" w:space="0" w:color="000000"/>
              <w:left w:val="single" w:sz="4" w:space="0" w:color="000000"/>
              <w:bottom w:val="single" w:sz="4" w:space="0" w:color="000000"/>
              <w:right w:val="single" w:sz="4" w:space="0" w:color="000000"/>
            </w:tcBorders>
            <w:vAlign w:val="center"/>
            <w:hideMark/>
          </w:tcPr>
          <w:p w14:paraId="33E0CD6C" w14:textId="77777777" w:rsidR="00CE484D" w:rsidRPr="00AE7B9F" w:rsidRDefault="00CE484D" w:rsidP="00CA2B3E">
            <w:pPr>
              <w:rPr>
                <w:rFonts w:ascii="Tahoma" w:hAnsi="Tahoma" w:cs="Tahoma"/>
                <w:b/>
                <w:bCs/>
                <w:color w:val="000000"/>
                <w:sz w:val="16"/>
                <w:szCs w:val="16"/>
                <w:lang w:val="es-419" w:eastAsia="es-419"/>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523569F2"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662E4E37" w14:textId="77777777" w:rsidR="00CE484D" w:rsidRPr="00AE7B9F" w:rsidRDefault="00CE484D" w:rsidP="00CA2B3E">
            <w:pPr>
              <w:rPr>
                <w:rFonts w:ascii="Tahoma" w:hAnsi="Tahoma" w:cs="Tahoma"/>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197B8400" w14:textId="77777777" w:rsidR="00CE484D" w:rsidRPr="00AE7B9F" w:rsidRDefault="00CE484D" w:rsidP="00CA2B3E">
            <w:pPr>
              <w:rPr>
                <w:rFonts w:ascii="Tahoma" w:hAnsi="Tahoma" w:cs="Tahoma"/>
                <w:b/>
                <w:bCs/>
                <w:color w:val="000000"/>
                <w:sz w:val="16"/>
                <w:szCs w:val="16"/>
                <w:lang w:val="es-419" w:eastAsia="es-419"/>
              </w:rPr>
            </w:pPr>
          </w:p>
        </w:tc>
      </w:tr>
      <w:tr w:rsidR="00CE484D" w:rsidRPr="00AE7B9F" w14:paraId="5543E7E6" w14:textId="77777777" w:rsidTr="00CA2B3E">
        <w:trPr>
          <w:trHeight w:val="225"/>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02EA4066" w14:textId="77777777" w:rsidR="00CE484D" w:rsidRPr="00AE7B9F" w:rsidRDefault="00CE484D" w:rsidP="00CA2B3E">
            <w:pPr>
              <w:rPr>
                <w:rFonts w:ascii="Tahoma" w:hAnsi="Tahoma" w:cs="Tahoma"/>
                <w:b/>
                <w:bCs/>
                <w:color w:val="000000"/>
                <w:sz w:val="16"/>
                <w:szCs w:val="16"/>
                <w:lang w:val="es-419" w:eastAsia="es-419"/>
              </w:rPr>
            </w:pPr>
          </w:p>
        </w:tc>
        <w:tc>
          <w:tcPr>
            <w:tcW w:w="18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B52CB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 xml:space="preserve">Capacitación, Asistencia </w:t>
            </w:r>
            <w:r w:rsidRPr="00AE7B9F">
              <w:rPr>
                <w:rFonts w:ascii="Tahoma" w:hAnsi="Tahoma" w:cs="Tahoma"/>
                <w:b/>
                <w:bCs/>
                <w:color w:val="000000"/>
                <w:sz w:val="16"/>
                <w:szCs w:val="16"/>
                <w:lang w:val="es-419" w:eastAsia="es-419"/>
              </w:rPr>
              <w:br/>
              <w:t xml:space="preserve"> Técnica, Seguimiento</w:t>
            </w:r>
          </w:p>
        </w:tc>
        <w:tc>
          <w:tcPr>
            <w:tcW w:w="21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817A5F"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 xml:space="preserve">Provisión/dotación de </w:t>
            </w:r>
            <w:r w:rsidRPr="00AE7B9F">
              <w:rPr>
                <w:rFonts w:ascii="Tahoma" w:hAnsi="Tahoma" w:cs="Tahoma"/>
                <w:b/>
                <w:bCs/>
                <w:color w:val="000000"/>
                <w:sz w:val="16"/>
                <w:szCs w:val="16"/>
                <w:lang w:val="es-419" w:eastAsia="es-419"/>
              </w:rPr>
              <w:br/>
              <w:t xml:space="preserve"> Materiales de </w:t>
            </w:r>
            <w:r w:rsidRPr="00AE7B9F">
              <w:rPr>
                <w:rFonts w:ascii="Tahoma" w:hAnsi="Tahoma" w:cs="Tahoma"/>
                <w:b/>
                <w:bCs/>
                <w:color w:val="000000"/>
                <w:sz w:val="16"/>
                <w:szCs w:val="16"/>
                <w:lang w:val="es-419" w:eastAsia="es-419"/>
              </w:rPr>
              <w:br/>
              <w:t xml:space="preserve"> Construcción </w:t>
            </w:r>
            <w:r w:rsidRPr="00AE7B9F">
              <w:rPr>
                <w:rFonts w:ascii="Tahoma" w:hAnsi="Tahoma" w:cs="Tahoma"/>
                <w:b/>
                <w:bCs/>
                <w:color w:val="000000"/>
                <w:sz w:val="16"/>
                <w:szCs w:val="16"/>
                <w:lang w:val="es-419" w:eastAsia="es-419"/>
              </w:rPr>
              <w:br/>
              <w:t xml:space="preserve"> (referencial) **</w:t>
            </w: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46404BBA"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2BA607C5" w14:textId="77777777" w:rsidR="00CE484D" w:rsidRPr="00AE7B9F" w:rsidRDefault="00CE484D" w:rsidP="00CA2B3E">
            <w:pPr>
              <w:rPr>
                <w:rFonts w:ascii="Tahoma" w:hAnsi="Tahoma" w:cs="Tahoma"/>
                <w:b/>
                <w:bCs/>
                <w:color w:val="000000"/>
                <w:sz w:val="16"/>
                <w:szCs w:val="16"/>
                <w:lang w:val="es-419" w:eastAsia="es-419"/>
              </w:rPr>
            </w:pPr>
          </w:p>
        </w:tc>
        <w:tc>
          <w:tcPr>
            <w:tcW w:w="146" w:type="dxa"/>
            <w:vAlign w:val="center"/>
            <w:hideMark/>
          </w:tcPr>
          <w:p w14:paraId="1B84EB4F" w14:textId="77777777" w:rsidR="00CE484D" w:rsidRPr="00AE7B9F" w:rsidRDefault="00CE484D" w:rsidP="00CA2B3E">
            <w:pPr>
              <w:rPr>
                <w:rFonts w:ascii="Tahoma" w:hAnsi="Tahoma" w:cs="Tahoma"/>
                <w:sz w:val="16"/>
                <w:szCs w:val="16"/>
                <w:lang w:val="es-419" w:eastAsia="es-419"/>
              </w:rPr>
            </w:pPr>
          </w:p>
        </w:tc>
      </w:tr>
      <w:tr w:rsidR="00CE484D" w:rsidRPr="00AE7B9F" w14:paraId="2039059C" w14:textId="77777777" w:rsidTr="00CA2B3E">
        <w:trPr>
          <w:trHeight w:val="155"/>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29245738" w14:textId="77777777" w:rsidR="00CE484D" w:rsidRPr="00AE7B9F" w:rsidRDefault="00CE484D" w:rsidP="00CA2B3E">
            <w:pPr>
              <w:rPr>
                <w:rFonts w:ascii="Tahoma" w:hAnsi="Tahoma" w:cs="Tahoma"/>
                <w:b/>
                <w:bCs/>
                <w:color w:val="000000"/>
                <w:sz w:val="16"/>
                <w:szCs w:val="16"/>
                <w:lang w:val="es-419" w:eastAsia="es-419"/>
              </w:rPr>
            </w:pPr>
          </w:p>
        </w:tc>
        <w:tc>
          <w:tcPr>
            <w:tcW w:w="1886" w:type="dxa"/>
            <w:gridSpan w:val="2"/>
            <w:vMerge/>
            <w:tcBorders>
              <w:top w:val="single" w:sz="4" w:space="0" w:color="000000"/>
              <w:left w:val="single" w:sz="4" w:space="0" w:color="000000"/>
              <w:bottom w:val="single" w:sz="4" w:space="0" w:color="000000"/>
              <w:right w:val="single" w:sz="4" w:space="0" w:color="000000"/>
            </w:tcBorders>
            <w:vAlign w:val="center"/>
            <w:hideMark/>
          </w:tcPr>
          <w:p w14:paraId="7232D210" w14:textId="77777777" w:rsidR="00CE484D" w:rsidRPr="00AE7B9F" w:rsidRDefault="00CE484D" w:rsidP="00CA2B3E">
            <w:pPr>
              <w:rPr>
                <w:rFonts w:ascii="Tahoma" w:hAnsi="Tahoma" w:cs="Tahoma"/>
                <w:b/>
                <w:bCs/>
                <w:color w:val="000000"/>
                <w:sz w:val="16"/>
                <w:szCs w:val="16"/>
                <w:lang w:val="es-419" w:eastAsia="es-419"/>
              </w:rPr>
            </w:pPr>
          </w:p>
        </w:tc>
        <w:tc>
          <w:tcPr>
            <w:tcW w:w="2191" w:type="dxa"/>
            <w:gridSpan w:val="2"/>
            <w:vMerge/>
            <w:tcBorders>
              <w:top w:val="single" w:sz="4" w:space="0" w:color="000000"/>
              <w:left w:val="single" w:sz="4" w:space="0" w:color="000000"/>
              <w:bottom w:val="single" w:sz="4" w:space="0" w:color="000000"/>
              <w:right w:val="single" w:sz="4" w:space="0" w:color="000000"/>
            </w:tcBorders>
            <w:vAlign w:val="center"/>
            <w:hideMark/>
          </w:tcPr>
          <w:p w14:paraId="22B19E09" w14:textId="77777777" w:rsidR="00CE484D" w:rsidRPr="00AE7B9F" w:rsidRDefault="00CE484D" w:rsidP="00CA2B3E">
            <w:pPr>
              <w:rPr>
                <w:rFonts w:ascii="Tahoma" w:hAnsi="Tahoma" w:cs="Tahoma"/>
                <w:b/>
                <w:bCs/>
                <w:color w:val="000000"/>
                <w:sz w:val="16"/>
                <w:szCs w:val="16"/>
                <w:lang w:val="es-419" w:eastAsia="es-419"/>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13087A3E"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47464E20" w14:textId="77777777" w:rsidR="00CE484D" w:rsidRPr="00AE7B9F" w:rsidRDefault="00CE484D" w:rsidP="00CA2B3E">
            <w:pPr>
              <w:rPr>
                <w:rFonts w:ascii="Tahoma" w:hAnsi="Tahoma" w:cs="Tahoma"/>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F3004E7" w14:textId="77777777" w:rsidR="00CE484D" w:rsidRPr="00AE7B9F" w:rsidRDefault="00CE484D" w:rsidP="00CA2B3E">
            <w:pPr>
              <w:rPr>
                <w:rFonts w:ascii="Tahoma" w:hAnsi="Tahoma" w:cs="Tahoma"/>
                <w:b/>
                <w:bCs/>
                <w:color w:val="000000"/>
                <w:sz w:val="16"/>
                <w:szCs w:val="16"/>
                <w:lang w:val="es-419" w:eastAsia="es-419"/>
              </w:rPr>
            </w:pPr>
          </w:p>
        </w:tc>
      </w:tr>
      <w:tr w:rsidR="00CE484D" w:rsidRPr="00AE7B9F" w14:paraId="765D3510" w14:textId="77777777" w:rsidTr="00CA2B3E">
        <w:trPr>
          <w:trHeight w:val="7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4698F688" w14:textId="77777777" w:rsidR="00CE484D" w:rsidRPr="00AE7B9F" w:rsidRDefault="00CE484D" w:rsidP="00CA2B3E">
            <w:pPr>
              <w:rPr>
                <w:rFonts w:ascii="Tahoma" w:hAnsi="Tahoma" w:cs="Tahoma"/>
                <w:b/>
                <w:bCs/>
                <w:color w:val="000000"/>
                <w:sz w:val="16"/>
                <w:szCs w:val="16"/>
                <w:lang w:val="es-419" w:eastAsia="es-419"/>
              </w:rPr>
            </w:pPr>
          </w:p>
        </w:tc>
        <w:tc>
          <w:tcPr>
            <w:tcW w:w="726" w:type="dxa"/>
            <w:tcBorders>
              <w:top w:val="nil"/>
              <w:left w:val="nil"/>
              <w:bottom w:val="single" w:sz="4" w:space="0" w:color="000000"/>
              <w:right w:val="single" w:sz="4" w:space="0" w:color="000000"/>
            </w:tcBorders>
            <w:shd w:val="clear" w:color="auto" w:fill="auto"/>
            <w:noWrap/>
            <w:vAlign w:val="bottom"/>
            <w:hideMark/>
          </w:tcPr>
          <w:p w14:paraId="7536967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w:t>
            </w:r>
          </w:p>
        </w:tc>
        <w:tc>
          <w:tcPr>
            <w:tcW w:w="1160" w:type="dxa"/>
            <w:tcBorders>
              <w:top w:val="nil"/>
              <w:left w:val="nil"/>
              <w:bottom w:val="single" w:sz="4" w:space="0" w:color="000000"/>
              <w:right w:val="single" w:sz="4" w:space="0" w:color="000000"/>
            </w:tcBorders>
            <w:shd w:val="clear" w:color="auto" w:fill="auto"/>
            <w:noWrap/>
            <w:vAlign w:val="bottom"/>
            <w:hideMark/>
          </w:tcPr>
          <w:p w14:paraId="4A377C5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860" w:type="dxa"/>
            <w:tcBorders>
              <w:top w:val="nil"/>
              <w:left w:val="nil"/>
              <w:bottom w:val="single" w:sz="4" w:space="0" w:color="000000"/>
              <w:right w:val="single" w:sz="4" w:space="0" w:color="000000"/>
            </w:tcBorders>
            <w:shd w:val="clear" w:color="auto" w:fill="auto"/>
            <w:noWrap/>
            <w:vAlign w:val="bottom"/>
            <w:hideMark/>
          </w:tcPr>
          <w:p w14:paraId="4DAA147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w:t>
            </w:r>
          </w:p>
        </w:tc>
        <w:tc>
          <w:tcPr>
            <w:tcW w:w="1331" w:type="dxa"/>
            <w:tcBorders>
              <w:top w:val="nil"/>
              <w:left w:val="nil"/>
              <w:bottom w:val="single" w:sz="4" w:space="0" w:color="000000"/>
              <w:right w:val="single" w:sz="4" w:space="0" w:color="000000"/>
            </w:tcBorders>
            <w:shd w:val="clear" w:color="auto" w:fill="auto"/>
            <w:noWrap/>
            <w:vAlign w:val="bottom"/>
            <w:hideMark/>
          </w:tcPr>
          <w:p w14:paraId="10DFBA3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1454" w:type="dxa"/>
            <w:tcBorders>
              <w:top w:val="nil"/>
              <w:left w:val="nil"/>
              <w:bottom w:val="single" w:sz="4" w:space="0" w:color="000000"/>
              <w:right w:val="single" w:sz="4" w:space="0" w:color="000000"/>
            </w:tcBorders>
            <w:shd w:val="clear" w:color="auto" w:fill="auto"/>
            <w:noWrap/>
            <w:vAlign w:val="bottom"/>
            <w:hideMark/>
          </w:tcPr>
          <w:p w14:paraId="71F70D5E"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2DC8BCFF" w14:textId="77777777" w:rsidR="00CE484D" w:rsidRPr="00AE7B9F" w:rsidRDefault="00CE484D" w:rsidP="00CA2B3E">
            <w:pPr>
              <w:rPr>
                <w:rFonts w:ascii="Tahoma" w:hAnsi="Tahoma" w:cs="Tahoma"/>
                <w:b/>
                <w:bCs/>
                <w:color w:val="000000"/>
                <w:sz w:val="16"/>
                <w:szCs w:val="16"/>
                <w:lang w:val="es-419" w:eastAsia="es-419"/>
              </w:rPr>
            </w:pPr>
          </w:p>
        </w:tc>
        <w:tc>
          <w:tcPr>
            <w:tcW w:w="146" w:type="dxa"/>
            <w:vAlign w:val="center"/>
            <w:hideMark/>
          </w:tcPr>
          <w:p w14:paraId="09074135" w14:textId="77777777" w:rsidR="00CE484D" w:rsidRPr="00AE7B9F" w:rsidRDefault="00CE484D" w:rsidP="00CA2B3E">
            <w:pPr>
              <w:rPr>
                <w:rFonts w:ascii="Tahoma" w:hAnsi="Tahoma" w:cs="Tahoma"/>
                <w:sz w:val="16"/>
                <w:szCs w:val="16"/>
                <w:lang w:val="es-419" w:eastAsia="es-419"/>
              </w:rPr>
            </w:pPr>
          </w:p>
        </w:tc>
      </w:tr>
      <w:tr w:rsidR="00CE484D" w:rsidRPr="00AE7B9F" w14:paraId="3853F5AA"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9AA75"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1</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9D5041"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C89EE"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38.721,60</w:t>
            </w:r>
          </w:p>
        </w:tc>
        <w:tc>
          <w:tcPr>
            <w:tcW w:w="860" w:type="dxa"/>
            <w:tcBorders>
              <w:top w:val="nil"/>
              <w:left w:val="nil"/>
              <w:bottom w:val="single" w:sz="4" w:space="0" w:color="000000"/>
              <w:right w:val="single" w:sz="4" w:space="0" w:color="000000"/>
            </w:tcBorders>
            <w:shd w:val="clear" w:color="auto" w:fill="auto"/>
            <w:vAlign w:val="bottom"/>
            <w:hideMark/>
          </w:tcPr>
          <w:p w14:paraId="72E451C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Hasta</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1B208"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833.102,09</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7B10C"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871.823,69</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018E3"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Inicial</w:t>
            </w:r>
          </w:p>
        </w:tc>
        <w:tc>
          <w:tcPr>
            <w:tcW w:w="146" w:type="dxa"/>
            <w:vAlign w:val="center"/>
            <w:hideMark/>
          </w:tcPr>
          <w:p w14:paraId="29979C4D" w14:textId="77777777" w:rsidR="00CE484D" w:rsidRPr="00AE7B9F" w:rsidRDefault="00CE484D" w:rsidP="00CA2B3E">
            <w:pPr>
              <w:rPr>
                <w:rFonts w:ascii="Tahoma" w:hAnsi="Tahoma" w:cs="Tahoma"/>
                <w:sz w:val="16"/>
                <w:szCs w:val="16"/>
                <w:lang w:val="es-419" w:eastAsia="es-419"/>
              </w:rPr>
            </w:pPr>
          </w:p>
        </w:tc>
      </w:tr>
      <w:tr w:rsidR="00CE484D" w:rsidRPr="00AE7B9F" w14:paraId="0FD7CB53"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08043D5F"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5B32B59"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6592B3E5" w14:textId="77777777" w:rsidR="00CE484D" w:rsidRPr="00AE7B9F" w:rsidRDefault="00CE484D" w:rsidP="00CA2B3E">
            <w:pPr>
              <w:rPr>
                <w:rFonts w:ascii="Tahoma" w:hAnsi="Tahoma" w:cs="Tahoma"/>
                <w:color w:val="000000"/>
                <w:sz w:val="16"/>
                <w:szCs w:val="16"/>
                <w:lang w:val="es-419" w:eastAsia="es-419"/>
              </w:rPr>
            </w:pPr>
          </w:p>
        </w:tc>
        <w:tc>
          <w:tcPr>
            <w:tcW w:w="860" w:type="dxa"/>
            <w:tcBorders>
              <w:top w:val="nil"/>
              <w:left w:val="nil"/>
              <w:bottom w:val="single" w:sz="4" w:space="0" w:color="000000"/>
              <w:right w:val="single" w:sz="4" w:space="0" w:color="000000"/>
            </w:tcBorders>
            <w:shd w:val="clear" w:color="auto" w:fill="auto"/>
            <w:noWrap/>
            <w:vAlign w:val="bottom"/>
            <w:hideMark/>
          </w:tcPr>
          <w:p w14:paraId="480C4BBB"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331" w:type="dxa"/>
            <w:vMerge/>
            <w:tcBorders>
              <w:top w:val="nil"/>
              <w:left w:val="single" w:sz="4" w:space="0" w:color="000000"/>
              <w:bottom w:val="single" w:sz="4" w:space="0" w:color="000000"/>
              <w:right w:val="single" w:sz="4" w:space="0" w:color="000000"/>
            </w:tcBorders>
            <w:vAlign w:val="center"/>
            <w:hideMark/>
          </w:tcPr>
          <w:p w14:paraId="1AC22239"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24A79DA8"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4D57EB4E" w14:textId="77777777" w:rsidR="00CE484D" w:rsidRPr="00AE7B9F" w:rsidRDefault="00CE484D" w:rsidP="00CA2B3E">
            <w:pPr>
              <w:rPr>
                <w:rFonts w:ascii="Tahoma" w:hAnsi="Tahoma" w:cs="Tahoma"/>
                <w:color w:val="000000"/>
                <w:sz w:val="16"/>
                <w:szCs w:val="16"/>
                <w:lang w:val="es-419" w:eastAsia="es-419"/>
              </w:rPr>
            </w:pPr>
          </w:p>
        </w:tc>
        <w:tc>
          <w:tcPr>
            <w:tcW w:w="146" w:type="dxa"/>
            <w:vAlign w:val="center"/>
            <w:hideMark/>
          </w:tcPr>
          <w:p w14:paraId="40EAEECB" w14:textId="77777777" w:rsidR="00CE484D" w:rsidRPr="00AE7B9F" w:rsidRDefault="00CE484D" w:rsidP="00CA2B3E">
            <w:pPr>
              <w:rPr>
                <w:rFonts w:ascii="Tahoma" w:hAnsi="Tahoma" w:cs="Tahoma"/>
                <w:sz w:val="16"/>
                <w:szCs w:val="16"/>
                <w:lang w:val="es-419" w:eastAsia="es-419"/>
              </w:rPr>
            </w:pPr>
          </w:p>
        </w:tc>
      </w:tr>
      <w:tr w:rsidR="00CE484D" w:rsidRPr="00AE7B9F" w14:paraId="005F0285"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FE001"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2</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170AF"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CE01D"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77.443,19</w:t>
            </w:r>
          </w:p>
        </w:tc>
        <w:tc>
          <w:tcPr>
            <w:tcW w:w="860" w:type="dxa"/>
            <w:tcBorders>
              <w:top w:val="nil"/>
              <w:left w:val="nil"/>
              <w:bottom w:val="single" w:sz="4" w:space="0" w:color="000000"/>
              <w:right w:val="single" w:sz="4" w:space="0" w:color="000000"/>
            </w:tcBorders>
            <w:shd w:val="clear" w:color="auto" w:fill="auto"/>
            <w:vAlign w:val="bottom"/>
            <w:hideMark/>
          </w:tcPr>
          <w:p w14:paraId="199E79A7"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Hasta</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ADA939"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833.102,08</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1DA5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910.545,27</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1B4A4"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de avance al 50%</w:t>
            </w:r>
          </w:p>
        </w:tc>
        <w:tc>
          <w:tcPr>
            <w:tcW w:w="146" w:type="dxa"/>
            <w:vAlign w:val="center"/>
            <w:hideMark/>
          </w:tcPr>
          <w:p w14:paraId="485BAF40" w14:textId="77777777" w:rsidR="00CE484D" w:rsidRPr="00AE7B9F" w:rsidRDefault="00CE484D" w:rsidP="00CA2B3E">
            <w:pPr>
              <w:rPr>
                <w:rFonts w:ascii="Tahoma" w:hAnsi="Tahoma" w:cs="Tahoma"/>
                <w:sz w:val="16"/>
                <w:szCs w:val="16"/>
                <w:lang w:val="es-419" w:eastAsia="es-419"/>
              </w:rPr>
            </w:pPr>
          </w:p>
        </w:tc>
      </w:tr>
      <w:tr w:rsidR="00CE484D" w:rsidRPr="00AE7B9F" w14:paraId="02B65395"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57F05ABE"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3AD60E3B"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40ECC22E" w14:textId="77777777" w:rsidR="00CE484D" w:rsidRPr="00AE7B9F" w:rsidRDefault="00CE484D" w:rsidP="00CA2B3E">
            <w:pPr>
              <w:rPr>
                <w:rFonts w:ascii="Tahoma" w:hAnsi="Tahoma" w:cs="Tahoma"/>
                <w:color w:val="000000"/>
                <w:sz w:val="16"/>
                <w:szCs w:val="16"/>
                <w:lang w:val="es-419" w:eastAsia="es-419"/>
              </w:rPr>
            </w:pPr>
          </w:p>
        </w:tc>
        <w:tc>
          <w:tcPr>
            <w:tcW w:w="860" w:type="dxa"/>
            <w:tcBorders>
              <w:top w:val="nil"/>
              <w:left w:val="nil"/>
              <w:bottom w:val="single" w:sz="4" w:space="0" w:color="000000"/>
              <w:right w:val="single" w:sz="4" w:space="0" w:color="000000"/>
            </w:tcBorders>
            <w:shd w:val="clear" w:color="auto" w:fill="auto"/>
            <w:noWrap/>
            <w:vAlign w:val="bottom"/>
            <w:hideMark/>
          </w:tcPr>
          <w:p w14:paraId="55E222E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331" w:type="dxa"/>
            <w:vMerge/>
            <w:tcBorders>
              <w:top w:val="nil"/>
              <w:left w:val="single" w:sz="4" w:space="0" w:color="000000"/>
              <w:bottom w:val="single" w:sz="4" w:space="0" w:color="000000"/>
              <w:right w:val="single" w:sz="4" w:space="0" w:color="000000"/>
            </w:tcBorders>
            <w:vAlign w:val="center"/>
            <w:hideMark/>
          </w:tcPr>
          <w:p w14:paraId="5F619045"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3CE8822E"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3ED6F3C1" w14:textId="77777777" w:rsidR="00CE484D" w:rsidRPr="00AE7B9F" w:rsidRDefault="00CE484D" w:rsidP="00CA2B3E">
            <w:pPr>
              <w:rPr>
                <w:rFonts w:ascii="Tahoma" w:hAnsi="Tahoma" w:cs="Tahoma"/>
                <w:color w:val="000000"/>
                <w:sz w:val="16"/>
                <w:szCs w:val="16"/>
                <w:lang w:val="es-419" w:eastAsia="es-419"/>
              </w:rPr>
            </w:pPr>
          </w:p>
        </w:tc>
        <w:tc>
          <w:tcPr>
            <w:tcW w:w="146" w:type="dxa"/>
            <w:vAlign w:val="center"/>
            <w:hideMark/>
          </w:tcPr>
          <w:p w14:paraId="5752132C" w14:textId="77777777" w:rsidR="00CE484D" w:rsidRPr="00AE7B9F" w:rsidRDefault="00CE484D" w:rsidP="00CA2B3E">
            <w:pPr>
              <w:rPr>
                <w:rFonts w:ascii="Tahoma" w:hAnsi="Tahoma" w:cs="Tahoma"/>
                <w:sz w:val="16"/>
                <w:szCs w:val="16"/>
                <w:lang w:val="es-419" w:eastAsia="es-419"/>
              </w:rPr>
            </w:pPr>
          </w:p>
        </w:tc>
      </w:tr>
      <w:tr w:rsidR="00CE484D" w:rsidRPr="00AE7B9F" w14:paraId="7BFE81D7"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B13161"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3</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01D32"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CF889"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77.443,19</w:t>
            </w:r>
          </w:p>
        </w:tc>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474C6E"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0%</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BD554"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0,00</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3C84A"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77.443,19</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679160"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 xml:space="preserve">Aprobación del informe de avance al </w:t>
            </w:r>
            <w:r w:rsidRPr="00AE7B9F">
              <w:rPr>
                <w:rFonts w:ascii="Tahoma" w:hAnsi="Tahoma" w:cs="Tahoma"/>
                <w:color w:val="000000"/>
                <w:sz w:val="16"/>
                <w:szCs w:val="16"/>
                <w:lang w:val="es-419" w:eastAsia="es-419"/>
              </w:rPr>
              <w:br/>
              <w:t>100%</w:t>
            </w:r>
          </w:p>
        </w:tc>
        <w:tc>
          <w:tcPr>
            <w:tcW w:w="146" w:type="dxa"/>
            <w:vAlign w:val="center"/>
            <w:hideMark/>
          </w:tcPr>
          <w:p w14:paraId="15410F8E" w14:textId="77777777" w:rsidR="00CE484D" w:rsidRPr="00AE7B9F" w:rsidRDefault="00CE484D" w:rsidP="00CA2B3E">
            <w:pPr>
              <w:rPr>
                <w:rFonts w:ascii="Tahoma" w:hAnsi="Tahoma" w:cs="Tahoma"/>
                <w:sz w:val="16"/>
                <w:szCs w:val="16"/>
                <w:lang w:val="es-419" w:eastAsia="es-419"/>
              </w:rPr>
            </w:pPr>
          </w:p>
        </w:tc>
      </w:tr>
      <w:tr w:rsidR="00CE484D" w:rsidRPr="00AE7B9F" w14:paraId="2D4569DF"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6DC80B57"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E67FAB9"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660A5742" w14:textId="77777777" w:rsidR="00CE484D" w:rsidRPr="00AE7B9F" w:rsidRDefault="00CE484D" w:rsidP="00CA2B3E">
            <w:pPr>
              <w:rPr>
                <w:rFonts w:ascii="Tahoma" w:hAnsi="Tahoma" w:cs="Tahoma"/>
                <w:color w:val="000000"/>
                <w:sz w:val="16"/>
                <w:szCs w:val="16"/>
                <w:lang w:val="es-419" w:eastAsia="es-419"/>
              </w:rPr>
            </w:pPr>
          </w:p>
        </w:tc>
        <w:tc>
          <w:tcPr>
            <w:tcW w:w="860" w:type="dxa"/>
            <w:vMerge/>
            <w:tcBorders>
              <w:top w:val="nil"/>
              <w:left w:val="single" w:sz="4" w:space="0" w:color="000000"/>
              <w:bottom w:val="single" w:sz="4" w:space="0" w:color="000000"/>
              <w:right w:val="single" w:sz="4" w:space="0" w:color="000000"/>
            </w:tcBorders>
            <w:vAlign w:val="center"/>
            <w:hideMark/>
          </w:tcPr>
          <w:p w14:paraId="35C266D4" w14:textId="77777777" w:rsidR="00CE484D" w:rsidRPr="00AE7B9F" w:rsidRDefault="00CE484D" w:rsidP="00CA2B3E">
            <w:pPr>
              <w:rPr>
                <w:rFonts w:ascii="Tahoma" w:hAnsi="Tahoma" w:cs="Tahoma"/>
                <w:b/>
                <w:bCs/>
                <w:color w:val="000000"/>
                <w:sz w:val="16"/>
                <w:szCs w:val="16"/>
                <w:lang w:val="es-419" w:eastAsia="es-419"/>
              </w:rPr>
            </w:pPr>
          </w:p>
        </w:tc>
        <w:tc>
          <w:tcPr>
            <w:tcW w:w="1331" w:type="dxa"/>
            <w:vMerge/>
            <w:tcBorders>
              <w:top w:val="nil"/>
              <w:left w:val="single" w:sz="4" w:space="0" w:color="000000"/>
              <w:bottom w:val="single" w:sz="4" w:space="0" w:color="000000"/>
              <w:right w:val="single" w:sz="4" w:space="0" w:color="000000"/>
            </w:tcBorders>
            <w:vAlign w:val="center"/>
            <w:hideMark/>
          </w:tcPr>
          <w:p w14:paraId="7DEFA369"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6D5CEF86"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215DD59A" w14:textId="77777777" w:rsidR="00CE484D" w:rsidRPr="00AE7B9F" w:rsidRDefault="00CE484D" w:rsidP="00CA2B3E">
            <w:pPr>
              <w:rPr>
                <w:rFonts w:ascii="Tahoma" w:hAnsi="Tahoma" w:cs="Tahoma"/>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7D83A68" w14:textId="77777777" w:rsidR="00CE484D" w:rsidRPr="00AE7B9F" w:rsidRDefault="00CE484D" w:rsidP="00CA2B3E">
            <w:pPr>
              <w:rPr>
                <w:rFonts w:ascii="Tahoma" w:hAnsi="Tahoma" w:cs="Tahoma"/>
                <w:color w:val="000000"/>
                <w:sz w:val="16"/>
                <w:szCs w:val="16"/>
                <w:lang w:val="es-419" w:eastAsia="es-419"/>
              </w:rPr>
            </w:pPr>
          </w:p>
        </w:tc>
      </w:tr>
      <w:tr w:rsidR="00CE484D" w:rsidRPr="00AE7B9F" w14:paraId="1F541784"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B4B6E"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4</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9965F"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5AAB6E"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193.607,97</w:t>
            </w:r>
          </w:p>
        </w:tc>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F6A9C"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0%</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59BFBC"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0,00</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D59B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193.607,97</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71007"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de Producto final</w:t>
            </w:r>
          </w:p>
        </w:tc>
        <w:tc>
          <w:tcPr>
            <w:tcW w:w="146" w:type="dxa"/>
            <w:vAlign w:val="center"/>
            <w:hideMark/>
          </w:tcPr>
          <w:p w14:paraId="38FEBAE1" w14:textId="77777777" w:rsidR="00CE484D" w:rsidRPr="00AE7B9F" w:rsidRDefault="00CE484D" w:rsidP="00CA2B3E">
            <w:pPr>
              <w:rPr>
                <w:rFonts w:ascii="Tahoma" w:hAnsi="Tahoma" w:cs="Tahoma"/>
                <w:sz w:val="16"/>
                <w:szCs w:val="16"/>
                <w:lang w:val="es-419" w:eastAsia="es-419"/>
              </w:rPr>
            </w:pPr>
          </w:p>
        </w:tc>
      </w:tr>
      <w:tr w:rsidR="00CE484D" w:rsidRPr="00AE7B9F" w14:paraId="0FC04B9B"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7816EB41"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24C27AF"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5E9B1CD8" w14:textId="77777777" w:rsidR="00CE484D" w:rsidRPr="00AE7B9F" w:rsidRDefault="00CE484D" w:rsidP="00CA2B3E">
            <w:pPr>
              <w:rPr>
                <w:rFonts w:ascii="Tahoma" w:hAnsi="Tahoma" w:cs="Tahoma"/>
                <w:color w:val="000000"/>
                <w:sz w:val="16"/>
                <w:szCs w:val="16"/>
                <w:lang w:val="es-419" w:eastAsia="es-419"/>
              </w:rPr>
            </w:pPr>
          </w:p>
        </w:tc>
        <w:tc>
          <w:tcPr>
            <w:tcW w:w="860" w:type="dxa"/>
            <w:vMerge/>
            <w:tcBorders>
              <w:top w:val="nil"/>
              <w:left w:val="single" w:sz="4" w:space="0" w:color="000000"/>
              <w:bottom w:val="single" w:sz="4" w:space="0" w:color="000000"/>
              <w:right w:val="single" w:sz="4" w:space="0" w:color="000000"/>
            </w:tcBorders>
            <w:vAlign w:val="center"/>
            <w:hideMark/>
          </w:tcPr>
          <w:p w14:paraId="7FAE741D" w14:textId="77777777" w:rsidR="00CE484D" w:rsidRPr="00AE7B9F" w:rsidRDefault="00CE484D" w:rsidP="00CA2B3E">
            <w:pPr>
              <w:rPr>
                <w:rFonts w:ascii="Tahoma" w:hAnsi="Tahoma" w:cs="Tahoma"/>
                <w:b/>
                <w:bCs/>
                <w:color w:val="000000"/>
                <w:sz w:val="16"/>
                <w:szCs w:val="16"/>
                <w:lang w:val="es-419" w:eastAsia="es-419"/>
              </w:rPr>
            </w:pPr>
          </w:p>
        </w:tc>
        <w:tc>
          <w:tcPr>
            <w:tcW w:w="1331" w:type="dxa"/>
            <w:vMerge/>
            <w:tcBorders>
              <w:top w:val="nil"/>
              <w:left w:val="single" w:sz="4" w:space="0" w:color="000000"/>
              <w:bottom w:val="single" w:sz="4" w:space="0" w:color="000000"/>
              <w:right w:val="single" w:sz="4" w:space="0" w:color="000000"/>
            </w:tcBorders>
            <w:vAlign w:val="center"/>
            <w:hideMark/>
          </w:tcPr>
          <w:p w14:paraId="62A98115"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1BC9E8E9"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2BF8E3CD" w14:textId="77777777" w:rsidR="00CE484D" w:rsidRPr="00AE7B9F" w:rsidRDefault="00CE484D" w:rsidP="00CA2B3E">
            <w:pPr>
              <w:rPr>
                <w:rFonts w:ascii="Tahoma" w:hAnsi="Tahoma" w:cs="Tahoma"/>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0647E8F2" w14:textId="77777777" w:rsidR="00CE484D" w:rsidRPr="00AE7B9F" w:rsidRDefault="00CE484D" w:rsidP="00CA2B3E">
            <w:pPr>
              <w:rPr>
                <w:rFonts w:ascii="Tahoma" w:hAnsi="Tahoma" w:cs="Tahoma"/>
                <w:color w:val="000000"/>
                <w:sz w:val="16"/>
                <w:szCs w:val="16"/>
                <w:lang w:val="es-419" w:eastAsia="es-419"/>
              </w:rPr>
            </w:pPr>
          </w:p>
        </w:tc>
      </w:tr>
      <w:tr w:rsidR="00CE484D" w:rsidRPr="00AE7B9F" w14:paraId="61DFDA25" w14:textId="77777777" w:rsidTr="00CA2B3E">
        <w:trPr>
          <w:trHeight w:val="225"/>
        </w:trPr>
        <w:tc>
          <w:tcPr>
            <w:tcW w:w="843" w:type="dxa"/>
            <w:tcBorders>
              <w:top w:val="nil"/>
              <w:left w:val="single" w:sz="4" w:space="0" w:color="000000"/>
              <w:bottom w:val="single" w:sz="4" w:space="0" w:color="000000"/>
              <w:right w:val="single" w:sz="4" w:space="0" w:color="000000"/>
            </w:tcBorders>
            <w:shd w:val="clear" w:color="auto" w:fill="auto"/>
            <w:noWrap/>
            <w:vAlign w:val="bottom"/>
            <w:hideMark/>
          </w:tcPr>
          <w:p w14:paraId="5F213BEB"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TOTAL</w:t>
            </w:r>
          </w:p>
        </w:tc>
        <w:tc>
          <w:tcPr>
            <w:tcW w:w="726" w:type="dxa"/>
            <w:tcBorders>
              <w:top w:val="nil"/>
              <w:left w:val="nil"/>
              <w:bottom w:val="single" w:sz="4" w:space="0" w:color="000000"/>
              <w:right w:val="single" w:sz="4" w:space="0" w:color="000000"/>
            </w:tcBorders>
            <w:shd w:val="clear" w:color="auto" w:fill="auto"/>
            <w:noWrap/>
            <w:vAlign w:val="bottom"/>
            <w:hideMark/>
          </w:tcPr>
          <w:p w14:paraId="19049292"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100%</w:t>
            </w:r>
          </w:p>
        </w:tc>
        <w:tc>
          <w:tcPr>
            <w:tcW w:w="1160" w:type="dxa"/>
            <w:tcBorders>
              <w:top w:val="nil"/>
              <w:left w:val="nil"/>
              <w:bottom w:val="single" w:sz="4" w:space="0" w:color="000000"/>
              <w:right w:val="single" w:sz="4" w:space="0" w:color="000000"/>
            </w:tcBorders>
            <w:shd w:val="clear" w:color="auto" w:fill="auto"/>
            <w:noWrap/>
            <w:vAlign w:val="bottom"/>
            <w:hideMark/>
          </w:tcPr>
          <w:p w14:paraId="5F77A99A"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387.215,95</w:t>
            </w:r>
          </w:p>
        </w:tc>
        <w:tc>
          <w:tcPr>
            <w:tcW w:w="860" w:type="dxa"/>
            <w:tcBorders>
              <w:top w:val="nil"/>
              <w:left w:val="nil"/>
              <w:bottom w:val="single" w:sz="4" w:space="0" w:color="000000"/>
              <w:right w:val="single" w:sz="4" w:space="0" w:color="000000"/>
            </w:tcBorders>
            <w:shd w:val="clear" w:color="auto" w:fill="auto"/>
            <w:noWrap/>
            <w:vAlign w:val="bottom"/>
            <w:hideMark/>
          </w:tcPr>
          <w:p w14:paraId="0CB26C7D"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100%</w:t>
            </w:r>
          </w:p>
        </w:tc>
        <w:tc>
          <w:tcPr>
            <w:tcW w:w="1331" w:type="dxa"/>
            <w:tcBorders>
              <w:top w:val="nil"/>
              <w:left w:val="nil"/>
              <w:bottom w:val="single" w:sz="4" w:space="0" w:color="000000"/>
              <w:right w:val="single" w:sz="4" w:space="0" w:color="000000"/>
            </w:tcBorders>
            <w:shd w:val="clear" w:color="auto" w:fill="auto"/>
            <w:noWrap/>
            <w:vAlign w:val="bottom"/>
            <w:hideMark/>
          </w:tcPr>
          <w:p w14:paraId="33F8AE5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1.666.204,17</w:t>
            </w:r>
          </w:p>
        </w:tc>
        <w:tc>
          <w:tcPr>
            <w:tcW w:w="1454" w:type="dxa"/>
            <w:tcBorders>
              <w:top w:val="nil"/>
              <w:left w:val="nil"/>
              <w:bottom w:val="single" w:sz="4" w:space="0" w:color="000000"/>
              <w:right w:val="single" w:sz="4" w:space="0" w:color="000000"/>
            </w:tcBorders>
            <w:shd w:val="clear" w:color="auto" w:fill="auto"/>
            <w:noWrap/>
            <w:vAlign w:val="bottom"/>
            <w:hideMark/>
          </w:tcPr>
          <w:p w14:paraId="6644D230"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2.053.420,12</w:t>
            </w:r>
          </w:p>
        </w:tc>
        <w:tc>
          <w:tcPr>
            <w:tcW w:w="2874" w:type="dxa"/>
            <w:tcBorders>
              <w:top w:val="nil"/>
              <w:left w:val="nil"/>
              <w:bottom w:val="single" w:sz="4" w:space="0" w:color="000000"/>
              <w:right w:val="single" w:sz="4" w:space="0" w:color="000000"/>
            </w:tcBorders>
            <w:shd w:val="clear" w:color="auto" w:fill="auto"/>
            <w:noWrap/>
            <w:vAlign w:val="bottom"/>
            <w:hideMark/>
          </w:tcPr>
          <w:p w14:paraId="79405712"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 </w:t>
            </w:r>
          </w:p>
        </w:tc>
        <w:tc>
          <w:tcPr>
            <w:tcW w:w="146" w:type="dxa"/>
            <w:vAlign w:val="center"/>
            <w:hideMark/>
          </w:tcPr>
          <w:p w14:paraId="3459535D" w14:textId="77777777" w:rsidR="00CE484D" w:rsidRPr="00AE7B9F" w:rsidRDefault="00CE484D" w:rsidP="00CA2B3E">
            <w:pPr>
              <w:rPr>
                <w:rFonts w:ascii="Tahoma" w:hAnsi="Tahoma" w:cs="Tahoma"/>
                <w:sz w:val="16"/>
                <w:szCs w:val="16"/>
                <w:lang w:val="es-419" w:eastAsia="es-419"/>
              </w:rPr>
            </w:pPr>
          </w:p>
        </w:tc>
      </w:tr>
    </w:tbl>
    <w:p w14:paraId="63C0A298" w14:textId="77777777" w:rsidR="00CE484D" w:rsidRDefault="00CE484D" w:rsidP="00CE484D">
      <w:pPr>
        <w:spacing w:line="300" w:lineRule="auto"/>
        <w:jc w:val="both"/>
        <w:rPr>
          <w:rFonts w:ascii="Tahoma" w:hAnsi="Tahoma" w:cs="Tahoma"/>
          <w:lang w:val="es-ES_tradnl"/>
        </w:rPr>
      </w:pPr>
    </w:p>
    <w:p w14:paraId="702A834C" w14:textId="77777777" w:rsidR="00CE484D" w:rsidRPr="009F67B0" w:rsidRDefault="00CE484D" w:rsidP="00CE484D">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29FBF1E6" w14:textId="77777777" w:rsidR="00CE484D" w:rsidRPr="009F67B0" w:rsidRDefault="00CE484D" w:rsidP="00CE484D">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417BBEA0" w14:textId="77777777" w:rsidR="00CE484D" w:rsidRPr="009F67B0" w:rsidRDefault="00CE484D" w:rsidP="00CE484D">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4CD133"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7502598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631A599"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9F67B0">
        <w:rPr>
          <w:rFonts w:ascii="Tahoma" w:hAnsi="Tahoma" w:cs="Tahoma"/>
          <w:b/>
          <w:bCs/>
          <w:color w:val="000000"/>
          <w:kern w:val="32"/>
          <w:lang w:val="es-ES_tradnl"/>
        </w:rPr>
        <w:t>SEGUROS</w:t>
      </w:r>
      <w:bookmarkEnd w:id="68"/>
    </w:p>
    <w:p w14:paraId="69AACDB3" w14:textId="77777777" w:rsidR="00CE484D" w:rsidRPr="009F67B0" w:rsidRDefault="00CE484D" w:rsidP="00CE484D">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A23440"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61BB6E7D"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6E8A992F"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6238FDE" w14:textId="77777777" w:rsidR="00CE484D" w:rsidRPr="009F67B0" w:rsidRDefault="00CE484D" w:rsidP="00CE484D">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69" w:name="_Hlk144978880"/>
      <w:r w:rsidRPr="009F67B0">
        <w:rPr>
          <w:rFonts w:ascii="Tahoma" w:hAnsi="Tahoma" w:cs="Tahoma"/>
          <w:lang w:eastAsia="es-BO"/>
        </w:rPr>
        <w:t xml:space="preserve">hábiles </w:t>
      </w:r>
      <w:bookmarkEnd w:id="69"/>
      <w:r w:rsidRPr="009F67B0">
        <w:rPr>
          <w:rFonts w:ascii="Tahoma" w:hAnsi="Tahoma" w:cs="Tahoma"/>
          <w:lang w:eastAsia="es-BO"/>
        </w:rPr>
        <w:t>después de emitida la orden de proceder.</w:t>
      </w:r>
    </w:p>
    <w:p w14:paraId="2D5311CA"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9F67B0">
        <w:rPr>
          <w:rFonts w:ascii="Tahoma" w:hAnsi="Tahoma" w:cs="Tahoma"/>
          <w:b/>
          <w:bCs/>
          <w:color w:val="000000"/>
          <w:kern w:val="32"/>
          <w:lang w:val="es-ES_tradnl"/>
        </w:rPr>
        <w:t>PAGO DE IMPUESTOS</w:t>
      </w:r>
      <w:bookmarkEnd w:id="70"/>
    </w:p>
    <w:p w14:paraId="66DE3990"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76533894"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9F67B0">
        <w:rPr>
          <w:rFonts w:ascii="Tahoma" w:hAnsi="Tahoma" w:cs="Tahoma"/>
          <w:b/>
          <w:bCs/>
          <w:color w:val="000000"/>
          <w:kern w:val="32"/>
          <w:lang w:val="es-ES_tradnl"/>
        </w:rPr>
        <w:t>APORTES AL SISTEMA INTEGRADO DE PENSIONES</w:t>
      </w:r>
      <w:bookmarkEnd w:id="71"/>
    </w:p>
    <w:p w14:paraId="71AE7BDA"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DD23E39"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9F67B0">
        <w:rPr>
          <w:rFonts w:ascii="Tahoma" w:hAnsi="Tahoma" w:cs="Tahoma"/>
          <w:b/>
          <w:bCs/>
          <w:color w:val="000000"/>
          <w:kern w:val="32"/>
          <w:lang w:val="es-ES_tradnl"/>
        </w:rPr>
        <w:lastRenderedPageBreak/>
        <w:t>GARANTÍAS</w:t>
      </w:r>
    </w:p>
    <w:p w14:paraId="15A9FD6E" w14:textId="77777777" w:rsidR="00CE484D" w:rsidRPr="009F67B0" w:rsidRDefault="00CE484D" w:rsidP="00CE484D">
      <w:pPr>
        <w:jc w:val="both"/>
        <w:rPr>
          <w:rFonts w:ascii="Tahoma" w:hAnsi="Tahoma" w:cs="Tahoma"/>
          <w:lang w:val="es-ES_tradnl"/>
        </w:rPr>
      </w:pPr>
      <w:bookmarkStart w:id="73" w:name="_Toc81229595"/>
      <w:bookmarkStart w:id="74" w:name="_Toc81314437"/>
      <w:bookmarkStart w:id="75" w:name="_Hlk179541408"/>
      <w:bookmarkEnd w:id="72"/>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9F67B0">
        <w:rPr>
          <w:rFonts w:ascii="Tahoma" w:hAnsi="Tahoma" w:cs="Tahoma"/>
          <w:lang w:eastAsia="es-BO"/>
        </w:rPr>
        <w:t xml:space="preserve">se establece las </w:t>
      </w:r>
      <w:bookmarkEnd w:id="73"/>
      <w:bookmarkEnd w:id="74"/>
      <w:bookmarkEnd w:id="76"/>
      <w:r w:rsidRPr="009F67B0">
        <w:rPr>
          <w:rFonts w:ascii="Tahoma" w:hAnsi="Tahoma" w:cs="Tahoma"/>
          <w:lang w:eastAsia="es-BO"/>
        </w:rPr>
        <w:t>garantías según el objeto, las cuales deberán ser presentadas de acuerdo a lo solicitado en el DCD.</w:t>
      </w:r>
    </w:p>
    <w:p w14:paraId="356C2DF1" w14:textId="77777777" w:rsidR="00CE484D" w:rsidRPr="009F67B0" w:rsidRDefault="00CE484D" w:rsidP="00CE484D">
      <w:pPr>
        <w:rPr>
          <w:rFonts w:ascii="Tahoma" w:hAnsi="Tahoma" w:cs="Tahoma"/>
          <w:b/>
          <w:lang w:val="es-ES_tradnl"/>
        </w:rPr>
      </w:pPr>
      <w:bookmarkStart w:id="77" w:name="_Toc81314438"/>
      <w:bookmarkStart w:id="78" w:name="_Toc100250575"/>
      <w:bookmarkEnd w:id="75"/>
      <w:r w:rsidRPr="009F67B0">
        <w:rPr>
          <w:rFonts w:ascii="Tahoma" w:hAnsi="Tahoma" w:cs="Tahoma"/>
          <w:b/>
          <w:lang w:val="es-ES_tradnl"/>
        </w:rPr>
        <w:t>GARANTÍA DE SERIEDAD DE PROPUESTA:</w:t>
      </w:r>
      <w:bookmarkEnd w:id="77"/>
      <w:bookmarkEnd w:id="78"/>
    </w:p>
    <w:p w14:paraId="122B4D3F" w14:textId="77777777" w:rsidR="00CE484D" w:rsidRPr="009F67B0" w:rsidRDefault="00CE484D" w:rsidP="00CE484D">
      <w:pPr>
        <w:spacing w:line="260" w:lineRule="atLeast"/>
        <w:jc w:val="both"/>
        <w:rPr>
          <w:rFonts w:ascii="Tahoma" w:hAnsi="Tahoma" w:cs="Tahoma"/>
          <w:lang w:eastAsia="es-BO"/>
        </w:rPr>
      </w:pPr>
      <w:bookmarkStart w:id="79" w:name="_Toc81229597"/>
      <w:bookmarkStart w:id="80"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B7742C">
        <w:rPr>
          <w:rFonts w:ascii="Tahoma" w:hAnsi="Tahoma" w:cs="Tahoma"/>
          <w:color w:val="FF5050"/>
          <w:lang w:eastAsia="es-BO"/>
        </w:rPr>
        <w:t xml:space="preserve">cero punto veinticinco por ciento (0.25%) </w:t>
      </w:r>
      <w:bookmarkEnd w:id="81"/>
      <w:r w:rsidRPr="009F67B0">
        <w:rPr>
          <w:rFonts w:ascii="Tahoma" w:hAnsi="Tahoma" w:cs="Tahoma"/>
          <w:lang w:eastAsia="es-BO"/>
        </w:rPr>
        <w:t xml:space="preserve">del precio referencial de la contratación.  </w:t>
      </w:r>
    </w:p>
    <w:p w14:paraId="223F236F" w14:textId="77777777" w:rsidR="00CE484D" w:rsidRPr="009F67B0" w:rsidRDefault="00CE484D" w:rsidP="00CE484D">
      <w:pPr>
        <w:spacing w:line="260" w:lineRule="atLeast"/>
        <w:jc w:val="both"/>
        <w:rPr>
          <w:rFonts w:ascii="Tahoma" w:hAnsi="Tahoma" w:cs="Tahoma"/>
          <w:lang w:eastAsia="es-BO"/>
        </w:rPr>
      </w:pPr>
      <w:bookmarkStart w:id="82" w:name="_Toc81229598"/>
      <w:bookmarkStart w:id="83" w:name="_Toc81314440"/>
      <w:bookmarkEnd w:id="79"/>
      <w:bookmarkEnd w:id="80"/>
      <w:r w:rsidRPr="009F67B0">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6B3F1FFB" w14:textId="77777777" w:rsidR="00CE484D" w:rsidRPr="009F67B0" w:rsidRDefault="00CE484D" w:rsidP="00CE484D">
      <w:pPr>
        <w:spacing w:line="260" w:lineRule="atLeast"/>
        <w:jc w:val="both"/>
        <w:rPr>
          <w:rFonts w:ascii="Tahoma" w:hAnsi="Tahoma" w:cs="Tahoma"/>
          <w:lang w:eastAsia="es-BO"/>
        </w:rPr>
      </w:pPr>
      <w:bookmarkStart w:id="84" w:name="_Toc81229599"/>
      <w:bookmarkStart w:id="85" w:name="_Toc81314441"/>
      <w:r w:rsidRPr="009F67B0">
        <w:rPr>
          <w:rFonts w:ascii="Tahoma" w:hAnsi="Tahoma" w:cs="Tahoma"/>
          <w:lang w:eastAsia="es-BO"/>
        </w:rPr>
        <w:t>La Garantía de Seriedad de Propuesta será devuelta conforme a lo establecido en el DCD.</w:t>
      </w:r>
      <w:bookmarkEnd w:id="84"/>
      <w:bookmarkEnd w:id="85"/>
    </w:p>
    <w:p w14:paraId="6FBAC509" w14:textId="77777777" w:rsidR="00CE484D" w:rsidRPr="009F67B0" w:rsidRDefault="00CE484D" w:rsidP="00CE484D">
      <w:pPr>
        <w:spacing w:line="260" w:lineRule="atLeast"/>
        <w:jc w:val="both"/>
        <w:rPr>
          <w:rFonts w:ascii="Tahoma" w:hAnsi="Tahoma" w:cs="Tahoma"/>
          <w:lang w:eastAsia="es-BO"/>
        </w:rPr>
      </w:pPr>
    </w:p>
    <w:p w14:paraId="6B25D6FD" w14:textId="77777777" w:rsidR="00CE484D" w:rsidRPr="009F67B0" w:rsidRDefault="00CE484D" w:rsidP="00CE484D">
      <w:pPr>
        <w:rPr>
          <w:rFonts w:ascii="Tahoma" w:hAnsi="Tahoma" w:cs="Tahoma"/>
          <w:b/>
          <w:bCs/>
          <w:color w:val="000000"/>
          <w:kern w:val="32"/>
          <w:lang w:val="es-ES_tradnl"/>
        </w:rPr>
      </w:pPr>
      <w:bookmarkStart w:id="86" w:name="_Toc71811161"/>
      <w:r w:rsidRPr="009F67B0">
        <w:rPr>
          <w:rFonts w:ascii="Tahoma" w:hAnsi="Tahoma" w:cs="Tahoma"/>
          <w:b/>
          <w:bCs/>
          <w:color w:val="000000"/>
          <w:kern w:val="32"/>
          <w:lang w:val="es-ES_tradnl"/>
        </w:rPr>
        <w:t>GARANTÍA DE CUMPLIMIENTO DE CONTRATO</w:t>
      </w:r>
      <w:bookmarkEnd w:id="86"/>
    </w:p>
    <w:p w14:paraId="25B59755"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7B4F40" w14:textId="77777777" w:rsidR="00CE484D" w:rsidRPr="009F67B0" w:rsidRDefault="00CE484D" w:rsidP="00CE484D">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F9C2D02" w14:textId="77777777" w:rsidR="00CE484D" w:rsidRPr="009F67B0" w:rsidRDefault="00CE484D" w:rsidP="00CE484D">
      <w:pPr>
        <w:autoSpaceDE w:val="0"/>
        <w:autoSpaceDN w:val="0"/>
        <w:adjustRightInd w:val="0"/>
        <w:spacing w:line="260" w:lineRule="atLeast"/>
        <w:jc w:val="both"/>
        <w:rPr>
          <w:rFonts w:ascii="Tahoma" w:eastAsia="Calibri" w:hAnsi="Tahoma" w:cs="Tahoma"/>
          <w:lang w:eastAsia="es-BO"/>
        </w:rPr>
      </w:pPr>
      <w:bookmarkStart w:id="87" w:name="_Hlk144978977"/>
      <w:r w:rsidRPr="009F67B0">
        <w:rPr>
          <w:rFonts w:ascii="Tahoma" w:eastAsia="Calibri" w:hAnsi="Tahoma" w:cs="Tahoma"/>
          <w:lang w:eastAsia="es-BO"/>
        </w:rPr>
        <w:t>La garantía, será devuelta a la Entidad Ejecutora, una vez que se cuente con el pago final del servicio de consultoría</w:t>
      </w:r>
      <w:bookmarkEnd w:id="87"/>
      <w:r w:rsidRPr="009F67B0">
        <w:rPr>
          <w:rFonts w:ascii="Tahoma" w:eastAsia="Calibri" w:hAnsi="Tahoma" w:cs="Tahoma"/>
          <w:lang w:eastAsia="es-BO"/>
        </w:rPr>
        <w:t>.</w:t>
      </w:r>
    </w:p>
    <w:p w14:paraId="757768A2" w14:textId="77777777" w:rsidR="00CE484D" w:rsidRPr="009F67B0" w:rsidRDefault="00CE484D" w:rsidP="00CE484D">
      <w:pPr>
        <w:autoSpaceDE w:val="0"/>
        <w:autoSpaceDN w:val="0"/>
        <w:adjustRightInd w:val="0"/>
        <w:spacing w:line="260" w:lineRule="atLeast"/>
        <w:jc w:val="both"/>
        <w:rPr>
          <w:rFonts w:ascii="Tahoma" w:eastAsia="Calibri" w:hAnsi="Tahoma" w:cs="Tahoma"/>
          <w:lang w:eastAsia="es-BO"/>
        </w:rPr>
      </w:pPr>
    </w:p>
    <w:p w14:paraId="00F616ED" w14:textId="77777777" w:rsidR="00CE484D" w:rsidRPr="009F67B0" w:rsidRDefault="00CE484D" w:rsidP="00CE484D">
      <w:pPr>
        <w:autoSpaceDE w:val="0"/>
        <w:autoSpaceDN w:val="0"/>
        <w:adjustRightInd w:val="0"/>
        <w:jc w:val="both"/>
        <w:rPr>
          <w:rFonts w:ascii="Tahoma" w:hAnsi="Tahoma" w:cs="Tahoma"/>
          <w:b/>
          <w:lang w:val="es-ES_tradnl"/>
        </w:rPr>
      </w:pPr>
      <w:bookmarkStart w:id="88" w:name="_Hlk179535873"/>
      <w:r w:rsidRPr="009F67B0">
        <w:rPr>
          <w:rFonts w:ascii="Tahoma" w:hAnsi="Tahoma" w:cs="Tahoma"/>
          <w:b/>
          <w:lang w:val="es-ES_tradnl"/>
        </w:rPr>
        <w:t>GARANTÍA ADICIONAL A LA GARANTÍA DE CUMPLIMIENTO DE CONTRATO DE OBRAS.</w:t>
      </w:r>
    </w:p>
    <w:p w14:paraId="7BDA302D" w14:textId="77777777" w:rsidR="00CE484D" w:rsidRPr="009F67B0" w:rsidRDefault="00CE484D" w:rsidP="00CE484D">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7C772362" w14:textId="77777777" w:rsidR="00CE484D" w:rsidRPr="009F67B0" w:rsidRDefault="00CE484D" w:rsidP="00CE484D">
      <w:pPr>
        <w:autoSpaceDE w:val="0"/>
        <w:autoSpaceDN w:val="0"/>
        <w:adjustRightInd w:val="0"/>
        <w:jc w:val="both"/>
        <w:rPr>
          <w:rFonts w:ascii="Tahoma" w:eastAsia="Calibri" w:hAnsi="Tahoma" w:cs="Tahoma"/>
          <w:lang w:eastAsia="es-BO"/>
        </w:rPr>
      </w:pPr>
    </w:p>
    <w:p w14:paraId="019567B5" w14:textId="77777777" w:rsidR="00CE484D" w:rsidRPr="009F67B0" w:rsidRDefault="00CE484D" w:rsidP="00CE484D">
      <w:pPr>
        <w:jc w:val="both"/>
        <w:rPr>
          <w:rFonts w:ascii="Tahoma" w:hAnsi="Tahoma" w:cs="Tahoma"/>
          <w:b/>
          <w:bCs/>
          <w:color w:val="000000"/>
          <w:kern w:val="32"/>
          <w:lang w:val="es-ES_tradnl"/>
        </w:rPr>
      </w:pPr>
      <w:bookmarkStart w:id="89"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89"/>
    </w:p>
    <w:p w14:paraId="5BB83D08"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0A312D"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00D656A"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CF853B8" w14:textId="77777777" w:rsidR="00CE484D" w:rsidRPr="009F67B0" w:rsidRDefault="00CE484D" w:rsidP="00CE484D">
      <w:pPr>
        <w:autoSpaceDE w:val="0"/>
        <w:autoSpaceDN w:val="0"/>
        <w:adjustRightInd w:val="0"/>
        <w:spacing w:line="260" w:lineRule="atLeast"/>
        <w:jc w:val="both"/>
        <w:rPr>
          <w:rFonts w:ascii="Tahoma" w:hAnsi="Tahoma" w:cs="Tahoma"/>
          <w:lang w:eastAsia="es-BO"/>
        </w:rPr>
      </w:pPr>
      <w:bookmarkStart w:id="90"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9F67B0">
        <w:rPr>
          <w:rFonts w:ascii="Tahoma" w:hAnsi="Tahoma" w:cs="Tahoma"/>
          <w:lang w:eastAsia="es-BO"/>
        </w:rPr>
        <w:t>.</w:t>
      </w:r>
    </w:p>
    <w:p w14:paraId="0DB0AD3D"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DF2A625" w14:textId="77777777" w:rsidR="00CE484D" w:rsidRPr="009F67B0" w:rsidRDefault="00CE484D" w:rsidP="00CE484D">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70DCC0FD" w14:textId="77777777" w:rsidR="00CE484D" w:rsidRPr="009F67B0" w:rsidRDefault="00CE484D" w:rsidP="00CE484D">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FE4AB29"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62872A78"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767530FB"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1" w:name="_Toc71811160"/>
      <w:r w:rsidRPr="009F67B0">
        <w:rPr>
          <w:rFonts w:ascii="Tahoma" w:hAnsi="Tahoma" w:cs="Tahoma"/>
          <w:b/>
          <w:bCs/>
          <w:color w:val="000000"/>
          <w:kern w:val="32"/>
          <w:lang w:val="es-ES_tradnl"/>
        </w:rPr>
        <w:t>LIBERACIÓN DE GARANTÍA DE ANTICIPO</w:t>
      </w:r>
      <w:bookmarkEnd w:id="91"/>
    </w:p>
    <w:p w14:paraId="08E502E6"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4ACF2D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2"/>
      <w:r w:rsidRPr="009F67B0">
        <w:rPr>
          <w:rFonts w:ascii="Tahoma" w:hAnsi="Tahoma" w:cs="Tahoma"/>
          <w:b/>
          <w:bCs/>
          <w:color w:val="000000"/>
          <w:kern w:val="32"/>
          <w:lang w:val="es-ES_tradnl"/>
        </w:rPr>
        <w:t>MULTAS</w:t>
      </w:r>
      <w:bookmarkEnd w:id="92"/>
      <w:r w:rsidRPr="009F67B0">
        <w:rPr>
          <w:rFonts w:ascii="Tahoma" w:hAnsi="Tahoma" w:cs="Tahoma"/>
          <w:b/>
          <w:bCs/>
          <w:color w:val="000000"/>
          <w:kern w:val="32"/>
          <w:lang w:val="es-ES_tradnl"/>
        </w:rPr>
        <w:t xml:space="preserve"> Y SANCIONES</w:t>
      </w:r>
    </w:p>
    <w:p w14:paraId="09EC1DC9" w14:textId="77777777" w:rsidR="00CE484D" w:rsidRPr="009F67B0" w:rsidRDefault="00CE484D" w:rsidP="00CE484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423F640A" w14:textId="77777777" w:rsidR="00CE484D" w:rsidRPr="009F67B0" w:rsidRDefault="00CE484D" w:rsidP="00CE484D">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14ED9A12"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bookmarkStart w:id="93" w:name="_Hlk118649982"/>
      <w:r w:rsidRPr="009F67B0">
        <w:rPr>
          <w:rFonts w:ascii="Tahoma" w:hAnsi="Tahoma" w:cs="Tahoma"/>
          <w:lang w:val="es-ES_tradnl"/>
        </w:rPr>
        <w:t>Cuando la Entidad Ejecutora, no cumpla con la entrega de los productos en los plazos establecidos.</w:t>
      </w:r>
    </w:p>
    <w:p w14:paraId="7A3C4E1F"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68DF431"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3EDE0299"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61678BA" w14:textId="77777777" w:rsidR="00CE484D" w:rsidRPr="009F67B0" w:rsidRDefault="00CE484D" w:rsidP="00CE484D">
      <w:pPr>
        <w:numPr>
          <w:ilvl w:val="0"/>
          <w:numId w:val="53"/>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9F67B0">
        <w:rPr>
          <w:rFonts w:ascii="Tahoma" w:hAnsi="Tahoma" w:cs="Tahoma"/>
          <w:lang w:val="es-ES_tradnl"/>
        </w:rPr>
        <w:t xml:space="preserve">Cuando la Entidad Ejecutora contratada, retrase, incumpla o </w:t>
      </w:r>
      <w:bookmarkStart w:id="96" w:name="_Hlk144979071"/>
      <w:r w:rsidRPr="009F67B0">
        <w:rPr>
          <w:rFonts w:ascii="Tahoma" w:hAnsi="Tahoma" w:cs="Tahoma"/>
          <w:lang w:val="es-ES_tradnl"/>
        </w:rPr>
        <w:t xml:space="preserve">no se encuentre en obra </w:t>
      </w:r>
      <w:bookmarkEnd w:id="96"/>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07226CE9" w14:textId="77777777" w:rsidR="00CE484D" w:rsidRPr="009F67B0" w:rsidRDefault="00CE484D" w:rsidP="00CE484D">
      <w:pPr>
        <w:spacing w:line="260" w:lineRule="atLeast"/>
        <w:ind w:left="567"/>
        <w:jc w:val="both"/>
        <w:rPr>
          <w:rFonts w:ascii="Tahoma" w:hAnsi="Tahoma" w:cs="Tahoma"/>
          <w:strike/>
          <w:color w:val="000000" w:themeColor="text1"/>
          <w:lang w:val="es-ES_tradnl"/>
        </w:rPr>
      </w:pPr>
    </w:p>
    <w:p w14:paraId="4EB8EB5A" w14:textId="77777777" w:rsidR="00CE484D" w:rsidRPr="009F67B0" w:rsidRDefault="00CE484D" w:rsidP="00CE484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2729CB31" w14:textId="77777777" w:rsidR="00CE484D" w:rsidRPr="009F67B0" w:rsidRDefault="00CE484D" w:rsidP="00CE484D">
      <w:pPr>
        <w:ind w:left="720"/>
        <w:rPr>
          <w:rFonts w:ascii="Tahoma" w:hAnsi="Tahoma" w:cs="Tahoma"/>
        </w:rPr>
      </w:pPr>
    </w:p>
    <w:p w14:paraId="0964D512" w14:textId="77777777" w:rsidR="00CE484D" w:rsidRPr="009F67B0" w:rsidRDefault="00CE484D" w:rsidP="00CE484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C4EC4D7" w14:textId="77777777" w:rsidR="00CE484D" w:rsidRPr="007D0515" w:rsidRDefault="00CE484D" w:rsidP="00CE484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74E259DF" w14:textId="77777777" w:rsidR="00CE484D" w:rsidRPr="009F67B0" w:rsidRDefault="00CE484D" w:rsidP="00CE484D">
      <w:pPr>
        <w:spacing w:line="260" w:lineRule="atLeast"/>
        <w:ind w:left="567"/>
        <w:jc w:val="both"/>
        <w:rPr>
          <w:rFonts w:ascii="Tahoma" w:hAnsi="Tahoma" w:cs="Tahoma"/>
        </w:rPr>
      </w:pPr>
    </w:p>
    <w:p w14:paraId="2A9EC443" w14:textId="77777777" w:rsidR="00CE484D" w:rsidRPr="009F67B0" w:rsidRDefault="00CE484D" w:rsidP="00CE484D">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5"/>
    <w:p w14:paraId="27DC08BF" w14:textId="77777777" w:rsidR="00CE484D" w:rsidRPr="009F67B0" w:rsidRDefault="00CE484D" w:rsidP="00CE484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 xml:space="preserve">Cuando la ENTIDAD EJECUTORA, no cumpla con la Recepción Provisional en los plazos </w:t>
      </w:r>
      <w:r w:rsidRPr="009F67B0">
        <w:rPr>
          <w:rFonts w:ascii="Tahoma" w:hAnsi="Tahoma" w:cs="Tahoma"/>
          <w:lang w:val="es-ES_tradnl"/>
        </w:rPr>
        <w:lastRenderedPageBreak/>
        <w:t>contractuales establecidos.</w:t>
      </w:r>
    </w:p>
    <w:p w14:paraId="3F484906" w14:textId="77777777" w:rsidR="00CE484D" w:rsidRPr="009F67B0" w:rsidRDefault="00CE484D" w:rsidP="00CE484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53264983"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 xml:space="preserve">Nota: </w:t>
      </w:r>
    </w:p>
    <w:p w14:paraId="7EDF1ABA"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5011403D"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40DA48F0" w14:textId="77777777" w:rsidR="00CE484D" w:rsidRPr="009F67B0" w:rsidRDefault="00CE484D" w:rsidP="00CE484D">
      <w:pPr>
        <w:spacing w:line="260" w:lineRule="atLeast"/>
        <w:jc w:val="both"/>
        <w:rPr>
          <w:rFonts w:ascii="Tahoma" w:hAnsi="Tahoma" w:cs="Tahoma"/>
          <w:i/>
        </w:rPr>
      </w:pPr>
    </w:p>
    <w:p w14:paraId="112D04CB" w14:textId="77777777" w:rsidR="00CE484D" w:rsidRPr="009F67B0" w:rsidRDefault="00CE484D" w:rsidP="00CE484D">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071D9EEA" w14:textId="77777777" w:rsidR="00CE484D" w:rsidRPr="009F67B0" w:rsidRDefault="00CE484D" w:rsidP="00CE484D">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6662F35"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92DC092"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B418359"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B58ACCC"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bookmarkStart w:id="97"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53E9E22E" w14:textId="77777777" w:rsidR="00CE484D" w:rsidRDefault="00CE484D" w:rsidP="00CE484D">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4E96D0E8" w14:textId="77777777" w:rsidR="00CE484D" w:rsidRPr="009F67B0" w:rsidRDefault="00CE484D" w:rsidP="00CE484D">
      <w:pPr>
        <w:widowControl w:val="0"/>
        <w:spacing w:line="260" w:lineRule="atLeast"/>
        <w:ind w:firstLine="283"/>
        <w:jc w:val="both"/>
        <w:rPr>
          <w:rFonts w:ascii="Tahoma" w:hAnsi="Tahoma" w:cs="Tahoma"/>
          <w:i/>
          <w:iCs/>
        </w:rPr>
      </w:pPr>
    </w:p>
    <w:p w14:paraId="0AD93817" w14:textId="77777777" w:rsidR="00CE484D" w:rsidRPr="009F67B0" w:rsidRDefault="00CE484D" w:rsidP="00CE484D">
      <w:pPr>
        <w:widowControl w:val="0"/>
        <w:numPr>
          <w:ilvl w:val="1"/>
          <w:numId w:val="64"/>
        </w:numPr>
        <w:spacing w:line="276" w:lineRule="auto"/>
        <w:ind w:left="567"/>
        <w:contextualSpacing/>
        <w:jc w:val="both"/>
        <w:rPr>
          <w:rFonts w:ascii="Tahoma" w:hAnsi="Tahoma" w:cs="Tahoma"/>
        </w:rPr>
      </w:pPr>
      <w:bookmarkStart w:id="98" w:name="_Hlk144979166"/>
      <w:r w:rsidRPr="009F67B0">
        <w:rPr>
          <w:rFonts w:ascii="Tahoma" w:eastAsia="Calibri" w:hAnsi="Tahoma" w:cs="Tahoma"/>
          <w:b/>
          <w:iCs/>
        </w:rPr>
        <w:t>Resolución de Contrato:</w:t>
      </w:r>
    </w:p>
    <w:bookmarkEnd w:id="98"/>
    <w:p w14:paraId="4A497BBC" w14:textId="77777777" w:rsidR="00CE484D" w:rsidRPr="009F67B0" w:rsidRDefault="00CE484D" w:rsidP="00CE484D">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001CA9AD"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A6052C" w14:textId="77777777" w:rsidR="00CE484D"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215317" w14:textId="77777777" w:rsidR="00CE484D" w:rsidRPr="009F67B0" w:rsidRDefault="00CE484D" w:rsidP="00CE484D">
      <w:pPr>
        <w:spacing w:line="260" w:lineRule="atLeast"/>
        <w:ind w:left="720"/>
        <w:jc w:val="both"/>
        <w:rPr>
          <w:rFonts w:ascii="Tahoma" w:hAnsi="Tahoma" w:cs="Tahoma"/>
        </w:rPr>
      </w:pPr>
    </w:p>
    <w:p w14:paraId="3B7D3CA6"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4E8C74FC" w14:textId="77777777" w:rsidR="00CE484D" w:rsidRPr="009F67B0" w:rsidRDefault="00CE484D" w:rsidP="00CE484D">
      <w:pPr>
        <w:keepNext/>
        <w:numPr>
          <w:ilvl w:val="0"/>
          <w:numId w:val="52"/>
        </w:numPr>
        <w:spacing w:before="240"/>
        <w:ind w:left="360" w:hanging="360"/>
        <w:outlineLvl w:val="0"/>
        <w:rPr>
          <w:lang w:val="es-ES_tradnl"/>
        </w:rPr>
      </w:pPr>
      <w:bookmarkStart w:id="99" w:name="_Toc71811163"/>
      <w:r w:rsidRPr="009F67B0">
        <w:rPr>
          <w:rFonts w:ascii="Tahoma" w:hAnsi="Tahoma" w:cs="Tahoma"/>
          <w:b/>
          <w:bCs/>
          <w:color w:val="000000"/>
          <w:kern w:val="32"/>
          <w:lang w:val="es-ES_tradnl"/>
        </w:rPr>
        <w:t>MODIFICACIONES AL CONTRATO</w:t>
      </w:r>
      <w:bookmarkEnd w:id="99"/>
    </w:p>
    <w:p w14:paraId="7D70C8BA" w14:textId="77777777" w:rsidR="00CE484D" w:rsidRPr="009F67B0" w:rsidRDefault="00CE484D" w:rsidP="00CE484D">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6AD177F6"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0F403E5"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2C460E7B"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A6578F"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0679C3E2"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85C7668"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5E371F93" w14:textId="77777777" w:rsidR="00CE484D" w:rsidRPr="009F67B0" w:rsidRDefault="00CE484D" w:rsidP="00CE484D">
      <w:pPr>
        <w:spacing w:line="260" w:lineRule="atLeast"/>
        <w:jc w:val="both"/>
        <w:rPr>
          <w:rFonts w:ascii="Tahoma" w:hAnsi="Tahoma" w:cs="Tahoma"/>
          <w:lang w:val="es-ES_tradnl"/>
        </w:rPr>
      </w:pPr>
      <w:bookmarkStart w:id="100" w:name="_Hlk179542202"/>
      <w:r w:rsidRPr="009F67B0">
        <w:rPr>
          <w:rFonts w:ascii="Tahoma" w:hAnsi="Tahoma" w:cs="Tahoma"/>
          <w:lang w:val="es-ES_tradnl"/>
        </w:rPr>
        <w:t>La Orden de Cambio podrá presentarse hasta 10 días calendario antes de la recepción provisional del proyecto.</w:t>
      </w:r>
    </w:p>
    <w:bookmarkEnd w:id="100"/>
    <w:p w14:paraId="03C33DE9"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1"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1"/>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742AB3DC" w14:textId="77777777" w:rsidR="00CE484D" w:rsidRPr="009F67B0" w:rsidRDefault="00CE484D" w:rsidP="00CE484D">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2543032C"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DD7964"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986B2F7" w14:textId="77777777" w:rsidR="00CE484D" w:rsidRPr="009F67B0" w:rsidRDefault="00CE484D" w:rsidP="00CE484D">
      <w:pPr>
        <w:spacing w:line="260" w:lineRule="atLeast"/>
        <w:jc w:val="both"/>
        <w:rPr>
          <w:rFonts w:ascii="Tahoma" w:hAnsi="Tahoma" w:cs="Tahoma"/>
          <w:color w:val="000000"/>
          <w:lang w:val="es-ES_tradnl"/>
        </w:rPr>
      </w:pPr>
      <w:bookmarkStart w:id="102"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F8C8C11"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2"/>
    <w:p w14:paraId="5DE635F3"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B099F2" w14:textId="77777777" w:rsidR="00CE484D" w:rsidRPr="009F67B0" w:rsidRDefault="00CE484D" w:rsidP="00CE484D">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090EBD9F"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9F67B0">
        <w:rPr>
          <w:rFonts w:ascii="Tahoma" w:hAnsi="Tahoma" w:cs="Tahoma"/>
          <w:color w:val="000000"/>
        </w:rPr>
        <w:t xml:space="preserve">directa </w:t>
      </w:r>
      <w:bookmarkEnd w:id="103"/>
      <w:r w:rsidRPr="009F67B0">
        <w:rPr>
          <w:rFonts w:ascii="Tahoma" w:hAnsi="Tahoma" w:cs="Tahoma"/>
          <w:color w:val="000000"/>
        </w:rPr>
        <w:t xml:space="preserve">consecuencia sobre el cumplimiento del presente Contrato. </w:t>
      </w:r>
    </w:p>
    <w:p w14:paraId="158D3509"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385D8E"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69EEC5"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xml:space="preserve">, la ampliación del plazo del Contrato. En caso de ampliación de plazo el </w:t>
      </w:r>
      <w:r w:rsidRPr="009F67B0">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00F9E1C6"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0D57131E" w14:textId="77777777" w:rsidR="00CE484D" w:rsidRPr="009F67B0" w:rsidRDefault="00CE484D" w:rsidP="00CE484D">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085237D"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AF6396"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9F67B0">
        <w:rPr>
          <w:rFonts w:ascii="Tahoma" w:hAnsi="Tahoma" w:cs="Tahoma"/>
          <w:b/>
          <w:bCs/>
          <w:color w:val="000000"/>
          <w:kern w:val="32"/>
          <w:lang w:val="es-ES_tradnl"/>
        </w:rPr>
        <w:t>INFORMES / PRODUCTOS ESPERADOS:</w:t>
      </w:r>
      <w:bookmarkEnd w:id="104"/>
    </w:p>
    <w:p w14:paraId="598C6CAC" w14:textId="77777777" w:rsidR="00CE484D" w:rsidRPr="009F67B0" w:rsidRDefault="00CE484D" w:rsidP="00CE484D">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E484D" w:rsidRPr="009F67B0" w14:paraId="7F7B86A3" w14:textId="77777777" w:rsidTr="00CA2B3E">
        <w:trPr>
          <w:trHeight w:val="362"/>
          <w:jc w:val="center"/>
        </w:trPr>
        <w:tc>
          <w:tcPr>
            <w:tcW w:w="459" w:type="pct"/>
            <w:shd w:val="clear" w:color="auto" w:fill="D9E2F3" w:themeFill="accent5" w:themeFillTint="33"/>
            <w:vAlign w:val="center"/>
            <w:hideMark/>
          </w:tcPr>
          <w:p w14:paraId="7B31F3FF" w14:textId="77777777" w:rsidR="00CE484D" w:rsidRPr="009F67B0" w:rsidRDefault="00CE484D" w:rsidP="00CA2B3E">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466A84F5" w14:textId="77777777" w:rsidR="00CE484D" w:rsidRPr="009F67B0" w:rsidRDefault="00CE484D" w:rsidP="00CA2B3E">
            <w:pPr>
              <w:spacing w:line="300" w:lineRule="auto"/>
              <w:jc w:val="center"/>
              <w:rPr>
                <w:rFonts w:ascii="Tahoma" w:hAnsi="Tahoma" w:cs="Tahoma"/>
                <w:b/>
                <w:bCs/>
              </w:rPr>
            </w:pPr>
            <w:r w:rsidRPr="009F67B0">
              <w:rPr>
                <w:rFonts w:ascii="Tahoma" w:hAnsi="Tahoma" w:cs="Tahoma"/>
                <w:b/>
                <w:bCs/>
              </w:rPr>
              <w:t>INFORMES/ PRODUCTOS</w:t>
            </w:r>
          </w:p>
        </w:tc>
      </w:tr>
      <w:tr w:rsidR="00CE484D" w:rsidRPr="009F67B0" w14:paraId="4094D86D" w14:textId="77777777" w:rsidTr="00CA2B3E">
        <w:trPr>
          <w:trHeight w:val="216"/>
          <w:jc w:val="center"/>
        </w:trPr>
        <w:tc>
          <w:tcPr>
            <w:tcW w:w="459" w:type="pct"/>
            <w:shd w:val="clear" w:color="auto" w:fill="auto"/>
            <w:noWrap/>
            <w:vAlign w:val="center"/>
          </w:tcPr>
          <w:p w14:paraId="40E92109" w14:textId="77777777" w:rsidR="00CE484D" w:rsidRPr="009F67B0" w:rsidRDefault="00CE484D" w:rsidP="00CA2B3E">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AA53FFE" w14:textId="77777777" w:rsidR="00CE484D" w:rsidRPr="009F67B0" w:rsidRDefault="00CE484D" w:rsidP="00CA2B3E">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CE484D" w:rsidRPr="009F67B0" w14:paraId="363E33C9" w14:textId="77777777" w:rsidTr="00CA2B3E">
        <w:trPr>
          <w:trHeight w:val="216"/>
          <w:jc w:val="center"/>
        </w:trPr>
        <w:tc>
          <w:tcPr>
            <w:tcW w:w="459" w:type="pct"/>
            <w:shd w:val="clear" w:color="auto" w:fill="auto"/>
            <w:noWrap/>
            <w:vAlign w:val="center"/>
          </w:tcPr>
          <w:p w14:paraId="293FAFAE" w14:textId="77777777" w:rsidR="00CE484D" w:rsidRPr="009F67B0" w:rsidRDefault="00CE484D" w:rsidP="00CA2B3E">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0B437723"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CE484D" w:rsidRPr="009F67B0" w14:paraId="2650F767" w14:textId="77777777" w:rsidTr="00CA2B3E">
        <w:trPr>
          <w:trHeight w:val="216"/>
          <w:jc w:val="center"/>
        </w:trPr>
        <w:tc>
          <w:tcPr>
            <w:tcW w:w="459" w:type="pct"/>
            <w:shd w:val="clear" w:color="auto" w:fill="auto"/>
            <w:noWrap/>
            <w:vAlign w:val="center"/>
          </w:tcPr>
          <w:p w14:paraId="0B557718" w14:textId="77777777" w:rsidR="00CE484D" w:rsidRPr="009F67B0" w:rsidRDefault="00CE484D" w:rsidP="00CA2B3E">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8C69BB9"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CE484D" w:rsidRPr="009F67B0" w14:paraId="52344F9F" w14:textId="77777777" w:rsidTr="00CA2B3E">
        <w:trPr>
          <w:trHeight w:val="216"/>
          <w:jc w:val="center"/>
        </w:trPr>
        <w:tc>
          <w:tcPr>
            <w:tcW w:w="459" w:type="pct"/>
            <w:shd w:val="clear" w:color="auto" w:fill="auto"/>
            <w:noWrap/>
            <w:vAlign w:val="center"/>
          </w:tcPr>
          <w:p w14:paraId="0B2FF32D" w14:textId="77777777" w:rsidR="00CE484D" w:rsidRPr="009F67B0" w:rsidRDefault="00CE484D" w:rsidP="00CA2B3E">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4990C722"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3BDF72A9" w14:textId="77777777" w:rsidR="00CE484D" w:rsidRDefault="00CE484D" w:rsidP="00CE484D">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63E8674" w14:textId="77777777" w:rsidR="00CE484D" w:rsidRPr="009F67B0" w:rsidRDefault="00CE484D" w:rsidP="00CE484D">
      <w:pPr>
        <w:spacing w:line="260" w:lineRule="atLeast"/>
        <w:jc w:val="both"/>
        <w:rPr>
          <w:rFonts w:ascii="Tahoma" w:hAnsi="Tahoma" w:cs="Tahoma"/>
        </w:rPr>
      </w:pPr>
    </w:p>
    <w:p w14:paraId="27B8C771"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6C7EF79"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6F3AE25A" w14:textId="77777777" w:rsidR="00CE484D"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10A7807" w14:textId="77777777" w:rsidR="00CE484D" w:rsidRPr="009F67B0" w:rsidRDefault="00CE484D" w:rsidP="00CE484D">
      <w:pPr>
        <w:spacing w:line="260" w:lineRule="atLeast"/>
        <w:ind w:left="720"/>
        <w:jc w:val="both"/>
        <w:rPr>
          <w:rFonts w:ascii="Tahoma" w:hAnsi="Tahoma" w:cs="Tahoma"/>
        </w:rPr>
      </w:pPr>
    </w:p>
    <w:p w14:paraId="49AB7C95" w14:textId="77777777" w:rsidR="00CE484D" w:rsidRPr="009F67B0" w:rsidRDefault="00CE484D" w:rsidP="00CE484D">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52D74A60"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4D3472"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lastRenderedPageBreak/>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4E1BEA6"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535BB9D9" w14:textId="77777777" w:rsidR="00CE484D" w:rsidRPr="009F67B0" w:rsidRDefault="00CE484D" w:rsidP="00CE484D">
      <w:pPr>
        <w:spacing w:line="260" w:lineRule="atLeast"/>
        <w:ind w:left="720"/>
        <w:jc w:val="both"/>
        <w:rPr>
          <w:rFonts w:ascii="Tahoma" w:hAnsi="Tahoma" w:cs="Tahoma"/>
        </w:rPr>
      </w:pPr>
    </w:p>
    <w:p w14:paraId="00F5A7FB"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B39FC1B" w14:textId="77777777" w:rsidR="00CE484D" w:rsidRPr="009F67B0" w:rsidRDefault="00CE484D" w:rsidP="00CE484D">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2A89934B" w14:textId="77777777" w:rsidR="00CE484D" w:rsidRPr="009F67B0" w:rsidRDefault="00CE484D" w:rsidP="00CE484D">
      <w:pPr>
        <w:spacing w:line="260" w:lineRule="atLeast"/>
        <w:jc w:val="both"/>
        <w:rPr>
          <w:rFonts w:ascii="Tahoma" w:hAnsi="Tahoma" w:cs="Tahoma"/>
        </w:rPr>
      </w:pPr>
    </w:p>
    <w:p w14:paraId="7AE47072" w14:textId="77777777" w:rsidR="00CE484D" w:rsidRDefault="00CE484D" w:rsidP="00CE484D">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8BABB34" w14:textId="77777777" w:rsidR="00CE484D" w:rsidRPr="009F67B0" w:rsidRDefault="00CE484D" w:rsidP="00CE484D">
      <w:pPr>
        <w:spacing w:line="260" w:lineRule="atLeast"/>
        <w:contextualSpacing/>
        <w:jc w:val="both"/>
        <w:rPr>
          <w:rFonts w:ascii="Tahoma" w:hAnsi="Tahoma" w:cs="Tahoma"/>
          <w:b/>
          <w:bCs/>
          <w:lang w:val="es-ES_tradnl"/>
        </w:rPr>
      </w:pPr>
    </w:p>
    <w:p w14:paraId="1EAC820D" w14:textId="77777777" w:rsidR="00CE484D"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B05DD20" w14:textId="77777777" w:rsidR="00CE484D" w:rsidRPr="009F67B0" w:rsidRDefault="00CE484D" w:rsidP="00CE484D">
      <w:pPr>
        <w:spacing w:line="260" w:lineRule="atLeast"/>
        <w:jc w:val="both"/>
        <w:rPr>
          <w:rFonts w:ascii="Tahoma" w:hAnsi="Tahoma" w:cs="Tahoma"/>
          <w:lang w:val="es-ES_tradnl"/>
        </w:rPr>
      </w:pPr>
    </w:p>
    <w:p w14:paraId="0B00FB8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bookmarkStart w:id="105"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3FBD4666"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B429C48" w14:textId="77777777" w:rsidR="00CE484D" w:rsidRPr="009F67B0" w:rsidRDefault="00CE484D" w:rsidP="00CE484D">
      <w:pPr>
        <w:numPr>
          <w:ilvl w:val="0"/>
          <w:numId w:val="62"/>
        </w:numPr>
        <w:spacing w:line="260" w:lineRule="atLeast"/>
        <w:ind w:left="426" w:hanging="425"/>
        <w:jc w:val="both"/>
        <w:rPr>
          <w:rFonts w:ascii="Tahoma" w:hAnsi="Tahoma" w:cs="Tahoma"/>
          <w:sz w:val="18"/>
          <w:szCs w:val="18"/>
          <w:lang w:val="es-ES_tradnl"/>
        </w:rPr>
      </w:pPr>
      <w:bookmarkStart w:id="106" w:name="_Hlk170288826"/>
      <w:r w:rsidRPr="009F67B0">
        <w:rPr>
          <w:rFonts w:ascii="Tahoma" w:hAnsi="Tahoma" w:cs="Tahoma"/>
          <w:lang w:val="es-ES_tradnl"/>
        </w:rPr>
        <w:t>Nota de Consolidación de la lista de Beneficiarios emitida por la AEVIVIENDA (copia simple).</w:t>
      </w:r>
    </w:p>
    <w:p w14:paraId="25725F35"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bookmarkStart w:id="107" w:name="_Hlk126939647"/>
      <w:bookmarkEnd w:id="106"/>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2FBB410F"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DBB96E5"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0989CBE"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661FF6">
        <w:rPr>
          <w:rFonts w:ascii="Tahoma" w:hAnsi="Tahoma" w:cs="Tahoma"/>
          <w:shd w:val="clear" w:color="auto" w:fill="FFF2CC" w:themeFill="accent4" w:themeFillTint="33"/>
          <w:lang w:val="es-ES_tradnl"/>
        </w:rPr>
        <w:t>FAI, o Nota de solicitud de FAI, al Parque Nacional</w:t>
      </w:r>
      <w:r w:rsidRPr="009F67B0">
        <w:rPr>
          <w:rFonts w:ascii="Tahoma" w:hAnsi="Tahoma" w:cs="Tahoma"/>
          <w:lang w:val="es-ES_tradnl"/>
        </w:rPr>
        <w:t xml:space="preserve"> o al Parque Sub Nacional, debidamente sellado por la oficina pertinente (si corresponde).</w:t>
      </w:r>
    </w:p>
    <w:p w14:paraId="59C1FEC9"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02585617"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EB678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0EEE8DB8"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70BF8BC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7F6168FD"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705B81B" w14:textId="77777777" w:rsidR="00CE484D" w:rsidRPr="009F67B0" w:rsidRDefault="00CE484D" w:rsidP="00CE484D">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1174C9F0" w14:textId="77777777" w:rsidR="00CE484D" w:rsidRPr="009F67B0" w:rsidRDefault="00CE484D" w:rsidP="00CE484D">
      <w:pPr>
        <w:numPr>
          <w:ilvl w:val="0"/>
          <w:numId w:val="62"/>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4873C5C4"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C76D84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6540119" w14:textId="77777777" w:rsidR="00CE484D" w:rsidRDefault="00CE484D" w:rsidP="00CE484D">
      <w:pPr>
        <w:tabs>
          <w:tab w:val="num" w:pos="360"/>
          <w:tab w:val="num" w:pos="1260"/>
        </w:tabs>
        <w:spacing w:line="260" w:lineRule="atLeast"/>
        <w:rPr>
          <w:rFonts w:ascii="Tahoma" w:hAnsi="Tahoma" w:cs="Tahoma"/>
          <w:b/>
          <w:lang w:val="es-ES_tradnl"/>
        </w:rPr>
      </w:pPr>
      <w:r w:rsidRPr="009F67B0">
        <w:rPr>
          <w:rFonts w:ascii="Tahoma" w:hAnsi="Tahoma" w:cs="Tahoma"/>
          <w:b/>
          <w:lang w:val="es-ES_tradnl"/>
        </w:rPr>
        <w:t>PRODUCTO 2 - INFORME DE AVANCE Al 50% DE EJECUCIÓN FÍSICA</w:t>
      </w:r>
    </w:p>
    <w:p w14:paraId="2FBAE5BD" w14:textId="77777777" w:rsidR="00CE484D" w:rsidRPr="009F67B0" w:rsidRDefault="00CE484D" w:rsidP="00CE484D">
      <w:pPr>
        <w:tabs>
          <w:tab w:val="num" w:pos="360"/>
          <w:tab w:val="num" w:pos="1260"/>
        </w:tabs>
        <w:spacing w:line="260" w:lineRule="atLeast"/>
        <w:rPr>
          <w:rFonts w:ascii="Tahoma" w:hAnsi="Tahoma" w:cs="Tahoma"/>
          <w:lang w:val="es-ES_tradnl"/>
        </w:rPr>
      </w:pPr>
    </w:p>
    <w:p w14:paraId="300C4C58" w14:textId="77777777" w:rsidR="00CE484D" w:rsidRPr="009F67B0" w:rsidRDefault="00CE484D" w:rsidP="00CE484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D986C9"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14BD69" w14:textId="77777777" w:rsidR="00CE484D" w:rsidRPr="009F67B0" w:rsidRDefault="00CE484D" w:rsidP="00CE484D">
      <w:pPr>
        <w:numPr>
          <w:ilvl w:val="0"/>
          <w:numId w:val="80"/>
        </w:numPr>
        <w:spacing w:line="260" w:lineRule="atLeast"/>
        <w:ind w:left="426" w:hanging="426"/>
        <w:jc w:val="both"/>
        <w:rPr>
          <w:rFonts w:ascii="Tahoma" w:hAnsi="Tahoma" w:cs="Tahoma"/>
        </w:rPr>
      </w:pPr>
      <w:bookmarkStart w:id="110"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CB350AC"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2A7CB2"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36FEAAEE"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62F04660"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Ficha Técnica con memoria fotográfica en formato físico y digital que demuestre el porcentaje de avance por vivienda.</w:t>
      </w:r>
    </w:p>
    <w:p w14:paraId="36C8A984" w14:textId="77777777" w:rsidR="00CE484D" w:rsidRPr="009F67B0" w:rsidRDefault="00CE484D" w:rsidP="00CE484D">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B1C0239" w14:textId="77777777" w:rsidR="00CE484D" w:rsidRPr="009F67B0" w:rsidRDefault="00CE484D" w:rsidP="00CE484D">
      <w:pPr>
        <w:spacing w:line="260" w:lineRule="atLeast"/>
        <w:contextualSpacing/>
        <w:jc w:val="both"/>
        <w:rPr>
          <w:rFonts w:ascii="Tahoma" w:hAnsi="Tahoma" w:cs="Tahoma"/>
          <w:lang w:val="es-ES_tradnl"/>
        </w:rPr>
      </w:pPr>
    </w:p>
    <w:p w14:paraId="0C8E134F" w14:textId="77777777" w:rsidR="00CE484D" w:rsidRDefault="00CE484D" w:rsidP="00CE484D">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18785EE" w14:textId="77777777" w:rsidR="00CE484D" w:rsidRPr="009F67B0" w:rsidRDefault="00CE484D" w:rsidP="00CE484D">
      <w:pPr>
        <w:spacing w:line="260" w:lineRule="atLeast"/>
        <w:rPr>
          <w:rFonts w:ascii="Tahoma" w:hAnsi="Tahoma" w:cs="Tahoma"/>
          <w:b/>
          <w:bCs/>
          <w:lang w:val="es-ES_tradnl"/>
        </w:rPr>
      </w:pPr>
    </w:p>
    <w:p w14:paraId="0729D933"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7E35EB" w14:textId="77777777" w:rsidR="00CE484D" w:rsidRPr="009F67B0" w:rsidRDefault="00CE484D" w:rsidP="00CE484D">
      <w:pPr>
        <w:spacing w:line="260" w:lineRule="atLeast"/>
        <w:jc w:val="both"/>
        <w:rPr>
          <w:rFonts w:ascii="Tahoma" w:hAnsi="Tahoma" w:cs="Tahoma"/>
          <w:lang w:val="es-ES_tradnl"/>
        </w:rPr>
      </w:pPr>
    </w:p>
    <w:p w14:paraId="63E761A5" w14:textId="77777777" w:rsidR="00CE484D" w:rsidRPr="009F67B0" w:rsidRDefault="00CE484D" w:rsidP="00CE484D">
      <w:pPr>
        <w:jc w:val="both"/>
        <w:rPr>
          <w:rFonts w:ascii="Tahoma" w:hAnsi="Tahoma" w:cs="Tahoma"/>
          <w:lang w:eastAsia="es-ES"/>
        </w:rPr>
      </w:pPr>
      <w:bookmarkStart w:id="111" w:name="_Hlk158993206"/>
      <w:bookmarkStart w:id="112"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3" w:name="_Hlk158887837"/>
      <w:r w:rsidRPr="009F67B0">
        <w:rPr>
          <w:rFonts w:ascii="Tahoma" w:hAnsi="Tahoma" w:cs="Tahoma"/>
          <w:color w:val="000000"/>
          <w:szCs w:val="16"/>
          <w:lang w:val="es-ES_tradnl"/>
        </w:rPr>
        <w:t>posteriores a la recepción de la solicitud</w:t>
      </w:r>
      <w:bookmarkEnd w:id="113"/>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3E99D8B9"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F1C0C9F"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21CFA50" w14:textId="77777777" w:rsidR="00CE484D" w:rsidRPr="009F67B0" w:rsidRDefault="00CE484D" w:rsidP="00CE484D">
      <w:pPr>
        <w:spacing w:line="260" w:lineRule="atLeast"/>
        <w:jc w:val="both"/>
        <w:rPr>
          <w:rFonts w:ascii="Tahoma" w:hAnsi="Tahoma" w:cs="Tahoma"/>
          <w:szCs w:val="16"/>
          <w:lang w:val="es-ES_tradnl"/>
        </w:rPr>
      </w:pPr>
    </w:p>
    <w:p w14:paraId="0CBBC501" w14:textId="77777777" w:rsidR="00CE484D" w:rsidRPr="009F67B0" w:rsidRDefault="00CE484D" w:rsidP="00CE484D">
      <w:pPr>
        <w:spacing w:line="260" w:lineRule="atLeast"/>
        <w:jc w:val="both"/>
        <w:rPr>
          <w:rFonts w:ascii="Tahoma" w:hAnsi="Tahoma" w:cs="Tahoma"/>
          <w:szCs w:val="16"/>
          <w:lang w:val="es-ES_tradnl"/>
        </w:rPr>
      </w:pPr>
      <w:bookmarkStart w:id="114"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4"/>
    <w:p w14:paraId="1A816718" w14:textId="77777777" w:rsidR="00CE484D" w:rsidRPr="009F67B0" w:rsidRDefault="00CE484D" w:rsidP="00CE484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15CD23E"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0FA7C27"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74799FBC" w14:textId="77777777" w:rsidR="00CE484D" w:rsidRPr="009F67B0" w:rsidRDefault="00CE484D" w:rsidP="00CE484D">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78F1D8A5"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71111AC3"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83CAF8A"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0B270EFD"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7476A8D1"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073760E0"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728C2A18"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0637C7D1"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lastRenderedPageBreak/>
        <w:t>Ficha Técnica con memoria fotográfica en formato físico y digital que demuestre el porcentaje de avance por vivienda.</w:t>
      </w:r>
    </w:p>
    <w:p w14:paraId="24F96263" w14:textId="77777777" w:rsidR="00CE484D" w:rsidRPr="009F67B0" w:rsidRDefault="00CE484D" w:rsidP="00CE484D">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E40320E" w14:textId="77777777" w:rsidR="00CE484D" w:rsidRPr="009F67B0" w:rsidRDefault="00CE484D" w:rsidP="00CE484D">
      <w:pPr>
        <w:spacing w:line="260" w:lineRule="atLeast"/>
        <w:ind w:left="1"/>
        <w:contextualSpacing/>
        <w:jc w:val="both"/>
        <w:rPr>
          <w:rFonts w:ascii="Tahoma" w:hAnsi="Tahoma" w:cs="Tahoma"/>
          <w:lang w:val="es-ES_tradnl"/>
        </w:rPr>
      </w:pPr>
      <w:bookmarkStart w:id="115" w:name="_Hlk146908551"/>
      <w:r w:rsidRPr="009F67B0">
        <w:rPr>
          <w:rFonts w:ascii="Tahoma" w:hAnsi="Tahoma" w:cs="Tahoma"/>
        </w:rPr>
        <w:t>Se debe mencionar que, una vez entregado el penúltimo producto se dará inicio al periodo contractual del plazo para el ultimo producto.</w:t>
      </w:r>
    </w:p>
    <w:bookmarkEnd w:id="115"/>
    <w:p w14:paraId="4FCCFE81" w14:textId="77777777" w:rsidR="00CE484D" w:rsidRPr="009F67B0" w:rsidRDefault="00CE484D" w:rsidP="00CE484D">
      <w:pPr>
        <w:spacing w:line="260" w:lineRule="atLeast"/>
        <w:ind w:left="426"/>
        <w:rPr>
          <w:rFonts w:ascii="Tahoma" w:hAnsi="Tahoma" w:cs="Tahoma"/>
          <w:lang w:val="es-ES_tradnl"/>
        </w:rPr>
      </w:pPr>
    </w:p>
    <w:p w14:paraId="064C7648" w14:textId="77777777" w:rsidR="00CE484D" w:rsidRDefault="00CE484D" w:rsidP="00CE484D">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3E624C59" w14:textId="77777777" w:rsidR="00CE484D" w:rsidRPr="009F67B0" w:rsidRDefault="00CE484D" w:rsidP="00CE484D">
      <w:pPr>
        <w:spacing w:line="260" w:lineRule="atLeast"/>
        <w:contextualSpacing/>
        <w:jc w:val="both"/>
        <w:rPr>
          <w:rFonts w:ascii="Tahoma" w:hAnsi="Tahoma" w:cs="Tahoma"/>
          <w:b/>
          <w:bCs/>
          <w:lang w:val="es-ES_tradnl"/>
        </w:rPr>
      </w:pPr>
    </w:p>
    <w:p w14:paraId="5C17C1E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76B760"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65AC66" w14:textId="77777777" w:rsidR="00CE484D" w:rsidRPr="009F67B0" w:rsidRDefault="00CE484D" w:rsidP="00CE484D">
      <w:pPr>
        <w:jc w:val="both"/>
        <w:rPr>
          <w:rFonts w:ascii="Tahoma" w:hAnsi="Tahoma" w:cs="Tahoma"/>
          <w:lang w:eastAsia="es-ES"/>
        </w:rPr>
      </w:pPr>
      <w:bookmarkStart w:id="116"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8" w:name="_Hlk158887989"/>
      <w:bookmarkEnd w:id="117"/>
      <w:r w:rsidRPr="009F67B0">
        <w:rPr>
          <w:rFonts w:ascii="Tahoma" w:hAnsi="Tahoma" w:cs="Tahoma"/>
          <w:color w:val="000000"/>
          <w:szCs w:val="16"/>
          <w:lang w:val="es-ES_tradnl"/>
        </w:rPr>
        <w:t>posteriores a la recepción de la solicitud</w:t>
      </w:r>
      <w:bookmarkEnd w:id="118"/>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4E93ACAE"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12547112" w14:textId="77777777" w:rsidR="00CE484D" w:rsidRDefault="00CE484D" w:rsidP="00CE484D">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4C827B8E" w14:textId="77777777" w:rsidR="00CE484D" w:rsidRPr="009F67B0" w:rsidRDefault="00CE484D" w:rsidP="00CE484D">
      <w:pPr>
        <w:tabs>
          <w:tab w:val="left" w:pos="709"/>
        </w:tabs>
        <w:spacing w:line="260" w:lineRule="atLeast"/>
        <w:jc w:val="both"/>
        <w:rPr>
          <w:rFonts w:ascii="Tahoma" w:hAnsi="Tahoma" w:cs="Tahoma"/>
          <w:lang w:val="es-ES_tradnl"/>
        </w:rPr>
      </w:pPr>
    </w:p>
    <w:p w14:paraId="44CAE362"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81F68D"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DC51CB"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bookmarkStart w:id="119" w:name="_Hlk117853558"/>
      <w:r w:rsidRPr="009F67B0">
        <w:rPr>
          <w:rFonts w:ascii="Tahoma" w:hAnsi="Tahoma" w:cs="Tahoma"/>
          <w:szCs w:val="16"/>
          <w:lang w:val="es-ES_tradnl"/>
        </w:rPr>
        <w:t xml:space="preserve">Acta de Recepción Definitiva del proyecto (3 ejemplares originales). </w:t>
      </w:r>
    </w:p>
    <w:p w14:paraId="493AB907" w14:textId="77777777" w:rsidR="00CE484D" w:rsidRPr="009F67B0" w:rsidRDefault="00CE484D" w:rsidP="00CE484D">
      <w:pPr>
        <w:numPr>
          <w:ilvl w:val="0"/>
          <w:numId w:val="82"/>
        </w:numPr>
        <w:spacing w:line="260" w:lineRule="atLeast"/>
        <w:ind w:left="426" w:hanging="426"/>
        <w:jc w:val="both"/>
        <w:rPr>
          <w:rFonts w:ascii="Tahoma" w:hAnsi="Tahoma" w:cs="Tahoma"/>
          <w:szCs w:val="16"/>
          <w:lang w:val="es-ES_tradnl"/>
        </w:rPr>
      </w:pPr>
      <w:bookmarkStart w:id="120" w:name="_Hlk117853529"/>
      <w:bookmarkEnd w:id="119"/>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6CD92B0A"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255153E"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lang w:val="es-ES_tradnl"/>
        </w:rPr>
        <w:lastRenderedPageBreak/>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1CDA0A"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E5AEC3" w14:textId="77777777" w:rsidR="00CE484D" w:rsidRPr="009F67B0" w:rsidRDefault="00CE484D" w:rsidP="00CE484D">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7C6E55DD" w14:textId="77777777" w:rsidR="00CE484D" w:rsidRPr="009F67B0" w:rsidRDefault="00CE484D" w:rsidP="00CE484D">
      <w:pPr>
        <w:spacing w:line="260" w:lineRule="atLeast"/>
        <w:rPr>
          <w:rFonts w:ascii="Tahoma" w:hAnsi="Tahoma" w:cs="Tahoma"/>
          <w:b/>
          <w:sz w:val="24"/>
          <w:u w:val="single"/>
          <w:lang w:val="es-ES_tradnl"/>
        </w:rPr>
      </w:pPr>
    </w:p>
    <w:p w14:paraId="2FE0F633" w14:textId="77777777" w:rsidR="00CE484D" w:rsidRPr="009F67B0" w:rsidRDefault="00CE484D" w:rsidP="00CE484D">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6451C031" w14:textId="77777777" w:rsidR="00CE484D" w:rsidRPr="009F67B0"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9F67B0">
        <w:rPr>
          <w:rFonts w:ascii="Tahoma" w:hAnsi="Tahoma" w:cs="Tahoma"/>
          <w:b/>
          <w:bCs/>
          <w:color w:val="000000"/>
          <w:kern w:val="32"/>
          <w:lang w:val="es-ES_tradnl"/>
        </w:rPr>
        <w:t>PERFIL DEL PROPONENTE</w:t>
      </w:r>
      <w:bookmarkEnd w:id="121"/>
      <w:bookmarkEnd w:id="122"/>
    </w:p>
    <w:p w14:paraId="2F470473" w14:textId="77777777" w:rsidR="00CE484D" w:rsidRPr="009F67B0" w:rsidRDefault="00CE484D" w:rsidP="00CE484D">
      <w:pPr>
        <w:ind w:firstLine="360"/>
        <w:jc w:val="both"/>
        <w:rPr>
          <w:rFonts w:ascii="Tahoma" w:hAnsi="Tahoma" w:cs="Tahoma"/>
          <w:b/>
          <w:lang w:val="es-ES_tradnl"/>
        </w:rPr>
      </w:pPr>
    </w:p>
    <w:p w14:paraId="528271CA" w14:textId="77777777" w:rsidR="00CE484D" w:rsidRPr="009F67B0" w:rsidRDefault="00CE484D" w:rsidP="00CE484D">
      <w:pPr>
        <w:ind w:firstLine="426"/>
        <w:jc w:val="both"/>
        <w:rPr>
          <w:rFonts w:ascii="Tahoma" w:hAnsi="Tahoma" w:cs="Tahoma"/>
          <w:b/>
          <w:lang w:val="es-ES_tradnl"/>
        </w:rPr>
      </w:pPr>
      <w:r w:rsidRPr="009F67B0">
        <w:rPr>
          <w:rFonts w:ascii="Tahoma" w:hAnsi="Tahoma" w:cs="Tahoma"/>
          <w:b/>
          <w:lang w:val="es-ES_tradnl"/>
        </w:rPr>
        <w:t>Experiencia de la Entidad Ejecutora.</w:t>
      </w:r>
    </w:p>
    <w:p w14:paraId="71542D31" w14:textId="77777777" w:rsidR="00CE484D" w:rsidRPr="009F67B0" w:rsidRDefault="00CE484D" w:rsidP="00CE484D">
      <w:pPr>
        <w:ind w:firstLine="426"/>
        <w:jc w:val="both"/>
        <w:rPr>
          <w:rFonts w:ascii="Tahoma" w:hAnsi="Tahoma" w:cs="Tahoma"/>
          <w:b/>
          <w:lang w:val="es-ES_tradnl"/>
        </w:rPr>
      </w:pPr>
    </w:p>
    <w:p w14:paraId="4556B6B3" w14:textId="77777777" w:rsidR="00CE484D" w:rsidRPr="009F67B0" w:rsidRDefault="00CE484D" w:rsidP="00CE484D">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ABBB4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93C9339" w14:textId="77777777" w:rsidR="00CE484D" w:rsidRPr="009F67B0" w:rsidRDefault="00CE484D" w:rsidP="00CE484D">
      <w:pPr>
        <w:spacing w:line="260" w:lineRule="atLeast"/>
        <w:ind w:left="426"/>
        <w:jc w:val="both"/>
        <w:rPr>
          <w:rFonts w:ascii="Tahoma" w:hAnsi="Tahoma" w:cs="Tahoma"/>
          <w:color w:val="FF0000"/>
        </w:rPr>
      </w:pPr>
    </w:p>
    <w:p w14:paraId="43E8B1EC" w14:textId="77777777" w:rsidR="00CE484D" w:rsidRPr="009F67B0" w:rsidRDefault="00CE484D" w:rsidP="00CE484D">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FE77C3"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4D454330" w14:textId="77777777" w:rsidR="00CE484D" w:rsidRPr="009F67B0" w:rsidRDefault="00CE484D" w:rsidP="00CE484D">
      <w:pPr>
        <w:spacing w:line="260" w:lineRule="atLeast"/>
        <w:ind w:left="426"/>
        <w:jc w:val="both"/>
        <w:rPr>
          <w:rFonts w:ascii="Tahoma" w:hAnsi="Tahoma" w:cs="Tahoma"/>
        </w:rPr>
      </w:pPr>
    </w:p>
    <w:p w14:paraId="752F6FFC"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7E817CD" w14:textId="77777777" w:rsidR="00CE484D" w:rsidRDefault="00CE484D" w:rsidP="00CE484D">
      <w:pPr>
        <w:spacing w:line="260" w:lineRule="atLeast"/>
        <w:ind w:left="426"/>
        <w:jc w:val="both"/>
        <w:rPr>
          <w:rFonts w:ascii="Tahoma" w:hAnsi="Tahoma" w:cs="Tahoma"/>
        </w:rPr>
      </w:pPr>
    </w:p>
    <w:p w14:paraId="5DE5D3AF" w14:textId="77777777" w:rsidR="00CE484D" w:rsidRDefault="00CE484D" w:rsidP="00CE484D">
      <w:pPr>
        <w:spacing w:line="260" w:lineRule="atLeast"/>
        <w:ind w:left="426"/>
        <w:jc w:val="both"/>
        <w:rPr>
          <w:rFonts w:ascii="Tahoma" w:hAnsi="Tahoma" w:cs="Tahoma"/>
        </w:rPr>
      </w:pPr>
      <w:r w:rsidRPr="009F67B0">
        <w:rPr>
          <w:rFonts w:ascii="Tahoma" w:hAnsi="Tahoma" w:cs="Tahoma"/>
        </w:rPr>
        <w:t>Opción 1 de presentación (solo público):</w:t>
      </w:r>
    </w:p>
    <w:p w14:paraId="54F6D3F6" w14:textId="77777777" w:rsidR="00CE484D" w:rsidRDefault="00CE484D" w:rsidP="00CE484D">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CE484D" w:rsidRPr="009F67B0" w14:paraId="42A684D0" w14:textId="77777777" w:rsidTr="00CA2B3E">
        <w:trPr>
          <w:trHeight w:val="250"/>
          <w:jc w:val="center"/>
        </w:trPr>
        <w:tc>
          <w:tcPr>
            <w:tcW w:w="4063" w:type="dxa"/>
            <w:shd w:val="clear" w:color="auto" w:fill="BFBFBF" w:themeFill="background1" w:themeFillShade="BF"/>
            <w:vAlign w:val="center"/>
          </w:tcPr>
          <w:p w14:paraId="1C2E7A15"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E0E38D1"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Porcentaje considerado por sector:</w:t>
            </w:r>
          </w:p>
        </w:tc>
      </w:tr>
      <w:tr w:rsidR="00CE484D" w:rsidRPr="009F67B0" w14:paraId="33175145" w14:textId="77777777" w:rsidTr="00CA2B3E">
        <w:trPr>
          <w:trHeight w:val="422"/>
          <w:jc w:val="center"/>
        </w:trPr>
        <w:tc>
          <w:tcPr>
            <w:tcW w:w="4063" w:type="dxa"/>
            <w:vAlign w:val="center"/>
          </w:tcPr>
          <w:p w14:paraId="09420611" w14:textId="77777777" w:rsidR="00CE484D" w:rsidRPr="009F67B0" w:rsidRDefault="00CE484D" w:rsidP="00CA2B3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4EF803C" w14:textId="77777777" w:rsidR="00CE484D" w:rsidRPr="009F67B0" w:rsidRDefault="00CE484D" w:rsidP="00CA2B3E">
            <w:pPr>
              <w:spacing w:line="260" w:lineRule="atLeast"/>
              <w:jc w:val="center"/>
              <w:rPr>
                <w:rFonts w:ascii="Tahoma" w:hAnsi="Tahoma" w:cs="Tahoma"/>
              </w:rPr>
            </w:pPr>
            <w:r w:rsidRPr="009F67B0">
              <w:rPr>
                <w:rFonts w:ascii="Tahoma" w:hAnsi="Tahoma" w:cs="Tahoma"/>
              </w:rPr>
              <w:t>Publico 100%</w:t>
            </w:r>
          </w:p>
        </w:tc>
      </w:tr>
    </w:tbl>
    <w:p w14:paraId="209584E2" w14:textId="77777777" w:rsidR="00CE484D" w:rsidRDefault="00CE484D" w:rsidP="00CE484D">
      <w:pPr>
        <w:spacing w:line="260" w:lineRule="atLeast"/>
        <w:ind w:left="426"/>
        <w:jc w:val="both"/>
        <w:rPr>
          <w:rFonts w:ascii="Tahoma" w:hAnsi="Tahoma" w:cs="Tahoma"/>
        </w:rPr>
      </w:pPr>
    </w:p>
    <w:p w14:paraId="23178A26" w14:textId="77777777" w:rsidR="00CE484D" w:rsidRDefault="00CE484D" w:rsidP="00CE484D">
      <w:pPr>
        <w:spacing w:line="260" w:lineRule="atLeast"/>
        <w:ind w:left="426"/>
        <w:jc w:val="both"/>
        <w:rPr>
          <w:rFonts w:ascii="Tahoma" w:hAnsi="Tahoma" w:cs="Tahoma"/>
        </w:rPr>
      </w:pPr>
      <w:r w:rsidRPr="009F67B0">
        <w:rPr>
          <w:rFonts w:ascii="Tahoma" w:hAnsi="Tahoma" w:cs="Tahoma"/>
        </w:rPr>
        <w:t>Opción 2 de presentación (público y privado):</w:t>
      </w:r>
    </w:p>
    <w:p w14:paraId="591BA88C" w14:textId="77777777" w:rsidR="00CE484D" w:rsidRDefault="00CE484D" w:rsidP="00CE484D">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CE484D" w:rsidRPr="009F67B0" w14:paraId="2E1A3A09" w14:textId="77777777" w:rsidTr="00CA2B3E">
        <w:trPr>
          <w:trHeight w:val="155"/>
          <w:jc w:val="center"/>
        </w:trPr>
        <w:tc>
          <w:tcPr>
            <w:tcW w:w="4063" w:type="dxa"/>
            <w:shd w:val="clear" w:color="auto" w:fill="BFBFBF" w:themeFill="background1" w:themeFillShade="BF"/>
            <w:vAlign w:val="center"/>
          </w:tcPr>
          <w:p w14:paraId="151DED69"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82993DC"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Porcentaje considerado por sector:</w:t>
            </w:r>
          </w:p>
        </w:tc>
      </w:tr>
      <w:tr w:rsidR="00CE484D" w:rsidRPr="009F67B0" w14:paraId="5DD302DB" w14:textId="77777777" w:rsidTr="00CA2B3E">
        <w:trPr>
          <w:trHeight w:val="147"/>
          <w:jc w:val="center"/>
        </w:trPr>
        <w:tc>
          <w:tcPr>
            <w:tcW w:w="4063" w:type="dxa"/>
            <w:vMerge w:val="restart"/>
            <w:vAlign w:val="center"/>
          </w:tcPr>
          <w:p w14:paraId="3F314050" w14:textId="77777777" w:rsidR="00CE484D" w:rsidRPr="009F67B0" w:rsidRDefault="00CE484D" w:rsidP="00CA2B3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5F7D1D1E" w14:textId="77777777" w:rsidR="00CE484D" w:rsidRPr="009F67B0" w:rsidRDefault="00CE484D" w:rsidP="00CA2B3E">
            <w:pPr>
              <w:spacing w:line="260" w:lineRule="atLeast"/>
              <w:jc w:val="center"/>
              <w:rPr>
                <w:rFonts w:ascii="Tahoma" w:hAnsi="Tahoma" w:cs="Tahoma"/>
              </w:rPr>
            </w:pPr>
            <w:r w:rsidRPr="009F67B0">
              <w:rPr>
                <w:rFonts w:ascii="Tahoma" w:hAnsi="Tahoma" w:cs="Tahoma"/>
              </w:rPr>
              <w:t>Publico 50% (mínimo)</w:t>
            </w:r>
          </w:p>
        </w:tc>
      </w:tr>
      <w:tr w:rsidR="00CE484D" w:rsidRPr="009F67B0" w14:paraId="0830C5EC" w14:textId="77777777" w:rsidTr="00CA2B3E">
        <w:trPr>
          <w:trHeight w:val="147"/>
          <w:jc w:val="center"/>
        </w:trPr>
        <w:tc>
          <w:tcPr>
            <w:tcW w:w="4063" w:type="dxa"/>
            <w:vMerge/>
            <w:vAlign w:val="center"/>
          </w:tcPr>
          <w:p w14:paraId="0321682D" w14:textId="77777777" w:rsidR="00CE484D" w:rsidRPr="009F67B0" w:rsidRDefault="00CE484D" w:rsidP="00CA2B3E">
            <w:pPr>
              <w:spacing w:line="260" w:lineRule="atLeast"/>
              <w:jc w:val="center"/>
              <w:rPr>
                <w:rFonts w:ascii="Tahoma" w:hAnsi="Tahoma" w:cs="Tahoma"/>
              </w:rPr>
            </w:pPr>
          </w:p>
        </w:tc>
        <w:tc>
          <w:tcPr>
            <w:tcW w:w="4063" w:type="dxa"/>
            <w:vAlign w:val="center"/>
          </w:tcPr>
          <w:p w14:paraId="33A626F1" w14:textId="77777777" w:rsidR="00CE484D" w:rsidRPr="009F67B0" w:rsidRDefault="00CE484D" w:rsidP="00CA2B3E">
            <w:pPr>
              <w:spacing w:line="260" w:lineRule="atLeast"/>
              <w:jc w:val="center"/>
              <w:rPr>
                <w:rFonts w:ascii="Tahoma" w:hAnsi="Tahoma" w:cs="Tahoma"/>
              </w:rPr>
            </w:pPr>
            <w:r w:rsidRPr="009F67B0">
              <w:rPr>
                <w:rFonts w:ascii="Tahoma" w:hAnsi="Tahoma" w:cs="Tahoma"/>
              </w:rPr>
              <w:t>Privado 50% (máximo)</w:t>
            </w:r>
          </w:p>
        </w:tc>
      </w:tr>
    </w:tbl>
    <w:p w14:paraId="52259519" w14:textId="77777777" w:rsidR="00CE484D" w:rsidRDefault="00CE484D" w:rsidP="00CE484D">
      <w:pPr>
        <w:spacing w:line="260" w:lineRule="atLeast"/>
        <w:ind w:left="426"/>
        <w:jc w:val="both"/>
        <w:rPr>
          <w:rFonts w:ascii="Tahoma" w:hAnsi="Tahoma" w:cs="Tahoma"/>
          <w:b/>
          <w:i/>
        </w:rPr>
      </w:pPr>
    </w:p>
    <w:p w14:paraId="06D5B9ED" w14:textId="77777777" w:rsidR="00CE484D" w:rsidRPr="009F67B0" w:rsidRDefault="00CE484D" w:rsidP="00CE484D">
      <w:pPr>
        <w:spacing w:line="260" w:lineRule="atLeast"/>
        <w:ind w:left="426"/>
        <w:jc w:val="both"/>
        <w:rPr>
          <w:rFonts w:ascii="Tahoma" w:hAnsi="Tahoma" w:cs="Tahoma"/>
          <w:b/>
          <w:i/>
        </w:rPr>
      </w:pPr>
      <w:r w:rsidRPr="009F67B0">
        <w:rPr>
          <w:rFonts w:ascii="Tahoma" w:hAnsi="Tahoma" w:cs="Tahoma"/>
          <w:b/>
          <w:i/>
        </w:rPr>
        <w:t>Nota:</w:t>
      </w:r>
    </w:p>
    <w:p w14:paraId="504A6468" w14:textId="77777777" w:rsidR="00CE484D" w:rsidRDefault="00CE484D" w:rsidP="00CE484D">
      <w:pPr>
        <w:spacing w:line="260" w:lineRule="atLeast"/>
        <w:ind w:left="426"/>
        <w:jc w:val="both"/>
        <w:rPr>
          <w:rFonts w:ascii="Tahoma" w:hAnsi="Tahoma" w:cs="Tahoma"/>
        </w:rPr>
      </w:pPr>
      <w:r w:rsidRPr="009F67B0">
        <w:rPr>
          <w:rFonts w:ascii="Tahoma" w:hAnsi="Tahoma" w:cs="Tahoma"/>
        </w:rPr>
        <w:t>OBRAS SIMILARES: Se tienen las siguientes:</w:t>
      </w:r>
    </w:p>
    <w:p w14:paraId="50FAC32C" w14:textId="77777777" w:rsidR="00CE484D" w:rsidRPr="009F67B0" w:rsidRDefault="00CE484D" w:rsidP="00CE484D">
      <w:pPr>
        <w:spacing w:line="260" w:lineRule="atLeast"/>
        <w:ind w:left="426"/>
        <w:jc w:val="both"/>
        <w:rPr>
          <w:rFonts w:ascii="Tahoma" w:hAnsi="Tahoma" w:cs="Tahoma"/>
        </w:rPr>
      </w:pPr>
    </w:p>
    <w:p w14:paraId="3F1E3D36" w14:textId="77777777" w:rsidR="00CE484D" w:rsidRPr="009F67B0" w:rsidRDefault="00CE484D" w:rsidP="00CE484D">
      <w:pPr>
        <w:numPr>
          <w:ilvl w:val="0"/>
          <w:numId w:val="74"/>
        </w:numPr>
        <w:spacing w:line="260" w:lineRule="atLeast"/>
        <w:jc w:val="both"/>
        <w:rPr>
          <w:rFonts w:ascii="Tahoma" w:hAnsi="Tahoma" w:cs="Tahoma"/>
        </w:rPr>
      </w:pPr>
      <w:r w:rsidRPr="009F67B0">
        <w:rPr>
          <w:rFonts w:ascii="Tahoma" w:hAnsi="Tahoma" w:cs="Tahoma"/>
        </w:rPr>
        <w:lastRenderedPageBreak/>
        <w:t>POR SU SIMILITUD</w:t>
      </w:r>
    </w:p>
    <w:p w14:paraId="061F0C60" w14:textId="77777777" w:rsidR="00CE484D" w:rsidRDefault="00CE484D" w:rsidP="00CE484D">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2A647D" w14:textId="77777777" w:rsidR="00CE484D" w:rsidRPr="009F67B0" w:rsidRDefault="00CE484D" w:rsidP="00CE484D">
      <w:pPr>
        <w:spacing w:line="260" w:lineRule="atLeast"/>
        <w:ind w:left="426"/>
        <w:jc w:val="both"/>
        <w:rPr>
          <w:rFonts w:ascii="Tahoma" w:hAnsi="Tahoma" w:cs="Tahoma"/>
        </w:rPr>
      </w:pPr>
    </w:p>
    <w:p w14:paraId="255DF04B"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1FD841D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4662B1B7" w14:textId="77777777" w:rsidR="00CE484D" w:rsidRDefault="00CE484D" w:rsidP="00CE484D">
      <w:pPr>
        <w:spacing w:line="260" w:lineRule="atLeast"/>
        <w:ind w:left="426"/>
        <w:jc w:val="both"/>
        <w:rPr>
          <w:rFonts w:ascii="Tahoma" w:hAnsi="Tahoma" w:cs="Tahoma"/>
        </w:rPr>
      </w:pPr>
      <w:r w:rsidRPr="009F67B0">
        <w:rPr>
          <w:rFonts w:ascii="Tahoma" w:hAnsi="Tahoma" w:cs="Tahoma"/>
        </w:rPr>
        <w:t>Obras Viales: Accesos, Puentes, Viaductos.</w:t>
      </w:r>
    </w:p>
    <w:p w14:paraId="5348A6CD" w14:textId="77777777" w:rsidR="00CE484D" w:rsidRPr="009F67B0" w:rsidRDefault="00CE484D" w:rsidP="00CE484D">
      <w:pPr>
        <w:spacing w:line="260" w:lineRule="atLeast"/>
        <w:ind w:left="426"/>
        <w:jc w:val="both"/>
        <w:rPr>
          <w:rFonts w:ascii="Tahoma" w:hAnsi="Tahoma" w:cs="Tahoma"/>
        </w:rPr>
      </w:pPr>
    </w:p>
    <w:p w14:paraId="2533E0D7" w14:textId="77777777" w:rsidR="00CE484D" w:rsidRDefault="00CE484D" w:rsidP="00CE484D">
      <w:pPr>
        <w:spacing w:line="260" w:lineRule="atLeast"/>
        <w:jc w:val="both"/>
        <w:rPr>
          <w:rFonts w:ascii="Tahoma" w:hAnsi="Tahoma" w:cs="Tahoma"/>
        </w:rPr>
      </w:pPr>
      <w:bookmarkStart w:id="123" w:name="_Toc536520831"/>
      <w:bookmarkStart w:id="124"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2454DD4" w14:textId="77777777" w:rsidR="00CE484D" w:rsidRPr="009F67B0" w:rsidRDefault="00CE484D" w:rsidP="00CE484D">
      <w:pPr>
        <w:spacing w:line="260" w:lineRule="atLeast"/>
        <w:jc w:val="both"/>
        <w:rPr>
          <w:rFonts w:ascii="Tahoma" w:hAnsi="Tahoma" w:cs="Tahoma"/>
        </w:rPr>
      </w:pPr>
    </w:p>
    <w:p w14:paraId="47C7A0EC" w14:textId="77777777" w:rsidR="00CE484D" w:rsidRPr="009F67B0" w:rsidRDefault="00CE484D" w:rsidP="00CE484D">
      <w:pPr>
        <w:pStyle w:val="Prrafodelista"/>
        <w:widowControl w:val="0"/>
        <w:numPr>
          <w:ilvl w:val="0"/>
          <w:numId w:val="88"/>
        </w:numPr>
        <w:autoSpaceDE w:val="0"/>
        <w:autoSpaceDN w:val="0"/>
        <w:spacing w:line="260" w:lineRule="atLeast"/>
        <w:jc w:val="both"/>
        <w:rPr>
          <w:rFonts w:ascii="Tahoma" w:hAnsi="Tahoma" w:cs="Tahoma"/>
        </w:rPr>
      </w:pPr>
      <w:bookmarkStart w:id="125"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0754E95" w14:textId="77777777" w:rsidR="00CE484D" w:rsidRPr="009F67B0" w:rsidRDefault="00CE484D" w:rsidP="00CE484D">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5"/>
    <w:p w14:paraId="3F548398"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3"/>
      <w:bookmarkEnd w:id="124"/>
    </w:p>
    <w:p w14:paraId="2849336A" w14:textId="77777777" w:rsidR="00CE484D" w:rsidRPr="009F67B0" w:rsidRDefault="00CE484D" w:rsidP="00CE484D">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1B463124" w14:textId="77777777" w:rsidR="00CE484D" w:rsidRPr="009F67B0" w:rsidRDefault="00CE484D" w:rsidP="00CE484D">
      <w:pPr>
        <w:spacing w:line="260" w:lineRule="atLeast"/>
        <w:jc w:val="both"/>
        <w:rPr>
          <w:rFonts w:ascii="Tahoma" w:hAnsi="Tahoma" w:cs="Tahoma"/>
        </w:rPr>
      </w:pPr>
      <w:bookmarkStart w:id="126" w:name="_Hlk144979420"/>
    </w:p>
    <w:p w14:paraId="6ED7FE6D" w14:textId="77777777" w:rsidR="00CE484D" w:rsidRDefault="00CE484D" w:rsidP="00CE484D">
      <w:pPr>
        <w:jc w:val="both"/>
        <w:rPr>
          <w:rFonts w:ascii="Tahoma" w:hAnsi="Tahoma" w:cs="Tahoma"/>
          <w:b/>
        </w:rPr>
      </w:pPr>
      <w:r w:rsidRPr="009F67B0">
        <w:rPr>
          <w:rFonts w:ascii="Tahoma" w:hAnsi="Tahoma" w:cs="Tahoma"/>
          <w:b/>
        </w:rPr>
        <w:t>PERSONAL CLAVE.</w:t>
      </w:r>
    </w:p>
    <w:p w14:paraId="6F489F52" w14:textId="77777777" w:rsidR="00CE484D" w:rsidRDefault="00CE484D" w:rsidP="00CE484D">
      <w:pPr>
        <w:jc w:val="both"/>
        <w:rPr>
          <w:rFonts w:ascii="Tahoma" w:hAnsi="Tahoma" w:cs="Tahoma"/>
          <w:b/>
        </w:rPr>
      </w:pP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260"/>
        <w:gridCol w:w="557"/>
        <w:gridCol w:w="2655"/>
        <w:gridCol w:w="1112"/>
        <w:gridCol w:w="980"/>
        <w:gridCol w:w="1114"/>
      </w:tblGrid>
      <w:tr w:rsidR="00CE484D" w:rsidRPr="00882269" w14:paraId="35B102DA" w14:textId="77777777" w:rsidTr="00CA2B3E">
        <w:trPr>
          <w:trHeight w:val="267"/>
        </w:trPr>
        <w:tc>
          <w:tcPr>
            <w:tcW w:w="1003" w:type="pct"/>
            <w:vMerge w:val="restart"/>
            <w:shd w:val="clear" w:color="auto" w:fill="0070C0"/>
            <w:vAlign w:val="center"/>
          </w:tcPr>
          <w:p w14:paraId="5014F337"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Formación</w:t>
            </w:r>
          </w:p>
        </w:tc>
        <w:tc>
          <w:tcPr>
            <w:tcW w:w="656" w:type="pct"/>
            <w:vMerge w:val="restart"/>
            <w:shd w:val="clear" w:color="auto" w:fill="0070C0"/>
            <w:vAlign w:val="center"/>
          </w:tcPr>
          <w:p w14:paraId="4EC36A82"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Cargo a desempeñar</w:t>
            </w:r>
          </w:p>
        </w:tc>
        <w:tc>
          <w:tcPr>
            <w:tcW w:w="290" w:type="pct"/>
            <w:vMerge w:val="restart"/>
            <w:shd w:val="clear" w:color="auto" w:fill="0070C0"/>
            <w:vAlign w:val="center"/>
          </w:tcPr>
          <w:p w14:paraId="39D9DBC9" w14:textId="77777777" w:rsidR="00CE484D" w:rsidRPr="00AC176A" w:rsidRDefault="00CE484D" w:rsidP="00CA2B3E">
            <w:pPr>
              <w:jc w:val="both"/>
              <w:rPr>
                <w:rFonts w:ascii="Tahoma" w:hAnsi="Tahoma" w:cs="Tahoma"/>
                <w:b/>
                <w:color w:val="FFFFFF" w:themeColor="background1"/>
                <w:sz w:val="18"/>
                <w:szCs w:val="18"/>
              </w:rPr>
            </w:pPr>
            <w:proofErr w:type="spellStart"/>
            <w:r w:rsidRPr="00AC176A">
              <w:rPr>
                <w:rFonts w:ascii="Tahoma" w:hAnsi="Tahoma" w:cs="Tahoma"/>
                <w:b/>
                <w:color w:val="FFFFFF" w:themeColor="background1"/>
                <w:sz w:val="18"/>
                <w:szCs w:val="18"/>
              </w:rPr>
              <w:t>Cant</w:t>
            </w:r>
            <w:proofErr w:type="spellEnd"/>
            <w:r w:rsidRPr="00AC176A">
              <w:rPr>
                <w:rFonts w:ascii="Tahoma" w:hAnsi="Tahoma" w:cs="Tahoma"/>
                <w:b/>
                <w:color w:val="FFFFFF" w:themeColor="background1"/>
                <w:sz w:val="18"/>
                <w:szCs w:val="18"/>
              </w:rPr>
              <w:t>.</w:t>
            </w:r>
          </w:p>
        </w:tc>
        <w:tc>
          <w:tcPr>
            <w:tcW w:w="1382" w:type="pct"/>
            <w:vMerge w:val="restart"/>
            <w:shd w:val="clear" w:color="auto" w:fill="0070C0"/>
            <w:vAlign w:val="center"/>
          </w:tcPr>
          <w:p w14:paraId="75D190B2"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Área</w:t>
            </w:r>
          </w:p>
        </w:tc>
        <w:tc>
          <w:tcPr>
            <w:tcW w:w="1089" w:type="pct"/>
            <w:gridSpan w:val="2"/>
            <w:shd w:val="clear" w:color="auto" w:fill="0070C0"/>
          </w:tcPr>
          <w:p w14:paraId="03A90556"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EXPERIENCIA</w:t>
            </w:r>
          </w:p>
        </w:tc>
        <w:tc>
          <w:tcPr>
            <w:tcW w:w="580" w:type="pct"/>
            <w:vMerge w:val="restart"/>
            <w:shd w:val="clear" w:color="auto" w:fill="0070C0"/>
          </w:tcPr>
          <w:p w14:paraId="063E73B6"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Tiempo de participación en este Proyecto</w:t>
            </w:r>
          </w:p>
          <w:p w14:paraId="24E9BAD3" w14:textId="77777777" w:rsidR="00CE484D" w:rsidRPr="00AC176A" w:rsidRDefault="00CE484D" w:rsidP="00CA2B3E">
            <w:pPr>
              <w:jc w:val="center"/>
              <w:rPr>
                <w:rFonts w:ascii="Tahoma" w:hAnsi="Tahoma" w:cs="Tahoma"/>
                <w:b/>
                <w:color w:val="FFFFFF" w:themeColor="background1"/>
              </w:rPr>
            </w:pPr>
            <w:r w:rsidRPr="00AC176A">
              <w:rPr>
                <w:rFonts w:ascii="Tahoma" w:hAnsi="Tahoma" w:cs="Tahoma"/>
                <w:b/>
                <w:color w:val="FFFFFF" w:themeColor="background1"/>
                <w:sz w:val="18"/>
                <w:szCs w:val="18"/>
              </w:rPr>
              <w:t>(meses) AL MENOS</w:t>
            </w:r>
          </w:p>
        </w:tc>
      </w:tr>
      <w:tr w:rsidR="00CE484D" w:rsidRPr="00882269" w14:paraId="240EF348" w14:textId="77777777" w:rsidTr="00CA2B3E">
        <w:trPr>
          <w:trHeight w:val="1664"/>
        </w:trPr>
        <w:tc>
          <w:tcPr>
            <w:tcW w:w="1003" w:type="pct"/>
            <w:vMerge/>
            <w:shd w:val="clear" w:color="auto" w:fill="DBE5F1"/>
            <w:vAlign w:val="center"/>
          </w:tcPr>
          <w:p w14:paraId="62C722A2" w14:textId="77777777" w:rsidR="00CE484D" w:rsidRPr="00882269" w:rsidRDefault="00CE484D" w:rsidP="00CA2B3E">
            <w:pPr>
              <w:jc w:val="both"/>
              <w:rPr>
                <w:rFonts w:ascii="Tahoma" w:hAnsi="Tahoma" w:cs="Tahoma"/>
                <w:sz w:val="18"/>
                <w:szCs w:val="18"/>
              </w:rPr>
            </w:pPr>
          </w:p>
        </w:tc>
        <w:tc>
          <w:tcPr>
            <w:tcW w:w="656" w:type="pct"/>
            <w:vMerge/>
            <w:shd w:val="clear" w:color="auto" w:fill="DBE5F1"/>
            <w:vAlign w:val="center"/>
          </w:tcPr>
          <w:p w14:paraId="0C889EF6" w14:textId="77777777" w:rsidR="00CE484D" w:rsidRPr="00882269" w:rsidRDefault="00CE484D" w:rsidP="00CA2B3E">
            <w:pPr>
              <w:jc w:val="both"/>
              <w:rPr>
                <w:rFonts w:ascii="Tahoma" w:hAnsi="Tahoma" w:cs="Tahoma"/>
                <w:sz w:val="18"/>
                <w:szCs w:val="18"/>
              </w:rPr>
            </w:pPr>
          </w:p>
        </w:tc>
        <w:tc>
          <w:tcPr>
            <w:tcW w:w="290" w:type="pct"/>
            <w:vMerge/>
            <w:shd w:val="clear" w:color="auto" w:fill="DBE5F1"/>
            <w:vAlign w:val="center"/>
          </w:tcPr>
          <w:p w14:paraId="7046EB60" w14:textId="77777777" w:rsidR="00CE484D" w:rsidRPr="00882269" w:rsidRDefault="00CE484D" w:rsidP="00CA2B3E">
            <w:pPr>
              <w:jc w:val="both"/>
              <w:rPr>
                <w:rFonts w:ascii="Tahoma" w:hAnsi="Tahoma" w:cs="Tahoma"/>
                <w:b/>
                <w:sz w:val="18"/>
                <w:szCs w:val="18"/>
              </w:rPr>
            </w:pPr>
          </w:p>
        </w:tc>
        <w:tc>
          <w:tcPr>
            <w:tcW w:w="1382" w:type="pct"/>
            <w:vMerge/>
            <w:shd w:val="clear" w:color="auto" w:fill="DBE5F1"/>
            <w:vAlign w:val="center"/>
          </w:tcPr>
          <w:p w14:paraId="6BC0C1ED" w14:textId="77777777" w:rsidR="00CE484D" w:rsidRPr="00882269" w:rsidRDefault="00CE484D" w:rsidP="00CA2B3E">
            <w:pPr>
              <w:jc w:val="center"/>
              <w:rPr>
                <w:rFonts w:ascii="Tahoma" w:hAnsi="Tahoma" w:cs="Tahoma"/>
                <w:b/>
                <w:sz w:val="18"/>
                <w:szCs w:val="18"/>
              </w:rPr>
            </w:pPr>
          </w:p>
        </w:tc>
        <w:tc>
          <w:tcPr>
            <w:tcW w:w="579" w:type="pct"/>
            <w:shd w:val="clear" w:color="auto" w:fill="F2F2F2" w:themeFill="background1" w:themeFillShade="F2"/>
          </w:tcPr>
          <w:p w14:paraId="5CDC8B45"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Experiencia </w:t>
            </w:r>
          </w:p>
          <w:p w14:paraId="13D7BEBF"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general (en meses)</w:t>
            </w:r>
          </w:p>
        </w:tc>
        <w:tc>
          <w:tcPr>
            <w:tcW w:w="510" w:type="pct"/>
            <w:shd w:val="clear" w:color="auto" w:fill="F2F2F2" w:themeFill="background1" w:themeFillShade="F2"/>
            <w:vAlign w:val="center"/>
          </w:tcPr>
          <w:p w14:paraId="56BD4F5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80" w:type="pct"/>
            <w:vMerge/>
            <w:shd w:val="clear" w:color="auto" w:fill="DBE5F1"/>
            <w:vAlign w:val="center"/>
          </w:tcPr>
          <w:p w14:paraId="3799D862" w14:textId="77777777" w:rsidR="00CE484D" w:rsidRPr="00882269" w:rsidRDefault="00CE484D" w:rsidP="00CA2B3E">
            <w:pPr>
              <w:jc w:val="center"/>
              <w:rPr>
                <w:rFonts w:ascii="Tahoma" w:hAnsi="Tahoma" w:cs="Tahoma"/>
                <w:b/>
                <w:sz w:val="18"/>
                <w:szCs w:val="18"/>
              </w:rPr>
            </w:pPr>
          </w:p>
        </w:tc>
      </w:tr>
      <w:tr w:rsidR="00CE484D" w:rsidRPr="00882269" w14:paraId="47E01941" w14:textId="77777777" w:rsidTr="00CA2B3E">
        <w:trPr>
          <w:trHeight w:val="2743"/>
        </w:trPr>
        <w:tc>
          <w:tcPr>
            <w:tcW w:w="1003" w:type="pct"/>
            <w:shd w:val="clear" w:color="auto" w:fill="auto"/>
            <w:vAlign w:val="center"/>
          </w:tcPr>
          <w:p w14:paraId="6C97D62A" w14:textId="77777777" w:rsidR="00CE484D" w:rsidRPr="00882269" w:rsidRDefault="00CE484D" w:rsidP="00CA2B3E">
            <w:pPr>
              <w:jc w:val="both"/>
              <w:rPr>
                <w:rFonts w:ascii="Tahoma" w:hAnsi="Tahoma" w:cs="Tahoma"/>
                <w:sz w:val="18"/>
                <w:szCs w:val="18"/>
              </w:rPr>
            </w:pPr>
          </w:p>
          <w:p w14:paraId="17FFEE44"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6" w:type="pct"/>
            <w:shd w:val="clear" w:color="auto" w:fill="auto"/>
            <w:vAlign w:val="center"/>
          </w:tcPr>
          <w:p w14:paraId="5064547C" w14:textId="77777777" w:rsidR="00CE484D" w:rsidRPr="00882269" w:rsidRDefault="00CE484D" w:rsidP="00CA2B3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90" w:type="pct"/>
            <w:vAlign w:val="center"/>
          </w:tcPr>
          <w:p w14:paraId="3409F236" w14:textId="77777777" w:rsidR="00CE484D" w:rsidRPr="00882269" w:rsidRDefault="00CE484D" w:rsidP="00CA2B3E">
            <w:pPr>
              <w:jc w:val="center"/>
              <w:rPr>
                <w:rFonts w:ascii="Tahoma" w:hAnsi="Tahoma" w:cs="Tahoma"/>
                <w:b/>
                <w:color w:val="FF0000"/>
                <w:sz w:val="18"/>
                <w:szCs w:val="18"/>
              </w:rPr>
            </w:pPr>
            <w:r w:rsidRPr="00882269">
              <w:rPr>
                <w:rFonts w:ascii="Tahoma" w:hAnsi="Tahoma" w:cs="Tahoma"/>
                <w:b/>
                <w:color w:val="FF0000"/>
                <w:sz w:val="18"/>
                <w:szCs w:val="18"/>
              </w:rPr>
              <w:t>1</w:t>
            </w:r>
          </w:p>
        </w:tc>
        <w:tc>
          <w:tcPr>
            <w:tcW w:w="1382" w:type="pct"/>
            <w:shd w:val="clear" w:color="auto" w:fill="auto"/>
            <w:vAlign w:val="center"/>
          </w:tcPr>
          <w:p w14:paraId="7C9DE14C" w14:textId="77777777" w:rsidR="00CE484D" w:rsidRPr="00882269" w:rsidRDefault="00CE484D" w:rsidP="00CA2B3E">
            <w:pPr>
              <w:rPr>
                <w:rFonts w:ascii="Tahoma" w:hAnsi="Tahoma" w:cs="Tahoma"/>
                <w:sz w:val="18"/>
                <w:szCs w:val="18"/>
              </w:rPr>
            </w:pPr>
            <w:r w:rsidRPr="00882269">
              <w:rPr>
                <w:rFonts w:ascii="Tahoma" w:hAnsi="Tahoma" w:cs="Tahoma"/>
                <w:sz w:val="18"/>
                <w:szCs w:val="18"/>
              </w:rPr>
              <w:t>Supervisión, Fiscalización,</w:t>
            </w:r>
          </w:p>
          <w:p w14:paraId="4FD91F16" w14:textId="77777777" w:rsidR="00CE484D" w:rsidRPr="00882269" w:rsidRDefault="00CE484D" w:rsidP="00CA2B3E">
            <w:pPr>
              <w:jc w:val="both"/>
              <w:rPr>
                <w:rFonts w:ascii="Tahoma" w:hAnsi="Tahoma" w:cs="Tahoma"/>
                <w:color w:val="0000FF"/>
                <w:sz w:val="18"/>
                <w:szCs w:val="18"/>
              </w:rPr>
            </w:pPr>
            <w:r w:rsidRPr="00882269">
              <w:rPr>
                <w:rFonts w:ascii="Tahoma" w:hAnsi="Tahoma" w:cs="Tahoma"/>
                <w:sz w:val="18"/>
                <w:szCs w:val="18"/>
              </w:rPr>
              <w:t>Asistencia Técnica en construcción,</w:t>
            </w:r>
            <w:r>
              <w:rPr>
                <w:rFonts w:ascii="Tahoma" w:hAnsi="Tahoma" w:cs="Tahoma"/>
                <w:sz w:val="18"/>
                <w:szCs w:val="18"/>
              </w:rPr>
              <w:t xml:space="preserve"> </w:t>
            </w:r>
            <w:r w:rsidRPr="00882269">
              <w:rPr>
                <w:rFonts w:ascii="Tahoma" w:hAnsi="Tahoma" w:cs="Tahoma"/>
                <w:sz w:val="18"/>
                <w:szCs w:val="18"/>
              </w:rPr>
              <w:t>Desarrollo Comunitario, Inspector, director o residente de obra, Técnico operativo de área, relacionados a la construcción de obras civiles: viviendas, mercados, escuelas, centros comerciales, locales y otras similares de igual o mayor complejidad.</w:t>
            </w:r>
          </w:p>
        </w:tc>
        <w:tc>
          <w:tcPr>
            <w:tcW w:w="579" w:type="pct"/>
          </w:tcPr>
          <w:p w14:paraId="578A8035" w14:textId="77777777" w:rsidR="00CE484D" w:rsidRPr="00882269" w:rsidRDefault="00CE484D" w:rsidP="00CA2B3E">
            <w:pPr>
              <w:jc w:val="both"/>
              <w:rPr>
                <w:rFonts w:ascii="Tahoma" w:hAnsi="Tahoma" w:cs="Tahoma"/>
                <w:b/>
                <w:sz w:val="18"/>
                <w:szCs w:val="18"/>
              </w:rPr>
            </w:pPr>
          </w:p>
          <w:p w14:paraId="77655CB3" w14:textId="77777777" w:rsidR="00CE484D" w:rsidRPr="00882269" w:rsidRDefault="00CE484D" w:rsidP="00CA2B3E">
            <w:pPr>
              <w:jc w:val="both"/>
              <w:rPr>
                <w:rFonts w:ascii="Tahoma" w:hAnsi="Tahoma" w:cs="Tahoma"/>
                <w:b/>
                <w:sz w:val="18"/>
                <w:szCs w:val="18"/>
              </w:rPr>
            </w:pPr>
          </w:p>
          <w:p w14:paraId="06A22B01" w14:textId="77777777" w:rsidR="00CE484D" w:rsidRPr="00882269" w:rsidRDefault="00CE484D" w:rsidP="00CA2B3E">
            <w:pPr>
              <w:jc w:val="both"/>
              <w:rPr>
                <w:rFonts w:ascii="Tahoma" w:hAnsi="Tahoma" w:cs="Tahoma"/>
                <w:b/>
                <w:sz w:val="18"/>
                <w:szCs w:val="18"/>
              </w:rPr>
            </w:pPr>
          </w:p>
          <w:p w14:paraId="16586F1A"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0" w:type="pct"/>
            <w:shd w:val="clear" w:color="auto" w:fill="auto"/>
            <w:vAlign w:val="center"/>
          </w:tcPr>
          <w:p w14:paraId="59AAF297" w14:textId="77777777" w:rsidR="00CE484D" w:rsidRPr="00882269" w:rsidRDefault="00CE484D" w:rsidP="00CA2B3E">
            <w:pPr>
              <w:jc w:val="both"/>
              <w:rPr>
                <w:rFonts w:ascii="Tahoma" w:hAnsi="Tahoma" w:cs="Tahoma"/>
                <w:b/>
                <w:sz w:val="18"/>
                <w:szCs w:val="18"/>
              </w:rPr>
            </w:pPr>
            <w:r w:rsidRPr="00395EE9">
              <w:rPr>
                <w:rFonts w:ascii="Tahoma" w:hAnsi="Tahoma" w:cs="Tahoma"/>
                <w:b/>
                <w:sz w:val="18"/>
                <w:szCs w:val="18"/>
              </w:rPr>
              <w:t>36 meses</w:t>
            </w:r>
          </w:p>
          <w:p w14:paraId="0E2962E6" w14:textId="77777777" w:rsidR="00CE484D" w:rsidRPr="00882269" w:rsidRDefault="00CE484D" w:rsidP="00CA2B3E">
            <w:pPr>
              <w:jc w:val="both"/>
              <w:rPr>
                <w:rFonts w:ascii="Tahoma" w:hAnsi="Tahoma" w:cs="Tahoma"/>
                <w:b/>
                <w:sz w:val="18"/>
                <w:szCs w:val="18"/>
              </w:rPr>
            </w:pPr>
          </w:p>
        </w:tc>
        <w:tc>
          <w:tcPr>
            <w:tcW w:w="580" w:type="pct"/>
            <w:vAlign w:val="center"/>
          </w:tcPr>
          <w:p w14:paraId="64C3D570" w14:textId="77777777" w:rsidR="00CE484D" w:rsidRPr="00882269" w:rsidRDefault="00CE484D" w:rsidP="00CA2B3E">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E484D" w:rsidRPr="00E1762A" w14:paraId="3DB7979E" w14:textId="77777777" w:rsidTr="00CA2B3E">
        <w:trPr>
          <w:trHeight w:val="2016"/>
        </w:trPr>
        <w:tc>
          <w:tcPr>
            <w:tcW w:w="1003" w:type="pct"/>
            <w:shd w:val="clear" w:color="auto" w:fill="auto"/>
            <w:vAlign w:val="center"/>
          </w:tcPr>
          <w:p w14:paraId="7B35BE35"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lastRenderedPageBreak/>
              <w:t>Licenciado(a), Psicología, Sociología, Trabajo Social, Pedagogía, Educación, Comunicación, Antropólogo y/o ramas afines a las áreas sociales.</w:t>
            </w:r>
          </w:p>
        </w:tc>
        <w:tc>
          <w:tcPr>
            <w:tcW w:w="656" w:type="pct"/>
            <w:shd w:val="clear" w:color="auto" w:fill="auto"/>
            <w:vAlign w:val="center"/>
          </w:tcPr>
          <w:p w14:paraId="57CEF129"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Educador Social</w:t>
            </w:r>
          </w:p>
          <w:p w14:paraId="3906A01D" w14:textId="77777777" w:rsidR="00CE484D" w:rsidRPr="00E1762A" w:rsidRDefault="00CE484D" w:rsidP="00CA2B3E">
            <w:pPr>
              <w:jc w:val="center"/>
              <w:rPr>
                <w:rFonts w:ascii="Tahoma" w:hAnsi="Tahoma" w:cs="Tahoma"/>
                <w:b/>
                <w:color w:val="0000FF"/>
                <w:sz w:val="18"/>
                <w:szCs w:val="18"/>
              </w:rPr>
            </w:pPr>
          </w:p>
        </w:tc>
        <w:tc>
          <w:tcPr>
            <w:tcW w:w="290" w:type="pct"/>
            <w:shd w:val="clear" w:color="auto" w:fill="auto"/>
            <w:vAlign w:val="center"/>
          </w:tcPr>
          <w:p w14:paraId="4E3959CB"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093691BF"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vAlign w:val="center"/>
          </w:tcPr>
          <w:p w14:paraId="0D820D6E" w14:textId="77777777" w:rsidR="00CE484D" w:rsidRPr="00E1762A" w:rsidRDefault="00CE484D" w:rsidP="00CA2B3E">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5149DB8C"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24 meses</w:t>
            </w:r>
          </w:p>
        </w:tc>
        <w:tc>
          <w:tcPr>
            <w:tcW w:w="580" w:type="pct"/>
            <w:vAlign w:val="center"/>
          </w:tcPr>
          <w:p w14:paraId="1978789B"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5,5 meses</w:t>
            </w:r>
          </w:p>
        </w:tc>
      </w:tr>
      <w:tr w:rsidR="00CE484D" w:rsidRPr="00E1762A" w14:paraId="75E518F7" w14:textId="77777777" w:rsidTr="00CA2B3E">
        <w:trPr>
          <w:trHeight w:val="511"/>
        </w:trPr>
        <w:tc>
          <w:tcPr>
            <w:tcW w:w="1003" w:type="pct"/>
            <w:shd w:val="clear" w:color="auto" w:fill="auto"/>
            <w:vAlign w:val="center"/>
          </w:tcPr>
          <w:p w14:paraId="474062E9"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Licenciado, Egresado, técnico superior o medio en Ciencias Económicas y Financieras, Administración, o similar.</w:t>
            </w:r>
          </w:p>
        </w:tc>
        <w:tc>
          <w:tcPr>
            <w:tcW w:w="656" w:type="pct"/>
            <w:shd w:val="clear" w:color="auto" w:fill="auto"/>
            <w:vAlign w:val="center"/>
          </w:tcPr>
          <w:p w14:paraId="0C1F6EAC"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Técnico Almacenero</w:t>
            </w:r>
          </w:p>
          <w:p w14:paraId="2CE570C9" w14:textId="77777777" w:rsidR="00CE484D" w:rsidRPr="00E1762A" w:rsidRDefault="00CE484D" w:rsidP="00CA2B3E">
            <w:pPr>
              <w:jc w:val="center"/>
              <w:rPr>
                <w:rFonts w:ascii="Tahoma" w:hAnsi="Tahoma" w:cs="Tahoma"/>
                <w:b/>
                <w:color w:val="0000FF"/>
                <w:sz w:val="18"/>
                <w:szCs w:val="18"/>
              </w:rPr>
            </w:pPr>
          </w:p>
        </w:tc>
        <w:tc>
          <w:tcPr>
            <w:tcW w:w="290" w:type="pct"/>
            <w:vAlign w:val="center"/>
          </w:tcPr>
          <w:p w14:paraId="7924A09D"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0D329FD3"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Manejo, administración de almacenes, inventarios, documentación o similares</w:t>
            </w:r>
          </w:p>
        </w:tc>
        <w:tc>
          <w:tcPr>
            <w:tcW w:w="579" w:type="pct"/>
          </w:tcPr>
          <w:p w14:paraId="6A2A0DA2" w14:textId="77777777" w:rsidR="00CE484D" w:rsidRPr="00E1762A" w:rsidRDefault="00CE484D" w:rsidP="00CA2B3E">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6A59F197"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12 meses</w:t>
            </w:r>
          </w:p>
        </w:tc>
        <w:tc>
          <w:tcPr>
            <w:tcW w:w="580" w:type="pct"/>
            <w:vAlign w:val="center"/>
          </w:tcPr>
          <w:p w14:paraId="179623B8"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5 meses</w:t>
            </w:r>
          </w:p>
        </w:tc>
      </w:tr>
      <w:tr w:rsidR="00CE484D" w:rsidRPr="00E1762A" w14:paraId="233AADFE" w14:textId="77777777" w:rsidTr="00CA2B3E">
        <w:trPr>
          <w:trHeight w:val="511"/>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70FBB4BD"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3519DFE"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técnico de apoyo del educador social</w:t>
            </w:r>
          </w:p>
        </w:tc>
        <w:tc>
          <w:tcPr>
            <w:tcW w:w="290" w:type="pct"/>
            <w:tcBorders>
              <w:top w:val="single" w:sz="4" w:space="0" w:color="auto"/>
              <w:left w:val="single" w:sz="4" w:space="0" w:color="auto"/>
              <w:bottom w:val="single" w:sz="4" w:space="0" w:color="auto"/>
              <w:right w:val="single" w:sz="4" w:space="0" w:color="auto"/>
            </w:tcBorders>
            <w:vAlign w:val="center"/>
          </w:tcPr>
          <w:p w14:paraId="6D26B8F7"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192D592"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tcBorders>
              <w:top w:val="single" w:sz="4" w:space="0" w:color="auto"/>
              <w:left w:val="single" w:sz="4" w:space="0" w:color="auto"/>
              <w:bottom w:val="single" w:sz="4" w:space="0" w:color="auto"/>
              <w:right w:val="single" w:sz="4" w:space="0" w:color="auto"/>
            </w:tcBorders>
          </w:tcPr>
          <w:p w14:paraId="7917F390"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Toda su experiencia en trabajos de su área profesional y/o técnica.</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6E7DDFE"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12 meses</w:t>
            </w:r>
          </w:p>
        </w:tc>
        <w:tc>
          <w:tcPr>
            <w:tcW w:w="580" w:type="pct"/>
            <w:tcBorders>
              <w:top w:val="single" w:sz="4" w:space="0" w:color="auto"/>
              <w:left w:val="single" w:sz="4" w:space="0" w:color="auto"/>
              <w:bottom w:val="single" w:sz="4" w:space="0" w:color="auto"/>
              <w:right w:val="single" w:sz="4" w:space="0" w:color="auto"/>
            </w:tcBorders>
            <w:vAlign w:val="center"/>
          </w:tcPr>
          <w:p w14:paraId="283C0FE6"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 xml:space="preserve">1 </w:t>
            </w:r>
            <w:proofErr w:type="gramStart"/>
            <w:r w:rsidRPr="00E1762A">
              <w:rPr>
                <w:rFonts w:ascii="Tahoma" w:hAnsi="Tahoma" w:cs="Tahoma"/>
                <w:color w:val="FF0000"/>
                <w:sz w:val="18"/>
                <w:szCs w:val="18"/>
              </w:rPr>
              <w:t>Mes</w:t>
            </w:r>
            <w:proofErr w:type="gramEnd"/>
            <w:r w:rsidRPr="00E1762A">
              <w:rPr>
                <w:rFonts w:ascii="Tahoma" w:hAnsi="Tahoma" w:cs="Tahoma"/>
                <w:color w:val="FF0000"/>
                <w:sz w:val="18"/>
                <w:szCs w:val="18"/>
              </w:rPr>
              <w:t xml:space="preserve"> (Etapa de evaluación postulantes)</w:t>
            </w:r>
          </w:p>
        </w:tc>
      </w:tr>
    </w:tbl>
    <w:p w14:paraId="1D31AF09" w14:textId="77777777" w:rsidR="00CE484D" w:rsidRPr="00472544" w:rsidRDefault="00CE484D" w:rsidP="00CE484D">
      <w:pPr>
        <w:jc w:val="both"/>
        <w:rPr>
          <w:rFonts w:ascii="Tahoma" w:hAnsi="Tahoma" w:cs="Tahoma"/>
          <w:b/>
        </w:rPr>
      </w:pPr>
    </w:p>
    <w:p w14:paraId="1614A3DF" w14:textId="77777777" w:rsidR="00CE484D" w:rsidRPr="009F67B0" w:rsidRDefault="00CE484D" w:rsidP="00CE484D">
      <w:pPr>
        <w:jc w:val="both"/>
        <w:rPr>
          <w:rFonts w:ascii="Tahoma" w:hAnsi="Tahoma" w:cs="Tahoma"/>
          <w:i/>
          <w:iCs/>
          <w:sz w:val="18"/>
          <w:szCs w:val="18"/>
        </w:rPr>
      </w:pPr>
      <w:bookmarkStart w:id="127"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9F67B0">
        <w:rPr>
          <w:rFonts w:ascii="Tahoma" w:hAnsi="Tahoma" w:cs="Tahoma"/>
          <w:i/>
          <w:iCs/>
          <w:sz w:val="18"/>
          <w:szCs w:val="18"/>
        </w:rPr>
        <w:t>desempeñado cargos similares o superiores al requerido por la AEVIVIENDA, que deberán ser acreditados con:</w:t>
      </w:r>
    </w:p>
    <w:p w14:paraId="30DF4CF2" w14:textId="77777777" w:rsidR="00CE484D" w:rsidRPr="009F67B0" w:rsidRDefault="00CE484D" w:rsidP="00CE484D">
      <w:pPr>
        <w:jc w:val="both"/>
        <w:rPr>
          <w:rFonts w:ascii="Tahoma" w:hAnsi="Tahoma" w:cs="Tahoma"/>
          <w:i/>
          <w:iCs/>
          <w:sz w:val="18"/>
          <w:szCs w:val="18"/>
        </w:rPr>
      </w:pPr>
    </w:p>
    <w:p w14:paraId="0197BCD4" w14:textId="77777777" w:rsidR="00CE484D" w:rsidRPr="009F67B0" w:rsidRDefault="00CE484D" w:rsidP="00CE484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533CD7C" w14:textId="77777777" w:rsidR="00CE484D" w:rsidRPr="009F67B0" w:rsidRDefault="00CE484D" w:rsidP="00CE484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1F5ED7EE" w14:textId="77777777" w:rsidR="00CE484D" w:rsidRPr="009F67B0" w:rsidRDefault="00CE484D" w:rsidP="00CE484D">
      <w:pPr>
        <w:jc w:val="both"/>
        <w:rPr>
          <w:rFonts w:ascii="Tahoma" w:hAnsi="Tahoma" w:cs="Tahoma"/>
          <w:b/>
        </w:rPr>
      </w:pPr>
    </w:p>
    <w:p w14:paraId="148E8830" w14:textId="77777777" w:rsidR="00CE484D" w:rsidRDefault="00CE484D" w:rsidP="00CE484D">
      <w:pPr>
        <w:jc w:val="both"/>
        <w:rPr>
          <w:rFonts w:ascii="Tahoma" w:hAnsi="Tahoma" w:cs="Tahoma"/>
          <w:b/>
        </w:rPr>
      </w:pPr>
      <w:r w:rsidRPr="009F67B0">
        <w:rPr>
          <w:rFonts w:ascii="Tahoma" w:hAnsi="Tahoma" w:cs="Tahoma"/>
          <w:b/>
        </w:rPr>
        <w:t xml:space="preserve">CONSTRUCTORES Y ESPECIALISTAS </w:t>
      </w:r>
      <w:bookmarkStart w:id="129" w:name="_Hlk179541676"/>
      <w:r w:rsidRPr="009F67B0">
        <w:rPr>
          <w:rFonts w:ascii="Tahoma" w:hAnsi="Tahoma" w:cs="Tahoma"/>
          <w:b/>
        </w:rPr>
        <w:t>(NO SE CONSIDERA COMO PERSONAL CLAVE)</w:t>
      </w:r>
    </w:p>
    <w:p w14:paraId="3B0B568B" w14:textId="77777777" w:rsidR="00CE484D" w:rsidRDefault="00CE484D" w:rsidP="00CE484D">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E484D" w:rsidRPr="00882269" w14:paraId="2F2E008C" w14:textId="77777777" w:rsidTr="00CA2B3E">
        <w:trPr>
          <w:trHeight w:val="394"/>
        </w:trPr>
        <w:tc>
          <w:tcPr>
            <w:tcW w:w="1018" w:type="pct"/>
            <w:vMerge w:val="restart"/>
            <w:shd w:val="clear" w:color="auto" w:fill="D9E2F3" w:themeFill="accent5" w:themeFillTint="33"/>
            <w:vAlign w:val="center"/>
          </w:tcPr>
          <w:p w14:paraId="3D03DE10"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86AD996"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2A3E2A" w14:textId="77777777" w:rsidR="00CE484D" w:rsidRPr="00882269" w:rsidRDefault="00CE484D" w:rsidP="00CA2B3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D9F8F9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54BF3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Tiempo de participación en este Proyecto</w:t>
            </w:r>
          </w:p>
          <w:p w14:paraId="57388AB4"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E484D" w:rsidRPr="00882269" w14:paraId="11BD8C18" w14:textId="77777777" w:rsidTr="00CA2B3E">
        <w:trPr>
          <w:trHeight w:val="836"/>
        </w:trPr>
        <w:tc>
          <w:tcPr>
            <w:tcW w:w="1018" w:type="pct"/>
            <w:vMerge/>
            <w:shd w:val="clear" w:color="auto" w:fill="DBE5F1"/>
            <w:vAlign w:val="center"/>
          </w:tcPr>
          <w:p w14:paraId="12D7B695" w14:textId="77777777" w:rsidR="00CE484D" w:rsidRPr="00882269" w:rsidRDefault="00CE484D" w:rsidP="00CA2B3E">
            <w:pPr>
              <w:jc w:val="both"/>
              <w:rPr>
                <w:rFonts w:ascii="Tahoma" w:hAnsi="Tahoma" w:cs="Tahoma"/>
                <w:sz w:val="18"/>
                <w:szCs w:val="18"/>
              </w:rPr>
            </w:pPr>
          </w:p>
        </w:tc>
        <w:tc>
          <w:tcPr>
            <w:tcW w:w="1178" w:type="pct"/>
            <w:vMerge/>
            <w:shd w:val="clear" w:color="auto" w:fill="DBE5F1"/>
            <w:vAlign w:val="center"/>
          </w:tcPr>
          <w:p w14:paraId="78841CAF" w14:textId="77777777" w:rsidR="00CE484D" w:rsidRPr="00882269" w:rsidRDefault="00CE484D" w:rsidP="00CA2B3E">
            <w:pPr>
              <w:jc w:val="both"/>
              <w:rPr>
                <w:rFonts w:ascii="Tahoma" w:hAnsi="Tahoma" w:cs="Tahoma"/>
                <w:sz w:val="18"/>
                <w:szCs w:val="18"/>
              </w:rPr>
            </w:pPr>
          </w:p>
        </w:tc>
        <w:tc>
          <w:tcPr>
            <w:tcW w:w="368" w:type="pct"/>
            <w:vMerge/>
            <w:shd w:val="clear" w:color="auto" w:fill="DBE5F1"/>
            <w:vAlign w:val="center"/>
          </w:tcPr>
          <w:p w14:paraId="7F4D6C5E" w14:textId="77777777" w:rsidR="00CE484D" w:rsidRPr="00882269" w:rsidRDefault="00CE484D" w:rsidP="00CA2B3E">
            <w:pPr>
              <w:jc w:val="center"/>
              <w:rPr>
                <w:rFonts w:ascii="Tahoma" w:hAnsi="Tahoma" w:cs="Tahoma"/>
                <w:b/>
                <w:sz w:val="18"/>
                <w:szCs w:val="18"/>
              </w:rPr>
            </w:pPr>
          </w:p>
        </w:tc>
        <w:tc>
          <w:tcPr>
            <w:tcW w:w="1777" w:type="pct"/>
            <w:vMerge/>
            <w:shd w:val="clear" w:color="auto" w:fill="DBE5F1"/>
            <w:vAlign w:val="center"/>
          </w:tcPr>
          <w:p w14:paraId="584349A8" w14:textId="77777777" w:rsidR="00CE484D" w:rsidRPr="00882269" w:rsidRDefault="00CE484D" w:rsidP="00CA2B3E">
            <w:pPr>
              <w:jc w:val="center"/>
              <w:rPr>
                <w:rFonts w:ascii="Tahoma" w:hAnsi="Tahoma" w:cs="Tahoma"/>
                <w:b/>
                <w:sz w:val="18"/>
                <w:szCs w:val="18"/>
              </w:rPr>
            </w:pPr>
          </w:p>
        </w:tc>
        <w:tc>
          <w:tcPr>
            <w:tcW w:w="659" w:type="pct"/>
            <w:vMerge/>
            <w:shd w:val="clear" w:color="auto" w:fill="DBE5F1"/>
            <w:vAlign w:val="center"/>
          </w:tcPr>
          <w:p w14:paraId="286DA772" w14:textId="77777777" w:rsidR="00CE484D" w:rsidRPr="00882269" w:rsidRDefault="00CE484D" w:rsidP="00CA2B3E">
            <w:pPr>
              <w:jc w:val="center"/>
              <w:rPr>
                <w:rFonts w:ascii="Tahoma" w:hAnsi="Tahoma" w:cs="Tahoma"/>
                <w:b/>
                <w:sz w:val="18"/>
                <w:szCs w:val="18"/>
              </w:rPr>
            </w:pPr>
          </w:p>
        </w:tc>
      </w:tr>
      <w:tr w:rsidR="00CE484D" w:rsidRPr="00882269" w14:paraId="30177993" w14:textId="77777777" w:rsidTr="00CA2B3E">
        <w:trPr>
          <w:trHeight w:val="81"/>
        </w:trPr>
        <w:tc>
          <w:tcPr>
            <w:tcW w:w="5000" w:type="pct"/>
            <w:gridSpan w:val="5"/>
            <w:shd w:val="clear" w:color="auto" w:fill="0070C0"/>
            <w:vAlign w:val="center"/>
          </w:tcPr>
          <w:p w14:paraId="2FB439BB" w14:textId="77777777" w:rsidR="00CE484D" w:rsidRPr="008B4117" w:rsidRDefault="00CE484D" w:rsidP="00CA2B3E">
            <w:pPr>
              <w:jc w:val="center"/>
              <w:rPr>
                <w:rFonts w:ascii="Tahoma" w:hAnsi="Tahoma" w:cs="Tahoma"/>
                <w:b/>
                <w:sz w:val="8"/>
                <w:szCs w:val="8"/>
              </w:rPr>
            </w:pPr>
          </w:p>
        </w:tc>
      </w:tr>
      <w:tr w:rsidR="00CE484D" w:rsidRPr="00882269" w14:paraId="152DA39A" w14:textId="77777777" w:rsidTr="00CA2B3E">
        <w:trPr>
          <w:trHeight w:val="874"/>
        </w:trPr>
        <w:tc>
          <w:tcPr>
            <w:tcW w:w="1018" w:type="pct"/>
            <w:shd w:val="clear" w:color="auto" w:fill="auto"/>
            <w:vAlign w:val="center"/>
          </w:tcPr>
          <w:p w14:paraId="0F9FD08D"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1106407" w14:textId="77777777" w:rsidR="00CE484D" w:rsidRPr="00A21BB1" w:rsidRDefault="00CE484D" w:rsidP="00CA2B3E">
            <w:pPr>
              <w:rPr>
                <w:rFonts w:ascii="Tahoma" w:hAnsi="Tahoma" w:cs="Tahoma"/>
                <w:b/>
                <w:color w:val="FF3300"/>
                <w:sz w:val="18"/>
                <w:szCs w:val="18"/>
              </w:rPr>
            </w:pPr>
            <w:r w:rsidRPr="00A21BB1">
              <w:rPr>
                <w:rFonts w:ascii="Tahoma" w:hAnsi="Tahoma" w:cs="Tahoma"/>
                <w:b/>
                <w:color w:val="FF3300"/>
                <w:sz w:val="18"/>
                <w:szCs w:val="18"/>
              </w:rPr>
              <w:t>Constructor Albañil</w:t>
            </w:r>
          </w:p>
        </w:tc>
        <w:tc>
          <w:tcPr>
            <w:tcW w:w="368" w:type="pct"/>
            <w:vAlign w:val="center"/>
          </w:tcPr>
          <w:p w14:paraId="6CDA19DC"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3</w:t>
            </w:r>
          </w:p>
        </w:tc>
        <w:tc>
          <w:tcPr>
            <w:tcW w:w="1777" w:type="pct"/>
            <w:shd w:val="clear" w:color="auto" w:fill="auto"/>
            <w:vAlign w:val="center"/>
          </w:tcPr>
          <w:p w14:paraId="061F0B68" w14:textId="77777777" w:rsidR="00CE484D" w:rsidRPr="00882269" w:rsidRDefault="00CE484D" w:rsidP="00CA2B3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0544CF"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E484D" w:rsidRPr="00882269" w14:paraId="1076CEC7" w14:textId="77777777" w:rsidTr="00CA2B3E">
        <w:trPr>
          <w:trHeight w:val="785"/>
        </w:trPr>
        <w:tc>
          <w:tcPr>
            <w:tcW w:w="1018" w:type="pct"/>
            <w:shd w:val="clear" w:color="auto" w:fill="auto"/>
          </w:tcPr>
          <w:p w14:paraId="12E9FBBA" w14:textId="77777777" w:rsidR="00CE484D" w:rsidRPr="00882269" w:rsidRDefault="00CE484D" w:rsidP="00CA2B3E">
            <w:pPr>
              <w:rPr>
                <w:rFonts w:ascii="Tahoma" w:hAnsi="Tahoma" w:cs="Tahoma"/>
                <w:sz w:val="18"/>
                <w:szCs w:val="18"/>
              </w:rPr>
            </w:pPr>
          </w:p>
          <w:p w14:paraId="356ACB90" w14:textId="77777777" w:rsidR="00CE484D" w:rsidRPr="00882269" w:rsidRDefault="00CE484D" w:rsidP="00CA2B3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D10279B" w14:textId="77777777" w:rsidR="00CE484D" w:rsidRPr="00A21BB1" w:rsidRDefault="00CE484D" w:rsidP="00CA2B3E">
            <w:pPr>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w:t>
            </w:r>
          </w:p>
          <w:p w14:paraId="4FCC4C69" w14:textId="77777777" w:rsidR="00CE484D" w:rsidRPr="00A21BB1" w:rsidRDefault="00CE484D" w:rsidP="00CA2B3E">
            <w:pPr>
              <w:rPr>
                <w:rFonts w:ascii="Tahoma" w:hAnsi="Tahoma" w:cs="Tahoma"/>
                <w:b/>
                <w:color w:val="FF3300"/>
                <w:sz w:val="18"/>
                <w:szCs w:val="18"/>
                <w:lang w:val="es-ES_tradnl"/>
              </w:rPr>
            </w:pPr>
            <w:r w:rsidRPr="00A21BB1">
              <w:rPr>
                <w:rFonts w:ascii="Tahoma" w:hAnsi="Tahoma" w:cs="Tahoma"/>
                <w:b/>
                <w:color w:val="FF3300"/>
                <w:sz w:val="18"/>
                <w:szCs w:val="18"/>
                <w:lang w:val="es-ES_tradnl"/>
              </w:rPr>
              <w:t>Albañil (Apoyo Social)</w:t>
            </w:r>
          </w:p>
        </w:tc>
        <w:tc>
          <w:tcPr>
            <w:tcW w:w="368" w:type="pct"/>
            <w:vAlign w:val="center"/>
          </w:tcPr>
          <w:p w14:paraId="6B9C2F95"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61DA665B"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959B63"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E484D" w:rsidRPr="00882269" w14:paraId="508A275B" w14:textId="77777777" w:rsidTr="00CA2B3E">
        <w:trPr>
          <w:trHeight w:val="844"/>
        </w:trPr>
        <w:tc>
          <w:tcPr>
            <w:tcW w:w="1018" w:type="pct"/>
            <w:shd w:val="clear" w:color="auto" w:fill="auto"/>
          </w:tcPr>
          <w:p w14:paraId="38E76968" w14:textId="77777777" w:rsidR="00CE484D" w:rsidRPr="005965A4" w:rsidRDefault="00CE484D" w:rsidP="00CA2B3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C38EB4" w14:textId="77777777" w:rsidR="00CE484D" w:rsidRPr="00A21BB1" w:rsidRDefault="00CE484D" w:rsidP="00CA2B3E">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eléctrica</w:t>
            </w:r>
          </w:p>
        </w:tc>
        <w:tc>
          <w:tcPr>
            <w:tcW w:w="368" w:type="pct"/>
            <w:shd w:val="clear" w:color="auto" w:fill="auto"/>
            <w:vAlign w:val="center"/>
          </w:tcPr>
          <w:p w14:paraId="094653A7"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6A03F359"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49B9AB0"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E484D" w:rsidRPr="00882269" w14:paraId="1068DF4D" w14:textId="77777777" w:rsidTr="00CA2B3E">
        <w:trPr>
          <w:trHeight w:val="1098"/>
        </w:trPr>
        <w:tc>
          <w:tcPr>
            <w:tcW w:w="1018" w:type="pct"/>
            <w:shd w:val="clear" w:color="auto" w:fill="auto"/>
          </w:tcPr>
          <w:p w14:paraId="5F14AA98" w14:textId="77777777" w:rsidR="00CE484D" w:rsidRPr="00882269" w:rsidRDefault="00CE484D" w:rsidP="00CA2B3E">
            <w:pPr>
              <w:rPr>
                <w:rFonts w:ascii="Tahoma" w:hAnsi="Tahoma" w:cs="Tahoma"/>
                <w:sz w:val="18"/>
                <w:szCs w:val="18"/>
              </w:rPr>
            </w:pPr>
            <w:r w:rsidRPr="00882269">
              <w:rPr>
                <w:rFonts w:ascii="Tahoma" w:hAnsi="Tahoma" w:cs="Tahoma"/>
                <w:sz w:val="18"/>
                <w:szCs w:val="18"/>
              </w:rPr>
              <w:lastRenderedPageBreak/>
              <w:t>Formación no excluyente</w:t>
            </w:r>
          </w:p>
          <w:p w14:paraId="36E16F92" w14:textId="77777777" w:rsidR="00CE484D" w:rsidRPr="00882269" w:rsidRDefault="00CE484D" w:rsidP="00CA2B3E">
            <w:pPr>
              <w:rPr>
                <w:sz w:val="18"/>
                <w:szCs w:val="18"/>
              </w:rPr>
            </w:pPr>
          </w:p>
        </w:tc>
        <w:tc>
          <w:tcPr>
            <w:tcW w:w="1178" w:type="pct"/>
            <w:shd w:val="clear" w:color="auto" w:fill="auto"/>
            <w:vAlign w:val="center"/>
          </w:tcPr>
          <w:p w14:paraId="01821287" w14:textId="77777777" w:rsidR="00CE484D" w:rsidRPr="00A21BB1" w:rsidRDefault="00CE484D" w:rsidP="00CA2B3E">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sanitaria y agua potable</w:t>
            </w:r>
          </w:p>
        </w:tc>
        <w:tc>
          <w:tcPr>
            <w:tcW w:w="368" w:type="pct"/>
            <w:shd w:val="clear" w:color="auto" w:fill="auto"/>
            <w:vAlign w:val="center"/>
          </w:tcPr>
          <w:p w14:paraId="760D7A64"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7E1D34C1"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7DC12E"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E484D" w:rsidRPr="00882269" w14:paraId="6EC190BC" w14:textId="77777777" w:rsidTr="00CA2B3E">
        <w:trPr>
          <w:trHeight w:val="1115"/>
        </w:trPr>
        <w:tc>
          <w:tcPr>
            <w:tcW w:w="1018" w:type="pct"/>
            <w:shd w:val="clear" w:color="auto" w:fill="auto"/>
          </w:tcPr>
          <w:p w14:paraId="224B3B6E" w14:textId="77777777" w:rsidR="00CE484D" w:rsidRPr="00882269" w:rsidRDefault="00CE484D" w:rsidP="00CA2B3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B33B61D" w14:textId="77777777" w:rsidR="00CE484D" w:rsidRPr="00A21BB1" w:rsidRDefault="00CE484D" w:rsidP="00CA2B3E">
            <w:pPr>
              <w:jc w:val="both"/>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 Especialista p/ instalación en materiales prefabricados</w:t>
            </w:r>
          </w:p>
        </w:tc>
        <w:tc>
          <w:tcPr>
            <w:tcW w:w="368" w:type="pct"/>
            <w:shd w:val="clear" w:color="auto" w:fill="auto"/>
            <w:vAlign w:val="center"/>
          </w:tcPr>
          <w:p w14:paraId="49DE577E" w14:textId="77777777" w:rsidR="00CE484D" w:rsidRPr="00A21BB1" w:rsidRDefault="00CE484D" w:rsidP="00CA2B3E">
            <w:pPr>
              <w:jc w:val="center"/>
              <w:rPr>
                <w:rFonts w:ascii="Tahoma" w:hAnsi="Tahoma" w:cs="Tahoma"/>
                <w:b/>
                <w:color w:val="000000" w:themeColor="text1"/>
                <w:sz w:val="18"/>
                <w:szCs w:val="18"/>
                <w:lang w:val="es-ES_tradnl"/>
              </w:rPr>
            </w:pPr>
            <w:r w:rsidRPr="00A21BB1">
              <w:rPr>
                <w:rFonts w:ascii="Tahoma" w:hAnsi="Tahoma" w:cs="Tahoma"/>
                <w:b/>
                <w:color w:val="000000" w:themeColor="text1"/>
                <w:sz w:val="18"/>
                <w:szCs w:val="18"/>
                <w:lang w:val="es-ES_tradnl"/>
              </w:rPr>
              <w:t>1</w:t>
            </w:r>
          </w:p>
        </w:tc>
        <w:tc>
          <w:tcPr>
            <w:tcW w:w="1777" w:type="pct"/>
            <w:shd w:val="clear" w:color="auto" w:fill="auto"/>
            <w:vAlign w:val="center"/>
          </w:tcPr>
          <w:p w14:paraId="71CF5842"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A79D3DD"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bookmarkEnd w:id="126"/>
    <w:bookmarkEnd w:id="129"/>
    <w:p w14:paraId="12DA7921" w14:textId="77777777" w:rsidR="00CE484D" w:rsidRPr="009F67B0" w:rsidRDefault="00CE484D" w:rsidP="00CE484D">
      <w:pPr>
        <w:spacing w:line="260" w:lineRule="atLeast"/>
        <w:jc w:val="both"/>
        <w:rPr>
          <w:rFonts w:ascii="Tahoma" w:hAnsi="Tahoma" w:cs="Tahoma"/>
          <w:b/>
          <w:i/>
        </w:rPr>
      </w:pPr>
      <w:r w:rsidRPr="009F67B0">
        <w:rPr>
          <w:rFonts w:ascii="Tahoma" w:hAnsi="Tahoma" w:cs="Tahoma"/>
          <w:b/>
          <w:i/>
        </w:rPr>
        <w:t>NOTAS:</w:t>
      </w:r>
    </w:p>
    <w:p w14:paraId="6265B224" w14:textId="77777777" w:rsidR="00CE484D" w:rsidRPr="009F67B0" w:rsidRDefault="00CE484D" w:rsidP="00CE484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0"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1" w:name="_Hlk179541717"/>
      <w:r w:rsidRPr="009F67B0">
        <w:rPr>
          <w:rFonts w:ascii="Tahoma" w:hAnsi="Tahoma" w:cs="Tahoma"/>
        </w:rPr>
        <w:t>debe anexar fotocopia de carnet de identidad y documentos de respaldos declarados en el formulario A-4.</w:t>
      </w:r>
    </w:p>
    <w:bookmarkEnd w:id="131"/>
    <w:p w14:paraId="726FF008" w14:textId="77777777" w:rsidR="00CE484D" w:rsidRPr="009F67B0" w:rsidRDefault="00CE484D" w:rsidP="00CE484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B5864C2"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0"/>
    <w:p w14:paraId="191E3814"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75A0353" w14:textId="77777777" w:rsidR="00CE484D" w:rsidRPr="009F67B0" w:rsidRDefault="00CE484D" w:rsidP="00CE484D">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2" w:name="_Hlk143872192"/>
      <w:r w:rsidRPr="009F67B0">
        <w:rPr>
          <w:rFonts w:ascii="Tahoma" w:hAnsi="Tahoma" w:cs="Tahoma"/>
        </w:rPr>
        <w:t>el reemplazante deberá tener un perfil igual o mayor al profesional ofertado en su propuesta.</w:t>
      </w:r>
      <w:bookmarkEnd w:id="132"/>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133E5980"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9FC4EE0" w14:textId="77777777" w:rsidR="00CE484D" w:rsidRPr="009F67B0" w:rsidRDefault="00CE484D" w:rsidP="00CE484D">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6ADD3D" w14:textId="77777777" w:rsidR="00CE484D" w:rsidRPr="009F67B0" w:rsidRDefault="00CE484D" w:rsidP="00CE484D">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01B63C4A" w14:textId="77777777" w:rsidR="00CE484D" w:rsidRPr="009F67B0" w:rsidRDefault="00CE484D" w:rsidP="00CE484D">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7338F2A" w14:textId="77777777" w:rsidR="00CE484D" w:rsidRPr="009F67B0" w:rsidRDefault="00CE484D" w:rsidP="00CE484D">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0082583"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393E89B" w14:textId="77777777" w:rsidR="00CE484D" w:rsidRPr="009F67B0" w:rsidRDefault="00CE484D" w:rsidP="00CE484D">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C4F703B"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E914CE4" w14:textId="77777777" w:rsidR="00CE484D" w:rsidRPr="009F67B0" w:rsidRDefault="00CE484D" w:rsidP="00CE484D">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9F67B0">
        <w:rPr>
          <w:rFonts w:ascii="Tahoma" w:hAnsi="Tahoma" w:cs="Tahoma"/>
        </w:rPr>
        <w:t xml:space="preserve">aprobado por el Inspector y validado por la AEVIVIENDA </w:t>
      </w:r>
      <w:bookmarkEnd w:id="137"/>
      <w:r w:rsidRPr="009F67B0">
        <w:rPr>
          <w:rFonts w:ascii="Tahoma" w:hAnsi="Tahoma" w:cs="Tahoma"/>
        </w:rPr>
        <w:t>y evitar que estos abandonen el proyecto.</w:t>
      </w:r>
    </w:p>
    <w:bookmarkEnd w:id="133"/>
    <w:p w14:paraId="073FAF48" w14:textId="77777777" w:rsidR="00CE484D" w:rsidRPr="009F67B0" w:rsidRDefault="00CE484D" w:rsidP="00CE484D">
      <w:pPr>
        <w:numPr>
          <w:ilvl w:val="0"/>
          <w:numId w:val="79"/>
        </w:numPr>
        <w:spacing w:before="120" w:line="260" w:lineRule="atLeast"/>
        <w:ind w:left="709"/>
        <w:contextualSpacing/>
        <w:jc w:val="both"/>
        <w:rPr>
          <w:rFonts w:ascii="Tahoma" w:hAnsi="Tahoma" w:cs="Tahoma"/>
          <w:b/>
        </w:rPr>
      </w:pPr>
      <w:r w:rsidRPr="009F67B0">
        <w:rPr>
          <w:rFonts w:ascii="Tahoma" w:hAnsi="Tahoma" w:cs="Tahoma"/>
          <w:b/>
        </w:rPr>
        <w:lastRenderedPageBreak/>
        <w:t xml:space="preserve">Personal Femenino. - </w:t>
      </w:r>
    </w:p>
    <w:p w14:paraId="31341893"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369F9AD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5"/>
      <w:bookmarkEnd w:id="136"/>
    </w:p>
    <w:p w14:paraId="24030E7B" w14:textId="77777777" w:rsidR="00CE484D" w:rsidRDefault="00CE484D" w:rsidP="00CE484D">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244F5442" w14:textId="77777777" w:rsidR="00CE484D" w:rsidRDefault="00CE484D" w:rsidP="00CE484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CE484D" w:rsidRPr="005965A4" w14:paraId="4BD5228B" w14:textId="77777777" w:rsidTr="00CA2B3E">
        <w:trPr>
          <w:trHeight w:val="570"/>
          <w:jc w:val="center"/>
        </w:trPr>
        <w:tc>
          <w:tcPr>
            <w:tcW w:w="5051" w:type="dxa"/>
            <w:shd w:val="clear" w:color="auto" w:fill="17365D"/>
            <w:vAlign w:val="center"/>
          </w:tcPr>
          <w:p w14:paraId="12603E13"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Nombre de la Comunidad</w:t>
            </w:r>
          </w:p>
        </w:tc>
        <w:tc>
          <w:tcPr>
            <w:tcW w:w="1048" w:type="dxa"/>
            <w:shd w:val="clear" w:color="auto" w:fill="17365D"/>
            <w:vAlign w:val="center"/>
          </w:tcPr>
          <w:p w14:paraId="113A0711"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Oficina</w:t>
            </w:r>
          </w:p>
        </w:tc>
        <w:tc>
          <w:tcPr>
            <w:tcW w:w="1204" w:type="dxa"/>
            <w:shd w:val="clear" w:color="auto" w:fill="17365D"/>
            <w:vAlign w:val="center"/>
          </w:tcPr>
          <w:p w14:paraId="7A2DD86F"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Almacén</w:t>
            </w:r>
          </w:p>
        </w:tc>
      </w:tr>
      <w:tr w:rsidR="00CE484D" w:rsidRPr="005965A4" w14:paraId="4F2DECCD" w14:textId="77777777" w:rsidTr="00CA2B3E">
        <w:trPr>
          <w:trHeight w:hRule="exact" w:val="367"/>
          <w:jc w:val="center"/>
        </w:trPr>
        <w:tc>
          <w:tcPr>
            <w:tcW w:w="5051" w:type="dxa"/>
            <w:shd w:val="clear" w:color="auto" w:fill="auto"/>
          </w:tcPr>
          <w:p w14:paraId="4A9B1107" w14:textId="77777777" w:rsidR="00CE484D" w:rsidRPr="005965A4" w:rsidRDefault="00CE484D" w:rsidP="00CA2B3E">
            <w:pPr>
              <w:spacing w:line="300" w:lineRule="auto"/>
              <w:jc w:val="both"/>
              <w:rPr>
                <w:rFonts w:ascii="Tahoma" w:hAnsi="Tahoma" w:cs="Tahoma"/>
                <w:color w:val="FF0000"/>
                <w:sz w:val="18"/>
                <w:szCs w:val="18"/>
                <w:lang w:eastAsia="es-ES"/>
              </w:rPr>
            </w:pPr>
            <w:r w:rsidRPr="00BF638E">
              <w:rPr>
                <w:rFonts w:ascii="Tahoma" w:hAnsi="Tahoma" w:cs="Tahoma"/>
                <w:color w:val="FF0000"/>
                <w:sz w:val="18"/>
                <w:szCs w:val="18"/>
                <w:lang w:eastAsia="es-ES"/>
              </w:rPr>
              <w:t>MARKA QUILLACAS</w:t>
            </w:r>
          </w:p>
        </w:tc>
        <w:tc>
          <w:tcPr>
            <w:tcW w:w="1048" w:type="dxa"/>
            <w:shd w:val="clear" w:color="auto" w:fill="auto"/>
          </w:tcPr>
          <w:p w14:paraId="39E90DEA" w14:textId="77777777" w:rsidR="00CE484D" w:rsidRPr="005965A4" w:rsidRDefault="00CE484D" w:rsidP="00CA2B3E">
            <w:pPr>
              <w:spacing w:line="300" w:lineRule="auto"/>
              <w:jc w:val="center"/>
              <w:rPr>
                <w:rFonts w:ascii="Tahoma" w:hAnsi="Tahoma" w:cs="Tahoma"/>
                <w:color w:val="FF0000"/>
                <w:sz w:val="18"/>
                <w:szCs w:val="18"/>
                <w:lang w:eastAsia="es-ES"/>
              </w:rPr>
            </w:pPr>
            <w:r w:rsidRPr="005965A4">
              <w:rPr>
                <w:rFonts w:ascii="Tahoma" w:hAnsi="Tahoma" w:cs="Tahoma"/>
                <w:color w:val="FF0000"/>
                <w:sz w:val="18"/>
                <w:szCs w:val="18"/>
                <w:lang w:val="en-US" w:eastAsia="es-ES"/>
              </w:rPr>
              <w:t>SI</w:t>
            </w:r>
          </w:p>
        </w:tc>
        <w:tc>
          <w:tcPr>
            <w:tcW w:w="1204" w:type="dxa"/>
            <w:shd w:val="clear" w:color="auto" w:fill="auto"/>
          </w:tcPr>
          <w:p w14:paraId="3CC791B7" w14:textId="77777777" w:rsidR="00CE484D" w:rsidRPr="005965A4" w:rsidRDefault="00CE484D" w:rsidP="00CA2B3E">
            <w:pPr>
              <w:jc w:val="center"/>
              <w:rPr>
                <w:rFonts w:ascii="Tahoma" w:hAnsi="Tahoma" w:cs="Tahoma"/>
                <w:color w:val="FF0000"/>
                <w:sz w:val="18"/>
                <w:szCs w:val="18"/>
              </w:rPr>
            </w:pPr>
            <w:r w:rsidRPr="005965A4">
              <w:rPr>
                <w:rFonts w:ascii="Tahoma" w:hAnsi="Tahoma" w:cs="Tahoma"/>
                <w:color w:val="FF0000"/>
                <w:sz w:val="18"/>
                <w:szCs w:val="18"/>
              </w:rPr>
              <w:t>SI</w:t>
            </w:r>
          </w:p>
        </w:tc>
      </w:tr>
      <w:tr w:rsidR="00CE484D" w:rsidRPr="005965A4" w14:paraId="4454C18A" w14:textId="77777777" w:rsidTr="00CA2B3E">
        <w:trPr>
          <w:trHeight w:hRule="exact" w:val="330"/>
          <w:jc w:val="center"/>
        </w:trPr>
        <w:tc>
          <w:tcPr>
            <w:tcW w:w="5051" w:type="dxa"/>
            <w:shd w:val="clear" w:color="auto" w:fill="BFBFBF"/>
          </w:tcPr>
          <w:p w14:paraId="2FE24DB7" w14:textId="77777777" w:rsidR="00CE484D" w:rsidRPr="005965A4" w:rsidRDefault="00CE484D" w:rsidP="00CA2B3E">
            <w:pPr>
              <w:spacing w:line="300" w:lineRule="auto"/>
              <w:jc w:val="right"/>
              <w:rPr>
                <w:rFonts w:ascii="Tahoma" w:hAnsi="Tahoma" w:cs="Tahoma"/>
                <w:b/>
                <w:sz w:val="18"/>
                <w:szCs w:val="18"/>
                <w:lang w:eastAsia="es-ES"/>
              </w:rPr>
            </w:pPr>
            <w:r w:rsidRPr="005965A4">
              <w:rPr>
                <w:rFonts w:ascii="Tahoma" w:hAnsi="Tahoma" w:cs="Tahoma"/>
                <w:b/>
                <w:sz w:val="18"/>
                <w:szCs w:val="18"/>
                <w:lang w:val="en-US" w:eastAsia="es-BO"/>
              </w:rPr>
              <w:t>TOTAL</w:t>
            </w:r>
          </w:p>
        </w:tc>
        <w:tc>
          <w:tcPr>
            <w:tcW w:w="1048" w:type="dxa"/>
            <w:shd w:val="clear" w:color="auto" w:fill="BFBFBF"/>
          </w:tcPr>
          <w:p w14:paraId="17CC25C6" w14:textId="77777777" w:rsidR="00CE484D" w:rsidRPr="005965A4" w:rsidRDefault="00CE484D" w:rsidP="00CA2B3E">
            <w:pPr>
              <w:spacing w:line="300" w:lineRule="auto"/>
              <w:jc w:val="center"/>
              <w:rPr>
                <w:rFonts w:ascii="Tahoma" w:hAnsi="Tahoma" w:cs="Tahoma"/>
                <w:b/>
                <w:bCs/>
                <w:color w:val="FF0000"/>
                <w:sz w:val="18"/>
                <w:szCs w:val="18"/>
                <w:lang w:eastAsia="es-ES"/>
              </w:rPr>
            </w:pPr>
            <w:r w:rsidRPr="005965A4">
              <w:rPr>
                <w:rFonts w:ascii="Tahoma" w:hAnsi="Tahoma" w:cs="Tahoma"/>
                <w:b/>
                <w:bCs/>
                <w:color w:val="FF0000"/>
                <w:sz w:val="18"/>
                <w:szCs w:val="18"/>
                <w:lang w:eastAsia="es-ES"/>
              </w:rPr>
              <w:t>1</w:t>
            </w:r>
          </w:p>
        </w:tc>
        <w:tc>
          <w:tcPr>
            <w:tcW w:w="1204" w:type="dxa"/>
            <w:shd w:val="clear" w:color="auto" w:fill="BFBFBF"/>
          </w:tcPr>
          <w:p w14:paraId="0DD1CA90" w14:textId="77777777" w:rsidR="00CE484D" w:rsidRPr="005965A4" w:rsidRDefault="00CE484D" w:rsidP="00CA2B3E">
            <w:pPr>
              <w:jc w:val="center"/>
              <w:rPr>
                <w:rFonts w:ascii="Tahoma" w:hAnsi="Tahoma" w:cs="Tahoma"/>
                <w:b/>
                <w:bCs/>
                <w:color w:val="FF0000"/>
                <w:sz w:val="18"/>
                <w:szCs w:val="18"/>
              </w:rPr>
            </w:pPr>
            <w:r w:rsidRPr="005965A4">
              <w:rPr>
                <w:rFonts w:ascii="Tahoma" w:hAnsi="Tahoma" w:cs="Tahoma"/>
                <w:b/>
                <w:bCs/>
                <w:color w:val="FF0000"/>
                <w:sz w:val="18"/>
                <w:szCs w:val="18"/>
                <w:lang w:eastAsia="es-ES"/>
              </w:rPr>
              <w:t>1</w:t>
            </w:r>
          </w:p>
        </w:tc>
      </w:tr>
    </w:tbl>
    <w:p w14:paraId="0291B310" w14:textId="77777777" w:rsidR="00CE484D" w:rsidRPr="009F67B0" w:rsidRDefault="00CE484D" w:rsidP="00CE484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A8F1DD1"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4F77ACD3"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3D2DF996"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27CCCEA7"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7720AA5E"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B34BFDA" w14:textId="77777777" w:rsidR="00CE484D" w:rsidRPr="009F67B0" w:rsidRDefault="00CE484D" w:rsidP="00CE484D">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9F67B0">
        <w:rPr>
          <w:rFonts w:ascii="Tahoma" w:hAnsi="Tahoma" w:cs="Tahoma"/>
          <w:b/>
          <w:bCs/>
          <w:color w:val="000000"/>
          <w:kern w:val="32"/>
          <w:lang w:val="es-ES_tradnl"/>
        </w:rPr>
        <w:t>EQUIPO, MAQUINARIA, VEHÍCULOS Y OTROS</w:t>
      </w:r>
      <w:bookmarkEnd w:id="138"/>
      <w:bookmarkEnd w:id="139"/>
    </w:p>
    <w:p w14:paraId="71B0D0A7" w14:textId="77777777" w:rsidR="00CE484D" w:rsidRDefault="00CE484D" w:rsidP="00CE484D">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E484D" w:rsidRPr="00882269" w14:paraId="503FC2F3" w14:textId="77777777" w:rsidTr="00CA2B3E">
        <w:trPr>
          <w:jc w:val="center"/>
        </w:trPr>
        <w:tc>
          <w:tcPr>
            <w:tcW w:w="421" w:type="dxa"/>
            <w:shd w:val="clear" w:color="auto" w:fill="D9E2F3" w:themeFill="accent5" w:themeFillTint="33"/>
            <w:vAlign w:val="center"/>
          </w:tcPr>
          <w:p w14:paraId="27419B4B" w14:textId="77777777" w:rsidR="00CE484D" w:rsidRPr="00882269" w:rsidRDefault="00CE484D" w:rsidP="00CA2B3E">
            <w:pPr>
              <w:jc w:val="center"/>
              <w:rPr>
                <w:rFonts w:ascii="Tahoma" w:hAnsi="Tahoma" w:cs="Tahoma"/>
                <w:b/>
              </w:rPr>
            </w:pPr>
            <w:bookmarkStart w:id="140" w:name="_Hlk191319504"/>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AEF5335" w14:textId="77777777" w:rsidR="00CE484D" w:rsidRPr="00882269" w:rsidRDefault="00CE484D" w:rsidP="00CA2B3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A57CC40" w14:textId="77777777" w:rsidR="00CE484D" w:rsidRPr="00882269" w:rsidRDefault="00CE484D" w:rsidP="00CA2B3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543B5B3" w14:textId="77777777" w:rsidR="00CE484D" w:rsidRPr="00882269" w:rsidRDefault="00CE484D" w:rsidP="00CA2B3E">
            <w:pPr>
              <w:jc w:val="center"/>
              <w:rPr>
                <w:rFonts w:ascii="Tahoma" w:hAnsi="Tahoma" w:cs="Tahoma"/>
                <w:b/>
              </w:rPr>
            </w:pPr>
          </w:p>
          <w:p w14:paraId="519E76EF" w14:textId="77777777" w:rsidR="00CE484D" w:rsidRPr="00882269" w:rsidRDefault="00CE484D" w:rsidP="00CA2B3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7457FAC" w14:textId="77777777" w:rsidR="00CE484D" w:rsidRPr="00882269" w:rsidRDefault="00CE484D" w:rsidP="00CA2B3E">
            <w:pPr>
              <w:jc w:val="center"/>
              <w:rPr>
                <w:rFonts w:ascii="Tahoma" w:hAnsi="Tahoma" w:cs="Tahoma"/>
                <w:b/>
              </w:rPr>
            </w:pPr>
            <w:r w:rsidRPr="00882269">
              <w:rPr>
                <w:rFonts w:ascii="Tahoma" w:hAnsi="Tahoma" w:cs="Tahoma"/>
                <w:b/>
              </w:rPr>
              <w:t>Tiempo de participación en este Proyecto</w:t>
            </w:r>
          </w:p>
        </w:tc>
      </w:tr>
      <w:tr w:rsidR="00CE484D" w:rsidRPr="00882269" w14:paraId="5D817604" w14:textId="77777777" w:rsidTr="00CA2B3E">
        <w:trPr>
          <w:jc w:val="center"/>
        </w:trPr>
        <w:tc>
          <w:tcPr>
            <w:tcW w:w="421" w:type="dxa"/>
            <w:shd w:val="clear" w:color="auto" w:fill="auto"/>
            <w:vAlign w:val="center"/>
          </w:tcPr>
          <w:p w14:paraId="3926B979"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DA61E97"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F05336" w14:textId="77777777" w:rsidR="00CE484D" w:rsidRPr="00A75F2C" w:rsidRDefault="00CE484D" w:rsidP="00CA2B3E">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06B4F59E" w14:textId="77777777" w:rsidR="00CE484D" w:rsidRPr="00882269" w:rsidRDefault="00CE484D" w:rsidP="00CA2B3E">
            <w:pPr>
              <w:spacing w:line="300" w:lineRule="auto"/>
              <w:contextualSpacing/>
              <w:jc w:val="center"/>
              <w:rPr>
                <w:rFonts w:ascii="Tahoma" w:hAnsi="Tahoma" w:cs="Tahoma"/>
                <w:b/>
                <w:sz w:val="18"/>
                <w:szCs w:val="18"/>
              </w:rPr>
            </w:pPr>
          </w:p>
          <w:p w14:paraId="673F6E4F" w14:textId="77777777" w:rsidR="00CE484D" w:rsidRPr="00882269" w:rsidRDefault="00CE484D" w:rsidP="00CA2B3E">
            <w:pPr>
              <w:spacing w:line="300" w:lineRule="auto"/>
              <w:contextualSpacing/>
              <w:jc w:val="center"/>
              <w:rPr>
                <w:rFonts w:ascii="Tahoma" w:hAnsi="Tahoma" w:cs="Tahoma"/>
                <w:b/>
                <w:sz w:val="18"/>
                <w:szCs w:val="18"/>
              </w:rPr>
            </w:pPr>
          </w:p>
          <w:p w14:paraId="0777CA95" w14:textId="77777777" w:rsidR="00CE484D" w:rsidRPr="00882269" w:rsidRDefault="00CE484D" w:rsidP="00CA2B3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9A36F9A" w14:textId="77777777" w:rsidR="00CE484D" w:rsidRPr="00882269" w:rsidRDefault="00CE484D" w:rsidP="00CA2B3E">
            <w:pPr>
              <w:spacing w:line="300" w:lineRule="auto"/>
              <w:jc w:val="center"/>
              <w:rPr>
                <w:rFonts w:ascii="Tahoma" w:hAnsi="Tahoma" w:cs="Tahoma"/>
                <w:b/>
                <w:sz w:val="18"/>
                <w:szCs w:val="18"/>
              </w:rPr>
            </w:pPr>
          </w:p>
          <w:p w14:paraId="2DFD26A3" w14:textId="77777777" w:rsidR="00CE484D" w:rsidRPr="00882269" w:rsidRDefault="00CE484D" w:rsidP="00CA2B3E">
            <w:pPr>
              <w:spacing w:line="300" w:lineRule="auto"/>
              <w:jc w:val="center"/>
              <w:rPr>
                <w:rFonts w:ascii="Tahoma" w:hAnsi="Tahoma" w:cs="Tahoma"/>
                <w:b/>
                <w:sz w:val="18"/>
                <w:szCs w:val="18"/>
              </w:rPr>
            </w:pPr>
          </w:p>
          <w:p w14:paraId="63BFFDD3" w14:textId="77777777" w:rsidR="00CE484D" w:rsidRPr="00882269" w:rsidRDefault="00CE484D" w:rsidP="00CA2B3E">
            <w:pPr>
              <w:spacing w:line="300" w:lineRule="auto"/>
              <w:jc w:val="center"/>
              <w:rPr>
                <w:rFonts w:ascii="Tahoma" w:hAnsi="Tahoma" w:cs="Tahoma"/>
                <w:b/>
                <w:sz w:val="18"/>
                <w:szCs w:val="18"/>
              </w:rPr>
            </w:pPr>
          </w:p>
          <w:p w14:paraId="577973D9" w14:textId="77777777" w:rsidR="00CE484D" w:rsidRPr="00882269" w:rsidRDefault="00CE484D" w:rsidP="00CA2B3E">
            <w:pPr>
              <w:spacing w:line="300" w:lineRule="auto"/>
              <w:jc w:val="center"/>
              <w:rPr>
                <w:rFonts w:ascii="Tahoma" w:hAnsi="Tahoma" w:cs="Tahoma"/>
                <w:b/>
                <w:sz w:val="18"/>
                <w:szCs w:val="18"/>
              </w:rPr>
            </w:pPr>
          </w:p>
          <w:p w14:paraId="695E30C2"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E484D" w:rsidRPr="00882269" w14:paraId="419FBB07" w14:textId="77777777" w:rsidTr="00CA2B3E">
        <w:trPr>
          <w:jc w:val="center"/>
        </w:trPr>
        <w:tc>
          <w:tcPr>
            <w:tcW w:w="421" w:type="dxa"/>
            <w:shd w:val="clear" w:color="auto" w:fill="auto"/>
            <w:vAlign w:val="center"/>
          </w:tcPr>
          <w:p w14:paraId="4A9954B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754B5F7"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7D5C6BC"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F35D378" w14:textId="77777777" w:rsidR="00CE484D" w:rsidRPr="00882269" w:rsidRDefault="00CE484D" w:rsidP="00CA2B3E">
            <w:pPr>
              <w:spacing w:line="300" w:lineRule="auto"/>
              <w:contextualSpacing/>
              <w:jc w:val="center"/>
              <w:rPr>
                <w:rFonts w:ascii="Tahoma" w:hAnsi="Tahoma" w:cs="Tahoma"/>
                <w:b/>
                <w:sz w:val="18"/>
                <w:szCs w:val="18"/>
              </w:rPr>
            </w:pPr>
          </w:p>
        </w:tc>
        <w:tc>
          <w:tcPr>
            <w:tcW w:w="2268" w:type="dxa"/>
            <w:vMerge/>
            <w:vAlign w:val="center"/>
          </w:tcPr>
          <w:p w14:paraId="3EFE6CC6" w14:textId="77777777" w:rsidR="00CE484D" w:rsidRPr="00882269" w:rsidRDefault="00CE484D" w:rsidP="00CA2B3E">
            <w:pPr>
              <w:spacing w:line="300" w:lineRule="auto"/>
              <w:jc w:val="center"/>
              <w:rPr>
                <w:rFonts w:ascii="Tahoma" w:hAnsi="Tahoma" w:cs="Tahoma"/>
                <w:b/>
                <w:sz w:val="18"/>
                <w:szCs w:val="18"/>
              </w:rPr>
            </w:pPr>
          </w:p>
        </w:tc>
      </w:tr>
      <w:tr w:rsidR="00CE484D" w:rsidRPr="00882269" w14:paraId="20774A5E" w14:textId="77777777" w:rsidTr="00CA2B3E">
        <w:trPr>
          <w:jc w:val="center"/>
        </w:trPr>
        <w:tc>
          <w:tcPr>
            <w:tcW w:w="421" w:type="dxa"/>
            <w:shd w:val="clear" w:color="auto" w:fill="auto"/>
            <w:vAlign w:val="center"/>
          </w:tcPr>
          <w:p w14:paraId="27D6BFE1"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48BE763"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638BA33"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94C0C79" w14:textId="77777777" w:rsidR="00CE484D" w:rsidRPr="00882269" w:rsidRDefault="00CE484D" w:rsidP="00CA2B3E">
            <w:pPr>
              <w:spacing w:line="300" w:lineRule="auto"/>
              <w:contextualSpacing/>
              <w:jc w:val="center"/>
              <w:rPr>
                <w:rFonts w:ascii="Tahoma" w:hAnsi="Tahoma" w:cs="Tahoma"/>
                <w:b/>
                <w:sz w:val="18"/>
                <w:szCs w:val="18"/>
              </w:rPr>
            </w:pPr>
          </w:p>
        </w:tc>
        <w:tc>
          <w:tcPr>
            <w:tcW w:w="2268" w:type="dxa"/>
            <w:vMerge/>
            <w:vAlign w:val="center"/>
          </w:tcPr>
          <w:p w14:paraId="35873E8C" w14:textId="77777777" w:rsidR="00CE484D" w:rsidRPr="00882269" w:rsidRDefault="00CE484D" w:rsidP="00CA2B3E">
            <w:pPr>
              <w:spacing w:line="300" w:lineRule="auto"/>
              <w:jc w:val="center"/>
              <w:rPr>
                <w:rFonts w:ascii="Tahoma" w:hAnsi="Tahoma" w:cs="Tahoma"/>
                <w:b/>
                <w:sz w:val="18"/>
                <w:szCs w:val="18"/>
              </w:rPr>
            </w:pPr>
          </w:p>
        </w:tc>
      </w:tr>
      <w:tr w:rsidR="00CE484D" w:rsidRPr="00882269" w14:paraId="447FB20E" w14:textId="77777777" w:rsidTr="00CA2B3E">
        <w:trPr>
          <w:trHeight w:val="273"/>
          <w:jc w:val="center"/>
        </w:trPr>
        <w:tc>
          <w:tcPr>
            <w:tcW w:w="421" w:type="dxa"/>
            <w:shd w:val="clear" w:color="auto" w:fill="auto"/>
            <w:vAlign w:val="center"/>
          </w:tcPr>
          <w:p w14:paraId="1B6CB2E5"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417BE41"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DEA8CE6"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A2BF964" w14:textId="77777777" w:rsidR="00CE484D" w:rsidRPr="00882269" w:rsidRDefault="00CE484D" w:rsidP="00CA2B3E">
            <w:pPr>
              <w:spacing w:line="300" w:lineRule="auto"/>
              <w:jc w:val="center"/>
              <w:rPr>
                <w:rFonts w:ascii="Tahoma" w:hAnsi="Tahoma" w:cs="Tahoma"/>
                <w:b/>
                <w:sz w:val="18"/>
                <w:szCs w:val="18"/>
              </w:rPr>
            </w:pPr>
          </w:p>
        </w:tc>
        <w:tc>
          <w:tcPr>
            <w:tcW w:w="2268" w:type="dxa"/>
            <w:vMerge/>
            <w:vAlign w:val="center"/>
          </w:tcPr>
          <w:p w14:paraId="040B671F" w14:textId="77777777" w:rsidR="00CE484D" w:rsidRPr="00882269" w:rsidRDefault="00CE484D" w:rsidP="00CA2B3E">
            <w:pPr>
              <w:spacing w:line="300" w:lineRule="auto"/>
              <w:jc w:val="center"/>
              <w:rPr>
                <w:rFonts w:ascii="Tahoma" w:hAnsi="Tahoma" w:cs="Tahoma"/>
                <w:sz w:val="18"/>
                <w:szCs w:val="18"/>
              </w:rPr>
            </w:pPr>
          </w:p>
        </w:tc>
      </w:tr>
      <w:tr w:rsidR="00CE484D" w:rsidRPr="00882269" w14:paraId="04B2E175" w14:textId="77777777" w:rsidTr="00CA2B3E">
        <w:trPr>
          <w:trHeight w:val="221"/>
          <w:jc w:val="center"/>
        </w:trPr>
        <w:tc>
          <w:tcPr>
            <w:tcW w:w="421" w:type="dxa"/>
            <w:tcBorders>
              <w:bottom w:val="single" w:sz="4" w:space="0" w:color="auto"/>
            </w:tcBorders>
            <w:shd w:val="clear" w:color="auto" w:fill="auto"/>
            <w:vAlign w:val="center"/>
          </w:tcPr>
          <w:p w14:paraId="71DE99DA"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3C12713"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404C684"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6407BC9" w14:textId="77777777" w:rsidR="00CE484D" w:rsidRPr="00882269" w:rsidRDefault="00CE484D" w:rsidP="00CA2B3E">
            <w:pPr>
              <w:spacing w:line="300" w:lineRule="auto"/>
              <w:rPr>
                <w:rFonts w:ascii="Tahoma" w:hAnsi="Tahoma" w:cs="Tahoma"/>
                <w:sz w:val="18"/>
                <w:szCs w:val="18"/>
              </w:rPr>
            </w:pPr>
          </w:p>
        </w:tc>
        <w:tc>
          <w:tcPr>
            <w:tcW w:w="2268" w:type="dxa"/>
            <w:vMerge/>
            <w:tcBorders>
              <w:bottom w:val="single" w:sz="4" w:space="0" w:color="auto"/>
            </w:tcBorders>
            <w:vAlign w:val="center"/>
          </w:tcPr>
          <w:p w14:paraId="52D9B2F2" w14:textId="77777777" w:rsidR="00CE484D" w:rsidRPr="00882269" w:rsidRDefault="00CE484D" w:rsidP="00CA2B3E">
            <w:pPr>
              <w:spacing w:line="300" w:lineRule="auto"/>
              <w:rPr>
                <w:rFonts w:ascii="Tahoma" w:hAnsi="Tahoma" w:cs="Tahoma"/>
                <w:sz w:val="18"/>
                <w:szCs w:val="18"/>
              </w:rPr>
            </w:pPr>
          </w:p>
        </w:tc>
      </w:tr>
      <w:tr w:rsidR="00CE484D" w:rsidRPr="00882269" w14:paraId="5FA7CF12" w14:textId="77777777" w:rsidTr="00CA2B3E">
        <w:trPr>
          <w:trHeight w:val="331"/>
          <w:jc w:val="center"/>
        </w:trPr>
        <w:tc>
          <w:tcPr>
            <w:tcW w:w="421" w:type="dxa"/>
            <w:shd w:val="clear" w:color="auto" w:fill="FFFFFF"/>
            <w:vAlign w:val="center"/>
          </w:tcPr>
          <w:p w14:paraId="5D7FFC6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203C0E9"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50C5FEB" w14:textId="77777777" w:rsidR="00CE484D" w:rsidRPr="00A75F2C" w:rsidRDefault="00CE484D" w:rsidP="00CA2B3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6C899D5" w14:textId="77777777" w:rsidR="00CE484D" w:rsidRPr="00882269" w:rsidRDefault="00CE484D" w:rsidP="00CA2B3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8C24397" w14:textId="77777777" w:rsidR="00CE484D" w:rsidRPr="00882269" w:rsidRDefault="00CE484D" w:rsidP="00CA2B3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E484D" w:rsidRPr="00882269" w14:paraId="533ADD39" w14:textId="77777777" w:rsidTr="00CA2B3E">
        <w:trPr>
          <w:trHeight w:val="289"/>
          <w:jc w:val="center"/>
        </w:trPr>
        <w:tc>
          <w:tcPr>
            <w:tcW w:w="421" w:type="dxa"/>
            <w:shd w:val="clear" w:color="auto" w:fill="auto"/>
            <w:vAlign w:val="center"/>
          </w:tcPr>
          <w:p w14:paraId="43BFCFD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0962176"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A8E6CFC" w14:textId="77777777" w:rsidR="00CE484D" w:rsidRPr="00A75F2C" w:rsidRDefault="00CE484D" w:rsidP="00CA2B3E">
            <w:pPr>
              <w:jc w:val="center"/>
              <w:rPr>
                <w:b/>
                <w:bCs/>
                <w:sz w:val="18"/>
                <w:szCs w:val="18"/>
              </w:rPr>
            </w:pPr>
            <w:r>
              <w:rPr>
                <w:rFonts w:ascii="Tahoma" w:hAnsi="Tahoma" w:cs="Tahoma"/>
                <w:b/>
                <w:bCs/>
                <w:color w:val="FF0000"/>
                <w:sz w:val="18"/>
                <w:szCs w:val="18"/>
              </w:rPr>
              <w:t>2</w:t>
            </w:r>
          </w:p>
        </w:tc>
        <w:tc>
          <w:tcPr>
            <w:tcW w:w="1702" w:type="dxa"/>
            <w:vMerge/>
          </w:tcPr>
          <w:p w14:paraId="14F7AD1B" w14:textId="77777777" w:rsidR="00CE484D" w:rsidRPr="00882269" w:rsidRDefault="00CE484D" w:rsidP="00CA2B3E">
            <w:pPr>
              <w:spacing w:line="300" w:lineRule="auto"/>
              <w:rPr>
                <w:rFonts w:ascii="Tahoma" w:hAnsi="Tahoma" w:cs="Tahoma"/>
              </w:rPr>
            </w:pPr>
          </w:p>
        </w:tc>
        <w:tc>
          <w:tcPr>
            <w:tcW w:w="2268" w:type="dxa"/>
            <w:vMerge/>
          </w:tcPr>
          <w:p w14:paraId="7CB8A911" w14:textId="77777777" w:rsidR="00CE484D" w:rsidRPr="00882269" w:rsidRDefault="00CE484D" w:rsidP="00CA2B3E">
            <w:pPr>
              <w:spacing w:line="300" w:lineRule="auto"/>
              <w:rPr>
                <w:rFonts w:ascii="Tahoma" w:hAnsi="Tahoma" w:cs="Tahoma"/>
              </w:rPr>
            </w:pPr>
          </w:p>
        </w:tc>
      </w:tr>
      <w:tr w:rsidR="00CE484D" w:rsidRPr="00882269" w14:paraId="201706FC" w14:textId="77777777" w:rsidTr="00CA2B3E">
        <w:trPr>
          <w:trHeight w:val="239"/>
          <w:jc w:val="center"/>
        </w:trPr>
        <w:tc>
          <w:tcPr>
            <w:tcW w:w="421" w:type="dxa"/>
            <w:shd w:val="clear" w:color="auto" w:fill="auto"/>
            <w:vAlign w:val="center"/>
          </w:tcPr>
          <w:p w14:paraId="1445AADA"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FB82A30"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73747BB" w14:textId="77777777" w:rsidR="00CE484D" w:rsidRPr="00A75F2C" w:rsidRDefault="00CE484D" w:rsidP="00CA2B3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EC7B809" w14:textId="77777777" w:rsidR="00CE484D" w:rsidRPr="00882269" w:rsidRDefault="00CE484D" w:rsidP="00CA2B3E">
            <w:pPr>
              <w:spacing w:line="300" w:lineRule="auto"/>
              <w:rPr>
                <w:rFonts w:ascii="Tahoma" w:hAnsi="Tahoma" w:cs="Tahoma"/>
              </w:rPr>
            </w:pPr>
          </w:p>
        </w:tc>
        <w:tc>
          <w:tcPr>
            <w:tcW w:w="2268" w:type="dxa"/>
            <w:vMerge/>
          </w:tcPr>
          <w:p w14:paraId="5EEC08B6" w14:textId="77777777" w:rsidR="00CE484D" w:rsidRPr="00882269" w:rsidRDefault="00CE484D" w:rsidP="00CA2B3E">
            <w:pPr>
              <w:spacing w:line="300" w:lineRule="auto"/>
              <w:rPr>
                <w:rFonts w:ascii="Tahoma" w:hAnsi="Tahoma" w:cs="Tahoma"/>
              </w:rPr>
            </w:pPr>
          </w:p>
        </w:tc>
      </w:tr>
      <w:tr w:rsidR="00CE484D" w:rsidRPr="00882269" w14:paraId="7EFCA780" w14:textId="77777777" w:rsidTr="00CA2B3E">
        <w:trPr>
          <w:trHeight w:val="1302"/>
          <w:jc w:val="center"/>
        </w:trPr>
        <w:tc>
          <w:tcPr>
            <w:tcW w:w="9644" w:type="dxa"/>
            <w:gridSpan w:val="5"/>
            <w:tcBorders>
              <w:top w:val="single" w:sz="4" w:space="0" w:color="auto"/>
              <w:left w:val="nil"/>
              <w:bottom w:val="nil"/>
              <w:right w:val="nil"/>
            </w:tcBorders>
            <w:shd w:val="clear" w:color="auto" w:fill="auto"/>
            <w:vAlign w:val="center"/>
          </w:tcPr>
          <w:p w14:paraId="2E73B55C" w14:textId="77777777" w:rsidR="00CE484D" w:rsidRDefault="00CE484D" w:rsidP="00CA2B3E">
            <w:pPr>
              <w:jc w:val="both"/>
              <w:rPr>
                <w:rFonts w:ascii="Tahoma" w:hAnsi="Tahoma" w:cs="Tahoma"/>
                <w:b/>
                <w:bCs/>
                <w:i/>
                <w:iCs/>
                <w:sz w:val="16"/>
                <w:szCs w:val="16"/>
              </w:rPr>
            </w:pPr>
          </w:p>
          <w:p w14:paraId="28014CA9" w14:textId="77777777" w:rsidR="00CE484D" w:rsidRPr="00882269" w:rsidRDefault="00CE484D" w:rsidP="00CA2B3E">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54E6B8C0" w14:textId="77777777" w:rsidR="00CE484D" w:rsidRPr="00882269" w:rsidRDefault="00CE484D" w:rsidP="00CA2B3E">
            <w:pPr>
              <w:jc w:val="both"/>
              <w:rPr>
                <w:rFonts w:ascii="Tahoma" w:hAnsi="Tahoma" w:cs="Tahoma"/>
                <w:b/>
                <w:bCs/>
                <w:i/>
                <w:sz w:val="16"/>
                <w:szCs w:val="16"/>
              </w:rPr>
            </w:pPr>
          </w:p>
          <w:p w14:paraId="324A70EC" w14:textId="77777777" w:rsidR="00CE484D" w:rsidRPr="00882269" w:rsidRDefault="00CE484D" w:rsidP="00CA2B3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CDAD909" w14:textId="77777777" w:rsidR="00CE484D" w:rsidRPr="00882269" w:rsidRDefault="00CE484D" w:rsidP="00CA2B3E">
            <w:pPr>
              <w:jc w:val="both"/>
              <w:rPr>
                <w:rFonts w:ascii="Tahoma" w:hAnsi="Tahoma" w:cs="Tahoma"/>
                <w:b/>
                <w:bCs/>
                <w:i/>
                <w:sz w:val="16"/>
                <w:szCs w:val="16"/>
              </w:rPr>
            </w:pPr>
          </w:p>
          <w:p w14:paraId="22C51D2A" w14:textId="77777777" w:rsidR="00CE484D" w:rsidRPr="00882269" w:rsidRDefault="00CE484D" w:rsidP="00CA2B3E">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3DB2D223"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bookmarkEnd w:id="140"/>
      <w:r w:rsidRPr="009F67B0">
        <w:rPr>
          <w:rFonts w:ascii="Tahoma" w:hAnsi="Tahoma" w:cs="Tahoma"/>
          <w:b/>
          <w:bCs/>
          <w:color w:val="000000"/>
          <w:kern w:val="32"/>
          <w:lang w:val="es-ES_tradnl"/>
        </w:rPr>
        <w:lastRenderedPageBreak/>
        <w:t>HERRAMIENTAS E INSUMOS</w:t>
      </w:r>
      <w:bookmarkEnd w:id="141"/>
      <w:bookmarkEnd w:id="142"/>
      <w:r w:rsidRPr="009F67B0">
        <w:rPr>
          <w:rFonts w:ascii="Tahoma" w:hAnsi="Tahoma" w:cs="Tahoma"/>
          <w:b/>
          <w:bCs/>
          <w:color w:val="000000"/>
          <w:kern w:val="32"/>
          <w:lang w:val="es-ES_tradnl"/>
        </w:rPr>
        <w:t xml:space="preserve"> OPERATIVOS</w:t>
      </w:r>
    </w:p>
    <w:p w14:paraId="10344D47" w14:textId="77777777" w:rsidR="00CE484D" w:rsidRPr="009F67B0" w:rsidRDefault="00CE484D" w:rsidP="00CE484D">
      <w:pPr>
        <w:spacing w:line="260" w:lineRule="atLeast"/>
        <w:jc w:val="both"/>
        <w:rPr>
          <w:rFonts w:ascii="Tahoma" w:hAnsi="Tahoma" w:cs="Tahoma"/>
          <w:color w:val="000000"/>
          <w:lang w:val="es-ES_tradnl" w:eastAsia="es-BO"/>
        </w:rPr>
      </w:pPr>
      <w:bookmarkStart w:id="143"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9F67B0">
        <w:rPr>
          <w:rFonts w:ascii="Tahoma" w:hAnsi="Tahoma" w:cs="Tahoma"/>
          <w:color w:val="000000"/>
          <w:lang w:val="es-ES_tradnl" w:eastAsia="es-BO"/>
        </w:rPr>
        <w:t xml:space="preserve"> </w:t>
      </w:r>
    </w:p>
    <w:p w14:paraId="418557FD" w14:textId="77777777" w:rsidR="00CE484D" w:rsidRPr="009F67B0" w:rsidRDefault="00CE484D" w:rsidP="00CE484D">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338D4B6B"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9F67B0">
        <w:rPr>
          <w:rFonts w:ascii="Tahoma" w:hAnsi="Tahoma" w:cs="Tahoma"/>
          <w:b/>
          <w:bCs/>
          <w:color w:val="000000"/>
          <w:kern w:val="32"/>
          <w:lang w:val="es-ES_tradnl"/>
        </w:rPr>
        <w:t>CONTROL Y SEGUIMIENTO DE LA CONSULTORÍA</w:t>
      </w:r>
      <w:bookmarkEnd w:id="144"/>
      <w:bookmarkEnd w:id="145"/>
    </w:p>
    <w:p w14:paraId="4E931ECA"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10F9D4"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0F4D410A"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21C4DC66"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47FEA3"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D0074EE"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6" w:name="_Hlk170236919"/>
    </w:p>
    <w:p w14:paraId="35928D67" w14:textId="77777777" w:rsidR="00CE484D" w:rsidRPr="009F67B0" w:rsidRDefault="00CE484D" w:rsidP="00CE484D">
      <w:pPr>
        <w:numPr>
          <w:ilvl w:val="1"/>
          <w:numId w:val="80"/>
        </w:numPr>
        <w:spacing w:line="260" w:lineRule="atLeast"/>
        <w:ind w:left="426"/>
        <w:jc w:val="both"/>
        <w:rPr>
          <w:rFonts w:ascii="Tahoma" w:hAnsi="Tahoma" w:cs="Tahoma"/>
          <w:lang w:val="es-ES_tradnl"/>
        </w:rPr>
      </w:pPr>
      <w:bookmarkStart w:id="147" w:name="_Hlk170235486"/>
      <w:r w:rsidRPr="009F67B0">
        <w:rPr>
          <w:rFonts w:ascii="Tahoma" w:hAnsi="Tahoma" w:cs="Tahoma"/>
          <w:lang w:val="es-ES_tradnl"/>
        </w:rPr>
        <w:t>Realizar el estricto seguimiento y control al cumplimiento de las condiciones ofertadas por la Entidad Ejecutora.</w:t>
      </w:r>
    </w:p>
    <w:bookmarkEnd w:id="146"/>
    <w:bookmarkEnd w:id="147"/>
    <w:p w14:paraId="52477212"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9F00B96"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48" w:name="_Toc536520844"/>
      <w:r w:rsidRPr="009F67B0">
        <w:rPr>
          <w:rFonts w:ascii="Tahoma" w:hAnsi="Tahoma" w:cs="Tahoma"/>
          <w:color w:val="000000"/>
          <w:lang w:val="es-ES_tradnl"/>
        </w:rPr>
        <w:t xml:space="preserve"> </w:t>
      </w:r>
      <w:bookmarkStart w:id="149" w:name="_Toc536520845"/>
      <w:bookmarkEnd w:id="148"/>
    </w:p>
    <w:p w14:paraId="28F93450" w14:textId="77777777" w:rsidR="00CE484D" w:rsidRPr="009F67B0" w:rsidRDefault="00CE484D" w:rsidP="00CE484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9F67B0">
        <w:rPr>
          <w:rFonts w:ascii="Tahoma" w:hAnsi="Tahoma" w:cs="Tahoma"/>
          <w:b/>
          <w:bCs/>
          <w:color w:val="000000"/>
          <w:kern w:val="32"/>
          <w:lang w:val="es-ES_tradnl"/>
        </w:rPr>
        <w:t>DETALLE REFERENCIAL DE LOS COMPONENTE</w:t>
      </w:r>
      <w:bookmarkEnd w:id="150"/>
      <w:r w:rsidRPr="009F67B0">
        <w:rPr>
          <w:rFonts w:ascii="Tahoma" w:hAnsi="Tahoma" w:cs="Tahoma"/>
          <w:b/>
          <w:bCs/>
          <w:color w:val="000000"/>
          <w:kern w:val="32"/>
          <w:lang w:val="es-ES_tradnl"/>
        </w:rPr>
        <w:t>S (PROVISIÓN Y DOTACIÓN DE MATERIALES DE CONSTRUCCIÓN Y APORTE PROPIO).</w:t>
      </w:r>
      <w:bookmarkEnd w:id="151"/>
    </w:p>
    <w:p w14:paraId="7B58AB17" w14:textId="77777777" w:rsidR="00CE484D" w:rsidRPr="009F67B0" w:rsidRDefault="00CE484D" w:rsidP="00CE484D">
      <w:pPr>
        <w:rPr>
          <w:lang w:val="es-ES_tradnl"/>
        </w:rPr>
      </w:pPr>
    </w:p>
    <w:p w14:paraId="13A87CE1" w14:textId="77777777" w:rsidR="00CE484D" w:rsidRPr="009F67B0" w:rsidRDefault="00CE484D" w:rsidP="00CE484D">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41CB9064" w14:textId="77777777" w:rsidR="00CE484D" w:rsidRDefault="00CE484D" w:rsidP="00CE484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E484D" w:rsidRPr="00882269" w14:paraId="36DF877D" w14:textId="77777777" w:rsidTr="00CA2B3E">
        <w:trPr>
          <w:trHeight w:val="972"/>
          <w:jc w:val="center"/>
        </w:trPr>
        <w:tc>
          <w:tcPr>
            <w:tcW w:w="1076" w:type="dxa"/>
            <w:shd w:val="clear" w:color="auto" w:fill="0070C0"/>
            <w:noWrap/>
            <w:vAlign w:val="center"/>
            <w:hideMark/>
          </w:tcPr>
          <w:p w14:paraId="396F1F33" w14:textId="77777777" w:rsidR="00CE484D" w:rsidRPr="003E0AE5" w:rsidRDefault="00CE484D" w:rsidP="00CA2B3E">
            <w:pPr>
              <w:spacing w:line="320" w:lineRule="exact"/>
              <w:jc w:val="center"/>
              <w:rPr>
                <w:rFonts w:ascii="Tahoma" w:hAnsi="Tahoma" w:cs="Tahoma"/>
                <w:b/>
                <w:color w:val="FFFFFF" w:themeColor="background1"/>
                <w:sz w:val="18"/>
                <w:szCs w:val="18"/>
              </w:rPr>
            </w:pPr>
            <w:proofErr w:type="spellStart"/>
            <w:r w:rsidRPr="003E0AE5">
              <w:rPr>
                <w:rFonts w:ascii="Tahoma" w:hAnsi="Tahoma" w:cs="Tahoma"/>
                <w:b/>
                <w:color w:val="FFFFFF" w:themeColor="background1"/>
                <w:sz w:val="18"/>
                <w:szCs w:val="18"/>
              </w:rPr>
              <w:t>N°</w:t>
            </w:r>
            <w:proofErr w:type="spellEnd"/>
            <w:r w:rsidRPr="003E0AE5">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770CBD51"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DESCRIPCIÓN DE INSUMOS</w:t>
            </w:r>
          </w:p>
        </w:tc>
        <w:tc>
          <w:tcPr>
            <w:tcW w:w="1271" w:type="dxa"/>
            <w:shd w:val="clear" w:color="auto" w:fill="0070C0"/>
            <w:noWrap/>
            <w:vAlign w:val="center"/>
            <w:hideMark/>
          </w:tcPr>
          <w:p w14:paraId="3EC7CBCE"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UNIDAD</w:t>
            </w:r>
          </w:p>
        </w:tc>
        <w:tc>
          <w:tcPr>
            <w:tcW w:w="1951" w:type="dxa"/>
            <w:shd w:val="clear" w:color="auto" w:fill="0070C0"/>
            <w:vAlign w:val="center"/>
            <w:hideMark/>
          </w:tcPr>
          <w:p w14:paraId="11E26F96"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 xml:space="preserve">CANTIDAD (para el total de las viviendas) </w:t>
            </w:r>
          </w:p>
        </w:tc>
      </w:tr>
      <w:tr w:rsidR="00CE484D" w:rsidRPr="00882269" w14:paraId="787DE414" w14:textId="77777777" w:rsidTr="00CA2B3E">
        <w:trPr>
          <w:trHeight w:val="278"/>
          <w:jc w:val="center"/>
        </w:trPr>
        <w:tc>
          <w:tcPr>
            <w:tcW w:w="8642" w:type="dxa"/>
            <w:gridSpan w:val="4"/>
            <w:shd w:val="clear" w:color="auto" w:fill="D9E2F3" w:themeFill="accent5" w:themeFillTint="33"/>
            <w:noWrap/>
            <w:vAlign w:val="center"/>
            <w:hideMark/>
          </w:tcPr>
          <w:p w14:paraId="385D9084" w14:textId="77777777" w:rsidR="00CE484D" w:rsidRPr="00882269" w:rsidRDefault="00CE484D" w:rsidP="00CA2B3E">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E484D" w:rsidRPr="00882269" w14:paraId="0CB81E02" w14:textId="77777777" w:rsidTr="00CA2B3E">
        <w:trPr>
          <w:trHeight w:val="55"/>
          <w:jc w:val="center"/>
        </w:trPr>
        <w:tc>
          <w:tcPr>
            <w:tcW w:w="1076" w:type="dxa"/>
            <w:shd w:val="clear" w:color="auto" w:fill="F2F2F2" w:themeFill="background1" w:themeFillShade="F2"/>
            <w:noWrap/>
            <w:vAlign w:val="center"/>
          </w:tcPr>
          <w:p w14:paraId="10A3C216"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w:t>
            </w:r>
          </w:p>
        </w:tc>
        <w:tc>
          <w:tcPr>
            <w:tcW w:w="4344" w:type="dxa"/>
            <w:shd w:val="clear" w:color="000000" w:fill="FFFFFF"/>
            <w:noWrap/>
            <w:vAlign w:val="center"/>
          </w:tcPr>
          <w:p w14:paraId="75599257"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NOMBRE DEL INSUMO</w:t>
            </w:r>
          </w:p>
        </w:tc>
        <w:tc>
          <w:tcPr>
            <w:tcW w:w="1271" w:type="dxa"/>
            <w:shd w:val="clear" w:color="000000" w:fill="FFFFFF"/>
            <w:noWrap/>
            <w:vAlign w:val="center"/>
          </w:tcPr>
          <w:p w14:paraId="08501755"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UNIDAD</w:t>
            </w:r>
          </w:p>
        </w:tc>
        <w:tc>
          <w:tcPr>
            <w:tcW w:w="1951" w:type="dxa"/>
            <w:shd w:val="clear" w:color="000000" w:fill="FFFFFF"/>
            <w:noWrap/>
            <w:vAlign w:val="center"/>
          </w:tcPr>
          <w:p w14:paraId="039BD7F2"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CANTIDAD</w:t>
            </w:r>
          </w:p>
        </w:tc>
      </w:tr>
      <w:tr w:rsidR="00CE484D" w:rsidRPr="002A2503" w14:paraId="0B28EE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63E3F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2CEE7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446F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E3F48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229,50</w:t>
            </w:r>
          </w:p>
        </w:tc>
      </w:tr>
      <w:tr w:rsidR="00CE484D" w:rsidRPr="002A2503" w14:paraId="77AF7D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426C0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371E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9C41D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97CD6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214,31</w:t>
            </w:r>
          </w:p>
        </w:tc>
      </w:tr>
      <w:tr w:rsidR="00CE484D" w:rsidRPr="002A2503" w14:paraId="5FB5325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67A6A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70416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B1C1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C14D0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780,00</w:t>
            </w:r>
          </w:p>
        </w:tc>
      </w:tr>
      <w:tr w:rsidR="00CE484D" w:rsidRPr="002A2503" w14:paraId="14ACEC1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5895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D2F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FEF8F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269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2.550,00</w:t>
            </w:r>
          </w:p>
        </w:tc>
      </w:tr>
      <w:tr w:rsidR="00CE484D" w:rsidRPr="002A2503" w14:paraId="4B358C2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EAADA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141A4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4134B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90345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2.220,00</w:t>
            </w:r>
          </w:p>
        </w:tc>
      </w:tr>
      <w:tr w:rsidR="00CE484D" w:rsidRPr="002A2503" w14:paraId="21C05EF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4DBE9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961A6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7E951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2A6063"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68,01</w:t>
            </w:r>
          </w:p>
        </w:tc>
      </w:tr>
      <w:tr w:rsidR="00CE484D" w:rsidRPr="002A2503" w14:paraId="1C17417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0777D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8CDA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B6B67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83F33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692,59</w:t>
            </w:r>
          </w:p>
        </w:tc>
      </w:tr>
      <w:tr w:rsidR="00CE484D" w:rsidRPr="002A2503" w14:paraId="10CC8D6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37C8C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D4903" w14:textId="77777777" w:rsidR="00CE484D" w:rsidRPr="004817AB" w:rsidRDefault="00CE484D" w:rsidP="00CA2B3E">
            <w:pPr>
              <w:rPr>
                <w:rFonts w:ascii="Tahoma" w:hAnsi="Tahoma" w:cs="Tahoma"/>
                <w:color w:val="000000" w:themeColor="text1"/>
                <w:sz w:val="18"/>
                <w:szCs w:val="18"/>
                <w:lang w:val="it-IT"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6DB1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F195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266,25</w:t>
            </w:r>
          </w:p>
        </w:tc>
      </w:tr>
      <w:tr w:rsidR="00CE484D" w:rsidRPr="002A2503" w14:paraId="3E40408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597DF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3170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6F8E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187B5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132,90</w:t>
            </w:r>
          </w:p>
        </w:tc>
      </w:tr>
      <w:tr w:rsidR="00CE484D" w:rsidRPr="002A2503" w14:paraId="498F97F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F91E7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1197E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FCBA3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8035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546313B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C54C4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0CE5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D08D8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D131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E5CF8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F7645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D20F5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A24D7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83EE6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284B26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C92ED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16F6F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E8F5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9EF75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3441ECF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BD10C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3989B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643E9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2FBC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7D6EFF3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2C9A3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26268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A1A38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B1D4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2DE0817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41B354"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8968F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8CC8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F7075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02D236A"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2D62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E1A3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F0827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CA5BB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7AE1A3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B4929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68991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C54F2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7AA8E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51,00</w:t>
            </w:r>
          </w:p>
        </w:tc>
      </w:tr>
      <w:tr w:rsidR="00CE484D" w:rsidRPr="002A2503" w14:paraId="2252916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31166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349C5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5EC7A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1DB91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1.880,09</w:t>
            </w:r>
          </w:p>
        </w:tc>
      </w:tr>
      <w:tr w:rsidR="00CE484D" w:rsidRPr="002A2503" w14:paraId="52E2BC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A010E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53F8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27D6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A09E3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430,50</w:t>
            </w:r>
          </w:p>
        </w:tc>
      </w:tr>
      <w:tr w:rsidR="00CE484D" w:rsidRPr="002A2503" w14:paraId="481FD7A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56677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CD1B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B4193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37A0C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B55281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A1B2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3AA0B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5077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6D334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630,79</w:t>
            </w:r>
          </w:p>
        </w:tc>
      </w:tr>
      <w:tr w:rsidR="00CE484D" w:rsidRPr="002A2503" w14:paraId="3AD225E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EF2F5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F8706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DF28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E9C6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8.820,80</w:t>
            </w:r>
          </w:p>
        </w:tc>
      </w:tr>
      <w:tr w:rsidR="00CE484D" w:rsidRPr="002A2503" w14:paraId="2A5450F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05FC7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B4503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76B4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04419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3.524,97</w:t>
            </w:r>
          </w:p>
        </w:tc>
      </w:tr>
      <w:tr w:rsidR="00CE484D" w:rsidRPr="002A2503" w14:paraId="436EEAC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B3B04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F9B9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0E86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610E5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1.264,10</w:t>
            </w:r>
          </w:p>
        </w:tc>
      </w:tr>
      <w:tr w:rsidR="00CE484D" w:rsidRPr="002A2503" w14:paraId="01D9997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32AF3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78844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788E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FD19F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215,82</w:t>
            </w:r>
          </w:p>
        </w:tc>
      </w:tr>
      <w:tr w:rsidR="00CE484D" w:rsidRPr="002A2503" w14:paraId="0EFCFAD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E1D67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EDFB8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D69E5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644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74859C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300F1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C0421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B470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5C341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384A63A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AA3E2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F43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7AA1F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A45B2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4FF681B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EC2A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DD921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9B8D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751D6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1.428,21</w:t>
            </w:r>
          </w:p>
        </w:tc>
      </w:tr>
      <w:tr w:rsidR="00CE484D" w:rsidRPr="002A2503" w14:paraId="6CBC2A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DC10C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7C18A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9A1C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4FCEC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CE484D" w:rsidRPr="002A2503" w14:paraId="4B659FF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CA316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D6E12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88D56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70E09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421,14</w:t>
            </w:r>
          </w:p>
        </w:tc>
      </w:tr>
      <w:tr w:rsidR="00CE484D" w:rsidRPr="002A2503" w14:paraId="3517487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B73BD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7EC6B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9B76F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F929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159,33</w:t>
            </w:r>
          </w:p>
        </w:tc>
      </w:tr>
      <w:tr w:rsidR="00CE484D" w:rsidRPr="002A2503" w14:paraId="4B66650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435A5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EC968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5800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06DD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0AA24E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3E217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95E7D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BB2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BA15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322484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56B3F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43FDB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8A1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AA33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990,00</w:t>
            </w:r>
          </w:p>
        </w:tc>
      </w:tr>
      <w:tr w:rsidR="00CE484D" w:rsidRPr="002A2503" w14:paraId="50661AC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0EE27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1288B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3584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2F65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353BE4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1E0A6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82D20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0866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0DCC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75,74</w:t>
            </w:r>
          </w:p>
        </w:tc>
      </w:tr>
      <w:tr w:rsidR="00CE484D" w:rsidRPr="002A2503" w14:paraId="1034411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B8664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9085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0C06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E1F30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3146592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B0B23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B2CD8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83F8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EFB02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5BB592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D63C5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D5273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4EA54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275A0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3700B9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B2442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ECCD0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81747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5E79B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313,92</w:t>
            </w:r>
          </w:p>
        </w:tc>
      </w:tr>
      <w:tr w:rsidR="00CE484D" w:rsidRPr="002A2503" w14:paraId="051A9C8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797CD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B72D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68E30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DAD49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639,33</w:t>
            </w:r>
          </w:p>
        </w:tc>
      </w:tr>
      <w:tr w:rsidR="00CE484D" w:rsidRPr="002A2503" w14:paraId="69E5FC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F350D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72111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0775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3E30E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787,58</w:t>
            </w:r>
          </w:p>
        </w:tc>
      </w:tr>
      <w:tr w:rsidR="00CE484D" w:rsidRPr="002A2503" w14:paraId="044B783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16C51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94576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E9E5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25C6E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321,66</w:t>
            </w:r>
          </w:p>
        </w:tc>
      </w:tr>
      <w:tr w:rsidR="00CE484D" w:rsidRPr="002A2503" w14:paraId="5C64243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506F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372C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17A59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9905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3EC07F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CD2E9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01E1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0EE85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F339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AED8AB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F95EB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B3C59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AEDD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1C70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3E754C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EEB43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839A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C87DF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9597A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149803D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AC4D3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1AA7E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CF0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1AB4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493AD38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D7BB8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42DA6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C1748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FB04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CE484D" w:rsidRPr="002A2503" w14:paraId="449C46A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D201A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5C65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E8039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F03A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90.407,40</w:t>
            </w:r>
          </w:p>
        </w:tc>
      </w:tr>
      <w:tr w:rsidR="00CE484D" w:rsidRPr="002A2503" w14:paraId="4DB38D8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4E7F5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77A87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87774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F7137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2.025,00</w:t>
            </w:r>
          </w:p>
        </w:tc>
      </w:tr>
      <w:tr w:rsidR="00CE484D" w:rsidRPr="002A2503" w14:paraId="238B5BC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4A770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C5E7D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5D07B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FCD52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3.540,00</w:t>
            </w:r>
          </w:p>
        </w:tc>
      </w:tr>
      <w:tr w:rsidR="00CE484D" w:rsidRPr="002A2503" w14:paraId="1053D7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4D4DE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B2FBA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DE46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DF307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3A19B9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78293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15D2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EF498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5A2C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02111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DB6CD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A49C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DCF9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B245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80057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A25E1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016AE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E2C9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1FB3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317,52</w:t>
            </w:r>
          </w:p>
        </w:tc>
      </w:tr>
      <w:tr w:rsidR="00CE484D" w:rsidRPr="002A2503" w14:paraId="6DBC7AC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2BE136"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6BD3C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A80F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4C52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5.327,24</w:t>
            </w:r>
          </w:p>
        </w:tc>
      </w:tr>
      <w:tr w:rsidR="00CE484D" w:rsidRPr="002A2503" w14:paraId="249D852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BE154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2420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C7B5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4455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0346B51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0ADD0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CEFD1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CF114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D688B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650488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9EBF9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2934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DFC7C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0F8A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D300A0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FB5AC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D6685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6CFE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69DC2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4.116,60</w:t>
            </w:r>
          </w:p>
        </w:tc>
      </w:tr>
      <w:tr w:rsidR="00CE484D" w:rsidRPr="002A2503" w14:paraId="11E153B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FE89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FD8CC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0EA60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043E9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5.751,81</w:t>
            </w:r>
          </w:p>
        </w:tc>
      </w:tr>
      <w:tr w:rsidR="00CE484D" w:rsidRPr="002A2503" w14:paraId="7F9E211A"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545FF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F1E56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F9E75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2C25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227,74</w:t>
            </w:r>
          </w:p>
        </w:tc>
      </w:tr>
      <w:tr w:rsidR="00CE484D" w:rsidRPr="002A2503" w14:paraId="40B5BD1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68D14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30EA0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8FF88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3DF39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200,74</w:t>
            </w:r>
          </w:p>
        </w:tc>
      </w:tr>
      <w:tr w:rsidR="00CE484D" w:rsidRPr="002A2503" w14:paraId="3112F13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241D2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E775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63F1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E5A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CE484D" w:rsidRPr="002A2503" w14:paraId="1D0ECE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BCB0E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AA92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97982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B4F4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53DBF7B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16D75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0999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2414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E220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CE484D" w:rsidRPr="002A2503" w14:paraId="10AE047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BA7EB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9C39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528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C40C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22,19</w:t>
            </w:r>
          </w:p>
        </w:tc>
      </w:tr>
      <w:tr w:rsidR="00CE484D" w:rsidRPr="002A2503" w14:paraId="6F444D0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EEDBF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A7C0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F53A4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CAEF1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1.079,58</w:t>
            </w:r>
          </w:p>
        </w:tc>
      </w:tr>
      <w:tr w:rsidR="00CE484D" w:rsidRPr="002A2503" w14:paraId="3F01E9D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4B09E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C814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5980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76A9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CE484D" w:rsidRPr="002A2503" w14:paraId="761DCCA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74D10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83869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ECC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4E4E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215,25</w:t>
            </w:r>
          </w:p>
        </w:tc>
      </w:tr>
      <w:tr w:rsidR="00CE484D" w:rsidRPr="002A2503" w14:paraId="064A58B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41FE7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CCBB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4CAE4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817E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1.171,50</w:t>
            </w:r>
          </w:p>
        </w:tc>
      </w:tr>
      <w:tr w:rsidR="00CE484D" w:rsidRPr="002A2503" w14:paraId="00D8584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3AC6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EDD5B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2C140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884B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251B33C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BFF9B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C558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C9CBC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9CA96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9B3701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9D1F1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ECD7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DCF75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0AA04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23A4F4D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DF702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E6D8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1D647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4AD9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722C54B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52AF2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6687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B1D23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ADBB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E01974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BA209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81C28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10CEA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477B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372,27</w:t>
            </w:r>
          </w:p>
        </w:tc>
      </w:tr>
      <w:tr w:rsidR="00CE484D" w:rsidRPr="002A2503" w14:paraId="710C4D4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15329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1D23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2A9DC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F31F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151,47</w:t>
            </w:r>
          </w:p>
        </w:tc>
      </w:tr>
      <w:tr w:rsidR="00CE484D" w:rsidRPr="002A2503" w14:paraId="21DCCE0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FDD6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2AB05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BD1A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66913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9207D9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D7E7F6"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A9B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6C27C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F4AA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66918B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7F63F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2B17E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1E27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99193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752A07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E6E89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76ED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71355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8ED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CE484D" w:rsidRPr="002A2503" w14:paraId="5440D55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E3DF5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CA13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292A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81D7C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E32B82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44A2A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21924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F66A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5E3C0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62F5A6B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D0A76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B333C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6EC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AB1D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135,00</w:t>
            </w:r>
          </w:p>
        </w:tc>
      </w:tr>
      <w:tr w:rsidR="00CE484D" w:rsidRPr="002A2503" w14:paraId="156EB32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09FFB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3062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F489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0023E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FA9350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DBD5C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A521B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C1F7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1FB6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022319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640FE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C3F4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71A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B54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611A8A5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D643C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F2164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4DB9D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E9C2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1E8AD1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393E2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11901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1B83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50B8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CE484D" w:rsidRPr="002A2503" w14:paraId="5E50CCE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45EE4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D3E5B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20DDA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E4E5C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CE484D" w:rsidRPr="002A2503" w14:paraId="47B4B15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D1954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57C8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6100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90F28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1.539,60</w:t>
            </w:r>
          </w:p>
        </w:tc>
      </w:tr>
      <w:tr w:rsidR="00CE484D" w:rsidRPr="002A2503" w14:paraId="71D2436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03DB9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D697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94844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A4580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741,00</w:t>
            </w:r>
          </w:p>
        </w:tc>
      </w:tr>
      <w:tr w:rsidR="00CE484D" w:rsidRPr="002A2503" w14:paraId="25A3BC0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6FF8F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AE16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A534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DF2BE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2.280,00</w:t>
            </w:r>
          </w:p>
        </w:tc>
      </w:tr>
      <w:tr w:rsidR="00CE484D" w:rsidRPr="002A2503" w14:paraId="7518FEE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70DEC4"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1EBB9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0FD7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D8253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288,00</w:t>
            </w:r>
          </w:p>
        </w:tc>
      </w:tr>
      <w:tr w:rsidR="00CE484D" w:rsidRPr="002A2503" w14:paraId="59C7A34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F7E63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47C76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B9010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6917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240,98</w:t>
            </w:r>
          </w:p>
        </w:tc>
      </w:tr>
      <w:tr w:rsidR="00CE484D" w:rsidRPr="002A2503" w14:paraId="0EC3C31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CFE63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C066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38CDB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37B91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522,00</w:t>
            </w:r>
          </w:p>
        </w:tc>
      </w:tr>
      <w:tr w:rsidR="00CE484D" w:rsidRPr="002A2503" w14:paraId="5CB73AA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2094F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E828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E1FF2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068F5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10,80</w:t>
            </w:r>
          </w:p>
        </w:tc>
      </w:tr>
      <w:tr w:rsidR="00CE484D" w:rsidRPr="002A2503" w14:paraId="7055651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51FE5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97627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A949A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7C084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70,20</w:t>
            </w:r>
          </w:p>
        </w:tc>
      </w:tr>
      <w:tr w:rsidR="00CE484D" w:rsidRPr="002A2503" w14:paraId="34F0C4B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13845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C8A9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1ED13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4DBA4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81,00</w:t>
            </w:r>
          </w:p>
        </w:tc>
      </w:tr>
      <w:tr w:rsidR="00CE484D" w:rsidRPr="002A2503" w14:paraId="7AAF16D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B832F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872EC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1B53D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CA2D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2DD8F9B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0C6477" w14:textId="77777777" w:rsidR="00CE484D" w:rsidRPr="002A2503" w:rsidRDefault="00CE484D" w:rsidP="00CA2B3E">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76F6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E6306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C69F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37.499,79</w:t>
            </w:r>
          </w:p>
        </w:tc>
      </w:tr>
      <w:tr w:rsidR="00CE484D" w:rsidRPr="002A2503" w14:paraId="5BC67FD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F015E0" w14:textId="77777777" w:rsidR="00CE484D" w:rsidRPr="002A2503" w:rsidRDefault="00CE484D" w:rsidP="00CA2B3E">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84280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FFDBD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A0F43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851,10</w:t>
            </w:r>
          </w:p>
        </w:tc>
      </w:tr>
    </w:tbl>
    <w:p w14:paraId="6922E6A4" w14:textId="77777777" w:rsidR="00CE484D" w:rsidRPr="009F67B0" w:rsidRDefault="00CE484D" w:rsidP="00CE484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E484D" w:rsidRPr="009F67B0" w14:paraId="75AF8923" w14:textId="77777777" w:rsidTr="00CA2B3E">
        <w:trPr>
          <w:trHeight w:val="20"/>
          <w:jc w:val="center"/>
        </w:trPr>
        <w:tc>
          <w:tcPr>
            <w:tcW w:w="8647" w:type="dxa"/>
            <w:gridSpan w:val="5"/>
            <w:shd w:val="clear" w:color="auto" w:fill="0070C0"/>
            <w:noWrap/>
            <w:vAlign w:val="center"/>
            <w:hideMark/>
          </w:tcPr>
          <w:p w14:paraId="7AF720BA" w14:textId="77777777" w:rsidR="00CE484D" w:rsidRPr="009F67B0" w:rsidRDefault="00CE484D" w:rsidP="00CA2B3E">
            <w:pPr>
              <w:jc w:val="center"/>
              <w:rPr>
                <w:rFonts w:ascii="Tahoma" w:hAnsi="Tahoma" w:cs="Tahoma"/>
                <w:sz w:val="18"/>
                <w:szCs w:val="18"/>
                <w:lang w:eastAsia="es-ES"/>
              </w:rPr>
            </w:pPr>
            <w:r w:rsidRPr="00D30C1B">
              <w:rPr>
                <w:rFonts w:ascii="Tahoma" w:hAnsi="Tahoma" w:cs="Tahoma"/>
                <w:color w:val="FFFFFF" w:themeColor="background1"/>
                <w:sz w:val="18"/>
                <w:szCs w:val="18"/>
                <w:lang w:eastAsia="es-ES"/>
              </w:rPr>
              <w:t xml:space="preserve">(**) </w:t>
            </w:r>
            <w:r w:rsidRPr="00D30C1B">
              <w:rPr>
                <w:rFonts w:ascii="Tahoma" w:hAnsi="Tahoma" w:cs="Tahoma"/>
                <w:b/>
                <w:color w:val="FFFFFF" w:themeColor="background1"/>
                <w:sz w:val="18"/>
                <w:szCs w:val="18"/>
                <w:lang w:eastAsia="es-ES"/>
              </w:rPr>
              <w:t>Componente CAPACITACIÓN, ASISTENCIA TÉCNICA, SEGUIMIENTO</w:t>
            </w:r>
          </w:p>
        </w:tc>
      </w:tr>
      <w:tr w:rsidR="00CE484D" w:rsidRPr="009F67B0" w14:paraId="0B6AED22" w14:textId="77777777" w:rsidTr="00CA2B3E">
        <w:trPr>
          <w:trHeight w:val="20"/>
          <w:jc w:val="center"/>
        </w:trPr>
        <w:tc>
          <w:tcPr>
            <w:tcW w:w="992" w:type="dxa"/>
            <w:shd w:val="clear" w:color="000000" w:fill="F2F2F2"/>
            <w:noWrap/>
            <w:vAlign w:val="center"/>
            <w:hideMark/>
          </w:tcPr>
          <w:p w14:paraId="6A2CF06F" w14:textId="77777777" w:rsidR="00CE484D" w:rsidRPr="009F67B0" w:rsidRDefault="00CE484D" w:rsidP="00CA2B3E">
            <w:pPr>
              <w:jc w:val="center"/>
              <w:rPr>
                <w:rFonts w:ascii="Tahoma" w:hAnsi="Tahoma" w:cs="Tahoma"/>
                <w:sz w:val="18"/>
                <w:szCs w:val="18"/>
                <w:lang w:eastAsia="es-ES"/>
              </w:rPr>
            </w:pPr>
            <w:r>
              <w:rPr>
                <w:rFonts w:ascii="Tahoma" w:hAnsi="Tahoma" w:cs="Tahoma"/>
                <w:sz w:val="18"/>
                <w:szCs w:val="18"/>
                <w:lang w:eastAsia="es-ES"/>
              </w:rPr>
              <w:lastRenderedPageBreak/>
              <w:t>107</w:t>
            </w:r>
          </w:p>
        </w:tc>
        <w:tc>
          <w:tcPr>
            <w:tcW w:w="4253" w:type="dxa"/>
            <w:shd w:val="clear" w:color="000000" w:fill="FFFFFF"/>
            <w:noWrap/>
            <w:vAlign w:val="center"/>
          </w:tcPr>
          <w:p w14:paraId="5910C1BE" w14:textId="77777777" w:rsidR="00CE484D" w:rsidRPr="009F67B0" w:rsidRDefault="00CE484D" w:rsidP="00CA2B3E">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72E573AE" w14:textId="77777777" w:rsidR="00CE484D" w:rsidRPr="009F67B0" w:rsidRDefault="00CE484D" w:rsidP="00CA2B3E">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6793DC5C" w14:textId="77777777" w:rsidR="00CE484D" w:rsidRPr="009F67B0" w:rsidRDefault="00CE484D" w:rsidP="00CA2B3E">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2E79A2E5" w14:textId="77777777" w:rsidR="00CE484D" w:rsidRPr="009F67B0" w:rsidRDefault="00CE484D" w:rsidP="00CA2B3E">
            <w:pPr>
              <w:jc w:val="right"/>
              <w:rPr>
                <w:rFonts w:ascii="Tahoma" w:hAnsi="Tahoma" w:cs="Tahoma"/>
                <w:color w:val="FF0000"/>
                <w:sz w:val="18"/>
                <w:szCs w:val="18"/>
                <w:lang w:eastAsia="es-ES"/>
              </w:rPr>
            </w:pPr>
            <w:r>
              <w:rPr>
                <w:rFonts w:ascii="Tahoma" w:hAnsi="Tahoma" w:cs="Tahoma"/>
                <w:color w:val="FF0000"/>
                <w:sz w:val="18"/>
                <w:szCs w:val="18"/>
                <w:lang w:eastAsia="es-ES"/>
              </w:rPr>
              <w:t>387.215,95</w:t>
            </w:r>
          </w:p>
        </w:tc>
      </w:tr>
    </w:tbl>
    <w:p w14:paraId="2017DED6" w14:textId="77777777" w:rsidR="00CE484D" w:rsidRPr="009F67B0" w:rsidRDefault="00CE484D" w:rsidP="00CE484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ECC750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4B2A414"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244D4385" w14:textId="77777777" w:rsidR="00CE484D" w:rsidRPr="009F67B0" w:rsidRDefault="00CE484D" w:rsidP="00CE484D">
      <w:pPr>
        <w:spacing w:line="260" w:lineRule="atLeast"/>
        <w:jc w:val="both"/>
        <w:rPr>
          <w:rFonts w:ascii="Tahoma" w:hAnsi="Tahoma" w:cs="Tahoma"/>
          <w:lang w:val="es-ES_tradnl"/>
        </w:rPr>
      </w:pPr>
    </w:p>
    <w:p w14:paraId="43241E42" w14:textId="77777777" w:rsidR="00CE484D" w:rsidRDefault="00CE484D" w:rsidP="00CE484D">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383"/>
      </w:tblGrid>
      <w:tr w:rsidR="00CE484D" w:rsidRPr="008C78A1" w14:paraId="449D54F3" w14:textId="77777777" w:rsidTr="00CA2B3E">
        <w:trPr>
          <w:trHeight w:val="266"/>
          <w:jc w:val="center"/>
        </w:trPr>
        <w:tc>
          <w:tcPr>
            <w:tcW w:w="2999" w:type="dxa"/>
            <w:shd w:val="clear" w:color="auto" w:fill="FFC000"/>
            <w:vAlign w:val="center"/>
          </w:tcPr>
          <w:p w14:paraId="5BA994C1" w14:textId="77777777" w:rsidR="00CE484D" w:rsidRPr="008C78A1" w:rsidRDefault="00CE484D" w:rsidP="00CA2B3E">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NOMBRE DEL INSUMO</w:t>
            </w:r>
          </w:p>
        </w:tc>
        <w:tc>
          <w:tcPr>
            <w:tcW w:w="2383" w:type="dxa"/>
            <w:shd w:val="clear" w:color="auto" w:fill="FFC000"/>
            <w:vAlign w:val="center"/>
          </w:tcPr>
          <w:p w14:paraId="13BC9498" w14:textId="77777777" w:rsidR="00CE484D" w:rsidRPr="008C78A1" w:rsidRDefault="00CE484D" w:rsidP="00CA2B3E">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UNIDAD</w:t>
            </w:r>
          </w:p>
        </w:tc>
      </w:tr>
      <w:tr w:rsidR="00CE484D" w:rsidRPr="008C78A1" w14:paraId="5E79914C" w14:textId="77777777" w:rsidTr="00CA2B3E">
        <w:tblPrEx>
          <w:jc w:val="left"/>
        </w:tblPrEx>
        <w:trPr>
          <w:trHeight w:val="139"/>
        </w:trPr>
        <w:tc>
          <w:tcPr>
            <w:tcW w:w="2999" w:type="dxa"/>
            <w:noWrap/>
            <w:hideMark/>
          </w:tcPr>
          <w:p w14:paraId="62D0BDED"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ALBAÑIL</w:t>
            </w:r>
          </w:p>
        </w:tc>
        <w:tc>
          <w:tcPr>
            <w:tcW w:w="2383" w:type="dxa"/>
            <w:noWrap/>
            <w:hideMark/>
          </w:tcPr>
          <w:p w14:paraId="7D130A28"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CE484D" w:rsidRPr="008C78A1" w14:paraId="45F21F65" w14:textId="77777777" w:rsidTr="00CA2B3E">
        <w:tblPrEx>
          <w:jc w:val="left"/>
        </w:tblPrEx>
        <w:trPr>
          <w:trHeight w:val="127"/>
        </w:trPr>
        <w:tc>
          <w:tcPr>
            <w:tcW w:w="2999" w:type="dxa"/>
            <w:noWrap/>
            <w:hideMark/>
          </w:tcPr>
          <w:p w14:paraId="78C7F8A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 xml:space="preserve">ARENA </w:t>
            </w:r>
          </w:p>
        </w:tc>
        <w:tc>
          <w:tcPr>
            <w:tcW w:w="2383" w:type="dxa"/>
            <w:noWrap/>
            <w:hideMark/>
          </w:tcPr>
          <w:p w14:paraId="2A9C36E1"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47AC1DC5" w14:textId="77777777" w:rsidTr="00CA2B3E">
        <w:tblPrEx>
          <w:jc w:val="left"/>
        </w:tblPrEx>
        <w:trPr>
          <w:trHeight w:val="216"/>
        </w:trPr>
        <w:tc>
          <w:tcPr>
            <w:tcW w:w="2999" w:type="dxa"/>
            <w:noWrap/>
            <w:hideMark/>
          </w:tcPr>
          <w:p w14:paraId="74AB2E5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ARENA FINA</w:t>
            </w:r>
          </w:p>
        </w:tc>
        <w:tc>
          <w:tcPr>
            <w:tcW w:w="2383" w:type="dxa"/>
            <w:noWrap/>
            <w:hideMark/>
          </w:tcPr>
          <w:p w14:paraId="661ED3B1"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18D01C8B" w14:textId="77777777" w:rsidTr="00CA2B3E">
        <w:tblPrEx>
          <w:jc w:val="left"/>
        </w:tblPrEx>
        <w:trPr>
          <w:trHeight w:val="133"/>
        </w:trPr>
        <w:tc>
          <w:tcPr>
            <w:tcW w:w="2999" w:type="dxa"/>
            <w:noWrap/>
            <w:hideMark/>
          </w:tcPr>
          <w:p w14:paraId="30FEDAB2"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AYUDANTE</w:t>
            </w:r>
          </w:p>
        </w:tc>
        <w:tc>
          <w:tcPr>
            <w:tcW w:w="2383" w:type="dxa"/>
            <w:noWrap/>
            <w:hideMark/>
          </w:tcPr>
          <w:p w14:paraId="3C18A71F"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CE484D" w:rsidRPr="008C78A1" w14:paraId="099BA96A" w14:textId="77777777" w:rsidTr="00CA2B3E">
        <w:tblPrEx>
          <w:jc w:val="left"/>
        </w:tblPrEx>
        <w:trPr>
          <w:trHeight w:val="207"/>
        </w:trPr>
        <w:tc>
          <w:tcPr>
            <w:tcW w:w="2999" w:type="dxa"/>
            <w:noWrap/>
            <w:hideMark/>
          </w:tcPr>
          <w:p w14:paraId="02E3B087"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CORDEL</w:t>
            </w:r>
          </w:p>
        </w:tc>
        <w:tc>
          <w:tcPr>
            <w:tcW w:w="2383" w:type="dxa"/>
            <w:noWrap/>
            <w:hideMark/>
          </w:tcPr>
          <w:p w14:paraId="73F7EF13"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w:t>
            </w:r>
          </w:p>
        </w:tc>
      </w:tr>
      <w:tr w:rsidR="00CE484D" w:rsidRPr="008C78A1" w14:paraId="0AA36544" w14:textId="77777777" w:rsidTr="00CA2B3E">
        <w:tblPrEx>
          <w:jc w:val="left"/>
        </w:tblPrEx>
        <w:trPr>
          <w:trHeight w:val="139"/>
        </w:trPr>
        <w:tc>
          <w:tcPr>
            <w:tcW w:w="2999" w:type="dxa"/>
            <w:noWrap/>
            <w:hideMark/>
          </w:tcPr>
          <w:p w14:paraId="33BEF52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GRAVA</w:t>
            </w:r>
          </w:p>
        </w:tc>
        <w:tc>
          <w:tcPr>
            <w:tcW w:w="2383" w:type="dxa"/>
            <w:noWrap/>
            <w:hideMark/>
          </w:tcPr>
          <w:p w14:paraId="3FCF314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099AFD9A" w14:textId="77777777" w:rsidTr="00CA2B3E">
        <w:tblPrEx>
          <w:jc w:val="left"/>
        </w:tblPrEx>
        <w:trPr>
          <w:trHeight w:val="213"/>
        </w:trPr>
        <w:tc>
          <w:tcPr>
            <w:tcW w:w="2999" w:type="dxa"/>
            <w:noWrap/>
            <w:hideMark/>
          </w:tcPr>
          <w:p w14:paraId="397092B5"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PAJA</w:t>
            </w:r>
          </w:p>
        </w:tc>
        <w:tc>
          <w:tcPr>
            <w:tcW w:w="2383" w:type="dxa"/>
            <w:noWrap/>
            <w:hideMark/>
          </w:tcPr>
          <w:p w14:paraId="2EB8FBA7"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KG</w:t>
            </w:r>
          </w:p>
        </w:tc>
      </w:tr>
      <w:tr w:rsidR="00CE484D" w:rsidRPr="008C78A1" w14:paraId="763938AD" w14:textId="77777777" w:rsidTr="00CA2B3E">
        <w:tblPrEx>
          <w:jc w:val="left"/>
        </w:tblPrEx>
        <w:trPr>
          <w:trHeight w:val="132"/>
        </w:trPr>
        <w:tc>
          <w:tcPr>
            <w:tcW w:w="2999" w:type="dxa"/>
            <w:noWrap/>
            <w:hideMark/>
          </w:tcPr>
          <w:p w14:paraId="19FFBECF"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w:t>
            </w:r>
          </w:p>
        </w:tc>
        <w:tc>
          <w:tcPr>
            <w:tcW w:w="2383" w:type="dxa"/>
            <w:noWrap/>
            <w:hideMark/>
          </w:tcPr>
          <w:p w14:paraId="0347D81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5A311F31" w14:textId="77777777" w:rsidTr="00CA2B3E">
        <w:tblPrEx>
          <w:jc w:val="left"/>
        </w:tblPrEx>
        <w:trPr>
          <w:trHeight w:val="64"/>
        </w:trPr>
        <w:tc>
          <w:tcPr>
            <w:tcW w:w="2999" w:type="dxa"/>
            <w:noWrap/>
            <w:hideMark/>
          </w:tcPr>
          <w:p w14:paraId="0C4034A6"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 MANZANA</w:t>
            </w:r>
          </w:p>
        </w:tc>
        <w:tc>
          <w:tcPr>
            <w:tcW w:w="2383" w:type="dxa"/>
            <w:noWrap/>
            <w:hideMark/>
          </w:tcPr>
          <w:p w14:paraId="163068CC"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2D6F4F2E" w14:textId="77777777" w:rsidTr="00CA2B3E">
        <w:tblPrEx>
          <w:jc w:val="left"/>
        </w:tblPrEx>
        <w:trPr>
          <w:trHeight w:val="151"/>
        </w:trPr>
        <w:tc>
          <w:tcPr>
            <w:tcW w:w="2999" w:type="dxa"/>
            <w:noWrap/>
            <w:hideMark/>
          </w:tcPr>
          <w:p w14:paraId="298686C6"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PINTOR</w:t>
            </w:r>
          </w:p>
        </w:tc>
        <w:tc>
          <w:tcPr>
            <w:tcW w:w="2383" w:type="dxa"/>
            <w:noWrap/>
            <w:hideMark/>
          </w:tcPr>
          <w:p w14:paraId="28ED29F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bl>
    <w:p w14:paraId="223D73E0" w14:textId="77777777" w:rsidR="00CE484D"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9F67B0">
        <w:rPr>
          <w:rFonts w:ascii="Tahoma" w:hAnsi="Tahoma" w:cs="Tahoma"/>
          <w:b/>
          <w:bCs/>
          <w:color w:val="000000"/>
          <w:kern w:val="32"/>
          <w:lang w:val="es-ES_tradnl"/>
        </w:rPr>
        <w:t>PLANILLA DE INSUMOS OPERATIVOS DE LA ENTIDAD EJECUTORA</w:t>
      </w:r>
      <w:bookmarkEnd w:id="152"/>
      <w:bookmarkEnd w:id="153"/>
    </w:p>
    <w:tbl>
      <w:tblPr>
        <w:tblW w:w="9493" w:type="dxa"/>
        <w:jc w:val="center"/>
        <w:tblCellMar>
          <w:left w:w="70" w:type="dxa"/>
          <w:right w:w="70" w:type="dxa"/>
        </w:tblCellMar>
        <w:tblLook w:val="04A0" w:firstRow="1" w:lastRow="0" w:firstColumn="1" w:lastColumn="0" w:noHBand="0" w:noVBand="1"/>
      </w:tblPr>
      <w:tblGrid>
        <w:gridCol w:w="8360"/>
        <w:gridCol w:w="919"/>
        <w:gridCol w:w="1023"/>
      </w:tblGrid>
      <w:tr w:rsidR="00CE484D" w:rsidRPr="00391D32" w14:paraId="1B8B51A4" w14:textId="77777777" w:rsidTr="00CA2B3E">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14:paraId="2A931BE3" w14:textId="77777777" w:rsidR="00CE484D" w:rsidRPr="00391D32" w:rsidRDefault="00CE484D" w:rsidP="00CA2B3E">
            <w:pPr>
              <w:jc w:val="center"/>
              <w:rPr>
                <w:rFonts w:ascii="Calibri" w:hAnsi="Calibri" w:cs="Calibri"/>
                <w:b/>
                <w:bCs/>
                <w:color w:val="000000"/>
                <w:lang w:val="es-419" w:eastAsia="es-419"/>
              </w:rPr>
            </w:pPr>
            <w:r w:rsidRPr="00391D32">
              <w:rPr>
                <w:rFonts w:ascii="Calibri" w:hAnsi="Calibri" w:cs="Calibri"/>
                <w:b/>
                <w:bCs/>
                <w:color w:val="000000"/>
                <w:lang w:val="es-419" w:eastAsia="es-419"/>
              </w:rPr>
              <w:t>ITEM</w:t>
            </w:r>
          </w:p>
        </w:tc>
        <w:tc>
          <w:tcPr>
            <w:tcW w:w="1872" w:type="dxa"/>
            <w:gridSpan w:val="2"/>
            <w:tcBorders>
              <w:top w:val="single" w:sz="4" w:space="0" w:color="000000"/>
              <w:left w:val="nil"/>
              <w:bottom w:val="single" w:sz="4" w:space="0" w:color="000000"/>
              <w:right w:val="single" w:sz="4" w:space="0" w:color="000000"/>
            </w:tcBorders>
            <w:shd w:val="clear" w:color="000000" w:fill="FFC000"/>
            <w:noWrap/>
            <w:vAlign w:val="bottom"/>
            <w:hideMark/>
          </w:tcPr>
          <w:p w14:paraId="68A1A030" w14:textId="77777777" w:rsidR="00CE484D" w:rsidRPr="00391D32" w:rsidRDefault="00CE484D" w:rsidP="00CA2B3E">
            <w:pPr>
              <w:jc w:val="center"/>
              <w:rPr>
                <w:rFonts w:ascii="Calibri" w:hAnsi="Calibri" w:cs="Calibri"/>
                <w:b/>
                <w:bCs/>
                <w:color w:val="000000"/>
                <w:lang w:val="es-419" w:eastAsia="es-419"/>
              </w:rPr>
            </w:pPr>
            <w:r w:rsidRPr="00391D32">
              <w:rPr>
                <w:rFonts w:ascii="Calibri" w:hAnsi="Calibri" w:cs="Calibri"/>
                <w:b/>
                <w:bCs/>
                <w:color w:val="000000"/>
                <w:lang w:val="es-419" w:eastAsia="es-419"/>
              </w:rPr>
              <w:t>DETAALLE</w:t>
            </w:r>
          </w:p>
        </w:tc>
      </w:tr>
      <w:tr w:rsidR="00CE484D" w:rsidRPr="00391D32" w14:paraId="116AF19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7D240"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INSUMO</w:t>
            </w:r>
          </w:p>
        </w:tc>
        <w:tc>
          <w:tcPr>
            <w:tcW w:w="0" w:type="auto"/>
            <w:tcBorders>
              <w:top w:val="nil"/>
              <w:left w:val="nil"/>
              <w:bottom w:val="single" w:sz="4" w:space="0" w:color="000000"/>
              <w:right w:val="single" w:sz="4" w:space="0" w:color="000000"/>
            </w:tcBorders>
            <w:shd w:val="clear" w:color="auto" w:fill="auto"/>
            <w:noWrap/>
            <w:vAlign w:val="bottom"/>
            <w:hideMark/>
          </w:tcPr>
          <w:p w14:paraId="6ED9BAA3"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UNIDAD</w:t>
            </w:r>
          </w:p>
        </w:tc>
        <w:tc>
          <w:tcPr>
            <w:tcW w:w="1023" w:type="dxa"/>
            <w:tcBorders>
              <w:top w:val="nil"/>
              <w:left w:val="nil"/>
              <w:bottom w:val="single" w:sz="4" w:space="0" w:color="000000"/>
              <w:right w:val="single" w:sz="4" w:space="0" w:color="000000"/>
            </w:tcBorders>
            <w:shd w:val="clear" w:color="auto" w:fill="auto"/>
            <w:noWrap/>
            <w:vAlign w:val="bottom"/>
            <w:hideMark/>
          </w:tcPr>
          <w:p w14:paraId="31D9F3CE"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CANTIDAD</w:t>
            </w:r>
          </w:p>
        </w:tc>
      </w:tr>
      <w:tr w:rsidR="00CE484D" w:rsidRPr="00391D32" w14:paraId="28F74143"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4EC2F9D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INFORMATIVO</w:t>
            </w:r>
          </w:p>
        </w:tc>
      </w:tr>
      <w:tr w:rsidR="00CE484D" w:rsidRPr="00391D32" w14:paraId="1CA673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F7BD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B8F7C9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AAA91C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423A02A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9A8C0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1BFBC6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4F0BA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744BB7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416B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5468026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530414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60C9CC5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8EE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174CBEE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6456F3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5BB815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0A9E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6C71DD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6755E83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C641C47"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55DD93E"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MUEBLES Y ENSERES</w:t>
            </w:r>
          </w:p>
        </w:tc>
      </w:tr>
      <w:tr w:rsidR="00CE484D" w:rsidRPr="00391D32" w14:paraId="6A2F589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DBA3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48FCC0F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382C0E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w:t>
            </w:r>
          </w:p>
        </w:tc>
      </w:tr>
      <w:tr w:rsidR="00CE484D" w:rsidRPr="00391D32" w14:paraId="30C05DB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65E68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148BA4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201B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F78011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D784B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0D0ABDB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01CE48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0B4B9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CE6E2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5F649AB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1915D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CDA35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489F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1D255E0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D94B46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8913B7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A34042F"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EQUIPO DE COMPUTACIÓN</w:t>
            </w:r>
          </w:p>
        </w:tc>
      </w:tr>
      <w:tr w:rsidR="00CE484D" w:rsidRPr="00391D32" w14:paraId="0F196BB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A32D8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D158F9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EQP</w:t>
            </w:r>
          </w:p>
        </w:tc>
        <w:tc>
          <w:tcPr>
            <w:tcW w:w="1023" w:type="dxa"/>
            <w:tcBorders>
              <w:top w:val="nil"/>
              <w:left w:val="nil"/>
              <w:bottom w:val="single" w:sz="4" w:space="0" w:color="000000"/>
              <w:right w:val="single" w:sz="4" w:space="0" w:color="000000"/>
            </w:tcBorders>
            <w:shd w:val="clear" w:color="auto" w:fill="auto"/>
            <w:noWrap/>
            <w:vAlign w:val="bottom"/>
            <w:hideMark/>
          </w:tcPr>
          <w:p w14:paraId="5F31A87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6D36591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667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70F9DA6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C3C37D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064FC7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05A7F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909A77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EQP</w:t>
            </w:r>
          </w:p>
        </w:tc>
        <w:tc>
          <w:tcPr>
            <w:tcW w:w="1023" w:type="dxa"/>
            <w:tcBorders>
              <w:top w:val="nil"/>
              <w:left w:val="nil"/>
              <w:bottom w:val="single" w:sz="4" w:space="0" w:color="000000"/>
              <w:right w:val="single" w:sz="4" w:space="0" w:color="000000"/>
            </w:tcBorders>
            <w:shd w:val="clear" w:color="auto" w:fill="auto"/>
            <w:noWrap/>
            <w:vAlign w:val="bottom"/>
            <w:hideMark/>
          </w:tcPr>
          <w:p w14:paraId="1269656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D2A27EB"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D3609FD"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DE APOYO AL MEJORAMIENTO DE VIVIENDA</w:t>
            </w:r>
          </w:p>
        </w:tc>
      </w:tr>
      <w:tr w:rsidR="00CE484D" w:rsidRPr="00391D32" w14:paraId="49D4FD3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4A49B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DFA1E0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2F5E259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r w:rsidR="00CE484D" w:rsidRPr="00391D32" w14:paraId="2042355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037F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202ED0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EF0358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479D3C1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0608E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D9050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47781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r w:rsidR="00CE484D" w:rsidRPr="00391D32" w14:paraId="4551484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61601D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DE ESCRITORIO</w:t>
            </w:r>
          </w:p>
        </w:tc>
      </w:tr>
      <w:tr w:rsidR="00CE484D" w:rsidRPr="00391D32" w14:paraId="29CD761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ECE6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C50C32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15C379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4BD037D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75EB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938711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557291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64276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BF15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565E76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16B23A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E7EC68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37AF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6C514F5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65ED0D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F46431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92537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89938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592018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6B45B4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89C4C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114F72F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2FFB4C8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32BBA4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1E39A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0297E3B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PQT</w:t>
            </w:r>
          </w:p>
        </w:tc>
        <w:tc>
          <w:tcPr>
            <w:tcW w:w="1023" w:type="dxa"/>
            <w:tcBorders>
              <w:top w:val="nil"/>
              <w:left w:val="nil"/>
              <w:bottom w:val="single" w:sz="4" w:space="0" w:color="000000"/>
              <w:right w:val="single" w:sz="4" w:space="0" w:color="000000"/>
            </w:tcBorders>
            <w:shd w:val="clear" w:color="auto" w:fill="auto"/>
            <w:noWrap/>
            <w:vAlign w:val="bottom"/>
            <w:hideMark/>
          </w:tcPr>
          <w:p w14:paraId="1806AD1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4C93212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7167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724645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CF2758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0C80E15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B5A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872A3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0FD9D1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51862EB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507EF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624DA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E5D0B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62921C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A072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32B14E9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CJA</w:t>
            </w:r>
          </w:p>
        </w:tc>
        <w:tc>
          <w:tcPr>
            <w:tcW w:w="1023" w:type="dxa"/>
            <w:tcBorders>
              <w:top w:val="nil"/>
              <w:left w:val="nil"/>
              <w:bottom w:val="single" w:sz="4" w:space="0" w:color="000000"/>
              <w:right w:val="single" w:sz="4" w:space="0" w:color="000000"/>
            </w:tcBorders>
            <w:shd w:val="clear" w:color="auto" w:fill="auto"/>
            <w:noWrap/>
            <w:vAlign w:val="bottom"/>
            <w:hideMark/>
          </w:tcPr>
          <w:p w14:paraId="5721C90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6CA01B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009C4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9789F0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37A52D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796AAD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B189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BF4C52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83D028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08BB7AB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4E3F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344AE0E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7A3247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7677CB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FBE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4311D20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DB2FBE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F0E0EF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2585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C946F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58C365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9850A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61AFC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43A1B4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DA3A1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D284EF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FC35C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09A9303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CJA</w:t>
            </w:r>
          </w:p>
        </w:tc>
        <w:tc>
          <w:tcPr>
            <w:tcW w:w="1023" w:type="dxa"/>
            <w:tcBorders>
              <w:top w:val="nil"/>
              <w:left w:val="nil"/>
              <w:bottom w:val="single" w:sz="4" w:space="0" w:color="000000"/>
              <w:right w:val="single" w:sz="4" w:space="0" w:color="000000"/>
            </w:tcBorders>
            <w:shd w:val="clear" w:color="auto" w:fill="auto"/>
            <w:noWrap/>
            <w:vAlign w:val="bottom"/>
            <w:hideMark/>
          </w:tcPr>
          <w:p w14:paraId="3AABD57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4C0176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6AC17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208D84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02E21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DEAE32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4DDC0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DFFA33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32502D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18EB5D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19EC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892A8F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D69DEA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w:t>
            </w:r>
          </w:p>
        </w:tc>
      </w:tr>
      <w:tr w:rsidR="00CE484D" w:rsidRPr="00391D32" w14:paraId="61B1129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E2833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ED0E93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F8EBB3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0DB8E29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122C3A8"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CAPACITACIÓN TALLER PARA PROMOTORES Y ALMACENEROS</w:t>
            </w:r>
          </w:p>
        </w:tc>
      </w:tr>
      <w:tr w:rsidR="00CE484D" w:rsidRPr="00391D32" w14:paraId="6A7B2B0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D99D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F7D73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2AB485B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CE6030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D979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A1C2C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5EDBF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83139E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0E446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16249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2AD94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7BA451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8677A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8A938E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F7E9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84CE4B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924B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401BA5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156C19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472E4D7"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8EE2E4B"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CAPACITACIÓN TALLER EN TÉCNICAS CONSTRUCTIVAS</w:t>
            </w:r>
          </w:p>
        </w:tc>
      </w:tr>
      <w:tr w:rsidR="00CE484D" w:rsidRPr="00391D32" w14:paraId="757C47A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C1CD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3FBF07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345BD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73D473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D4D3B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6ECAE06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810CAB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60ADB9A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E1CB2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53B0CD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6567F84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91D22E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B7218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38E92F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FA99DF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A4DB17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D1F26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4A4C5EF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EE4CB0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FAFF3D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D3D7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84B593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DAA77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CB582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AF07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65748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D756BCD"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1F263A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555E6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81279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7DCF01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E33537E"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AE64009"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HERRAMIENTAS</w:t>
            </w:r>
          </w:p>
        </w:tc>
      </w:tr>
      <w:tr w:rsidR="00CE484D" w:rsidRPr="00391D32" w14:paraId="100286D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6C16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1E070C0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F64259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51EFA5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FBCB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15B744C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2D7352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D30F37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7718B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43FC5CB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37E3E8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9</w:t>
            </w:r>
          </w:p>
        </w:tc>
      </w:tr>
      <w:tr w:rsidR="00CE484D" w:rsidRPr="00391D32" w14:paraId="50CD40D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A02B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4745F2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177ED0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0D3641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3E733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0FD7EF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A0299C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4CAAB7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330D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1D65F00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AB5A01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A3ED85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1587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604B8B5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D2D9F2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3B782C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FE0DD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3864FC1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526FCA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796266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0427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2AA3927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036F65D"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5CE926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CF8D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21F42B4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F2BFE7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5BA534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D3F5A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7E82E46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80FEC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59F4746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9E64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24A3BB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852C2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A7C655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1DC3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3809490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743435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2EEC6C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48553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PALA</w:t>
            </w:r>
          </w:p>
        </w:tc>
        <w:tc>
          <w:tcPr>
            <w:tcW w:w="0" w:type="auto"/>
            <w:tcBorders>
              <w:top w:val="nil"/>
              <w:left w:val="nil"/>
              <w:bottom w:val="single" w:sz="4" w:space="0" w:color="000000"/>
              <w:right w:val="single" w:sz="4" w:space="0" w:color="000000"/>
            </w:tcBorders>
            <w:shd w:val="clear" w:color="auto" w:fill="auto"/>
            <w:noWrap/>
            <w:vAlign w:val="bottom"/>
            <w:hideMark/>
          </w:tcPr>
          <w:p w14:paraId="6EF998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85228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B650D8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4C324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0F31CF4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4E9761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78D550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4C97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1E7190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5BDA5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200F47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04AF6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2CB1BC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w:t>
            </w:r>
          </w:p>
        </w:tc>
        <w:tc>
          <w:tcPr>
            <w:tcW w:w="1023" w:type="dxa"/>
            <w:tcBorders>
              <w:top w:val="nil"/>
              <w:left w:val="nil"/>
              <w:bottom w:val="single" w:sz="4" w:space="0" w:color="000000"/>
              <w:right w:val="single" w:sz="4" w:space="0" w:color="000000"/>
            </w:tcBorders>
            <w:shd w:val="clear" w:color="auto" w:fill="auto"/>
            <w:noWrap/>
            <w:vAlign w:val="bottom"/>
            <w:hideMark/>
          </w:tcPr>
          <w:p w14:paraId="64F47A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70</w:t>
            </w:r>
          </w:p>
        </w:tc>
      </w:tr>
      <w:tr w:rsidR="00CE484D" w:rsidRPr="00391D32" w14:paraId="2C69BD7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AFF97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F02EBF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M2</w:t>
            </w:r>
          </w:p>
        </w:tc>
        <w:tc>
          <w:tcPr>
            <w:tcW w:w="1023" w:type="dxa"/>
            <w:tcBorders>
              <w:top w:val="nil"/>
              <w:left w:val="nil"/>
              <w:bottom w:val="single" w:sz="4" w:space="0" w:color="000000"/>
              <w:right w:val="single" w:sz="4" w:space="0" w:color="000000"/>
            </w:tcBorders>
            <w:shd w:val="clear" w:color="auto" w:fill="auto"/>
            <w:noWrap/>
            <w:vAlign w:val="bottom"/>
            <w:hideMark/>
          </w:tcPr>
          <w:p w14:paraId="2E23BF2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F3858B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959C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59A85F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B6A7C8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9B4D7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FCF6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36B560D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751D71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F00E1F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AD138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3FD3116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F4ED9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4C2ADA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8A13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A7D531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4EA1F6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E0AA90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8C71D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55F97D8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F51BE9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EFD466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039ED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57F1F03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798E1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9</w:t>
            </w:r>
          </w:p>
        </w:tc>
      </w:tr>
      <w:tr w:rsidR="00CE484D" w:rsidRPr="00391D32" w14:paraId="4C47B73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278E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49659C3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RL</w:t>
            </w:r>
          </w:p>
        </w:tc>
        <w:tc>
          <w:tcPr>
            <w:tcW w:w="1023" w:type="dxa"/>
            <w:tcBorders>
              <w:top w:val="nil"/>
              <w:left w:val="nil"/>
              <w:bottom w:val="single" w:sz="4" w:space="0" w:color="000000"/>
              <w:right w:val="single" w:sz="4" w:space="0" w:color="000000"/>
            </w:tcBorders>
            <w:shd w:val="clear" w:color="auto" w:fill="auto"/>
            <w:noWrap/>
            <w:vAlign w:val="bottom"/>
            <w:hideMark/>
          </w:tcPr>
          <w:p w14:paraId="5A2804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44A538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B869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4A76A2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4560D5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C1D53B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73B0E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B5714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6C4848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D83EED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236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379499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AC1F29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22E2CA9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6E3D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544609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B3B742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056486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82C9F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418ACA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48DD5F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978573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3C7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0CB3A73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3218F0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F5EE5D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756E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6C8E18B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257DA5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3D5CB9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A4141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2FA4806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4DF413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FCD2C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086A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256A4E8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A53115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4A1DF3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2A07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305D5F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928932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9D85B3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DF71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29FDBFD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6B49C2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A62C6E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309F5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505DB7E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664F6F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7351CD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758B1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2A6514B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2D9A9C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5E7C47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065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558FE00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B91DD6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5283F70"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768A900"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PERSONAL DE PROYECTO (FACTURADO RURAL)</w:t>
            </w:r>
          </w:p>
        </w:tc>
      </w:tr>
      <w:tr w:rsidR="00CE484D" w:rsidRPr="00391D32" w14:paraId="0ADED82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168EB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006EEDD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3AA5EF6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EA1CF0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828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3E0A8B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2CB45EB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6FDE02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0C6E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0D2BEAC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8D9CF9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267EA5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8BE04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528B8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5629888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B3D4F4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65ED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1EC0C6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48EF44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53C754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860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743C7BF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4F6D0A9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FD5C0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6B517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7F21696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3FD52AB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FAF67C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3FE8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0CD8802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8B8415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C1BAB4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2DB1A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7F047A6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9D99AF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88317EF"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C85EA87"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ROPA DE TRABAJO</w:t>
            </w:r>
          </w:p>
        </w:tc>
      </w:tr>
      <w:tr w:rsidR="00CE484D" w:rsidRPr="00391D32" w14:paraId="4B9AB28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9EBF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11E28C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D0FA0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38B3187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BF84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36513A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534E14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0DFEBAB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BE65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84891E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31314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29850B5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4D07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262B32A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2426E0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313943C5"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0100268"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COMBUSTIBLES Y LUBRICANTES</w:t>
            </w:r>
          </w:p>
        </w:tc>
      </w:tr>
      <w:tr w:rsidR="00CE484D" w:rsidRPr="00391D32" w14:paraId="44699E0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E9BD4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2E0FF98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35E59A9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850</w:t>
            </w:r>
          </w:p>
        </w:tc>
      </w:tr>
      <w:tr w:rsidR="00CE484D" w:rsidRPr="00391D32" w14:paraId="1ED4E6A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E04B5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11B6DF1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2F99155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3500</w:t>
            </w:r>
          </w:p>
        </w:tc>
      </w:tr>
      <w:tr w:rsidR="00CE484D" w:rsidRPr="00391D32" w14:paraId="360D3A8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251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61EFB0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D919BA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ED1111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AECE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0AEA1D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5684C6F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14</w:t>
            </w:r>
          </w:p>
        </w:tc>
      </w:tr>
      <w:tr w:rsidR="00CE484D" w:rsidRPr="00391D32" w14:paraId="1D2AA2A6"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588D39A"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ALQUILERES</w:t>
            </w:r>
          </w:p>
        </w:tc>
      </w:tr>
      <w:tr w:rsidR="00CE484D" w:rsidRPr="00391D32" w14:paraId="31D0491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E7CC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4BF5497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1C10210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F5EFF6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8FA8C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84ABC7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362C5FA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8C86E6B"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A7A16C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MANTENIMIENTO Y REPARACIÓN DE MOTORIZADOS</w:t>
            </w:r>
          </w:p>
        </w:tc>
      </w:tr>
      <w:tr w:rsidR="00CE484D" w:rsidRPr="00391D32" w14:paraId="7B1C61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40B3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92390B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4736C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2CAB70D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D022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DB70A8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21C245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A8A128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450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E64164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70B6A94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71EAC7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DF6260E"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RODAJES PEAJES Y OTROS</w:t>
            </w:r>
          </w:p>
        </w:tc>
      </w:tr>
      <w:tr w:rsidR="00CE484D" w:rsidRPr="00391D32" w14:paraId="3AA97F7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B59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4A2513C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0B75A0E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0948539"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38B42F6"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GASTOS VARIOS</w:t>
            </w:r>
          </w:p>
        </w:tc>
      </w:tr>
      <w:tr w:rsidR="00CE484D" w:rsidRPr="00391D32" w14:paraId="5357785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C7BBD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557E02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5E39329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4A7D038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B184F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7E47CB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3608FE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2253A9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FC585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43D69BD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1B2629F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850</w:t>
            </w:r>
          </w:p>
        </w:tc>
      </w:tr>
      <w:tr w:rsidR="00CE484D" w:rsidRPr="00391D32" w14:paraId="1063A30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61D8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1E7C05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12CAFD4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bl>
    <w:p w14:paraId="5971FE49" w14:textId="77777777" w:rsidR="00CE484D" w:rsidRPr="009F67B0"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54" w:name="_Toc71811173"/>
      <w:r w:rsidRPr="009F67B0">
        <w:rPr>
          <w:rFonts w:ascii="Tahoma" w:hAnsi="Tahoma" w:cs="Tahoma"/>
          <w:b/>
          <w:bCs/>
          <w:color w:val="000000"/>
          <w:kern w:val="32"/>
          <w:lang w:val="es-ES_tradnl"/>
        </w:rPr>
        <w:t>DETALLE DE ÍTEMS DEL PROYECTO</w:t>
      </w:r>
      <w:bookmarkEnd w:id="154"/>
    </w:p>
    <w:p w14:paraId="05351FF3" w14:textId="77777777" w:rsidR="00CE484D" w:rsidRDefault="00CE484D" w:rsidP="00CE484D">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62175031" w14:textId="77777777" w:rsidR="00CE484D" w:rsidRDefault="00CE484D" w:rsidP="00CE484D">
      <w:pPr>
        <w:rPr>
          <w:rFonts w:ascii="Tahoma" w:hAnsi="Tahoma" w:cs="Tahoma"/>
          <w:color w:val="000000"/>
          <w:lang w:val="es-ES_tradnl"/>
        </w:rPr>
      </w:pPr>
    </w:p>
    <w:tbl>
      <w:tblPr>
        <w:tblW w:w="0" w:type="auto"/>
        <w:jc w:val="center"/>
        <w:tblCellMar>
          <w:left w:w="70" w:type="dxa"/>
          <w:right w:w="70" w:type="dxa"/>
        </w:tblCellMar>
        <w:tblLook w:val="04A0" w:firstRow="1" w:lastRow="0" w:firstColumn="1" w:lastColumn="0" w:noHBand="0" w:noVBand="1"/>
      </w:tblPr>
      <w:tblGrid>
        <w:gridCol w:w="767"/>
        <w:gridCol w:w="7170"/>
        <w:gridCol w:w="1316"/>
      </w:tblGrid>
      <w:tr w:rsidR="00CE484D" w:rsidRPr="004970DD" w14:paraId="751E06B7" w14:textId="77777777" w:rsidTr="00CA2B3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336C5A5E"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auto" w:fill="FFC000"/>
            <w:noWrap/>
            <w:vAlign w:val="bottom"/>
            <w:hideMark/>
          </w:tcPr>
          <w:p w14:paraId="5ED39792"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auto" w:fill="FFC000"/>
            <w:noWrap/>
            <w:vAlign w:val="bottom"/>
            <w:hideMark/>
          </w:tcPr>
          <w:p w14:paraId="766AAA8E"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UNIDAD DE MEDIDA</w:t>
            </w:r>
          </w:p>
        </w:tc>
      </w:tr>
      <w:tr w:rsidR="00CE484D" w:rsidRPr="004970DD" w14:paraId="47271EC7"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F4818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E1928C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63E17E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790AF907"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4A4DD"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2C593B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0BFCC3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21F53246"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07C9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EB7F72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2290A42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19B6566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66851"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32CD0C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9533F7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72493AA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E752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281460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7468C48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42477B1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CD69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AA12D4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2453EA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4305D0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B322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ECFA62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F2547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4ECBF3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6ED5D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D0ED818"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D8511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0DD22C9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0C5D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661FA8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CUBIERTA DE CALAMINA GALVANIZADA ONDULADA </w:t>
            </w:r>
            <w:proofErr w:type="spellStart"/>
            <w:r w:rsidRPr="004970DD">
              <w:rPr>
                <w:rFonts w:ascii="Calibri" w:hAnsi="Calibri" w:cs="Calibri"/>
                <w:color w:val="000000"/>
                <w:sz w:val="16"/>
                <w:szCs w:val="16"/>
                <w:lang w:val="es-419" w:eastAsia="es-419"/>
              </w:rPr>
              <w:t>Nro</w:t>
            </w:r>
            <w:proofErr w:type="spellEnd"/>
            <w:r w:rsidRPr="004970DD">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7D412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06350E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67C4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ADA38D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60C428E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4AC6F290"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24C12E"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613F22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63E9AD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4E1B7A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544A9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5BE594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272B048"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97A2E8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4FB1C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0662E70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1B46781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2B71B5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57A38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029F5D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4C8497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DC36FC6"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A0D2E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5C7391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6E5ED0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68AC32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3E25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32FBEC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9B6028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31739C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DF3D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1930EAF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4B3718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2CBAEC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10A38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625DF48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97A459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2D23B100"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DFA9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4C83401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623F301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DD20BA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4A290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3114340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F1CC58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1949D03"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6EB0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042423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8F2B1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397626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58792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62C606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1F7C034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297003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A6396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lastRenderedPageBreak/>
              <w:t>23</w:t>
            </w:r>
          </w:p>
        </w:tc>
        <w:tc>
          <w:tcPr>
            <w:tcW w:w="0" w:type="auto"/>
            <w:tcBorders>
              <w:top w:val="nil"/>
              <w:left w:val="nil"/>
              <w:bottom w:val="single" w:sz="4" w:space="0" w:color="000000"/>
              <w:right w:val="single" w:sz="4" w:space="0" w:color="000000"/>
            </w:tcBorders>
            <w:shd w:val="clear" w:color="auto" w:fill="auto"/>
            <w:noWrap/>
            <w:vAlign w:val="bottom"/>
            <w:hideMark/>
          </w:tcPr>
          <w:p w14:paraId="30F4B1D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656FF9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BF1DF2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F0341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5B0A543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64D3B8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31197A4"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A694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F74C22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D48F5F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0B57756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F3595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6B7A56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E50C30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CA98BF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FECA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0667C4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PROVISIÓN Y COLOCADO </w:t>
            </w:r>
            <w:proofErr w:type="gramStart"/>
            <w:r w:rsidRPr="004970DD">
              <w:rPr>
                <w:rFonts w:ascii="Calibri" w:hAnsi="Calibri" w:cs="Calibri"/>
                <w:color w:val="000000"/>
                <w:sz w:val="16"/>
                <w:szCs w:val="16"/>
                <w:lang w:val="es-419" w:eastAsia="es-419"/>
              </w:rPr>
              <w:t>DE  PUERTA</w:t>
            </w:r>
            <w:proofErr w:type="gramEnd"/>
            <w:r w:rsidRPr="004970DD">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6BAF08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0C3E024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6B22F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C28A25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PROVISIÓN Y COLOCADO </w:t>
            </w:r>
            <w:proofErr w:type="gramStart"/>
            <w:r w:rsidRPr="004970DD">
              <w:rPr>
                <w:rFonts w:ascii="Calibri" w:hAnsi="Calibri" w:cs="Calibri"/>
                <w:color w:val="000000"/>
                <w:sz w:val="16"/>
                <w:szCs w:val="16"/>
                <w:lang w:val="es-419" w:eastAsia="es-419"/>
              </w:rPr>
              <w:t>DE  PUERTA</w:t>
            </w:r>
            <w:proofErr w:type="gramEnd"/>
            <w:r w:rsidRPr="004970DD">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DE7AF5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5662E1F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B4D8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7B0A93D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FD7018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5BAFC63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3FB4E"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244C9DC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2A4CB45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267C009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54574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1BA4AE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17C2C7E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1FA527F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0436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1C9625F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73A38E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DCE56F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FC18B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B4CC4F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CANALETA DE CALAMINA GALVANIZADA </w:t>
            </w:r>
            <w:proofErr w:type="spellStart"/>
            <w:r w:rsidRPr="004970DD">
              <w:rPr>
                <w:rFonts w:ascii="Calibri" w:hAnsi="Calibri" w:cs="Calibri"/>
                <w:color w:val="000000"/>
                <w:sz w:val="16"/>
                <w:szCs w:val="16"/>
                <w:lang w:val="es-419" w:eastAsia="es-419"/>
              </w:rPr>
              <w:t>Nro</w:t>
            </w:r>
            <w:proofErr w:type="spellEnd"/>
            <w:r w:rsidRPr="004970DD">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7B2E646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6A7F6FB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B780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7768A21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420699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58EBE0D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EE941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1CB49F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85BE84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41B2C4A1"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E40A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FA3DDC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C7FE64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47DB350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E383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22F8D1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5458A6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0CFD566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8D724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306604D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4D5111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22C3E32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980D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3200B1D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FB44B9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481DED9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F059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1FB686A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858F78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E65C62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055A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C52D06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012702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091356B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0EB7D"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7407025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BF174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CB3AE4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2A6B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8F2741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85CD7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2A52359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317A0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4922A32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0D8DAE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1785F624"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DFD19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5B78EDA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4942821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4B3DDCC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07CA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9F9CCC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4F31F98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45C56FD3"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4C5F8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FF929E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4C8C8A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7C069AB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5FD95A"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2223A8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262BDE9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70BA3A0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A859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5930E4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1597844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2B53062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51457C"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4FE3743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63ED8D4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253CDD5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0336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D60CE7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5DD48C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3D4FAFB"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03580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3A54B1B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32F45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769E3A1"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AD6AA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23E1E2C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2BC6099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bl>
    <w:p w14:paraId="644E7D2A" w14:textId="77777777" w:rsidR="00CE484D" w:rsidRDefault="00CE484D" w:rsidP="00CE484D">
      <w:pPr>
        <w:rPr>
          <w:rFonts w:ascii="Tahoma" w:hAnsi="Tahoma" w:cs="Tahoma"/>
          <w:color w:val="000000"/>
          <w:lang w:val="es-ES_tradnl"/>
        </w:rPr>
      </w:pPr>
    </w:p>
    <w:p w14:paraId="3224A0C1" w14:textId="77777777" w:rsidR="00CE484D" w:rsidRPr="009F67B0" w:rsidRDefault="00CE484D" w:rsidP="00CE484D">
      <w:pPr>
        <w:keepNext/>
        <w:numPr>
          <w:ilvl w:val="0"/>
          <w:numId w:val="52"/>
        </w:numPr>
        <w:spacing w:line="260" w:lineRule="atLeast"/>
        <w:ind w:left="360" w:hanging="360"/>
        <w:outlineLvl w:val="0"/>
        <w:rPr>
          <w:rFonts w:ascii="Tahoma" w:hAnsi="Tahoma" w:cs="Tahoma"/>
          <w:b/>
          <w:bCs/>
          <w:color w:val="000000"/>
          <w:kern w:val="32"/>
          <w:lang w:val="es-ES_tradnl"/>
        </w:rPr>
      </w:pPr>
      <w:bookmarkStart w:id="155" w:name="_Toc71811174"/>
      <w:r w:rsidRPr="009F67B0">
        <w:rPr>
          <w:rFonts w:ascii="Tahoma" w:hAnsi="Tahoma" w:cs="Tahoma"/>
          <w:b/>
          <w:bCs/>
          <w:color w:val="000000"/>
          <w:kern w:val="32"/>
          <w:lang w:val="es-ES_tradnl"/>
        </w:rPr>
        <w:t xml:space="preserve">DE LOS MATERIALES DE </w:t>
      </w:r>
      <w:bookmarkEnd w:id="149"/>
      <w:r w:rsidRPr="009F67B0">
        <w:rPr>
          <w:rFonts w:ascii="Tahoma" w:hAnsi="Tahoma" w:cs="Tahoma"/>
          <w:b/>
          <w:bCs/>
          <w:color w:val="000000"/>
          <w:kern w:val="32"/>
          <w:lang w:val="es-ES_tradnl"/>
        </w:rPr>
        <w:t>CONSTRUCCIÓN</w:t>
      </w:r>
      <w:bookmarkEnd w:id="155"/>
    </w:p>
    <w:p w14:paraId="4237E68D" w14:textId="77777777" w:rsidR="00CE484D" w:rsidRPr="009F67B0" w:rsidRDefault="00CE484D" w:rsidP="00CE484D">
      <w:pPr>
        <w:rPr>
          <w:lang w:val="es-ES_tradnl"/>
        </w:rPr>
      </w:pPr>
    </w:p>
    <w:p w14:paraId="75949246" w14:textId="77777777" w:rsidR="00CE484D" w:rsidRPr="009F67B0" w:rsidRDefault="00CE484D" w:rsidP="00CE484D">
      <w:pPr>
        <w:jc w:val="both"/>
        <w:rPr>
          <w:rFonts w:ascii="Tahoma" w:hAnsi="Tahoma" w:cs="Tahoma"/>
        </w:rPr>
      </w:pPr>
      <w:bookmarkStart w:id="156" w:name="_Hlk179543256"/>
      <w:bookmarkStart w:id="157" w:name="_Hlk170208442"/>
      <w:r w:rsidRPr="009F67B0">
        <w:rPr>
          <w:rFonts w:ascii="Tahoma" w:hAnsi="Tahoma" w:cs="Tahoma"/>
        </w:rPr>
        <w:t>Si la calidad de algún material no se encuentra especificada, obligatoriamente deberá merecer la aprobación del Inspector de Proyecto.</w:t>
      </w:r>
    </w:p>
    <w:p w14:paraId="5FBC8C93" w14:textId="77777777" w:rsidR="00CE484D" w:rsidRPr="009F67B0" w:rsidRDefault="00CE484D" w:rsidP="00CE484D">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6"/>
    <w:bookmarkEnd w:id="157"/>
    <w:p w14:paraId="5F69DB10" w14:textId="77777777" w:rsidR="00CE484D" w:rsidRPr="00137162" w:rsidRDefault="00CE484D" w:rsidP="00CE484D">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B05D1B8" w14:textId="77777777" w:rsidR="00CE484D" w:rsidRPr="00137162" w:rsidRDefault="00CE484D" w:rsidP="00CE484D">
      <w:pPr>
        <w:jc w:val="both"/>
        <w:rPr>
          <w:rFonts w:ascii="Tahoma" w:hAnsi="Tahoma" w:cs="Tahoma"/>
          <w:b/>
          <w:bCs/>
          <w:color w:val="0033CC"/>
        </w:rPr>
      </w:pPr>
      <w:r w:rsidRPr="00137162">
        <w:rPr>
          <w:rFonts w:ascii="Tahoma" w:hAnsi="Tahoma" w:cs="Tahoma"/>
          <w:b/>
          <w:bCs/>
          <w:color w:val="0033CC"/>
        </w:rPr>
        <w:lastRenderedPageBreak/>
        <w:t>Cerámica:</w:t>
      </w:r>
      <w:r w:rsidRPr="00137162">
        <w:rPr>
          <w:rFonts w:ascii="Tahoma" w:hAnsi="Tahoma" w:cs="Tahoma"/>
          <w:color w:val="0033CC"/>
        </w:rPr>
        <w:t xml:space="preserve"> Deberá utilizarse una cerámica nacional esmaltada de marca reconocida con una calidad mínima de PEI-3 o superior.</w:t>
      </w:r>
    </w:p>
    <w:p w14:paraId="294B890A" w14:textId="77777777" w:rsidR="00CE484D" w:rsidRPr="009F67B0" w:rsidRDefault="00CE484D" w:rsidP="00CE484D">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1D50E96" w14:textId="77777777" w:rsidR="00CE484D" w:rsidRPr="009F67B0" w:rsidRDefault="00CE484D" w:rsidP="00CE484D">
      <w:pPr>
        <w:jc w:val="both"/>
        <w:rPr>
          <w:rFonts w:ascii="Tahoma" w:hAnsi="Tahoma" w:cs="Tahoma"/>
          <w:lang w:val="es-ES_tradnl"/>
        </w:rPr>
      </w:pPr>
    </w:p>
    <w:p w14:paraId="759D750B" w14:textId="77777777" w:rsidR="00CE484D" w:rsidRPr="009F67B0" w:rsidRDefault="00CE484D" w:rsidP="00CE484D">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A01E0F" w14:textId="77777777" w:rsidR="00CE484D" w:rsidRPr="009F67B0" w:rsidRDefault="00CE484D" w:rsidP="00CE484D">
      <w:pPr>
        <w:jc w:val="both"/>
        <w:rPr>
          <w:rFonts w:ascii="Tahoma" w:hAnsi="Tahoma" w:cs="Tahoma"/>
          <w:lang w:val="es-ES_tradnl"/>
        </w:rPr>
      </w:pPr>
    </w:p>
    <w:p w14:paraId="7DADF10C"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15056421"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DF08C1"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5F8186" w14:textId="77777777" w:rsidR="00CE484D" w:rsidRPr="009F67B0" w:rsidRDefault="00CE484D" w:rsidP="00CE484D">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FF8A801"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58" w:name="_Hlk118650468"/>
      <w:r w:rsidRPr="009F67B0">
        <w:rPr>
          <w:rFonts w:ascii="Tahoma" w:hAnsi="Tahoma" w:cs="Tahoma"/>
          <w:b/>
          <w:lang w:val="es-ES_tradnl"/>
        </w:rPr>
        <w:t>de construcción</w:t>
      </w:r>
      <w:bookmarkEnd w:id="158"/>
      <w:r w:rsidRPr="009F67B0">
        <w:rPr>
          <w:rFonts w:ascii="Tahoma" w:hAnsi="Tahoma" w:cs="Tahoma"/>
          <w:b/>
          <w:lang w:val="es-ES_tradnl"/>
        </w:rPr>
        <w:t>.</w:t>
      </w:r>
    </w:p>
    <w:p w14:paraId="1151FC4B"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487921"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245B9D17"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9A63460"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834297B"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74282F05"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A0BCC4" w14:textId="77777777" w:rsidR="00CE484D"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9F67B0">
        <w:rPr>
          <w:rFonts w:ascii="Tahoma" w:hAnsi="Tahoma" w:cs="Tahoma"/>
          <w:b/>
          <w:bCs/>
          <w:color w:val="000000"/>
          <w:kern w:val="32"/>
          <w:lang w:val="es-ES_tradnl"/>
        </w:rPr>
        <w:t>ESPECIFICACIONES TÉCNICAS DE MATERIALES</w:t>
      </w:r>
      <w:bookmarkEnd w:id="159"/>
      <w:r w:rsidRPr="009F67B0">
        <w:rPr>
          <w:rFonts w:ascii="Tahoma" w:hAnsi="Tahoma" w:cs="Tahoma"/>
          <w:b/>
          <w:bCs/>
          <w:color w:val="000000"/>
          <w:kern w:val="32"/>
          <w:lang w:val="es-ES_tradnl"/>
        </w:rPr>
        <w:t xml:space="preserve"> DE CONSTRUCCIÓN</w:t>
      </w:r>
      <w:bookmarkEnd w:id="160"/>
    </w:p>
    <w:p w14:paraId="65767F0C"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E4E4BAC" w14:textId="77777777" w:rsidTr="00CA2B3E">
        <w:tc>
          <w:tcPr>
            <w:tcW w:w="584" w:type="dxa"/>
            <w:shd w:val="clear" w:color="auto" w:fill="215868"/>
          </w:tcPr>
          <w:p w14:paraId="0DF4D304" w14:textId="77777777" w:rsidR="00CE484D" w:rsidRPr="004E6618" w:rsidRDefault="00CE484D" w:rsidP="00CA2B3E">
            <w:pPr>
              <w:widowControl w:val="0"/>
              <w:autoSpaceDE w:val="0"/>
              <w:autoSpaceDN w:val="0"/>
              <w:jc w:val="center"/>
              <w:rPr>
                <w:rFonts w:ascii="Verdana" w:eastAsia="Verdana" w:hAnsi="Verdana" w:cs="Verdana"/>
                <w:b/>
                <w:sz w:val="18"/>
                <w:szCs w:val="18"/>
              </w:rPr>
            </w:pPr>
            <w:proofErr w:type="spellStart"/>
            <w:r w:rsidRPr="00B63819">
              <w:rPr>
                <w:rFonts w:ascii="Verdana" w:eastAsia="Verdana" w:hAnsi="Verdana" w:cs="Verdana"/>
                <w:b/>
                <w:color w:val="FFFFFF" w:themeColor="background1"/>
                <w:sz w:val="18"/>
                <w:szCs w:val="18"/>
              </w:rPr>
              <w:t>N°</w:t>
            </w:r>
            <w:proofErr w:type="spellEnd"/>
          </w:p>
        </w:tc>
        <w:tc>
          <w:tcPr>
            <w:tcW w:w="2385" w:type="dxa"/>
            <w:shd w:val="clear" w:color="auto" w:fill="auto"/>
          </w:tcPr>
          <w:p w14:paraId="04500A43" w14:textId="77777777" w:rsidR="00CE484D" w:rsidRPr="004E6618" w:rsidRDefault="00CE484D" w:rsidP="00CA2B3E">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0DA65C99" w14:textId="77777777" w:rsidR="00CE484D" w:rsidRPr="004E6618" w:rsidRDefault="00CE484D" w:rsidP="00CA2B3E">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423B0C29" w14:textId="77777777" w:rsidR="00CE484D" w:rsidRPr="004E6618" w:rsidRDefault="00CE484D" w:rsidP="00CA2B3E">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CE484D" w:rsidRPr="00C64A14" w14:paraId="1951CD10" w14:textId="77777777" w:rsidTr="00CA2B3E">
        <w:tc>
          <w:tcPr>
            <w:tcW w:w="584" w:type="dxa"/>
            <w:shd w:val="clear" w:color="auto" w:fill="B8CCE4"/>
          </w:tcPr>
          <w:p w14:paraId="4CB9E9F6"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135172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36A3C86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444B56E8" w14:textId="77777777" w:rsidR="00CE484D" w:rsidRPr="00C64A14" w:rsidRDefault="00CE484D" w:rsidP="00CA2B3E">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72349CE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775203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360C774"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02D063D8" w14:textId="77777777" w:rsidR="00CE484D" w:rsidRPr="00C64A14" w:rsidRDefault="00CE484D" w:rsidP="00CE484D">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F92F98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47AD83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7C61E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68966D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3BA8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C34C9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5D2E58" w14:textId="77777777" w:rsidR="00CE484D" w:rsidRPr="00C64A14" w:rsidRDefault="00CE484D" w:rsidP="00CE484D">
      <w:pPr>
        <w:widowControl w:val="0"/>
        <w:autoSpaceDE w:val="0"/>
        <w:autoSpaceDN w:val="0"/>
        <w:jc w:val="both"/>
        <w:rPr>
          <w:rFonts w:ascii="Verdana" w:eastAsia="Verdana" w:hAnsi="Verdana" w:cs="Tahoma"/>
          <w:sz w:val="18"/>
          <w:szCs w:val="18"/>
          <w:u w:val="single"/>
          <w:lang w:eastAsia="es-ES"/>
        </w:rPr>
      </w:pPr>
    </w:p>
    <w:p w14:paraId="27C7AD8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258D96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9A0C15"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bookmarkStart w:id="161" w:name="_Hlk164763822"/>
      <w:bookmarkStart w:id="162" w:name="_Hlk164763925"/>
      <w:bookmarkStart w:id="163" w:name="_Hlk99371405"/>
      <w:r w:rsidRPr="00C64A14">
        <w:rPr>
          <w:rFonts w:ascii="Verdana" w:eastAsia="Verdana" w:hAnsi="Verdana" w:cs="Verdana"/>
          <w:bCs/>
          <w:kern w:val="28"/>
          <w:sz w:val="18"/>
          <w:szCs w:val="18"/>
          <w:lang w:eastAsia="es-ES"/>
        </w:rPr>
        <w:t>Previo al inicio de la ejecución del presente ítem</w:t>
      </w:r>
      <w:bookmarkEnd w:id="161"/>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51CE412B"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70A6E9A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E5EC67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24F0CDED"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2"/>
    <w:p w14:paraId="4518B8E4"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6079DAB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DC8A12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54DB4CFA"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7C24FDAA"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322463B6"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91207D2"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03C2E0CE"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3"/>
    <w:p w14:paraId="6636E65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32ECD6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58BAF2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ACC56B9" w14:textId="77777777" w:rsidR="00CE484D" w:rsidRPr="00C64A14" w:rsidRDefault="00CE484D" w:rsidP="00CE484D">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C27B6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AA3380A"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2A99980"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3F726A0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59DCD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97B111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14B23B4"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6FAC0C" w14:textId="77777777" w:rsidTr="00CA2B3E">
        <w:tc>
          <w:tcPr>
            <w:tcW w:w="584" w:type="dxa"/>
            <w:shd w:val="clear" w:color="auto" w:fill="215868"/>
          </w:tcPr>
          <w:p w14:paraId="0AA57866"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908A9E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C6A323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0115768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5DC0E69" w14:textId="77777777" w:rsidTr="00CA2B3E">
        <w:tc>
          <w:tcPr>
            <w:tcW w:w="584" w:type="dxa"/>
            <w:shd w:val="clear" w:color="auto" w:fill="B8CCE4"/>
          </w:tcPr>
          <w:p w14:paraId="6A280DE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1DA9DEC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18D331B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927C5CC"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662189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B0EF3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1D5039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3F79B0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D047B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FF60FF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DCF4D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4DA082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773A1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7FCB5F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4DC7E8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9EF89D7"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587D3C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36D5190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82D9B7A"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78B255CF"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C92D2C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57ACB10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710FF57"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02206841"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04C293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74D59472"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0ACC11D"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En caso de excavarse por debajo del límite inferior especificado en los planos de construcción o </w:t>
      </w:r>
      <w:r w:rsidRPr="00C64A14">
        <w:rPr>
          <w:rFonts w:ascii="Verdana" w:hAnsi="Verdana" w:cs="Verdana"/>
          <w:sz w:val="18"/>
          <w:szCs w:val="18"/>
          <w:lang w:val="es-ES_tradnl" w:eastAsia="es-ES"/>
        </w:rPr>
        <w:lastRenderedPageBreak/>
        <w:t>indicados por el Inspector, la Entidad Ejecutora rellenará y compactará el material en exceso, por su cuenta y riesgo, relleno que será propuesto al Inspector y aprobado por este antes y después de su realización.</w:t>
      </w:r>
    </w:p>
    <w:p w14:paraId="3E795E5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5125CDAE"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32507962" w14:textId="77777777" w:rsidR="00CE484D" w:rsidRPr="00C64A14" w:rsidRDefault="00CE484D" w:rsidP="00CE484D">
      <w:pPr>
        <w:widowControl w:val="0"/>
        <w:autoSpaceDE w:val="0"/>
        <w:autoSpaceDN w:val="0"/>
        <w:jc w:val="both"/>
        <w:rPr>
          <w:rFonts w:ascii="Verdana" w:eastAsia="Verdana" w:hAnsi="Verdana" w:cs="Verdana"/>
          <w:b/>
          <w:sz w:val="18"/>
          <w:szCs w:val="18"/>
          <w:lang w:val="es-ES_tradnl" w:eastAsia="es-ES"/>
        </w:rPr>
      </w:pPr>
    </w:p>
    <w:p w14:paraId="544D710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9F5FDD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D1936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3B3FE78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DA168E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5442375D"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0B52D5A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3DA82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0CAF3A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F330C1" w14:textId="77777777" w:rsidR="00CE484D"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C2CDC4F" w14:textId="77777777" w:rsidTr="00CA2B3E">
        <w:tc>
          <w:tcPr>
            <w:tcW w:w="584" w:type="dxa"/>
            <w:shd w:val="clear" w:color="auto" w:fill="auto"/>
          </w:tcPr>
          <w:p w14:paraId="70A22E2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8D1B0C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F7708F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4A0140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0BCBD6D" w14:textId="77777777" w:rsidTr="00CA2B3E">
        <w:tc>
          <w:tcPr>
            <w:tcW w:w="584" w:type="dxa"/>
            <w:shd w:val="clear" w:color="auto" w:fill="B8CCE4"/>
          </w:tcPr>
          <w:p w14:paraId="000C8A0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7C182BBF" w14:textId="77777777" w:rsidR="00CE484D" w:rsidRPr="00C64A14" w:rsidRDefault="00CE484D" w:rsidP="00CA2B3E">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46532C3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7FD4C5FF" w14:textId="77777777" w:rsidR="00CE484D" w:rsidRPr="00C64A14" w:rsidRDefault="00CE484D" w:rsidP="00CA2B3E">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03BBC6C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5C4B0E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5C28E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E605EF"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6A7E870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30FE6C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41506B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B014BE"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188A9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B89032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24B5354"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3EC874A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2B306B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B9D0E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533A7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AF7F93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620C67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69A28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98C3DA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4426F7A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5F6B6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04D3867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1DA9F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26FA7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164CF0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Luego de haber emparejado el fondo de la excavación se deberá vaciar una capa de hormigón pobre con dosificación 1:3:5 en un espesor de 5 cm.</w:t>
      </w:r>
    </w:p>
    <w:p w14:paraId="336700C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196C0B2" w14:textId="77777777" w:rsidR="00CE484D" w:rsidRDefault="00CE484D" w:rsidP="00CE484D">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5F6B28AE" w14:textId="77777777" w:rsidR="00CE484D" w:rsidRPr="00C64A14" w:rsidRDefault="00CE484D" w:rsidP="00CE484D">
      <w:pPr>
        <w:widowControl w:val="0"/>
        <w:autoSpaceDE w:val="0"/>
        <w:autoSpaceDN w:val="0"/>
        <w:ind w:left="-142" w:right="-285" w:firstLine="142"/>
        <w:jc w:val="both"/>
        <w:rPr>
          <w:rFonts w:ascii="Verdana" w:eastAsia="Verdana" w:hAnsi="Verdana" w:cs="Verdana"/>
          <w:b/>
          <w:sz w:val="18"/>
          <w:szCs w:val="18"/>
          <w:lang w:eastAsia="es-ES"/>
        </w:rPr>
      </w:pPr>
    </w:p>
    <w:p w14:paraId="2D04880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1E284A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A08B3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0AD7F02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24F1AB"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3957FD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9FED97" w14:textId="77777777" w:rsidR="00CE484D" w:rsidRPr="00C64A14"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356AB005" w14:textId="77777777" w:rsidR="00CE484D" w:rsidRPr="00C64A14"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8EF7486" w14:textId="77777777" w:rsidR="00CE484D"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556282C" w14:textId="77777777" w:rsidR="00CE484D" w:rsidRPr="00C64A14" w:rsidRDefault="00CE484D" w:rsidP="00CE484D">
      <w:pPr>
        <w:widowControl w:val="0"/>
        <w:autoSpaceDE w:val="0"/>
        <w:autoSpaceDN w:val="0"/>
        <w:ind w:left="720"/>
        <w:jc w:val="both"/>
        <w:rPr>
          <w:rFonts w:ascii="Verdana" w:eastAsia="Verdana" w:hAnsi="Verdana" w:cs="Verdana"/>
          <w:sz w:val="18"/>
          <w:szCs w:val="18"/>
          <w:lang w:eastAsia="es-ES"/>
        </w:rPr>
      </w:pPr>
    </w:p>
    <w:p w14:paraId="0550049E"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9CDD2C6"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81BEAAC"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02067BD0"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DC89E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46DAB3F"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4F4E0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3704617"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653DD6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055B13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427C2F0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124BAD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91FC24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26C521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1097113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E484D" w:rsidRPr="00C64A14" w14:paraId="39BCBA24" w14:textId="77777777" w:rsidTr="00CA2B3E">
        <w:trPr>
          <w:trHeight w:hRule="exact" w:val="578"/>
          <w:jc w:val="center"/>
        </w:trPr>
        <w:tc>
          <w:tcPr>
            <w:tcW w:w="1980" w:type="dxa"/>
            <w:shd w:val="clear" w:color="auto" w:fill="D9D9D9"/>
            <w:vAlign w:val="center"/>
          </w:tcPr>
          <w:p w14:paraId="0E7BDC9A" w14:textId="77777777" w:rsidR="00CE484D" w:rsidRPr="00C64A14" w:rsidRDefault="00CE484D" w:rsidP="00CA2B3E">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40CAA8DB" w14:textId="77777777" w:rsidR="00CE484D" w:rsidRPr="00C64A14" w:rsidRDefault="00CE484D" w:rsidP="00CA2B3E">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CE484D" w:rsidRPr="00C64A14" w14:paraId="30EA9ED8" w14:textId="77777777" w:rsidTr="00CA2B3E">
        <w:trPr>
          <w:trHeight w:hRule="exact" w:val="400"/>
          <w:jc w:val="center"/>
        </w:trPr>
        <w:tc>
          <w:tcPr>
            <w:tcW w:w="1980" w:type="dxa"/>
            <w:shd w:val="clear" w:color="auto" w:fill="auto"/>
            <w:vAlign w:val="center"/>
          </w:tcPr>
          <w:p w14:paraId="183DD617"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174AF01F"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CE484D" w:rsidRPr="00C64A14" w14:paraId="624CFB1B" w14:textId="77777777" w:rsidTr="00CA2B3E">
        <w:trPr>
          <w:trHeight w:hRule="exact" w:val="428"/>
          <w:jc w:val="center"/>
        </w:trPr>
        <w:tc>
          <w:tcPr>
            <w:tcW w:w="1980" w:type="dxa"/>
            <w:shd w:val="clear" w:color="auto" w:fill="auto"/>
            <w:vAlign w:val="center"/>
          </w:tcPr>
          <w:p w14:paraId="33DC862F"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2E147804"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CE484D" w:rsidRPr="00C64A14" w14:paraId="7CEE6044" w14:textId="77777777" w:rsidTr="00CA2B3E">
        <w:trPr>
          <w:trHeight w:hRule="exact" w:val="434"/>
          <w:jc w:val="center"/>
        </w:trPr>
        <w:tc>
          <w:tcPr>
            <w:tcW w:w="1980" w:type="dxa"/>
            <w:shd w:val="clear" w:color="auto" w:fill="auto"/>
            <w:vAlign w:val="center"/>
          </w:tcPr>
          <w:p w14:paraId="3E4A29DA"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3E347161"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CE484D" w:rsidRPr="00C64A14" w14:paraId="26FDD114" w14:textId="77777777" w:rsidTr="00CA2B3E">
        <w:trPr>
          <w:trHeight w:hRule="exact" w:val="426"/>
          <w:jc w:val="center"/>
        </w:trPr>
        <w:tc>
          <w:tcPr>
            <w:tcW w:w="1980" w:type="dxa"/>
            <w:shd w:val="clear" w:color="auto" w:fill="auto"/>
            <w:vAlign w:val="center"/>
          </w:tcPr>
          <w:p w14:paraId="5FEFFC39"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14AC09BA"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724AC20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903927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916B0F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69047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80779D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D9130D"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0FBCC88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86648C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02AA5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C4CF62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F8D669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A51F3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2FAA9C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F3FE494"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1130D99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A17FE7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258A3D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67282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77C3E4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46E090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2C5D263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C8FC93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3266C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418068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8BF1B3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685254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CF3725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75C514"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4B164B7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159B46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9699D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D74332"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3439B5D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5011F4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371955B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F9F11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4CA2241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34F7D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B8B3D6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7BF4F7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15972A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F9087BA"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56B3A53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4D6F79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5E635C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BAAC5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115FEDE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8372D3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7CE261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A991AE6" w14:textId="77777777" w:rsidR="00CE484D" w:rsidRPr="00C64A14" w:rsidRDefault="00CE484D" w:rsidP="00CE484D">
      <w:pPr>
        <w:widowControl w:val="0"/>
        <w:numPr>
          <w:ilvl w:val="0"/>
          <w:numId w:val="10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0EA9C6C5"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223B258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21C2541"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1CCE0DB3"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27F052C3"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49A3C8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B47F410"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026AC5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51D43D8"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5EC0A663"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1FBC0A8B"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0BED4387"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28443B0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C996318" w14:textId="77777777" w:rsidR="00CE484D" w:rsidRPr="00C64A14" w:rsidRDefault="00CE484D" w:rsidP="00CE484D">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037B6A9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B5A2D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33CB9F" w14:textId="77777777" w:rsidR="00CE484D" w:rsidRPr="00C64A14" w:rsidRDefault="00CE484D" w:rsidP="00CE484D">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351766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5DB9CC9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BEB5B1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1209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1FE6C1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8460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977F62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2B489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8C2CC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caso de ensayos de resistencia a compresión del hormigón, se deberá individualizar cada probeta anotando la fecha y hora y el elemento estructural correspondiente. Las probetas serán preparadas en </w:t>
      </w:r>
      <w:r w:rsidRPr="00C64A14">
        <w:rPr>
          <w:rFonts w:ascii="Verdana" w:eastAsia="Verdana" w:hAnsi="Verdana" w:cs="Verdana"/>
          <w:sz w:val="18"/>
          <w:szCs w:val="18"/>
          <w:lang w:eastAsia="es-ES"/>
        </w:rPr>
        <w:lastRenderedPageBreak/>
        <w:t>presencia del Inspector de proyecto.</w:t>
      </w:r>
    </w:p>
    <w:p w14:paraId="419DE3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3F849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CEC3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33AE16D"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04E6C46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40A5B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C62163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FA29D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23B23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D798A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AB6CD2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E8D46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3C28D2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52FA1D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F60783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2F1B2C7" w14:textId="77777777" w:rsidR="00CE484D" w:rsidRPr="00C64A14" w:rsidRDefault="00CE484D" w:rsidP="00CE484D">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0D641E0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4E028E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68D8E77"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F9F4AB0"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4D012B8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EF17E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F74040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0CB72F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80608DA" w14:textId="77777777" w:rsidR="00CE484D" w:rsidRPr="00C64A14" w:rsidRDefault="00CE484D" w:rsidP="00CE484D">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4A8E89F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94F520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30A77BC" w14:textId="77777777" w:rsidR="00CE484D" w:rsidRPr="00C64A14" w:rsidRDefault="00CE484D" w:rsidP="00CE484D">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1DDF0F28" wp14:editId="1155239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1516" cy="1822973"/>
                    </a:xfrm>
                    <a:prstGeom prst="rect">
                      <a:avLst/>
                    </a:prstGeom>
                  </pic:spPr>
                </pic:pic>
              </a:graphicData>
            </a:graphic>
          </wp:inline>
        </w:drawing>
      </w:r>
    </w:p>
    <w:p w14:paraId="53A0530B"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489EAE7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EF43995" w14:textId="77777777" w:rsidTr="00CA2B3E">
        <w:tc>
          <w:tcPr>
            <w:tcW w:w="584" w:type="dxa"/>
            <w:shd w:val="clear" w:color="auto" w:fill="auto"/>
          </w:tcPr>
          <w:p w14:paraId="0A98643A"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349B9B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0E67A27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38D06D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598513C" w14:textId="77777777" w:rsidTr="00CA2B3E">
        <w:tc>
          <w:tcPr>
            <w:tcW w:w="584" w:type="dxa"/>
            <w:shd w:val="clear" w:color="auto" w:fill="B8CCE4"/>
          </w:tcPr>
          <w:p w14:paraId="6A51C2E5"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lastRenderedPageBreak/>
              <w:t>4</w:t>
            </w:r>
          </w:p>
        </w:tc>
        <w:tc>
          <w:tcPr>
            <w:tcW w:w="2385" w:type="dxa"/>
            <w:shd w:val="clear" w:color="auto" w:fill="B8CCE4"/>
            <w:vAlign w:val="center"/>
          </w:tcPr>
          <w:p w14:paraId="5DAECD1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15FFD0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1EA53A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1F7158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A62705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D7D38AA"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7F390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60B8C4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411FBE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0FA957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845561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058CD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AF9336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35D6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7A7A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BE3D3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340181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E8F6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041DBB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996863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EA7050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878C7B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C92A01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10140EF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8FACB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5EE1DA2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97AAC6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235125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90E21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4E2AC93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7506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68896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0F9F9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20F24A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25CB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70430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D4BB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4A1A9C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9E8375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5CA0998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deberá ser mezclado mecánicamente dosificando por volumen (deseablemente por peso) </w:t>
      </w:r>
      <w:r w:rsidRPr="00C64A14">
        <w:rPr>
          <w:rFonts w:ascii="Verdana" w:eastAsia="Verdana" w:hAnsi="Verdana" w:cs="Verdana"/>
          <w:kern w:val="28"/>
          <w:sz w:val="18"/>
          <w:szCs w:val="18"/>
          <w:lang w:eastAsia="es-ES"/>
        </w:rPr>
        <w:lastRenderedPageBreak/>
        <w:t>en la relación indicada en los planos o memoria de cálculo o en la dosificación que resulte de la revoltura de prueba tal que garantice la resistencia característica indicada en el proyecto.</w:t>
      </w:r>
    </w:p>
    <w:p w14:paraId="182F2A2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471375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6665EE22"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6F6D7826"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55A735ED"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0ACCA323"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679B279D"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64BB130"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60D961A4"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0E83BD4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F01FB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2B96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5331AD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49A5DE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3111946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7613D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EE33D2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EAEB1A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2EE31A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E484D" w:rsidRPr="00C64A14" w14:paraId="0EF3F4D0" w14:textId="77777777" w:rsidTr="00CA2B3E">
        <w:trPr>
          <w:trHeight w:hRule="exact" w:val="574"/>
          <w:jc w:val="center"/>
        </w:trPr>
        <w:tc>
          <w:tcPr>
            <w:tcW w:w="2009" w:type="dxa"/>
            <w:shd w:val="clear" w:color="auto" w:fill="auto"/>
            <w:vAlign w:val="center"/>
          </w:tcPr>
          <w:p w14:paraId="598B0C31"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465FA791"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5EAC3180"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CE484D" w:rsidRPr="00C64A14" w14:paraId="7384F375" w14:textId="77777777" w:rsidTr="00CA2B3E">
        <w:trPr>
          <w:trHeight w:hRule="exact" w:val="281"/>
          <w:jc w:val="center"/>
        </w:trPr>
        <w:tc>
          <w:tcPr>
            <w:tcW w:w="2009" w:type="dxa"/>
            <w:shd w:val="clear" w:color="auto" w:fill="auto"/>
            <w:vAlign w:val="center"/>
          </w:tcPr>
          <w:p w14:paraId="400385F6"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62370342"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CE484D" w:rsidRPr="00C64A14" w14:paraId="573AAE7C" w14:textId="77777777" w:rsidTr="00CA2B3E">
        <w:trPr>
          <w:trHeight w:hRule="exact" w:val="284"/>
          <w:jc w:val="center"/>
        </w:trPr>
        <w:tc>
          <w:tcPr>
            <w:tcW w:w="2009" w:type="dxa"/>
            <w:shd w:val="clear" w:color="auto" w:fill="auto"/>
            <w:vAlign w:val="center"/>
          </w:tcPr>
          <w:p w14:paraId="4E7CD2B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25AC1F5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CE484D" w:rsidRPr="00C64A14" w14:paraId="28127733" w14:textId="77777777" w:rsidTr="00CA2B3E">
        <w:trPr>
          <w:trHeight w:hRule="exact" w:val="289"/>
          <w:jc w:val="center"/>
        </w:trPr>
        <w:tc>
          <w:tcPr>
            <w:tcW w:w="2009" w:type="dxa"/>
            <w:shd w:val="clear" w:color="auto" w:fill="auto"/>
            <w:vAlign w:val="center"/>
          </w:tcPr>
          <w:p w14:paraId="0144A42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4159AB6E"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CE484D" w:rsidRPr="00C64A14" w14:paraId="3C5FFB5D" w14:textId="77777777" w:rsidTr="00CA2B3E">
        <w:trPr>
          <w:trHeight w:hRule="exact" w:val="279"/>
          <w:jc w:val="center"/>
        </w:trPr>
        <w:tc>
          <w:tcPr>
            <w:tcW w:w="2009" w:type="dxa"/>
            <w:shd w:val="clear" w:color="auto" w:fill="auto"/>
            <w:vAlign w:val="center"/>
          </w:tcPr>
          <w:p w14:paraId="6773B578"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5D05A38B"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493AFFE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777B74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6BE01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25B7A8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7903DC"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5F95CED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2CD64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024431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A2ED48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19AF1B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038D39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4F192C2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w:t>
      </w:r>
      <w:r w:rsidRPr="00C64A14">
        <w:rPr>
          <w:rFonts w:ascii="Verdana" w:eastAsia="Verdana" w:hAnsi="Verdana" w:cs="Verdana"/>
          <w:kern w:val="28"/>
          <w:sz w:val="18"/>
          <w:szCs w:val="18"/>
          <w:lang w:eastAsia="es-ES"/>
        </w:rPr>
        <w:lastRenderedPageBreak/>
        <w:t>87 para hormigones.</w:t>
      </w:r>
    </w:p>
    <w:p w14:paraId="13BFC34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EB3AFA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E671F6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52C2B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A8319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267BE4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FBD24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7BFE7B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829E9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E6CAF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30549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CEE63F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407EEB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01E753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B84347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69DCD55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F1B2A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E5FFC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7373E9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0D37C1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C4C95A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1155DC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5BBBE47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238EAE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9927F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A9F0C7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2AE140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7B4473B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C172AE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FD51B5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D876A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F0F33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5311F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89B8A05"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20AE57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7711E59C"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4A29AA6"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6D1377FE"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1EEF332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989232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D1732EF"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7E0A06DD"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61B638DB"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26B00B0B"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4AA464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B1B6CF"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7FBEF14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3AEE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EE0AAF6"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0C0BACD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6F23ED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660D72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2ADD5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37A3B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3E29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2CF18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F8E1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FFA317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C484F1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D0FDD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BD12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47FBE4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43B411F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E2339C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86D695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6E9F1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6DA44E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Todo material, hormigón o elemento ejecutado que sea rechazado se procederá conforme a lo indicado </w:t>
      </w:r>
      <w:r w:rsidRPr="00C64A14">
        <w:rPr>
          <w:rFonts w:ascii="Verdana" w:eastAsia="Verdana" w:hAnsi="Verdana" w:cs="Verdana"/>
          <w:kern w:val="28"/>
          <w:sz w:val="18"/>
          <w:szCs w:val="18"/>
          <w:lang w:eastAsia="es-ES"/>
        </w:rPr>
        <w:lastRenderedPageBreak/>
        <w:t>en la Normativa referida CBH-87 con su curado, corrección, demolición o reposición, actividad que deberá ser aprobada por el Inspector de proyecto.</w:t>
      </w:r>
    </w:p>
    <w:p w14:paraId="3E92C61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C6F8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2F4138F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433081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4CA223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98F52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A6E0C3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AD889C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02B712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7DA11D1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8E6DEF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C0486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49FC50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057889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91F24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AD1C0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BC663C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EF8711"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641D57B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B9E3D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A666DF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695AC25"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76F9D46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CF61128" w14:textId="77777777" w:rsidTr="00CA2B3E">
        <w:tc>
          <w:tcPr>
            <w:tcW w:w="584" w:type="dxa"/>
            <w:shd w:val="clear" w:color="auto" w:fill="auto"/>
          </w:tcPr>
          <w:p w14:paraId="6955EF1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0C1715D"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826BED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17552C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EF207E8" w14:textId="77777777" w:rsidTr="00CA2B3E">
        <w:tc>
          <w:tcPr>
            <w:tcW w:w="584" w:type="dxa"/>
            <w:shd w:val="clear" w:color="auto" w:fill="B8CCE4"/>
          </w:tcPr>
          <w:p w14:paraId="16FD1C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0739375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390D4D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4E6E0CE8"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5626312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37EE4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6BBBB43"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6B0B9AAE"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3739FEE5"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6F470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A8A12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DF8E50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0772F2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758134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E86229"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760A90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E6183A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E056C1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410FE1C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955771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EC5B6F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09223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3731F0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27B2BF6"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2A525EF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51251C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AD8C2B3"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08B1FA5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2EDE712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6A7442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ED557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7CDA256" w14:textId="77777777" w:rsidTr="00CA2B3E">
        <w:tc>
          <w:tcPr>
            <w:tcW w:w="584" w:type="dxa"/>
            <w:shd w:val="clear" w:color="auto" w:fill="auto"/>
          </w:tcPr>
          <w:p w14:paraId="20F5A2C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A71BA2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80038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B730D2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54C6A1E" w14:textId="77777777" w:rsidTr="00CA2B3E">
        <w:tc>
          <w:tcPr>
            <w:tcW w:w="584" w:type="dxa"/>
            <w:shd w:val="clear" w:color="auto" w:fill="B8CCE4"/>
          </w:tcPr>
          <w:p w14:paraId="46D9840D"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21ABB32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53049D2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30D0381"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64" w:name="_Hlk164261894"/>
            <w:r w:rsidRPr="00C64A14">
              <w:rPr>
                <w:rFonts w:ascii="Verdana" w:eastAsia="Verdana" w:hAnsi="Verdana" w:cs="Tahoma"/>
                <w:b/>
                <w:bCs/>
                <w:sz w:val="18"/>
                <w:szCs w:val="18"/>
              </w:rPr>
              <w:t>MURO DE LADRILLO DE 6H C/MORTERO DE CEMENTO (25X15X10) E=15 cm</w:t>
            </w:r>
            <w:bookmarkEnd w:id="164"/>
          </w:p>
        </w:tc>
      </w:tr>
    </w:tbl>
    <w:p w14:paraId="6F8FDD4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D2911E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BA1E48D"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7CC9D04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547686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7D8ED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EDD89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00149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22F57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22FC5C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DC40EC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577E92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43900A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9DA949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7183CFE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8CBC9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D05D0B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325AE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9285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B0FF83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EB246B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C64A14">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850F56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4E2B5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85218B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08C460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0686BC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0FC030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F0C9A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180B5A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1C4C7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52DA1D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2A6E5C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7CA35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37ADA2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B10485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AB3E53B" w14:textId="77777777" w:rsidR="00CE484D" w:rsidRPr="00C64A14" w:rsidRDefault="00CE484D" w:rsidP="00CE484D">
      <w:pPr>
        <w:widowControl w:val="0"/>
        <w:tabs>
          <w:tab w:val="left" w:pos="560"/>
        </w:tabs>
        <w:autoSpaceDE w:val="0"/>
        <w:autoSpaceDN w:val="0"/>
        <w:jc w:val="both"/>
        <w:rPr>
          <w:rFonts w:ascii="Verdana" w:eastAsia="Verdana" w:hAnsi="Verdana" w:cs="Calibri"/>
          <w:sz w:val="18"/>
          <w:szCs w:val="18"/>
          <w:lang w:eastAsia="es-ES"/>
        </w:rPr>
      </w:pPr>
    </w:p>
    <w:p w14:paraId="426DE80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D6BBF2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990BD6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40BF769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C34FB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79AD779"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3A4936D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25CAAA6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AF9183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12424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0C6BC79" w14:textId="77777777" w:rsidTr="00CA2B3E">
        <w:tc>
          <w:tcPr>
            <w:tcW w:w="584" w:type="dxa"/>
            <w:shd w:val="clear" w:color="auto" w:fill="auto"/>
          </w:tcPr>
          <w:p w14:paraId="1294112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5563BBE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E2C242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E73851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CB3B3E3" w14:textId="77777777" w:rsidTr="00CA2B3E">
        <w:tc>
          <w:tcPr>
            <w:tcW w:w="584" w:type="dxa"/>
            <w:shd w:val="clear" w:color="auto" w:fill="B8CCE4"/>
          </w:tcPr>
          <w:p w14:paraId="03392901"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42E6C3E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29F786F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8025641"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0508CEC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DF079E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D82AC0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90E591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67CAB5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7C4DB6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620DE5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FFBCF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F00996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750A108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E2924E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B7855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713AD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CEA3B1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0E8DE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bookmarkStart w:id="165"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50ADDB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8D249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64C4E6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869AAD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8CB4AF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A0828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6197F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46BCA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3C0D6B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7FB231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87D40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82176D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D8593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4E26C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D745FD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48EA35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F1DE6D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bookmarkStart w:id="166" w:name="_Hlk99012926"/>
      <w:r w:rsidRPr="00C64A14">
        <w:rPr>
          <w:rFonts w:ascii="Verdana" w:eastAsia="Verdana" w:hAnsi="Verdana" w:cs="Tahoma"/>
          <w:b/>
          <w:sz w:val="18"/>
          <w:szCs w:val="18"/>
          <w:lang w:eastAsia="es-ES"/>
        </w:rPr>
        <w:t>Criterios de Control, Aceptación y Rechazo</w:t>
      </w:r>
    </w:p>
    <w:p w14:paraId="292DF84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39AE01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79478F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5F1CA6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47EE2150"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580E2B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C873CF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3B3B5E9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A8DF42"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C89D259"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0E57856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 xml:space="preserve">que no serán </w:t>
      </w:r>
      <w:r w:rsidRPr="00C64A14">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A5E84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DCC010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64FFCE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5DE5FC5" w14:textId="77777777" w:rsidTr="00CA2B3E">
        <w:tc>
          <w:tcPr>
            <w:tcW w:w="584" w:type="dxa"/>
            <w:shd w:val="clear" w:color="auto" w:fill="auto"/>
          </w:tcPr>
          <w:p w14:paraId="65A4F1F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3E393B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CA64DB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300197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BF6C954" w14:textId="77777777" w:rsidTr="00CA2B3E">
        <w:tc>
          <w:tcPr>
            <w:tcW w:w="584" w:type="dxa"/>
            <w:shd w:val="clear" w:color="auto" w:fill="B8CCE4"/>
          </w:tcPr>
          <w:p w14:paraId="4F0CEB79"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3DB251C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7CF9254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D18D02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05966EE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729C0D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7D84DBB"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602AAD0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03C412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29B5E3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79310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D5BA2D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8381F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31D31A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0790F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521D4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39A50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27BCF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C2648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697B48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4F6B5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7909CF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1E29CF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6DACF65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743BE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92C0AD4"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9A83A0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05C74F0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A2E83C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582156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A7CCFE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1410B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59FF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52AE9C5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FB1A6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D52383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6438B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85E6C5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96EE9A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F0646F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EDC69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8D6F73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09D7CDFC"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705E27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7CD9F4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2663916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4CCE70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3C767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3E6447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53DE7CE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96974D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7DB34E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62E2858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2A814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4ADB7A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376BC3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C43A7E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A8C27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DDDAF6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C9E637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635AF21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3076F1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F3DD1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1A55B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FB5A9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2DE07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0842A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5F2581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6D2A2625"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050657D9"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5F64E3CA"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3C83B2EB"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2373C8D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 xml:space="preserve">Se cuidará especialmente que todas las armaduras queden protegidas mediante los recubrimientos mínimos especificados en los planos. </w:t>
      </w:r>
    </w:p>
    <w:p w14:paraId="2BED00C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3E42B06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F75189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A3BFCF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1A637EF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760ACC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75922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9A70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2CE3EC4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3EED70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610744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4AA4E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AA4560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D863CC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1D5F15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77984AAD"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2875D845"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4BF687A3"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4BBE5760"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602ACB93"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4D0AE1A"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34B40445"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7914A9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B0C2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01BB6A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623B0FF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EE054C5"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F20BB7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5C4C36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8869C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44FF09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Para los medios corrientes de transporte, el hormigón debe colocarse en su posición definitiva dentro </w:t>
      </w:r>
      <w:r w:rsidRPr="00C64A14">
        <w:rPr>
          <w:rFonts w:ascii="Verdana" w:eastAsia="Verdana" w:hAnsi="Verdana" w:cs="Verdana"/>
          <w:kern w:val="28"/>
          <w:sz w:val="18"/>
          <w:szCs w:val="18"/>
          <w:lang w:eastAsia="es-ES"/>
        </w:rPr>
        <w:lastRenderedPageBreak/>
        <w:t>de los encofrados, antes de que transcurran 30 minutos desde su preparación.</w:t>
      </w:r>
    </w:p>
    <w:p w14:paraId="09CC66E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1958F2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61A1AB1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22CE4E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5F57220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2CC231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30E9417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F824A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4469496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632081B"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186DA7D0"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41CB8C49"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38D1AF6D"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5F43B97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442E23E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392343E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18F1EF75" w14:textId="77777777" w:rsidR="00CE484D"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47C27D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A11D9E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19E1F2A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0C26A1E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411DB4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BB556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66B8F23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6031F6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7D7401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17C19B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796CCBD2"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5DD429A1"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2F4DE68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915E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15ED9F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desencofrado no se realizará hasta que el hormigón haya alcanzado la resistencia necesaria para soportar con suficiente seguridad y sin deformaciones excesivas, los esfuerzos a que va a estar </w:t>
      </w:r>
      <w:r w:rsidRPr="00C64A14">
        <w:rPr>
          <w:rFonts w:ascii="Verdana" w:eastAsia="Verdana" w:hAnsi="Verdana" w:cs="Verdana"/>
          <w:kern w:val="28"/>
          <w:sz w:val="18"/>
          <w:szCs w:val="18"/>
          <w:lang w:eastAsia="es-ES"/>
        </w:rPr>
        <w:lastRenderedPageBreak/>
        <w:t>sometido durante y después del desencofrado.</w:t>
      </w:r>
    </w:p>
    <w:p w14:paraId="58064BB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049331B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DE67C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2E4E264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71F43E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557D44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1C6EE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07B200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2D894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9D7069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2925BB2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2789CC9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C7B90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B552D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DCB46B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A650FF5" w14:textId="77777777" w:rsidR="00CE484D" w:rsidRPr="00C64A14" w:rsidRDefault="00CE484D" w:rsidP="00CE484D">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2220173"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6D9E4B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6CBACCF7"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55561F55"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63FCE69B"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7827A345"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23AF7B8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E231F26"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446EA941"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64600225"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523F35FC"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5E06D7A4" w14:textId="77777777" w:rsidR="00CE484D" w:rsidRPr="00C64A14" w:rsidRDefault="00CE484D" w:rsidP="00CE484D">
      <w:pPr>
        <w:widowControl w:val="0"/>
        <w:autoSpaceDE w:val="0"/>
        <w:autoSpaceDN w:val="0"/>
        <w:ind w:left="720"/>
        <w:jc w:val="both"/>
        <w:rPr>
          <w:rFonts w:ascii="Verdana" w:eastAsia="Verdana" w:hAnsi="Verdana" w:cs="Verdana"/>
          <w:kern w:val="28"/>
          <w:sz w:val="18"/>
          <w:szCs w:val="18"/>
          <w:lang w:eastAsia="es-ES"/>
        </w:rPr>
      </w:pPr>
    </w:p>
    <w:p w14:paraId="478B9947" w14:textId="77777777" w:rsidR="00CE484D" w:rsidRPr="00C64A14" w:rsidRDefault="00CE484D" w:rsidP="00CE484D">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51840572"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50D1B9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BDFB5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B5F0514" w14:textId="77777777" w:rsidR="00CE484D" w:rsidRPr="00C64A14" w:rsidRDefault="00CE484D" w:rsidP="00CE484D">
      <w:pPr>
        <w:widowControl w:val="0"/>
        <w:numPr>
          <w:ilvl w:val="0"/>
          <w:numId w:val="123"/>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1752A204"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581E2D7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8C25E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3BED0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Es obligación de la Entidad Ejecutora realizar cualquier corrección en la dosificación para conseguir el </w:t>
      </w:r>
      <w:r w:rsidRPr="00C64A14">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7A472FE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050A2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464642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62CCA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B534F55" w14:textId="77777777" w:rsidR="00CE484D" w:rsidRPr="003C02FA" w:rsidRDefault="00CE484D" w:rsidP="00CE484D">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E484D" w:rsidRPr="003C02FA" w14:paraId="4C20D671" w14:textId="77777777" w:rsidTr="00CA2B3E">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6175015"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7683E85"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5336F1F"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513AED60"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CB1521E"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9A8255D"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2AE19CE"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CE484D" w:rsidRPr="003C02FA" w14:paraId="11C3779A"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CF886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B027E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F80FB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7F421C"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17FE38"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808036"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CE484D" w:rsidRPr="003C02FA" w14:paraId="0FC76498" w14:textId="77777777" w:rsidTr="00CA2B3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2D01C93"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E4EDC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828B82"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2EFE7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E558B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89993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CE484D" w:rsidRPr="003C02FA" w14:paraId="34FE9EA1"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6AC2A1"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B98928"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CFA85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78C461"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12836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46C4F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CE484D" w:rsidRPr="003C02FA" w14:paraId="52F8DC90" w14:textId="77777777" w:rsidTr="00CA2B3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18661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119E3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F00C6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18DD0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E3466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11C67F"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CE484D" w:rsidRPr="003C02FA" w14:paraId="39D0DDFF"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3265C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76E7CC"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A73D8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F105C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77FFB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9A919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CE484D" w:rsidRPr="003C02FA" w14:paraId="0F3DCEEC"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E14EB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94819E"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3D4F67"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1C2DC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154C2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17C06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CE484D" w:rsidRPr="003C02FA" w14:paraId="6E96DC5C" w14:textId="77777777" w:rsidTr="00CA2B3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37F0F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24F36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9AEF0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D1420E"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FCA63"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3ED6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2C9096C1"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41F4422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529ABC6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153B1E1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FDAA8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982C4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8A7C82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7B5E78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87F960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41AAA9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B35D7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BA51C8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84367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CF2869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F21CAC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E6E4861"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47DBA1A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FD4890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79904AB"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54E00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72320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DETALLE CONSTRUCTIVO. –</w:t>
      </w:r>
    </w:p>
    <w:p w14:paraId="5993115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0DCBB0"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0A42F1DC" wp14:editId="45453986">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C13E6"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47A44D39"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0533687D"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203C42A7"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42D5BFD5"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1D2D2CF1"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6921D5DE"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521687F4"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456A8178"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21F5ACAA"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68EDC7F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51CBF73"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3AE95028"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23B4DCE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E484D" w:rsidRPr="00C64A14" w14:paraId="10F0DC46" w14:textId="77777777" w:rsidTr="00CA2B3E">
        <w:trPr>
          <w:trHeight w:val="272"/>
        </w:trPr>
        <w:tc>
          <w:tcPr>
            <w:tcW w:w="584" w:type="dxa"/>
            <w:shd w:val="clear" w:color="auto" w:fill="FFFFFF" w:themeFill="background1"/>
          </w:tcPr>
          <w:p w14:paraId="6C8B89F8"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bookmarkStart w:id="167"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4038D931"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5FF10E6E"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3DC385CD"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CE484D" w:rsidRPr="00C64A14" w14:paraId="31930D29" w14:textId="77777777" w:rsidTr="00CA2B3E">
        <w:trPr>
          <w:trHeight w:val="336"/>
        </w:trPr>
        <w:tc>
          <w:tcPr>
            <w:tcW w:w="584" w:type="dxa"/>
            <w:shd w:val="clear" w:color="auto" w:fill="BDD6EE"/>
          </w:tcPr>
          <w:p w14:paraId="033F11E5"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259E34F7"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4162B91B"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03641555"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67"/>
    </w:tbl>
    <w:p w14:paraId="716CA8F8"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709B3271"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CEB1F1A"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3314DA46"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pre pintada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206814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0E995B94"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C5B02C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854C4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CB1E8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95FBEE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2B2F7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C874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5D22447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6A8DC8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171FE37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66BC60"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9558EC9"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52537BAD"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7BC80B3"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5A23F99"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7C6EB1FC"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3DAF15D8"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00E5DEB5"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D9D741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7A470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Para acceder a la cubierta la Entidad Ejecutora debe tener tablones que cubran la distancia de no </w:t>
      </w:r>
      <w:r w:rsidRPr="00C64A14">
        <w:rPr>
          <w:rFonts w:ascii="Verdana" w:eastAsia="Verdana" w:hAnsi="Verdana" w:cs="Tahoma"/>
          <w:sz w:val="18"/>
          <w:szCs w:val="18"/>
          <w:lang w:eastAsia="es-ES"/>
        </w:rPr>
        <w:lastRenderedPageBreak/>
        <w:t>menos de 3 listones.</w:t>
      </w:r>
    </w:p>
    <w:p w14:paraId="2A03CC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EBF4F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3C6AE68F"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6C1BC84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0E00F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2EB9164F"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0D9993CB"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7C78F79"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1DD80A69"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04141A17"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239A3D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84E835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071232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02CBB3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A7B9909" w14:textId="77777777" w:rsidTr="00CA2B3E">
        <w:tc>
          <w:tcPr>
            <w:tcW w:w="584" w:type="dxa"/>
            <w:shd w:val="clear" w:color="auto" w:fill="FFFFFF" w:themeFill="background1"/>
          </w:tcPr>
          <w:p w14:paraId="2F1691A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DDC23B"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97104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FD0709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38F79D6" w14:textId="77777777" w:rsidTr="00CA2B3E">
        <w:tc>
          <w:tcPr>
            <w:tcW w:w="584" w:type="dxa"/>
            <w:shd w:val="clear" w:color="auto" w:fill="B8CCE4"/>
          </w:tcPr>
          <w:p w14:paraId="02AABBC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6AF1612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492A16E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6EBD69C4"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62420DD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B19B7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4AB98B2"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060DAA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5610E6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772FDC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17FA6F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936525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0194F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BBCA6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4FA323"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40323C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48AD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925C9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A225DF"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3C93B3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969813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8F85E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00FF3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009C1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05709C4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C276685"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E94CE4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encofrados podrán ser de madera, metálicos u otro material lo suficientemente rígido, estanco y estable.</w:t>
      </w:r>
    </w:p>
    <w:p w14:paraId="4DBABBC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FC2CBC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F0FC5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08E7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FAA26D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A1A1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7CCE29C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24F2D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083C8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AAD57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6FC78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EAB82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4BF871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AF9D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631B8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C6FF13E" w14:textId="77777777" w:rsidR="00CE484D" w:rsidRPr="00C64A14" w:rsidRDefault="00CE484D" w:rsidP="00CE484D">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7D86BB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34DE9C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25F6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5A78C67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662E0C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A5718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4C17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54219454"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27442DEA"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7DA223D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04644B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2C7680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26EE302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AB9313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DA0D80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E8D4DD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F089F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FE8FC6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7826EBA1"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082A69E4"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5E2D009B"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7F7D1DA9"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7DE7D70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231F4E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18CFA0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8612D5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73156F6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85F5B2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D38722F" w14:textId="77777777" w:rsidR="00CE484D" w:rsidRPr="00C64A14" w:rsidRDefault="00CE484D" w:rsidP="00CE484D">
      <w:pPr>
        <w:widowControl w:val="0"/>
        <w:tabs>
          <w:tab w:val="left" w:pos="560"/>
        </w:tabs>
        <w:autoSpaceDE w:val="0"/>
        <w:autoSpaceDN w:val="0"/>
        <w:jc w:val="both"/>
        <w:rPr>
          <w:rFonts w:ascii="Verdana" w:eastAsia="Verdana" w:hAnsi="Verdana" w:cs="Verdana"/>
          <w:b/>
          <w:sz w:val="18"/>
          <w:szCs w:val="18"/>
          <w:lang w:eastAsia="es-ES"/>
        </w:rPr>
      </w:pPr>
    </w:p>
    <w:p w14:paraId="19814374"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0F056C78"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E1EFB5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659CA725"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5C52A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7F3DEF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BD057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B87835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8C77E8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84D985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3DA549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9ECF36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242DDF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A49DF8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5F117B5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CB4962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6F184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A75FC85"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0B654D4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851E01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80F1A5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724DB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A1CB568"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2A6832A5"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A6BB1F0"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09647C4" w14:textId="77777777" w:rsidR="00CE484D" w:rsidRPr="00C64A14" w:rsidRDefault="00CE484D" w:rsidP="00CE484D">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w:t>
      </w:r>
      <w:r w:rsidRPr="00C64A14">
        <w:rPr>
          <w:rFonts w:ascii="Verdana" w:eastAsia="Verdana" w:hAnsi="Verdana" w:cs="Verdana"/>
          <w:sz w:val="18"/>
          <w:szCs w:val="18"/>
          <w:lang w:eastAsia="es-ES"/>
        </w:rPr>
        <w:lastRenderedPageBreak/>
        <w:t>características de soldabilidad y su resistencia no se vea disminuida, debiendo recabar una autorización escrita de parte del Inspector de proyecto.</w:t>
      </w:r>
    </w:p>
    <w:p w14:paraId="704BDC2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94AB079"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3160CAD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6951FBAF" w14:textId="77777777" w:rsidR="00CE484D" w:rsidRPr="00C64A14" w:rsidRDefault="00CE484D" w:rsidP="00CE484D">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09314C28"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43435D5E"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0A61B9E4"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2251207"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318B35"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5EB642F9"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113438AE" w14:textId="77777777" w:rsidR="00CE484D" w:rsidRPr="00C64A14" w:rsidRDefault="00CE484D" w:rsidP="00CE484D">
      <w:pPr>
        <w:widowControl w:val="0"/>
        <w:tabs>
          <w:tab w:val="left" w:pos="560"/>
        </w:tabs>
        <w:autoSpaceDE w:val="0"/>
        <w:autoSpaceDN w:val="0"/>
        <w:ind w:left="426"/>
        <w:jc w:val="both"/>
        <w:rPr>
          <w:rFonts w:ascii="Verdana" w:eastAsia="Verdana" w:hAnsi="Verdana" w:cs="Verdana"/>
          <w:sz w:val="18"/>
          <w:szCs w:val="18"/>
          <w:lang w:eastAsia="es-ES"/>
        </w:rPr>
      </w:pPr>
    </w:p>
    <w:p w14:paraId="1B6F261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15AAC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446883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00E5591E"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99875E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8F07D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D12625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75536D2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908C4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6332E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8A576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EBF12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327D78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A8437FA"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5D6434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684AAB8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3A290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E9E300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A67B2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ECE66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F2BCC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E5963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64E934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3F74517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C666A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301428AE"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10695E93"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355DEC31"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F3AF5E1"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43F7B0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028B6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04F276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4A9D82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62D725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C80E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FD7956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8B56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88159D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p>
    <w:p w14:paraId="7561616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33E393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C94D3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480840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1568CB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060FF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1435D1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B6B2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EDB48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D891F2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207C4B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61645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25283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7BF95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191AA08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8E48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690375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A7C18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2FB7FF0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0BEB4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22B5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19C0B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6BBAB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1E785A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9FE48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B29AC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8C62A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5538B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129C7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4AD54D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4111F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FFD6897"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47A24B63"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3832E95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142E4F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BDF09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44C3F6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CE0BC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4BD3D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AEEEF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B5706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B13CB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5E73F0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0E065E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B150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3C7BE0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76482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65DF4F6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2F6BC60" w14:textId="77777777" w:rsidR="00CE484D" w:rsidRPr="00C64A14" w:rsidRDefault="00CE484D" w:rsidP="00CE484D">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0EA5760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7CAEE65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CC800C8"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7FD2DCAF"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57691238"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74ECD6DE"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CFBEB6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7827F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546204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405E2C"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7369A695"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372891D9"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2A700514"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267FA2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98B4C8C" w14:textId="77777777" w:rsidR="00CE484D" w:rsidRPr="00C64A14" w:rsidRDefault="00CE484D" w:rsidP="00CE484D">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4004441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7EB601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76A1379" w14:textId="77777777" w:rsidR="00CE484D" w:rsidRPr="00C64A14" w:rsidRDefault="00CE484D" w:rsidP="00CE484D">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2B79DE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7D5D850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7C5112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E307E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56A4E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5082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DBE35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51FBFD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E0E850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E1217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72392F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7ACA6B1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27A5AB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AF816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E484D" w:rsidRPr="00C64A14" w14:paraId="1252EF4D" w14:textId="77777777" w:rsidTr="00CA2B3E">
        <w:tc>
          <w:tcPr>
            <w:tcW w:w="912" w:type="pct"/>
            <w:shd w:val="clear" w:color="auto" w:fill="215868"/>
            <w:vAlign w:val="center"/>
          </w:tcPr>
          <w:p w14:paraId="4A8B852D"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6580F95F"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1FEB8C2D"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2A6D6BF2"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42D2F556"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321AB697"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45DB8A3C"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CE484D" w:rsidRPr="00C64A14" w14:paraId="726D5DCB" w14:textId="77777777" w:rsidTr="00CA2B3E">
        <w:trPr>
          <w:trHeight w:val="304"/>
        </w:trPr>
        <w:tc>
          <w:tcPr>
            <w:tcW w:w="912" w:type="pct"/>
            <w:vAlign w:val="center"/>
          </w:tcPr>
          <w:p w14:paraId="12B305BD"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78EFCFF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230937C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33AE990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4C30738F"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79CE17A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CE484D" w:rsidRPr="00C64A14" w14:paraId="028EB085" w14:textId="77777777" w:rsidTr="00CA2B3E">
        <w:trPr>
          <w:trHeight w:val="132"/>
        </w:trPr>
        <w:tc>
          <w:tcPr>
            <w:tcW w:w="912" w:type="pct"/>
            <w:vAlign w:val="center"/>
          </w:tcPr>
          <w:p w14:paraId="68B41A9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606C4D8C"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5E7CD0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18B13ED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62C57C6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4D424645"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CE484D" w:rsidRPr="00C64A14" w14:paraId="0F8B720F" w14:textId="77777777" w:rsidTr="00CA2B3E">
        <w:trPr>
          <w:trHeight w:val="304"/>
        </w:trPr>
        <w:tc>
          <w:tcPr>
            <w:tcW w:w="912" w:type="pct"/>
            <w:vAlign w:val="center"/>
          </w:tcPr>
          <w:p w14:paraId="37167D90"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74DBCD56"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2F614CC9"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42CB8E44"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161D98FA"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0882733C"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CE484D" w:rsidRPr="00C64A14" w14:paraId="1738170D" w14:textId="77777777" w:rsidTr="00CA2B3E">
        <w:trPr>
          <w:trHeight w:val="305"/>
        </w:trPr>
        <w:tc>
          <w:tcPr>
            <w:tcW w:w="912" w:type="pct"/>
            <w:vAlign w:val="center"/>
          </w:tcPr>
          <w:p w14:paraId="73A351D5"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5B8754E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71D1444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043595F7"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16C6D88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656CBA68"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CE484D" w:rsidRPr="00C64A14" w14:paraId="32A9F09B" w14:textId="77777777" w:rsidTr="00CA2B3E">
        <w:trPr>
          <w:trHeight w:val="304"/>
        </w:trPr>
        <w:tc>
          <w:tcPr>
            <w:tcW w:w="912" w:type="pct"/>
            <w:vAlign w:val="center"/>
          </w:tcPr>
          <w:p w14:paraId="5DD91D7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6D4B827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04D815B3"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70C5363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58BCB83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5AF2E0E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CE484D" w:rsidRPr="00C64A14" w14:paraId="7E2EB653" w14:textId="77777777" w:rsidTr="00CA2B3E">
        <w:trPr>
          <w:trHeight w:val="304"/>
        </w:trPr>
        <w:tc>
          <w:tcPr>
            <w:tcW w:w="912" w:type="pct"/>
            <w:vAlign w:val="center"/>
          </w:tcPr>
          <w:p w14:paraId="3C802E1F"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1C761D8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7A5680D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639A24B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2B7FE563"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648FDD6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CE484D" w:rsidRPr="00C64A14" w14:paraId="637E9113" w14:textId="77777777" w:rsidTr="00CA2B3E">
        <w:trPr>
          <w:trHeight w:val="305"/>
        </w:trPr>
        <w:tc>
          <w:tcPr>
            <w:tcW w:w="912" w:type="pct"/>
            <w:vAlign w:val="center"/>
          </w:tcPr>
          <w:p w14:paraId="6115878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11FD768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43B7DD4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7FB098EC"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34E7956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335BCAC4"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099077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653640E"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8322FD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626B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C6CF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201847C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E867389" w14:textId="77777777" w:rsidR="00CE484D" w:rsidRPr="00C64A14" w:rsidRDefault="00CE484D" w:rsidP="00CE484D">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lastRenderedPageBreak/>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670B423B" w14:textId="77777777" w:rsidR="00CE484D" w:rsidRPr="00C64A14" w:rsidRDefault="00CE484D" w:rsidP="00CE484D">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35F8CE1D" w14:textId="77777777" w:rsidR="00CE484D" w:rsidRPr="00C64A14" w:rsidRDefault="00CE484D" w:rsidP="00CE484D">
      <w:pPr>
        <w:widowControl w:val="0"/>
        <w:tabs>
          <w:tab w:val="left" w:pos="560"/>
        </w:tabs>
        <w:autoSpaceDE w:val="0"/>
        <w:autoSpaceDN w:val="0"/>
        <w:jc w:val="both"/>
        <w:rPr>
          <w:rFonts w:ascii="Verdana" w:eastAsia="Verdana" w:hAnsi="Verdana" w:cs="Calibri"/>
          <w:sz w:val="18"/>
          <w:szCs w:val="18"/>
          <w:lang w:eastAsia="es-ES"/>
        </w:rPr>
      </w:pPr>
    </w:p>
    <w:p w14:paraId="250811F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1A60BF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A26F24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63287F6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3AD744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053A9E7"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34A9ED6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604F36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36FBEEE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A09A87A"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C2274DE" w14:textId="77777777" w:rsidTr="00CA2B3E">
        <w:tc>
          <w:tcPr>
            <w:tcW w:w="584" w:type="dxa"/>
            <w:shd w:val="clear" w:color="auto" w:fill="FFFFFF" w:themeFill="background1"/>
          </w:tcPr>
          <w:p w14:paraId="5F913AD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18C3BE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BE1E96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4C4C76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5BC2C50" w14:textId="77777777" w:rsidTr="00CA2B3E">
        <w:tc>
          <w:tcPr>
            <w:tcW w:w="584" w:type="dxa"/>
            <w:shd w:val="clear" w:color="auto" w:fill="B8CCE4"/>
          </w:tcPr>
          <w:p w14:paraId="20EA0FD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E6E5E8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7B2C6BE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23566F8"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1EFCA20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E18DE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40DFE8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7EA8DE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3C52E9B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3DC71D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B08EC1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056597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B40B8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52AB1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E860B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AD3A89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4F8A89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677D1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737DBD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24F8945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6F5F253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023B2D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4914968"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4BA106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114B974"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731B7626"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F9075E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4091B7A"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C70067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00B3DED8"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lastRenderedPageBreak/>
        <w:t>Mezclado del Hormigón y Morteros</w:t>
      </w:r>
    </w:p>
    <w:p w14:paraId="0F78A40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238F2F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DCEA87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C21C98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373D8F5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4FB1FA1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9D32DB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58EF4D8"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4853D111"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528867C5"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601CE4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E5442B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190C2D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98FBA2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29E624C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D1E4E6B"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0EB3547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0BB000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0FC5D3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1C8FDC1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55FA6C17"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0311882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29FD7F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592CFC3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DD5BB6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B823E7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4EA27CD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4A9B6339"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463A60D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48A2F25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2E38280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B64A3B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1EEA1B3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lastRenderedPageBreak/>
        <w:t>Todo material, hormigón o elemento ejecutado que sea rechazado se procederá a su curado, corrección, demolición o reposición, actividad que deberá ser aprobada por el Inspector de proyecto.</w:t>
      </w:r>
    </w:p>
    <w:p w14:paraId="162213F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346503E3"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2252D96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F6C331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4F1DD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DD66AB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05C8001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4B91D0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C9B2368"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56AA176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50EDB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9BB4AE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1359B8C"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2E0D4FA" w14:textId="77777777" w:rsidTr="00CA2B3E">
        <w:tc>
          <w:tcPr>
            <w:tcW w:w="584" w:type="dxa"/>
            <w:shd w:val="clear" w:color="auto" w:fill="FFFFFF" w:themeFill="background1"/>
          </w:tcPr>
          <w:p w14:paraId="209D07AD"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33C4C1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B3F084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C2E9A4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FABD716" w14:textId="77777777" w:rsidTr="00CA2B3E">
        <w:tc>
          <w:tcPr>
            <w:tcW w:w="584" w:type="dxa"/>
            <w:shd w:val="clear" w:color="auto" w:fill="B8CCE4"/>
          </w:tcPr>
          <w:p w14:paraId="665776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44680E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670A574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2C2365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3E67504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C7F226A"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5457EA9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BCF71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0433D9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E9F3CE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DF10C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8760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7C2CB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5CCFE9E"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4450B07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68EA07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8AFE4C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E797ED"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75BC5AC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5F4666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C0968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E933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070713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14B3AD5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C0C8C3C"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86CC02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1F1450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95902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6C567A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E260A6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Su arreglo y escuadrías usadas serán los necesarios para resistir el peso del hormigón fresco, equipo </w:t>
      </w:r>
      <w:r w:rsidRPr="00C64A14">
        <w:rPr>
          <w:rFonts w:ascii="Verdana" w:eastAsia="Verdana" w:hAnsi="Verdana" w:cs="Tahoma"/>
          <w:sz w:val="18"/>
          <w:szCs w:val="18"/>
          <w:lang w:eastAsia="es-ES"/>
        </w:rPr>
        <w:lastRenderedPageBreak/>
        <w:t>de construcción y los obreros durante la operación del vaciado.</w:t>
      </w:r>
    </w:p>
    <w:p w14:paraId="04699C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29D5C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4A0404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73E2E2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77E36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003C1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B2B7EE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EAFE2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C9F4A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5E786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E2BFA6F"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8334D7D"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1330941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9AE34D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B2DC09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654272A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135CFB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86F08F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6B7788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9848A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8283EE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5B021702"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7A398190"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0B2C695A"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41D254DF"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D0ECB2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B9540D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7E604A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E4D2E2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31F0131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21A18E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E3B0A53"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A07DDE7"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7AD8D941"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C1399DB"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4702618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163E1A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FD41E8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A3111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5D4154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440D79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69BF91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8B113D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C54245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303A8C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E6F8FF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38F3129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01CB0C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7B683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FD36117"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2B407FF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47A84BE"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B434E9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2A70A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72FF422"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75B58ACC"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09ABB21"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B09C71D" w14:textId="77777777" w:rsidR="00CE484D" w:rsidRPr="00C64A14" w:rsidRDefault="00CE484D" w:rsidP="00CE484D">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28937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CAE976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40F2E2F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40FB1A4B" w14:textId="77777777" w:rsidR="00CE484D" w:rsidRPr="00C64A14" w:rsidRDefault="00CE484D" w:rsidP="00CE484D">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C2C77EC"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101A047"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466EB443"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20063A78"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9FDD60D"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0A097D01"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290D3F65" w14:textId="77777777" w:rsidR="00CE484D" w:rsidRPr="00C64A14" w:rsidRDefault="00CE484D" w:rsidP="00CE484D">
      <w:pPr>
        <w:widowControl w:val="0"/>
        <w:tabs>
          <w:tab w:val="left" w:pos="560"/>
        </w:tabs>
        <w:autoSpaceDE w:val="0"/>
        <w:autoSpaceDN w:val="0"/>
        <w:ind w:left="426"/>
        <w:jc w:val="both"/>
        <w:rPr>
          <w:rFonts w:ascii="Verdana" w:eastAsia="Verdana" w:hAnsi="Verdana" w:cs="Verdana"/>
          <w:sz w:val="18"/>
          <w:szCs w:val="18"/>
          <w:lang w:eastAsia="es-ES"/>
        </w:rPr>
      </w:pPr>
    </w:p>
    <w:p w14:paraId="7C45C9B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tiempo de mezclado, contando a partir del momento en que todos los materiales hayan ingresado al tambor, no será inferior a noventa segundos para capacidades útiles de hasta 1 m3, pero no menor al </w:t>
      </w:r>
      <w:r w:rsidRPr="00C64A14">
        <w:rPr>
          <w:rFonts w:ascii="Verdana" w:eastAsia="Verdana" w:hAnsi="Verdana" w:cs="Verdana"/>
          <w:sz w:val="18"/>
          <w:szCs w:val="18"/>
          <w:lang w:eastAsia="es-ES"/>
        </w:rPr>
        <w:lastRenderedPageBreak/>
        <w:t>necesario para obtener una mezcla uniforme. No se permitirá un mezclado excesivo que haga necesario agregar agua para mantener la consistencia adecuada.</w:t>
      </w:r>
    </w:p>
    <w:p w14:paraId="1C58BBB7"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326188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37888E1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CC11E3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7B20856"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3F6C6F3"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1D3B2DD9"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E484D" w:rsidRPr="00C64A14" w14:paraId="2238CAA2" w14:textId="77777777" w:rsidTr="00CA2B3E">
        <w:trPr>
          <w:trHeight w:hRule="exact" w:val="594"/>
          <w:jc w:val="center"/>
        </w:trPr>
        <w:tc>
          <w:tcPr>
            <w:tcW w:w="2056" w:type="dxa"/>
            <w:shd w:val="clear" w:color="auto" w:fill="215868"/>
            <w:vAlign w:val="center"/>
          </w:tcPr>
          <w:p w14:paraId="025AA1F2" w14:textId="77777777" w:rsidR="00CE484D" w:rsidRPr="00C64A14" w:rsidRDefault="00CE484D" w:rsidP="00CA2B3E">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6A0378A9" w14:textId="77777777" w:rsidR="00CE484D" w:rsidRPr="00C64A14" w:rsidRDefault="00CE484D" w:rsidP="00CA2B3E">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CE484D" w:rsidRPr="00C64A14" w14:paraId="67BB80CD" w14:textId="77777777" w:rsidTr="00CA2B3E">
        <w:trPr>
          <w:trHeight w:hRule="exact" w:val="273"/>
          <w:jc w:val="center"/>
        </w:trPr>
        <w:tc>
          <w:tcPr>
            <w:tcW w:w="2056" w:type="dxa"/>
            <w:shd w:val="clear" w:color="auto" w:fill="auto"/>
            <w:vAlign w:val="center"/>
          </w:tcPr>
          <w:p w14:paraId="77C26E28"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7908F568"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CE484D" w:rsidRPr="00C64A14" w14:paraId="4A89BC65" w14:textId="77777777" w:rsidTr="00CA2B3E">
        <w:trPr>
          <w:trHeight w:hRule="exact" w:val="291"/>
          <w:jc w:val="center"/>
        </w:trPr>
        <w:tc>
          <w:tcPr>
            <w:tcW w:w="2056" w:type="dxa"/>
            <w:shd w:val="clear" w:color="auto" w:fill="auto"/>
            <w:vAlign w:val="center"/>
          </w:tcPr>
          <w:p w14:paraId="1F493994"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573294F7"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CE484D" w:rsidRPr="00C64A14" w14:paraId="71259C0A" w14:textId="77777777" w:rsidTr="00CA2B3E">
        <w:trPr>
          <w:trHeight w:hRule="exact" w:val="295"/>
          <w:jc w:val="center"/>
        </w:trPr>
        <w:tc>
          <w:tcPr>
            <w:tcW w:w="2056" w:type="dxa"/>
            <w:shd w:val="clear" w:color="auto" w:fill="auto"/>
            <w:vAlign w:val="center"/>
          </w:tcPr>
          <w:p w14:paraId="210D416A"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1493475E"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CE484D" w:rsidRPr="00C64A14" w14:paraId="2E6C06AC" w14:textId="77777777" w:rsidTr="00CA2B3E">
        <w:trPr>
          <w:trHeight w:hRule="exact" w:val="271"/>
          <w:jc w:val="center"/>
        </w:trPr>
        <w:tc>
          <w:tcPr>
            <w:tcW w:w="2056" w:type="dxa"/>
            <w:shd w:val="clear" w:color="auto" w:fill="auto"/>
            <w:vAlign w:val="center"/>
          </w:tcPr>
          <w:p w14:paraId="4AE022FE"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13AB51C1"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0148B8C0"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p>
    <w:p w14:paraId="5DE43D12"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1807B289"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p>
    <w:p w14:paraId="7A58EC49" w14:textId="77777777" w:rsidR="00CE484D" w:rsidRPr="00C64A14" w:rsidRDefault="00CE484D" w:rsidP="00CE484D">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06DA76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BBF01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49F560E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92E4D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61058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81E29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3AEB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7637A0B"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2E4DC12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77F6CD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22D0E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89A7B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CF3DCD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26CEB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479DA4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5AD7AD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B4EA4E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3193C7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3A314F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0B6BF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C64A14">
        <w:rPr>
          <w:rFonts w:ascii="Verdana" w:eastAsia="Verdana" w:hAnsi="Verdana" w:cs="Tahoma"/>
          <w:sz w:val="18"/>
          <w:szCs w:val="18"/>
          <w:lang w:eastAsia="es-ES"/>
        </w:rPr>
        <w:lastRenderedPageBreak/>
        <w:t>los agregados.</w:t>
      </w:r>
    </w:p>
    <w:p w14:paraId="4DCA14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C711C2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7A51082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1B2F5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980D2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E17FEF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799C55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7D7E0D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E9FD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6B178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176CA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548E8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04629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847BA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CDE40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FB100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46F540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2DF683F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531F0F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7F58008"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303D800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4264A3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29CFC06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215F0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EC60A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E9D17B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BA45C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82D52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37D711"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A426CF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159EAC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190F25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0ACEA5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4A6D39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F10F6DD"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78DB6B6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B436A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Este aporte propio estará sujeto al cronograma de ejecución de obra de la Entidad Ejecutora.</w:t>
      </w:r>
    </w:p>
    <w:p w14:paraId="60A124E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C60F741" w14:textId="77777777" w:rsidTr="00CA2B3E">
        <w:tc>
          <w:tcPr>
            <w:tcW w:w="584" w:type="dxa"/>
            <w:shd w:val="clear" w:color="auto" w:fill="FFFFFF" w:themeFill="background1"/>
          </w:tcPr>
          <w:p w14:paraId="21112D9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B0E25B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8C991A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7E4B78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141D7D1" w14:textId="77777777" w:rsidTr="00CA2B3E">
        <w:tc>
          <w:tcPr>
            <w:tcW w:w="584" w:type="dxa"/>
            <w:shd w:val="clear" w:color="auto" w:fill="B8CCE4"/>
          </w:tcPr>
          <w:p w14:paraId="1EFA4A36"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02FDCC0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D896D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C4D018F"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460132F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70DC10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B29DA2"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505607E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F79D74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04569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1E008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AB723C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E4AB1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58364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C1939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9487DE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138DB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22F99A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726EAD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B0C435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20818AB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4B3B4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D29DF8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A71E7B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ED3E40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1DF940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493E557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6275C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174E07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8A29C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7A71A9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858CB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74DC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14AF3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36CDC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26279F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EE6EA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24178F5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6E245C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19AFE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22E5B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77984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BD4BA3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F988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1EB2F3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7E781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CD2E06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20F7B0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93BEE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B2A4B1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08F7D8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BD0A67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7E8E58E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35F5689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2B943A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864B09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9D650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DE726D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CAA3F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2400C65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CC5FDB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62A3A7A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B639EC4"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7CE8AA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49AA5D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DF096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278776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289931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2DCD00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2605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099C690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507680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D34F5B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3C4979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47F8A21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8705B6D"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970281B"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5EBF86E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unitario, mismos que no serán tomados en </w:t>
      </w:r>
      <w:r w:rsidRPr="00C64A14">
        <w:rPr>
          <w:rFonts w:ascii="Verdana" w:eastAsia="Verdana" w:hAnsi="Verdana" w:cs="Tahoma"/>
          <w:color w:val="000000"/>
          <w:sz w:val="18"/>
          <w:szCs w:val="18"/>
          <w:lang w:eastAsia="es-ES"/>
        </w:rPr>
        <w:lastRenderedPageBreak/>
        <w:t>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A6FF6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5A0975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DBA45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3BE050" w14:textId="77777777" w:rsidR="00CE484D" w:rsidRPr="00C64A14" w:rsidRDefault="00CE484D" w:rsidP="00CE484D">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8CE78B" w14:textId="77777777" w:rsidTr="00CA2B3E">
        <w:tc>
          <w:tcPr>
            <w:tcW w:w="584" w:type="dxa"/>
            <w:shd w:val="clear" w:color="auto" w:fill="FFFFFF" w:themeFill="background1"/>
          </w:tcPr>
          <w:p w14:paraId="011946F1"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1C331E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85EB7D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4BFDCF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9BE53BE" w14:textId="77777777" w:rsidTr="00CA2B3E">
        <w:tc>
          <w:tcPr>
            <w:tcW w:w="584" w:type="dxa"/>
            <w:shd w:val="clear" w:color="auto" w:fill="B8CCE4"/>
          </w:tcPr>
          <w:p w14:paraId="4B9B83F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28230EC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63FA8C8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DEF207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159F954A"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62EF5B3"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7294A83E"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C07590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EEF07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98B719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91E427" w14:textId="77777777" w:rsidR="00CE484D" w:rsidRPr="00C64A14" w:rsidRDefault="00CE484D" w:rsidP="00CE484D">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78EAA9D2" w14:textId="77777777" w:rsidR="00CE484D" w:rsidRPr="00C64A14" w:rsidRDefault="00CE484D" w:rsidP="00CE484D">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D81CEA7" w14:textId="77777777" w:rsidR="00CE484D" w:rsidRPr="00C64A14" w:rsidRDefault="00CE484D" w:rsidP="00CE484D">
      <w:pPr>
        <w:widowControl w:val="0"/>
        <w:autoSpaceDE w:val="0"/>
        <w:autoSpaceDN w:val="0"/>
        <w:ind w:right="528"/>
        <w:jc w:val="both"/>
        <w:rPr>
          <w:rFonts w:ascii="Verdana" w:eastAsia="Verdana" w:hAnsi="Verdana" w:cs="Tahoma"/>
          <w:sz w:val="18"/>
          <w:szCs w:val="18"/>
          <w:lang w:eastAsia="es-ES"/>
        </w:rPr>
      </w:pPr>
    </w:p>
    <w:p w14:paraId="57E1D620"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DE07454"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76DB60CD"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p>
    <w:p w14:paraId="591D91B5"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5E6BA2B2"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624D6D9D"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p>
    <w:p w14:paraId="4F730FE7"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0C35F207"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C92B99B"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3E73896"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0872C5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35FE9FF3"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044AFC68"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BC1CE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650B23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74D023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6059E26C" w14:textId="77777777" w:rsidR="00CE484D" w:rsidRPr="00C64A14" w:rsidRDefault="00CE484D" w:rsidP="00CE484D">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3503427"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6EDC416"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4A886D03"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6ECAF0F1"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No se aceptan piezas con geometría y bombeo diferentes a lo indicado en los planos que indican la evacuación del agua con las rejillas.</w:t>
      </w:r>
    </w:p>
    <w:p w14:paraId="7A8A3A1E"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23E498BF"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3C49701"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7E1BD01" w14:textId="77777777" w:rsidR="00CE484D" w:rsidRPr="00C64A14" w:rsidRDefault="00CE484D" w:rsidP="00CE484D">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2A1CBFAF" w14:textId="77777777" w:rsidR="00CE484D" w:rsidRPr="00C64A14" w:rsidRDefault="00CE484D" w:rsidP="00CE484D">
      <w:pPr>
        <w:widowControl w:val="0"/>
        <w:tabs>
          <w:tab w:val="left" w:pos="2025"/>
        </w:tabs>
        <w:autoSpaceDE w:val="0"/>
        <w:autoSpaceDN w:val="0"/>
        <w:ind w:right="528"/>
        <w:jc w:val="both"/>
        <w:rPr>
          <w:rFonts w:ascii="Verdana" w:eastAsia="Verdana" w:hAnsi="Verdana" w:cs="Verdana"/>
          <w:b/>
          <w:sz w:val="18"/>
          <w:szCs w:val="18"/>
          <w:lang w:eastAsia="es-ES"/>
        </w:rPr>
      </w:pPr>
    </w:p>
    <w:p w14:paraId="2BF25AD7"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B93C1C6" w14:textId="77777777" w:rsidR="00CE484D" w:rsidRPr="00C64A14" w:rsidRDefault="00CE484D" w:rsidP="00CE484D">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7D905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217110D"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F60971"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61CB919" w14:textId="77777777" w:rsidTr="00CA2B3E">
        <w:tc>
          <w:tcPr>
            <w:tcW w:w="584" w:type="dxa"/>
            <w:shd w:val="clear" w:color="auto" w:fill="FFFFFF" w:themeFill="background1"/>
          </w:tcPr>
          <w:p w14:paraId="6ED53FA4"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5F75FB5" w14:textId="77777777" w:rsidR="00CE484D" w:rsidRPr="004E6618" w:rsidRDefault="00CE484D" w:rsidP="00CA2B3E">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7E1F503B"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1255F174"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CE484D" w:rsidRPr="00C64A14" w14:paraId="0A84F137" w14:textId="77777777" w:rsidTr="00CA2B3E">
        <w:tc>
          <w:tcPr>
            <w:tcW w:w="584" w:type="dxa"/>
            <w:shd w:val="clear" w:color="auto" w:fill="B8CCE4"/>
          </w:tcPr>
          <w:p w14:paraId="16F5B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6AC4F82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216FD58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A5F066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29267804"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43D6EB4C"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270DA5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1852A72"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7CBA457B"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108795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0D24E46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B5A90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6AD16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8EFDA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AE514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71A7FA"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2945F3B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BA3A1C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F821128"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4BD8F87B"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5DC1756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1C2C245"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07A3AB9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CFA36C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614BE0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4CBA3F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035DC06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ABE7F2" w14:textId="77777777" w:rsidR="00CE484D" w:rsidRPr="00C64A14" w:rsidRDefault="00CE484D" w:rsidP="00CE484D">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3EDFA4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BA7DEB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219148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0734B83D"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0C8CBD0D"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0E3D5ABE"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62CED548"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33D91614"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2A30DED3"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2FE10B29"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6775FAC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423CC0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5C566FB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B09D85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3BE49CB"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7621BAB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04499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A87A9F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190B54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D9AEFEF" w14:textId="77777777" w:rsidTr="00CA2B3E">
        <w:tc>
          <w:tcPr>
            <w:tcW w:w="584" w:type="dxa"/>
            <w:shd w:val="clear" w:color="auto" w:fill="FFFFFF" w:themeFill="background1"/>
          </w:tcPr>
          <w:p w14:paraId="378786B7"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547E21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1BA3EE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10B67D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4C47B33" w14:textId="77777777" w:rsidTr="00CA2B3E">
        <w:trPr>
          <w:trHeight w:val="348"/>
        </w:trPr>
        <w:tc>
          <w:tcPr>
            <w:tcW w:w="584" w:type="dxa"/>
            <w:shd w:val="clear" w:color="auto" w:fill="B8CCE4"/>
          </w:tcPr>
          <w:p w14:paraId="5BF354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210FDAA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78441EB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685B61D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50B7190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p>
    <w:p w14:paraId="1B4943D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64BD794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3E3A77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5F9D2D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BE52962"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11716C9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475ED9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DC595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C5BD6B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A49E7B9"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004BA6F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150DD7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464E187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D0D98D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DAC995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1836B6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9BC559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w:t>
      </w:r>
      <w:r w:rsidRPr="00C64A14">
        <w:rPr>
          <w:rFonts w:ascii="Verdana" w:eastAsia="Verdana" w:hAnsi="Verdana" w:cs="Tahoma"/>
          <w:color w:val="000000"/>
          <w:sz w:val="18"/>
          <w:szCs w:val="18"/>
          <w:lang w:eastAsia="es-ES"/>
        </w:rPr>
        <w:lastRenderedPageBreak/>
        <w:t>posterior colocación del zócalo con tornillos que serán de 2" de cabeza plana.</w:t>
      </w:r>
    </w:p>
    <w:p w14:paraId="292C4F6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23EF228C"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80D1F91"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p>
    <w:p w14:paraId="1A80B4D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6A5D0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323CB423"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5DD7834C"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2FD4D99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3AD688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7E8FCC9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DA9D7D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7CA121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E25FFF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2D94BE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5416DA1" w14:textId="77777777" w:rsidR="00CE484D" w:rsidRPr="00C64A14" w:rsidRDefault="00CE484D" w:rsidP="00CE484D">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FAED3AF" w14:textId="77777777" w:rsidTr="00CA2B3E">
        <w:tc>
          <w:tcPr>
            <w:tcW w:w="584" w:type="dxa"/>
            <w:shd w:val="clear" w:color="auto" w:fill="FFFFFF" w:themeFill="background1"/>
          </w:tcPr>
          <w:p w14:paraId="7A17805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2A48FE7"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E31979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F9058E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28A27D7E" w14:textId="77777777" w:rsidTr="00CA2B3E">
        <w:trPr>
          <w:trHeight w:val="370"/>
        </w:trPr>
        <w:tc>
          <w:tcPr>
            <w:tcW w:w="584" w:type="dxa"/>
            <w:shd w:val="clear" w:color="auto" w:fill="B8CCE4"/>
          </w:tcPr>
          <w:p w14:paraId="10FBA4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20E3EBF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62DF64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F0D3477"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7CB5107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9452F7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E3BF0A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8B33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356798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78028B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AA7196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7862F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E78B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AE73E6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450B56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74B0F2C"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5591E90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59A53D1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32527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366171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90209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A40631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0326D9A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478A32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2317CD9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336C9B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7E5B1C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1E239A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acabado del botagua deberá ser afinado, no existiendo demasías, imperfecciones geométricas, </w:t>
      </w:r>
      <w:r w:rsidRPr="00C64A14">
        <w:rPr>
          <w:rFonts w:ascii="Verdana" w:eastAsia="Verdana" w:hAnsi="Verdana" w:cs="Tahoma"/>
          <w:sz w:val="18"/>
          <w:szCs w:val="18"/>
          <w:lang w:eastAsia="es-ES"/>
        </w:rPr>
        <w:lastRenderedPageBreak/>
        <w:t>errores de alineamientos, mal asentamiento, defectos en el terminado del hormigón o pendiente. Asimismo, el acabado del botagua deberá ser de acuerdo a lo indicado en los planos constructivos o instrucción del Inspector de proyectos.</w:t>
      </w:r>
    </w:p>
    <w:p w14:paraId="6ECA4FA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25F666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0E9680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4779E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721C6BB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475CED7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30E9CE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2A676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24ABFB"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4E6BF3B"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CE484D" w:rsidRPr="00C64A14" w14:paraId="5D69D678" w14:textId="77777777" w:rsidTr="00CA2B3E">
        <w:tc>
          <w:tcPr>
            <w:tcW w:w="584" w:type="dxa"/>
            <w:shd w:val="clear" w:color="auto" w:fill="FFFFFF" w:themeFill="background1"/>
          </w:tcPr>
          <w:p w14:paraId="33432ECC"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67255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0F932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4B8C38B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95B8B27" w14:textId="77777777" w:rsidTr="00CA2B3E">
        <w:tc>
          <w:tcPr>
            <w:tcW w:w="584" w:type="dxa"/>
            <w:shd w:val="clear" w:color="auto" w:fill="B8CCE4"/>
          </w:tcPr>
          <w:p w14:paraId="4055A6B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30E899C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665F8FE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7B2158E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57F621B8"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p>
    <w:p w14:paraId="187885C9"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2B11FB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01BD74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71E800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8237AF1"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443051EF" w14:textId="77777777" w:rsidR="00CE484D" w:rsidRPr="00C64A14" w:rsidRDefault="00CE484D" w:rsidP="00CE484D">
      <w:pPr>
        <w:widowControl w:val="0"/>
        <w:tabs>
          <w:tab w:val="left" w:pos="8711"/>
        </w:tabs>
        <w:autoSpaceDE w:val="0"/>
        <w:autoSpaceDN w:val="0"/>
        <w:rPr>
          <w:rFonts w:ascii="Verdana" w:eastAsia="Verdana" w:hAnsi="Verdana" w:cs="Tahoma"/>
          <w:sz w:val="18"/>
          <w:szCs w:val="18"/>
          <w:lang w:eastAsia="es-ES"/>
        </w:rPr>
      </w:pPr>
    </w:p>
    <w:p w14:paraId="0CC4044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E427E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DC81A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B675D67"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777721E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05D049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B870FE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77A8124"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bookmarkStart w:id="168" w:name="_Hlk161513692"/>
      <w:r w:rsidRPr="00C64A14">
        <w:rPr>
          <w:rFonts w:ascii="Verdana" w:eastAsia="Verdana" w:hAnsi="Verdana" w:cs="Tahoma"/>
          <w:b/>
          <w:sz w:val="18"/>
          <w:szCs w:val="18"/>
          <w:lang w:eastAsia="es-ES"/>
        </w:rPr>
        <w:t>Preparación de la Superficie</w:t>
      </w:r>
    </w:p>
    <w:bookmarkEnd w:id="168"/>
    <w:p w14:paraId="01B902BF"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31AB037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8B1FC2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2F22321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DE772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432E8D6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BF4AC8B"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48C4C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356B3B8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DD66DF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45C67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DDAC6ED"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5D0E3ED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68CFE7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6A0BF97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686D63C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9AA41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1294C59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706C17A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7DD4428C" w14:textId="77777777" w:rsidR="00CE484D"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p>
    <w:p w14:paraId="5309EFD1"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3F42019D" w14:textId="77777777" w:rsidR="00CE484D" w:rsidRDefault="00CE484D" w:rsidP="00CE484D">
      <w:pPr>
        <w:widowControl w:val="0"/>
        <w:autoSpaceDE w:val="0"/>
        <w:autoSpaceDN w:val="0"/>
        <w:jc w:val="both"/>
        <w:rPr>
          <w:rFonts w:ascii="Verdana" w:eastAsia="Verdana" w:hAnsi="Verdana" w:cs="Verdana"/>
          <w:sz w:val="18"/>
          <w:szCs w:val="18"/>
          <w:lang w:eastAsia="es-ES"/>
        </w:rPr>
      </w:pPr>
      <w:bookmarkStart w:id="169"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6244B1F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06C009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A603D2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691620B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0F2BA5F"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AE47B78"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3A6183D6"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4A0B6908"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32C92BE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AA6082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9"/>
    </w:p>
    <w:p w14:paraId="7E935B5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624FC8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3F8260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61D6A3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5C3B82"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27638D5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133304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13CF2E0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E261C3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71510A4"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E2C594B" w14:textId="77777777" w:rsidR="00CE484D" w:rsidRDefault="00CE484D" w:rsidP="00CE484D">
      <w:pPr>
        <w:widowControl w:val="0"/>
        <w:autoSpaceDE w:val="0"/>
        <w:autoSpaceDN w:val="0"/>
        <w:jc w:val="both"/>
        <w:rPr>
          <w:rFonts w:ascii="Verdana" w:eastAsia="Arial" w:hAnsi="Verdana" w:cs="Arial"/>
          <w:sz w:val="18"/>
          <w:szCs w:val="18"/>
          <w:lang w:eastAsia="es-ES"/>
        </w:rPr>
      </w:pPr>
    </w:p>
    <w:p w14:paraId="766A536E"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0FA436"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3B1B923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2BC45531" w14:textId="77777777" w:rsidR="00CE484D" w:rsidRDefault="00CE484D" w:rsidP="00CE484D">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CE484D" w:rsidRPr="00C64A14" w14:paraId="1B82BAEE"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6050827"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2A16815B"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C6D5AF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4A46DC6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33B3858" w14:textId="77777777" w:rsidTr="00CA2B3E">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14A0FE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15204A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88BFA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2C3D5F" w14:textId="77777777" w:rsidR="00CE484D" w:rsidRPr="00C64A14" w:rsidRDefault="00CE484D" w:rsidP="00CA2B3E">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41ED6D76" w14:textId="77777777" w:rsidR="00CE484D" w:rsidRPr="00C64A14" w:rsidRDefault="00CE484D" w:rsidP="00CE484D">
      <w:pPr>
        <w:widowControl w:val="0"/>
        <w:autoSpaceDE w:val="0"/>
        <w:autoSpaceDN w:val="0"/>
        <w:jc w:val="both"/>
        <w:rPr>
          <w:rFonts w:ascii="Verdana" w:eastAsia="Arial" w:hAnsi="Verdana" w:cs="Arial"/>
          <w:b/>
          <w:sz w:val="18"/>
          <w:szCs w:val="18"/>
          <w:lang w:eastAsia="es-ES"/>
        </w:rPr>
      </w:pPr>
    </w:p>
    <w:p w14:paraId="4C8D0FD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AA6CD3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C1B330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Este ítem se refiere al entortado bajo cubierta inclinada, de acuerdo al trazado, alineación, elevaciones y dimensiones señaladas en los planos constructivos e instrucciones del Inspector de Proyecto.</w:t>
      </w:r>
    </w:p>
    <w:p w14:paraId="4A80BBE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7B46C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FB8E1D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2BCBE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D808A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CFEB3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8092C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18C7DD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5C38F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6A5FFE2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A746C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4F53749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FABE014"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0FC02D58"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5A9846C9"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1EE0613E"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0FF414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7B78B5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0E39EB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4BB3B6"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4E3A0490"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22CDF2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1CB28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9DA9950"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238895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DF9FBC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5A3C5F4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91FEECC"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918F7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0DD434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0DF3E8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6DC72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217D4F4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F56134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42F7500" w14:textId="77777777" w:rsidR="00CE484D" w:rsidRPr="00C64A14" w:rsidRDefault="00CE484D" w:rsidP="00CE484D">
      <w:pPr>
        <w:widowControl w:val="0"/>
        <w:tabs>
          <w:tab w:val="left" w:pos="2025"/>
        </w:tabs>
        <w:autoSpaceDE w:val="0"/>
        <w:autoSpaceDN w:val="0"/>
        <w:rPr>
          <w:rFonts w:ascii="Verdana" w:eastAsia="Verdana" w:hAnsi="Verdana" w:cs="Arial"/>
          <w:b/>
          <w:sz w:val="18"/>
          <w:szCs w:val="18"/>
          <w:lang w:eastAsia="es-ES"/>
        </w:rPr>
      </w:pPr>
    </w:p>
    <w:p w14:paraId="2BA8366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lastRenderedPageBreak/>
        <w:t xml:space="preserve">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6F3CBAA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7D093D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7C3B754" w14:textId="77777777" w:rsidR="00CE484D" w:rsidRPr="00C64A14" w:rsidRDefault="00CE484D" w:rsidP="00CE484D">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55A4ECE" w14:textId="77777777" w:rsidTr="00CA2B3E">
        <w:tc>
          <w:tcPr>
            <w:tcW w:w="584" w:type="dxa"/>
            <w:shd w:val="clear" w:color="auto" w:fill="215868"/>
          </w:tcPr>
          <w:p w14:paraId="5A5CFBC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3C33576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18AD1C6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442688C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A6C343A" w14:textId="77777777" w:rsidTr="00CA2B3E">
        <w:tc>
          <w:tcPr>
            <w:tcW w:w="584" w:type="dxa"/>
            <w:shd w:val="clear" w:color="auto" w:fill="B8CCE4"/>
          </w:tcPr>
          <w:p w14:paraId="448DE8C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132755F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67197F0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82B266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741C5881"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E7C38FB"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EA2F99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D4DA17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638586E" w14:textId="77777777" w:rsidR="00CE484D" w:rsidRPr="00C64A14" w:rsidRDefault="00CE484D" w:rsidP="00CE484D">
      <w:pPr>
        <w:widowControl w:val="0"/>
        <w:autoSpaceDE w:val="0"/>
        <w:autoSpaceDN w:val="0"/>
        <w:adjustRightInd w:val="0"/>
        <w:jc w:val="both"/>
        <w:rPr>
          <w:rFonts w:ascii="Verdana" w:eastAsia="Verdana" w:hAnsi="Verdana" w:cs="Arial"/>
          <w:b/>
          <w:bCs/>
          <w:sz w:val="18"/>
          <w:szCs w:val="18"/>
          <w:lang w:eastAsia="es-ES"/>
        </w:rPr>
      </w:pPr>
    </w:p>
    <w:p w14:paraId="2AA533A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1EBB5048" w14:textId="77777777" w:rsidR="00CE484D" w:rsidRPr="00C64A14" w:rsidRDefault="00CE484D" w:rsidP="00CE484D">
      <w:pPr>
        <w:widowControl w:val="0"/>
        <w:tabs>
          <w:tab w:val="left" w:pos="8711"/>
        </w:tabs>
        <w:autoSpaceDE w:val="0"/>
        <w:autoSpaceDN w:val="0"/>
        <w:rPr>
          <w:rFonts w:ascii="Verdana" w:eastAsia="Verdana" w:hAnsi="Verdana" w:cs="Tahoma"/>
          <w:sz w:val="18"/>
          <w:szCs w:val="18"/>
          <w:lang w:eastAsia="es-ES"/>
        </w:rPr>
      </w:pPr>
    </w:p>
    <w:p w14:paraId="13039F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0"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1D91D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0"/>
    <w:p w14:paraId="4270B24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78745170"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21653B5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3A3140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624562E8"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1AF047D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0F0173C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5C35D41"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2DD56C9"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3057447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EEB9022"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E053394" w14:textId="77777777" w:rsidR="00CE484D" w:rsidRPr="00C64A14" w:rsidRDefault="00CE484D" w:rsidP="00CE484D">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38989CB1"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51C009AB"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F3FB704" w14:textId="77777777" w:rsidR="00CE484D" w:rsidRPr="00C64A14" w:rsidRDefault="00CE484D" w:rsidP="00CE484D">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5A5D02B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3F419D"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3EC4F0E9"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245B026C"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78B2AA"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7B6AFDE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529B27BC"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55046B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3B5B82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C64A14">
        <w:rPr>
          <w:rFonts w:ascii="Verdana" w:eastAsia="Verdana" w:hAnsi="Verdana" w:cs="Arial"/>
          <w:sz w:val="18"/>
          <w:szCs w:val="18"/>
          <w:lang w:eastAsia="es-ES"/>
        </w:rPr>
        <w:lastRenderedPageBreak/>
        <w:t xml:space="preserve">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3D6618DE"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0D4C3A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63CB8B"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08846B7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B1B712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6D08C21"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99CB93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C7A23B0"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4B7CCF7"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6A3ED1C8"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702CC6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1167A691"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p>
    <w:p w14:paraId="506DCFC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FC913F5"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00F71DA"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6B8F757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9B063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B4A504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1" w:name="_Hlk94715458"/>
      <w:r w:rsidRPr="00C64A14">
        <w:rPr>
          <w:rFonts w:ascii="Verdana" w:eastAsia="Verdana" w:hAnsi="Verdana" w:cs="Tahoma"/>
          <w:sz w:val="18"/>
          <w:szCs w:val="18"/>
          <w:lang w:eastAsia="es-ES"/>
        </w:rPr>
        <w:t>Este aporte propio estará sujeto al cronograma de ejecución de obra de la Entidad Ejecutora.</w:t>
      </w:r>
    </w:p>
    <w:bookmarkEnd w:id="171"/>
    <w:p w14:paraId="7CF7C8ED" w14:textId="77777777" w:rsidR="00CE484D" w:rsidRPr="00C64A14" w:rsidRDefault="00CE484D" w:rsidP="00CE484D">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B463282" w14:textId="77777777" w:rsidTr="00CA2B3E">
        <w:tc>
          <w:tcPr>
            <w:tcW w:w="584" w:type="dxa"/>
            <w:shd w:val="clear" w:color="auto" w:fill="FFFFFF" w:themeFill="background1"/>
          </w:tcPr>
          <w:p w14:paraId="48E4315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544EF2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096A4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3B129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5FB2AD4" w14:textId="77777777" w:rsidTr="00CA2B3E">
        <w:tc>
          <w:tcPr>
            <w:tcW w:w="584" w:type="dxa"/>
            <w:shd w:val="clear" w:color="auto" w:fill="B6DDE8"/>
          </w:tcPr>
          <w:p w14:paraId="6F0C696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4A34C63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65A553E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1290543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4FA6DBFC"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4F522BA3"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1E60E4EF"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p>
    <w:p w14:paraId="063B5AB4"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E134F82"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p>
    <w:p w14:paraId="35DDF6D5"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1F5323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3894C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439D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DF63CB6"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0A83CC44"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7D3FFE61"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1B0EB97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EEEB9C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596760"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BDF992D"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C04423D"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2A6E17C5"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5C92B2D6"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02E3A68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7277E992"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7D487B2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0A974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FE0FA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4E7C91B"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1AEED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349ACB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C7481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0C890C3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0A5C6E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2CBBB71"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CE2DB1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FC86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3BA37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EE4F8E"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66EE283"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6F492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1FB692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2E6FED"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22889FEE"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6E6C3637"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868C421"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6391268"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0684199E"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14D7835D"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2AD74CC5"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20A8EE12"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bookmarkStart w:id="172" w:name="_Hlk67252147"/>
      <w:r w:rsidRPr="00C64A14">
        <w:rPr>
          <w:rFonts w:ascii="Verdana" w:eastAsia="Verdana" w:hAnsi="Verdana" w:cs="Arial"/>
          <w:b/>
          <w:sz w:val="18"/>
          <w:szCs w:val="18"/>
          <w:lang w:eastAsia="es-ES"/>
        </w:rPr>
        <w:t>APORTE PROPIO. –</w:t>
      </w:r>
    </w:p>
    <w:p w14:paraId="0BC1ED7A"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p>
    <w:bookmarkEnd w:id="172"/>
    <w:p w14:paraId="29C018F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 xml:space="preserve">mismos que no serán tomados en cuenta en la cantidad monetaria del ítem. En caso de mano de obra no calificada, la Entidad </w:t>
      </w:r>
      <w:r w:rsidRPr="00C64A14">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498BA08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C9AA6E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028EF1"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4A23D67" w14:textId="77777777" w:rsidTr="00CA2B3E">
        <w:tc>
          <w:tcPr>
            <w:tcW w:w="584" w:type="dxa"/>
            <w:shd w:val="clear" w:color="auto" w:fill="FFFFFF" w:themeFill="background1"/>
          </w:tcPr>
          <w:p w14:paraId="113279E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87BA8A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B00D8D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8AA9D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ED112E7" w14:textId="77777777" w:rsidTr="00CA2B3E">
        <w:tc>
          <w:tcPr>
            <w:tcW w:w="584" w:type="dxa"/>
            <w:shd w:val="clear" w:color="auto" w:fill="B6DDE8"/>
          </w:tcPr>
          <w:p w14:paraId="5F1A56E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1084EED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56CC029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6B8CACE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05CECF6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9F7980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A9131A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2B4C2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0B14741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AB76C7B"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9C96C6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F5043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4D574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1AA0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9C854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02B1E53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DB2279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6A5E52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55538E1"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173C132"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50C74A25"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08744304"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6F3B99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5C82E4D9"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24924DC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1BBF535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5ED0E58"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24C025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79036CB1"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36DCA60"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75F972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DBBEFA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E6B5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6D01694"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77FEE741"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FAB15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72DC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Concluida la operación del colocado, se aplicará una lechada de cemento blanco u otro color aprobado por el Inspector de proyecto, para cubrir las juntas, limpiándose luego con un trapo seco la superficie </w:t>
      </w:r>
      <w:r w:rsidRPr="00C64A14">
        <w:rPr>
          <w:rFonts w:ascii="Verdana" w:eastAsia="Verdana" w:hAnsi="Verdana" w:cs="Tahoma"/>
          <w:sz w:val="18"/>
          <w:szCs w:val="18"/>
          <w:lang w:eastAsia="es-ES"/>
        </w:rPr>
        <w:lastRenderedPageBreak/>
        <w:t>obtenida.</w:t>
      </w:r>
    </w:p>
    <w:p w14:paraId="15926D6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D7AF0B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07070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49C5D32"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DB0292C"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A2846F0"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363649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5BB7CEB8"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35825ABC"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64DFBBBB"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631E22D" w14:textId="77777777" w:rsidR="00CE484D" w:rsidRPr="00C64A14" w:rsidRDefault="00CE484D" w:rsidP="00CE484D">
      <w:pPr>
        <w:widowControl w:val="0"/>
        <w:tabs>
          <w:tab w:val="left" w:pos="567"/>
        </w:tabs>
        <w:autoSpaceDE w:val="0"/>
        <w:autoSpaceDN w:val="0"/>
        <w:ind w:left="570"/>
        <w:jc w:val="both"/>
        <w:rPr>
          <w:rFonts w:ascii="Verdana" w:eastAsia="Verdana" w:hAnsi="Verdana" w:cs="Tahoma"/>
          <w:sz w:val="18"/>
          <w:szCs w:val="18"/>
          <w:lang w:eastAsia="es-ES"/>
        </w:rPr>
      </w:pPr>
    </w:p>
    <w:p w14:paraId="72BED21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D8F36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A1AF9EF"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7F2F6A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EEE352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737AA92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3B84B02"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0225FB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1BF077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88D153F"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7750F9F" w14:textId="77777777" w:rsidR="00CE484D"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B79F864" w14:textId="77777777" w:rsidTr="00CA2B3E">
        <w:tc>
          <w:tcPr>
            <w:tcW w:w="584" w:type="dxa"/>
            <w:shd w:val="clear" w:color="auto" w:fill="FFFFFF" w:themeFill="background1"/>
          </w:tcPr>
          <w:p w14:paraId="30E4F24C"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30158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1B7375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CD3914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FBF585A" w14:textId="77777777" w:rsidTr="00CA2B3E">
        <w:tc>
          <w:tcPr>
            <w:tcW w:w="584" w:type="dxa"/>
            <w:shd w:val="clear" w:color="auto" w:fill="B8CCE4"/>
          </w:tcPr>
          <w:p w14:paraId="613ACE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280CF02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364E9F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171A47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0AAD367C"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320FF8F5" w14:textId="77777777" w:rsidR="00CE484D" w:rsidRPr="00C64A14" w:rsidRDefault="00CE484D" w:rsidP="00CE484D">
      <w:pPr>
        <w:widowControl w:val="0"/>
        <w:autoSpaceDE w:val="0"/>
        <w:autoSpaceDN w:val="0"/>
        <w:adjustRightInd w:val="0"/>
        <w:jc w:val="both"/>
        <w:rPr>
          <w:rFonts w:ascii="Verdana" w:eastAsia="Verdana" w:hAnsi="Verdana" w:cs="Tahoma"/>
          <w:color w:val="000000"/>
          <w:sz w:val="18"/>
          <w:szCs w:val="18"/>
          <w:lang w:eastAsia="es-ES"/>
        </w:rPr>
      </w:pPr>
    </w:p>
    <w:p w14:paraId="29CE94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3"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4"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3"/>
    <w:bookmarkEnd w:id="174"/>
    <w:p w14:paraId="75253B2F"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305C7E1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75E610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BCD1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C8E51C" w14:textId="77777777" w:rsidR="00CE484D" w:rsidRPr="00C64A14" w:rsidRDefault="00CE484D" w:rsidP="00CE484D">
      <w:pPr>
        <w:widowControl w:val="0"/>
        <w:tabs>
          <w:tab w:val="left" w:pos="8711"/>
        </w:tabs>
        <w:autoSpaceDE w:val="0"/>
        <w:autoSpaceDN w:val="0"/>
        <w:rPr>
          <w:rFonts w:ascii="Verdana" w:eastAsia="Verdana" w:hAnsi="Verdana" w:cs="Tahoma"/>
          <w:color w:val="000000"/>
          <w:sz w:val="18"/>
          <w:szCs w:val="18"/>
          <w:lang w:eastAsia="es-ES"/>
        </w:rPr>
      </w:pPr>
    </w:p>
    <w:p w14:paraId="3E0A3BE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9A84FB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390676D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80B119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6BAFB49C"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EB0B92F"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bookmarkStart w:id="175" w:name="_Hlk161511539"/>
      <w:r w:rsidRPr="00C64A14">
        <w:rPr>
          <w:rFonts w:ascii="Verdana" w:eastAsia="Verdana" w:hAnsi="Verdana" w:cs="Tahoma"/>
          <w:sz w:val="18"/>
          <w:szCs w:val="18"/>
          <w:lang w:eastAsia="es-ES"/>
        </w:rPr>
        <w:t xml:space="preserve">Antes del proceder con el revoque, </w:t>
      </w:r>
      <w:bookmarkEnd w:id="175"/>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CBD2B4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3032D9AD"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6"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9D59E6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329FBF5"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7CB39E1F"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11C60D58" w14:textId="77777777" w:rsidR="00CE484D" w:rsidRPr="00C64A14" w:rsidRDefault="00CE484D" w:rsidP="00CE484D">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75FA99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29E917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6E40A877"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418BD245"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2C0E706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7" w:name="_Hlk95686228"/>
      <w:bookmarkEnd w:id="176"/>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0FB7A0F"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A866C57" w14:textId="77777777" w:rsidR="00CE484D" w:rsidRPr="00C64A14" w:rsidRDefault="00CE484D" w:rsidP="00CE484D">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61F705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8" w:name="_Hlk161511618"/>
      <w:bookmarkEnd w:id="177"/>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A43671"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22C986E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487348"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7E7B493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5AB424A2"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BEE4579"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EEC1F02"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136E405C"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7A7B87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5CFCD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325D43E9"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3F032021"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75F46DB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D2152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26511AB"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MEDICIÓN. -</w:t>
      </w:r>
    </w:p>
    <w:p w14:paraId="3A63ABA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CBE14E5"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4334512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49196B2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F3197C7"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C98A5D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71F8013"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E81379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E3F4C49"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B3EC73F" w14:textId="77777777" w:rsidTr="00CA2B3E">
        <w:tc>
          <w:tcPr>
            <w:tcW w:w="584" w:type="dxa"/>
            <w:shd w:val="clear" w:color="auto" w:fill="FFFFFF" w:themeFill="background1"/>
          </w:tcPr>
          <w:p w14:paraId="5D5E8CF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5206A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8D59C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5E3479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4CD71407" w14:textId="77777777" w:rsidTr="00CA2B3E">
        <w:trPr>
          <w:trHeight w:val="370"/>
        </w:trPr>
        <w:tc>
          <w:tcPr>
            <w:tcW w:w="584" w:type="dxa"/>
            <w:shd w:val="clear" w:color="auto" w:fill="B8CCE4"/>
          </w:tcPr>
          <w:p w14:paraId="426E8FB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68CDC9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04F756A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FC46804"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722841A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D6CBB0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F50D1E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90EE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518645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3CEC1E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F1F3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607A55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5E57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45122AD" w14:textId="77777777" w:rsidR="00CE484D" w:rsidRPr="00C64A14" w:rsidRDefault="00CE484D" w:rsidP="00CE484D">
      <w:pPr>
        <w:jc w:val="both"/>
        <w:rPr>
          <w:rFonts w:ascii="Verdana" w:hAnsi="Verdana" w:cs="Calibri"/>
          <w:sz w:val="18"/>
          <w:szCs w:val="18"/>
          <w:lang w:eastAsia="es-ES"/>
        </w:rPr>
      </w:pPr>
    </w:p>
    <w:p w14:paraId="07ABFCA6"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C082FD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11F31A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4C0AD81"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ECD25E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F33C21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FA9EEE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53E179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A1CAEC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96948AD"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07160CE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73F9137D"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56D9700" w14:textId="77777777" w:rsidR="00CE484D" w:rsidRPr="00C64A14" w:rsidRDefault="00CE484D" w:rsidP="00CE484D">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846A6C1"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978061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C8E813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Cualquier defecto deberá ser subsanado por la Entidad Ejecutora en el plazo indicado por el Inspector de proyectos, en caso necesario, podrá requerir se rehaga completamente la ejecución del ítem en los sectores observados.</w:t>
      </w:r>
    </w:p>
    <w:p w14:paraId="3200D5A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51249D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9A821A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121F443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4885E8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E9E25A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1720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3E2E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98C3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19B8DEC" w14:textId="77777777" w:rsidR="00CE484D" w:rsidRPr="00C64A14" w:rsidRDefault="00CE484D" w:rsidP="00CE484D">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1E3CD61" w14:textId="77777777" w:rsidTr="00CA2B3E">
        <w:tc>
          <w:tcPr>
            <w:tcW w:w="584" w:type="dxa"/>
            <w:shd w:val="clear" w:color="auto" w:fill="FFFFFF" w:themeFill="background1"/>
          </w:tcPr>
          <w:p w14:paraId="57A06E7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0BB0CB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2E2E25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51280C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DD33724" w14:textId="77777777" w:rsidTr="00CA2B3E">
        <w:tc>
          <w:tcPr>
            <w:tcW w:w="584" w:type="dxa"/>
            <w:shd w:val="clear" w:color="auto" w:fill="B8CCE4"/>
          </w:tcPr>
          <w:p w14:paraId="3B4ACFB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400F724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2B9FDC9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EDF768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3AF743F5" w14:textId="77777777" w:rsidR="00CE484D" w:rsidRPr="00C64A14" w:rsidRDefault="00CE484D" w:rsidP="00CE484D">
      <w:pPr>
        <w:tabs>
          <w:tab w:val="left" w:pos="560"/>
        </w:tabs>
        <w:ind w:right="386"/>
        <w:jc w:val="both"/>
        <w:rPr>
          <w:rFonts w:ascii="Verdana" w:eastAsia="Verdana" w:hAnsi="Verdana" w:cs="Verdana"/>
          <w:b/>
          <w:sz w:val="18"/>
          <w:szCs w:val="18"/>
          <w:lang w:eastAsia="es-ES"/>
        </w:rPr>
      </w:pPr>
    </w:p>
    <w:p w14:paraId="3AF6ECB7" w14:textId="77777777" w:rsidR="00CE484D" w:rsidRPr="00C64A14" w:rsidRDefault="00CE484D" w:rsidP="00CE484D">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2DE3F2B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CE3F05D"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F88DFFF"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1062D06"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14FA34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DCBF674"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4BAA1FE"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E5960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0B9045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74E7BB11"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9006FF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0D51DA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ADF099A"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980176F"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20FE9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8CD799"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137E785"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58B9921C"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227303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47260F7"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w:t>
      </w:r>
      <w:r w:rsidRPr="00C64A14">
        <w:rPr>
          <w:rFonts w:ascii="Verdana" w:eastAsia="Verdana" w:hAnsi="Verdana" w:cs="Verdana"/>
          <w:color w:val="000000"/>
          <w:sz w:val="18"/>
          <w:szCs w:val="18"/>
          <w:lang w:eastAsia="es-ES"/>
        </w:rPr>
        <w:lastRenderedPageBreak/>
        <w:t xml:space="preserve">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02FE9E2E"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D06F1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0E7ADE5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AAFD19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607A97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4EFC91B2"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A6E293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30DF4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0F18F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E0D1958"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4367025" w14:textId="77777777" w:rsidTr="00CA2B3E">
        <w:tc>
          <w:tcPr>
            <w:tcW w:w="584" w:type="dxa"/>
            <w:shd w:val="clear" w:color="auto" w:fill="FFFFFF" w:themeFill="background1"/>
          </w:tcPr>
          <w:p w14:paraId="7792007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728914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A590A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FE8B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83C7821" w14:textId="77777777" w:rsidTr="00CA2B3E">
        <w:tc>
          <w:tcPr>
            <w:tcW w:w="584" w:type="dxa"/>
            <w:shd w:val="clear" w:color="auto" w:fill="B8CCE4"/>
          </w:tcPr>
          <w:p w14:paraId="5778F5B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567813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5788466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20300A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72D9810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1D389B41"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FA8C3B0"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2867FDD2"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88134A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FCEFDC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2EAC430"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p>
    <w:p w14:paraId="137539CF"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3781E9"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7F749A"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p>
    <w:p w14:paraId="5BA9112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0051EBB"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p>
    <w:p w14:paraId="5F789990"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0A81AE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C1D05B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070B8E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F72996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A743806"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79600B7"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A651B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679975CD"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05492CA4" w14:textId="77777777" w:rsidR="00CE484D" w:rsidRPr="00C64A14" w:rsidRDefault="00CE484D" w:rsidP="00CE484D">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3424A0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Previa a la aprobación y pago de las superficies pintadas, se deberá verificar se haya aplicado la </w:t>
      </w:r>
      <w:r w:rsidRPr="00C64A14">
        <w:rPr>
          <w:rFonts w:ascii="Verdana" w:eastAsia="Verdana" w:hAnsi="Verdana" w:cs="Tahoma"/>
          <w:color w:val="000000"/>
          <w:sz w:val="18"/>
          <w:szCs w:val="18"/>
          <w:lang w:eastAsia="es-ES"/>
        </w:rPr>
        <w:lastRenderedPageBreak/>
        <w:t>pintura en el color y superficies indicadas en los planos constructivos o instrucciones del Inspector de proyecto.</w:t>
      </w:r>
    </w:p>
    <w:p w14:paraId="011E95B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D6300B3"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A1E9DB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7395F7F1"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B55DB6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07CF414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5093856"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3DC2FD6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C80412A"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5F50E5E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910D0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0ACFF1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C3B8E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CE484D" w:rsidRPr="00C64A14" w14:paraId="2D7B6465" w14:textId="77777777" w:rsidTr="00CA2B3E">
        <w:tc>
          <w:tcPr>
            <w:tcW w:w="584" w:type="dxa"/>
            <w:shd w:val="clear" w:color="auto" w:fill="FFFFFF" w:themeFill="background1"/>
          </w:tcPr>
          <w:p w14:paraId="7A9946B0"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539D24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64595A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668C3FE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AD9881F" w14:textId="77777777" w:rsidTr="00CA2B3E">
        <w:tc>
          <w:tcPr>
            <w:tcW w:w="584" w:type="dxa"/>
            <w:shd w:val="clear" w:color="auto" w:fill="B6DDE8"/>
          </w:tcPr>
          <w:p w14:paraId="71C73F5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03D700B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6A4276C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12D32FB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1647D98B"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5D71598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08454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4F9A5A68" w14:textId="77777777" w:rsidR="00CE484D" w:rsidRPr="00C64A14" w:rsidRDefault="00CE484D" w:rsidP="00CE484D">
      <w:pPr>
        <w:widowControl w:val="0"/>
        <w:tabs>
          <w:tab w:val="left" w:pos="8711"/>
        </w:tabs>
        <w:autoSpaceDE w:val="0"/>
        <w:autoSpaceDN w:val="0"/>
        <w:jc w:val="both"/>
        <w:rPr>
          <w:rFonts w:ascii="Verdana" w:eastAsia="Verdana" w:hAnsi="Verdana" w:cs="Tahoma"/>
          <w:color w:val="000000"/>
          <w:sz w:val="18"/>
          <w:szCs w:val="18"/>
          <w:lang w:eastAsia="es-ES"/>
        </w:rPr>
      </w:pPr>
    </w:p>
    <w:p w14:paraId="6F8B2B22"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902B20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0773DDE8" w14:textId="77777777" w:rsidR="00CE484D" w:rsidRPr="00C64A14" w:rsidRDefault="00CE484D" w:rsidP="00CE484D">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14C555" w14:textId="77777777" w:rsidR="00CE484D" w:rsidRPr="00C64A14" w:rsidRDefault="00CE484D" w:rsidP="00CE484D">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EE2FC42" w14:textId="77777777" w:rsidR="00CE484D" w:rsidRPr="00C64A14" w:rsidRDefault="00CE484D" w:rsidP="00CE484D">
      <w:pPr>
        <w:spacing w:after="120"/>
        <w:jc w:val="both"/>
        <w:rPr>
          <w:rFonts w:ascii="Verdana" w:eastAsia="Verdana" w:hAnsi="Verdana" w:cs="Tahoma"/>
          <w:b/>
          <w:color w:val="000000"/>
          <w:sz w:val="18"/>
          <w:szCs w:val="18"/>
          <w:lang w:eastAsia="es-ES"/>
        </w:rPr>
      </w:pPr>
    </w:p>
    <w:p w14:paraId="74F45A8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D41C2C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D984E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39CBCE5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AB772D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BE55E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2F2AC6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2CBCBD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F57152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D440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BC22B2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02FF40A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5F2DD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F6D6FC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66601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068125C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39216F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687978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ACD37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C927C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9081D57"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75A6BD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22E8241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EBE8D4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F3DE83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501FAD0"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67FFFB4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583E4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E5A991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B0CD85"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2114EBA" w14:textId="77777777" w:rsidTr="00CA2B3E">
        <w:tc>
          <w:tcPr>
            <w:tcW w:w="584" w:type="dxa"/>
            <w:shd w:val="clear" w:color="auto" w:fill="FFFFFF" w:themeFill="background1"/>
          </w:tcPr>
          <w:p w14:paraId="2DC9350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03C22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A3C3AF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3B0008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120DD60" w14:textId="77777777" w:rsidTr="00CA2B3E">
        <w:tc>
          <w:tcPr>
            <w:tcW w:w="584" w:type="dxa"/>
            <w:shd w:val="clear" w:color="auto" w:fill="B8CCE4"/>
          </w:tcPr>
          <w:p w14:paraId="2D06100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5CA0FFC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27817A7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2D431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64D96C76"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422DAB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482E4AD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2FB080E"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6370E005"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C4EFEF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D988A84"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79" w:name="_Hlk95056544"/>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006F817"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06687A3A"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125BDD0"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p>
    <w:p w14:paraId="4FEFBDFC"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585C44"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9"/>
    <w:p w14:paraId="47D86FE0"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548AFAD" w14:textId="77777777" w:rsidR="00CE484D" w:rsidRPr="00C64A14" w:rsidRDefault="00CE484D" w:rsidP="00CE484D">
      <w:pPr>
        <w:widowControl w:val="0"/>
        <w:autoSpaceDE w:val="0"/>
        <w:autoSpaceDN w:val="0"/>
        <w:ind w:right="-21"/>
        <w:jc w:val="both"/>
        <w:rPr>
          <w:rFonts w:ascii="Verdana" w:eastAsia="Verdana" w:hAnsi="Verdana" w:cs="Tahoma"/>
          <w:sz w:val="18"/>
          <w:szCs w:val="18"/>
          <w:lang w:eastAsia="es-ES"/>
        </w:rPr>
      </w:pPr>
      <w:bookmarkStart w:id="180" w:name="_Hlk95056654"/>
      <w:r w:rsidRPr="00C64A14">
        <w:rPr>
          <w:rFonts w:ascii="Verdana" w:eastAsia="Verdana" w:hAnsi="Verdana" w:cs="Tahoma"/>
          <w:sz w:val="18"/>
          <w:szCs w:val="18"/>
          <w:lang w:eastAsia="es-ES"/>
        </w:rPr>
        <w:t>En general, la puerta deberá cumplir con las siguientes directrices referidas a la ejecución:</w:t>
      </w:r>
    </w:p>
    <w:p w14:paraId="60886EB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D0D4244"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B4235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BC852B"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04D7DD1"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7E0816F"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AD2563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4356F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C6C6F1C"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EF9183"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FAE30A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8E076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6BBF0136"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9E6C0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A41D3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C02AA4A"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4BBFE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7E0E1E1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A641E2" w14:textId="77777777" w:rsidR="00CE484D" w:rsidRPr="00C64A14" w:rsidRDefault="00CE484D" w:rsidP="00CE484D">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B3A64FA"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A4097A0"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Asimismo, deberá verificar la humedad de la madera para lo cual la Entidad Ejecutora deberá poner a disposición constante en obra de un medidor de humedad de la madera a fin de verificar que la madera </w:t>
      </w:r>
      <w:r w:rsidRPr="00C64A14">
        <w:rPr>
          <w:rFonts w:ascii="Verdana" w:eastAsia="Verdana" w:hAnsi="Verdana" w:cs="Tahoma"/>
          <w:sz w:val="18"/>
          <w:szCs w:val="18"/>
          <w:lang w:eastAsia="es-ES"/>
        </w:rPr>
        <w:lastRenderedPageBreak/>
        <w:t>no supere los máximos permitidos en esta especificación o la normativa correspondiente.</w:t>
      </w:r>
    </w:p>
    <w:p w14:paraId="3B058F92"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5F61A19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F80F79F"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51A8597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27D07BE" w14:textId="77777777" w:rsidR="00CE484D" w:rsidRPr="00C64A14" w:rsidRDefault="00CE484D" w:rsidP="00CE484D">
      <w:pPr>
        <w:widowControl w:val="0"/>
        <w:tabs>
          <w:tab w:val="left" w:pos="2025"/>
        </w:tabs>
        <w:autoSpaceDE w:val="0"/>
        <w:autoSpaceDN w:val="0"/>
        <w:ind w:right="-21"/>
        <w:jc w:val="both"/>
        <w:rPr>
          <w:rFonts w:ascii="Verdana" w:eastAsia="Verdana" w:hAnsi="Verdana" w:cs="Verdana"/>
          <w:b/>
          <w:sz w:val="18"/>
          <w:szCs w:val="18"/>
          <w:lang w:eastAsia="es-ES"/>
        </w:rPr>
      </w:pPr>
    </w:p>
    <w:p w14:paraId="519ED1E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E64DA6"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23DB9E4"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CE484D" w:rsidRPr="00C64A14" w14:paraId="7C293F94" w14:textId="77777777" w:rsidTr="00CA2B3E">
        <w:tc>
          <w:tcPr>
            <w:tcW w:w="584" w:type="dxa"/>
            <w:shd w:val="clear" w:color="auto" w:fill="FFFFFF" w:themeFill="background1"/>
          </w:tcPr>
          <w:p w14:paraId="3511187A"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BE4C01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1A9D59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2B732A4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B78FF15" w14:textId="77777777" w:rsidTr="00CA2B3E">
        <w:tc>
          <w:tcPr>
            <w:tcW w:w="584" w:type="dxa"/>
            <w:shd w:val="clear" w:color="auto" w:fill="DAEEF3"/>
          </w:tcPr>
          <w:p w14:paraId="5578F8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1CE3B60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66C9FF1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6E4C983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3BDE6E9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F4680C2"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EC678C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135BA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4AF0F5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AEBA2D7"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CD2FB3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4FCDA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4EB9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2D3A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82D3CD3"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A83243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4107F3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7EC12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69EFAA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C03539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6AB20D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E17FFD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9BFDC2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06DFC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66B021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23C334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A88EFF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26B564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ADB04A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w:t>
      </w:r>
      <w:r w:rsidRPr="00C64A14">
        <w:rPr>
          <w:rFonts w:ascii="Verdana" w:eastAsia="Verdana" w:hAnsi="Verdana" w:cs="Tahoma"/>
          <w:sz w:val="18"/>
          <w:szCs w:val="18"/>
          <w:lang w:eastAsia="es-ES"/>
        </w:rPr>
        <w:lastRenderedPageBreak/>
        <w:t xml:space="preserve">presentar muestra al Inspector de Proyecto para su aprobación. </w:t>
      </w:r>
    </w:p>
    <w:p w14:paraId="4F4DEFA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EFBEF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377E201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CA2C14A"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ADE1C0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5E64B5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E4A8FC"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533B2B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5C41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5D50FF0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753FC85"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C0B3968"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15A62260"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1817D51"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7FB147FD" w14:textId="77777777" w:rsidR="00CE484D" w:rsidRPr="00C64A14" w:rsidRDefault="00CE484D" w:rsidP="00CE484D">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4F23C49F"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A3AF09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CE484D" w:rsidRPr="00C64A14" w14:paraId="341C2DDD" w14:textId="77777777" w:rsidTr="00CA2B3E">
        <w:tc>
          <w:tcPr>
            <w:tcW w:w="584" w:type="dxa"/>
            <w:shd w:val="clear" w:color="auto" w:fill="FFFFFF" w:themeFill="background1"/>
          </w:tcPr>
          <w:p w14:paraId="322C88C1" w14:textId="77777777" w:rsidR="00CE484D" w:rsidRPr="00C64A14" w:rsidRDefault="00CE484D" w:rsidP="00CA2B3E">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71871AEB" w14:textId="77777777" w:rsidR="00CE484D" w:rsidRPr="00C64A14" w:rsidRDefault="00CE484D" w:rsidP="00CA2B3E">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67209C2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6913B53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CE484D" w:rsidRPr="00C64A14" w14:paraId="3C7C8A3B" w14:textId="77777777" w:rsidTr="00CA2B3E">
        <w:tc>
          <w:tcPr>
            <w:tcW w:w="584" w:type="dxa"/>
            <w:shd w:val="clear" w:color="auto" w:fill="BDD6EE"/>
          </w:tcPr>
          <w:p w14:paraId="38184F2D"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17A24DA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488A1DD7"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75A7ABF3" w14:textId="77777777" w:rsidR="00CE484D" w:rsidRPr="00C64A14" w:rsidRDefault="00CE484D" w:rsidP="00CA2B3E">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10CFC42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DA4503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3A68EE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7C5C30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8D7047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BD2E9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552BEA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2694A1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C4C0F0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CE93BA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AA1C09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A67568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6F26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822E69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DF5F0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F27758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7D5A5C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A465B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82F2A8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los vidrios deberá estar a cargo de la mano de obra especializada. La Entidad Ejecutora </w:t>
      </w:r>
      <w:r w:rsidRPr="00C64A14">
        <w:rPr>
          <w:rFonts w:ascii="Verdana" w:eastAsia="Verdana" w:hAnsi="Verdana" w:cs="Verdana"/>
          <w:sz w:val="18"/>
          <w:szCs w:val="18"/>
          <w:lang w:eastAsia="es-ES"/>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47FA8D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07DA0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E7B22B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4EF3BD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8D794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165F3F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2F4D007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817450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6FC0AE3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E800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870683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B59CF0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6743D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67A246E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787D86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1184B26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ABC862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1D73B8F3" w14:textId="77777777" w:rsidR="00CE484D" w:rsidRPr="00C64A14" w:rsidRDefault="00CE484D" w:rsidP="00CE484D">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CE484D" w:rsidRPr="00C64A14" w14:paraId="513188CD" w14:textId="77777777" w:rsidTr="00CA2B3E">
        <w:tc>
          <w:tcPr>
            <w:tcW w:w="584" w:type="dxa"/>
            <w:shd w:val="clear" w:color="auto" w:fill="FFFFFF" w:themeFill="background1"/>
          </w:tcPr>
          <w:p w14:paraId="7B8B04E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F4764A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0ED8C5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042D195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5A3ADD7" w14:textId="77777777" w:rsidTr="00CA2B3E">
        <w:tc>
          <w:tcPr>
            <w:tcW w:w="584" w:type="dxa"/>
            <w:shd w:val="clear" w:color="auto" w:fill="B8CCE4"/>
          </w:tcPr>
          <w:p w14:paraId="7459FF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3BB6774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620B57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68335DD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4350D571"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0F191CB5" w14:textId="77777777" w:rsidR="00CE484D" w:rsidRPr="00C64A14" w:rsidRDefault="00CE484D" w:rsidP="00CE484D">
      <w:pPr>
        <w:widowControl w:val="0"/>
        <w:autoSpaceDE w:val="0"/>
        <w:autoSpaceDN w:val="0"/>
        <w:ind w:left="118" w:right="600"/>
        <w:jc w:val="both"/>
        <w:rPr>
          <w:rFonts w:ascii="Verdana" w:eastAsia="Verdana" w:hAnsi="Verdana" w:cs="Verdana"/>
          <w:sz w:val="18"/>
          <w:szCs w:val="18"/>
          <w:lang w:eastAsia="es-ES"/>
        </w:rPr>
      </w:pPr>
    </w:p>
    <w:p w14:paraId="516EF843" w14:textId="77777777" w:rsidR="00CE484D" w:rsidRPr="00C64A14" w:rsidRDefault="00CE484D" w:rsidP="00CE484D">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2936F822" w14:textId="77777777" w:rsidR="00CE484D" w:rsidRPr="00C64A14" w:rsidRDefault="00CE484D" w:rsidP="00CE484D">
      <w:pPr>
        <w:widowControl w:val="0"/>
        <w:autoSpaceDE w:val="0"/>
        <w:autoSpaceDN w:val="0"/>
        <w:spacing w:before="1"/>
        <w:rPr>
          <w:rFonts w:ascii="Verdana" w:eastAsia="Verdana" w:hAnsi="Verdana" w:cs="Verdana"/>
          <w:sz w:val="18"/>
          <w:szCs w:val="18"/>
          <w:lang w:eastAsia="es-ES"/>
        </w:rPr>
      </w:pPr>
    </w:p>
    <w:p w14:paraId="3CDA095E" w14:textId="77777777" w:rsidR="00CE484D" w:rsidRPr="00C64A14" w:rsidRDefault="00CE484D" w:rsidP="00CE484D">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3A62C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152D8C"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C814453"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2716A5"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149C8066" w14:textId="77777777" w:rsidR="00CE484D" w:rsidRPr="00C64A14" w:rsidRDefault="00CE484D" w:rsidP="00CE484D">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2F69555"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58CBB44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9CFA57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0B9D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EA128D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7A9A0F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Inicialmente se arma el marco de la ventana con tubos de aluminio de 50 x 25 (mm) y se instala el </w:t>
      </w:r>
      <w:r w:rsidRPr="00C64A14">
        <w:rPr>
          <w:rFonts w:ascii="Verdana" w:eastAsia="Verdana" w:hAnsi="Verdana" w:cs="Verdana"/>
          <w:sz w:val="18"/>
          <w:szCs w:val="18"/>
          <w:lang w:eastAsia="es-ES"/>
        </w:rPr>
        <w:lastRenderedPageBreak/>
        <w:t>marco en el vano, asegurando todo el alrededor, verificando que este a escuadra y nivel, para posteriormente realizar el armado de la celosía.</w:t>
      </w:r>
    </w:p>
    <w:p w14:paraId="419024A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DAF21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786F50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73447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158BA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99B4F0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6336C5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DD083F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364BC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AA180A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00D158F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A4DD9F5"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7AF85F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B4153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E9E1A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7112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6F184A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7A7A6B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57C2615"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46CDE033" w14:textId="77777777" w:rsidR="00CE484D" w:rsidRPr="00C64A14" w:rsidRDefault="00CE484D" w:rsidP="00CE484D">
      <w:pPr>
        <w:widowControl w:val="0"/>
        <w:autoSpaceDE w:val="0"/>
        <w:autoSpaceDN w:val="0"/>
        <w:spacing w:before="11"/>
        <w:rPr>
          <w:rFonts w:ascii="Verdana" w:eastAsia="Verdana" w:hAnsi="Verdana" w:cs="Verdana"/>
          <w:b/>
          <w:sz w:val="18"/>
          <w:szCs w:val="18"/>
          <w:lang w:eastAsia="es-ES"/>
        </w:rPr>
      </w:pPr>
    </w:p>
    <w:p w14:paraId="631EE5EF" w14:textId="77777777" w:rsidR="00CE484D"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E793F94" w14:textId="77777777" w:rsidTr="00CA2B3E">
        <w:tc>
          <w:tcPr>
            <w:tcW w:w="584" w:type="dxa"/>
            <w:shd w:val="clear" w:color="auto" w:fill="FFFFFF" w:themeFill="background1"/>
          </w:tcPr>
          <w:p w14:paraId="3367E0C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2651A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016A7E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034A3B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0B840E6" w14:textId="77777777" w:rsidTr="00CA2B3E">
        <w:tc>
          <w:tcPr>
            <w:tcW w:w="584" w:type="dxa"/>
            <w:shd w:val="clear" w:color="auto" w:fill="B8CCE4"/>
          </w:tcPr>
          <w:p w14:paraId="6C88EF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5C46A65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1D68973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07D447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679EB62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EC0020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71A1E3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0006A1EB"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197E57BD"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EF8BD5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7836A6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81"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964FA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7AB02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bookmarkEnd w:id="181"/>
    <w:p w14:paraId="09C3C28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6095A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82"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w:t>
      </w:r>
      <w:r w:rsidRPr="00C64A14">
        <w:rPr>
          <w:rFonts w:ascii="Verdana" w:eastAsia="Verdana" w:hAnsi="Verdana" w:cs="Tahoma"/>
          <w:sz w:val="18"/>
          <w:szCs w:val="18"/>
          <w:lang w:eastAsia="es-ES"/>
        </w:rPr>
        <w:lastRenderedPageBreak/>
        <w:t xml:space="preserve">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FD55A9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70168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C1DD29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25CA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77E76DC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046AFFD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7E512C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4A0F11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F1D2D7D"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D66DD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4DDBC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BF49F8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29805A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E66D7CC" w14:textId="77777777" w:rsidTr="00CA2B3E">
        <w:tc>
          <w:tcPr>
            <w:tcW w:w="584" w:type="dxa"/>
            <w:shd w:val="clear" w:color="auto" w:fill="FFFFFF" w:themeFill="background1"/>
          </w:tcPr>
          <w:p w14:paraId="6D1CF5A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B093E1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CA0EA2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442B6A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D79F808" w14:textId="77777777" w:rsidTr="00CA2B3E">
        <w:tc>
          <w:tcPr>
            <w:tcW w:w="584" w:type="dxa"/>
            <w:shd w:val="clear" w:color="auto" w:fill="B8CCE4"/>
          </w:tcPr>
          <w:p w14:paraId="5A719BD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5374E5D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46A3502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2471EE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4B2D42DE"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226B2813"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3ED2A30"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3C7819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66E88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96C9480"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589C94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1FB1C9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8442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1FE58F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A8A4A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1C22E4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1755072"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C9C27A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4DA98CB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7C88A6B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170B0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B40EE2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4FC6D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2FC48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37812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762A8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04B22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D6A6E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72DCFB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385741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1C493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536968"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3FF875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2CF8A053"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92B6A2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7193C6A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3A1F1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9C75E0B"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6F97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48B8813" w14:textId="77777777" w:rsidTr="00CA2B3E">
        <w:tc>
          <w:tcPr>
            <w:tcW w:w="584" w:type="dxa"/>
            <w:shd w:val="clear" w:color="auto" w:fill="FFFFFF" w:themeFill="background1"/>
          </w:tcPr>
          <w:p w14:paraId="541A8CD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99A929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9F57DE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9EC97E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15E14AF" w14:textId="77777777" w:rsidTr="00CA2B3E">
        <w:trPr>
          <w:trHeight w:val="370"/>
        </w:trPr>
        <w:tc>
          <w:tcPr>
            <w:tcW w:w="584" w:type="dxa"/>
            <w:shd w:val="clear" w:color="auto" w:fill="B8CCE4"/>
          </w:tcPr>
          <w:p w14:paraId="37F02B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13D3DEF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421CF4E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6BEC3FF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714C5B7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95D883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43EC73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76CAB9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F00C02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AD8D71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BC039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7B89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44870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FD7EFF"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0FDD9EC"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659E120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C270BA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0F6255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7E02316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52EE16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28980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016CA5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55E43C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5A012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03EB1E4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DF5F703"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012312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4F400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B3DC7A"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C2C5D92" w14:textId="77777777" w:rsidTr="00CA2B3E">
        <w:tc>
          <w:tcPr>
            <w:tcW w:w="584" w:type="dxa"/>
            <w:shd w:val="clear" w:color="auto" w:fill="FFFFFF" w:themeFill="background1"/>
          </w:tcPr>
          <w:p w14:paraId="721E0CA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5D88F2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FF8AA6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1AE061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1F060EC" w14:textId="77777777" w:rsidTr="00CA2B3E">
        <w:tc>
          <w:tcPr>
            <w:tcW w:w="584" w:type="dxa"/>
            <w:shd w:val="clear" w:color="auto" w:fill="B8CCE4"/>
          </w:tcPr>
          <w:p w14:paraId="7D0E933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33365E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55D9013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010FB070"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83" w:name="_Hlk164170039"/>
            <w:r w:rsidRPr="00C64A14">
              <w:rPr>
                <w:rFonts w:ascii="Verdana" w:eastAsia="Verdana" w:hAnsi="Verdana" w:cs="Tahoma"/>
                <w:b/>
                <w:bCs/>
                <w:sz w:val="18"/>
                <w:szCs w:val="18"/>
              </w:rPr>
              <w:t>PROVISIÓN Y COLOCADO DE LAVANDERÍA DE CEMENTO CON ACCESORIOS</w:t>
            </w:r>
            <w:bookmarkEnd w:id="183"/>
          </w:p>
        </w:tc>
      </w:tr>
    </w:tbl>
    <w:p w14:paraId="0DC32C55" w14:textId="77777777" w:rsidR="00CE484D" w:rsidRPr="00C64A14" w:rsidRDefault="00CE484D" w:rsidP="00CE484D">
      <w:pPr>
        <w:widowControl w:val="0"/>
        <w:tabs>
          <w:tab w:val="left" w:pos="560"/>
        </w:tabs>
        <w:autoSpaceDE w:val="0"/>
        <w:autoSpaceDN w:val="0"/>
        <w:jc w:val="both"/>
        <w:rPr>
          <w:rFonts w:ascii="Verdana" w:eastAsia="Calibri" w:hAnsi="Verdana" w:cs="Verdana"/>
          <w:b/>
          <w:sz w:val="18"/>
          <w:szCs w:val="18"/>
          <w:lang w:eastAsia="es-ES"/>
        </w:rPr>
      </w:pPr>
    </w:p>
    <w:p w14:paraId="13887BB8" w14:textId="77777777" w:rsidR="00CE484D" w:rsidRPr="00C64A14" w:rsidRDefault="00CE484D" w:rsidP="00CE484D">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5FEF637"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51389AE9" w14:textId="77777777" w:rsidR="00CE484D" w:rsidRPr="00C64A14" w:rsidRDefault="00CE484D" w:rsidP="00CE484D">
      <w:pPr>
        <w:widowControl w:val="0"/>
        <w:tabs>
          <w:tab w:val="left" w:pos="360"/>
        </w:tabs>
        <w:autoSpaceDE w:val="0"/>
        <w:autoSpaceDN w:val="0"/>
        <w:adjustRightInd w:val="0"/>
        <w:jc w:val="both"/>
        <w:rPr>
          <w:rFonts w:ascii="Verdana" w:eastAsia="Verdana" w:hAnsi="Verdana" w:cs="Tahoma"/>
          <w:sz w:val="18"/>
          <w:szCs w:val="18"/>
          <w:lang w:eastAsia="es-ES"/>
        </w:rPr>
      </w:pPr>
    </w:p>
    <w:p w14:paraId="039BAB19" w14:textId="77777777" w:rsidR="00CE484D" w:rsidRPr="00C64A14" w:rsidRDefault="00CE484D" w:rsidP="00CE484D">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05FF9861" w14:textId="77777777" w:rsidR="00CE484D" w:rsidRPr="00C64A14" w:rsidRDefault="00CE484D" w:rsidP="00CE484D">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398580DA"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AD0D33"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6E04DD8"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173C07" w14:textId="77777777" w:rsidR="00CE484D" w:rsidRPr="00C64A14" w:rsidRDefault="00CE484D" w:rsidP="00CE484D">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466830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BBD7D02"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F718AE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1EB475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6A1DAD8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F95E4F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47C9213"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9FC8FEF"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292AA409"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63E3A96F"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FE8020F"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72A3C127"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0F35EEDB"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2318FA70"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w:t>
      </w:r>
      <w:r w:rsidRPr="00C64A14">
        <w:rPr>
          <w:rFonts w:ascii="Verdana" w:eastAsia="Calibri" w:hAnsi="Verdana" w:cs="Tahoma"/>
          <w:sz w:val="18"/>
          <w:szCs w:val="18"/>
          <w:lang w:eastAsia="es-ES"/>
        </w:rPr>
        <w:lastRenderedPageBreak/>
        <w:t>de agua que puedan afectar el área de implementación.</w:t>
      </w:r>
    </w:p>
    <w:p w14:paraId="104C5AFB"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5C4AFCD0"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43D1A927"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5D532518"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9C2E115"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2441DAE4" w14:textId="77777777" w:rsidR="00CE484D" w:rsidRPr="00C64A14" w:rsidRDefault="00CE484D" w:rsidP="00CE484D">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0D7724C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ECA0EB4"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18A2DC45" w14:textId="77777777" w:rsidR="00CE484D" w:rsidRPr="00C64A14" w:rsidRDefault="00CE484D" w:rsidP="00CE484D">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3AE9047B" w14:textId="77777777" w:rsidR="00CE484D" w:rsidRPr="00C64A14" w:rsidRDefault="00CE484D" w:rsidP="00CE484D">
      <w:pPr>
        <w:widowControl w:val="0"/>
        <w:tabs>
          <w:tab w:val="left" w:pos="560"/>
        </w:tabs>
        <w:autoSpaceDE w:val="0"/>
        <w:autoSpaceDN w:val="0"/>
        <w:jc w:val="both"/>
        <w:rPr>
          <w:rFonts w:ascii="Verdana" w:eastAsia="Calibri" w:hAnsi="Verdana" w:cs="Tahoma"/>
          <w:b/>
          <w:sz w:val="18"/>
          <w:szCs w:val="18"/>
          <w:lang w:eastAsia="es-ES"/>
        </w:rPr>
      </w:pPr>
    </w:p>
    <w:p w14:paraId="185DAC1E"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5CA0AEA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B59EA0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373FDC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DCE44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C2EA88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504EF95"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E484D" w:rsidRPr="00C64A14" w14:paraId="74E46E82" w14:textId="77777777" w:rsidTr="00CA2B3E">
        <w:tc>
          <w:tcPr>
            <w:tcW w:w="584" w:type="dxa"/>
            <w:shd w:val="clear" w:color="auto" w:fill="FFFFFF" w:themeFill="background1"/>
          </w:tcPr>
          <w:p w14:paraId="4967F02F"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7618B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49FC01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F98D30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7AE2DB9" w14:textId="77777777" w:rsidTr="00CA2B3E">
        <w:tc>
          <w:tcPr>
            <w:tcW w:w="584" w:type="dxa"/>
            <w:shd w:val="clear" w:color="auto" w:fill="B8CCE4"/>
          </w:tcPr>
          <w:p w14:paraId="7A706F8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46747E0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7E133A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2C3415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501CF5DC"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210E918" w14:textId="77777777" w:rsidR="00CE484D" w:rsidRPr="00C64A14" w:rsidRDefault="00CE484D" w:rsidP="00CE484D">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5DCAEDF9" w14:textId="77777777" w:rsidR="00CE484D" w:rsidRPr="00C64A14" w:rsidRDefault="00CE484D" w:rsidP="00CE484D">
      <w:pPr>
        <w:widowControl w:val="0"/>
        <w:autoSpaceDE w:val="0"/>
        <w:autoSpaceDN w:val="0"/>
        <w:spacing w:before="7"/>
        <w:rPr>
          <w:rFonts w:ascii="Verdana" w:eastAsia="Verdana" w:hAnsi="Verdana" w:cs="Verdana"/>
          <w:sz w:val="18"/>
          <w:szCs w:val="18"/>
          <w:lang w:eastAsia="es-ES"/>
        </w:rPr>
      </w:pPr>
    </w:p>
    <w:p w14:paraId="4D184266" w14:textId="77777777" w:rsidR="00CE484D" w:rsidRPr="00C64A14" w:rsidRDefault="00CE484D" w:rsidP="00CE484D">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6B824D6" w14:textId="77777777" w:rsidR="00CE484D" w:rsidRPr="00C64A14" w:rsidRDefault="00CE484D" w:rsidP="00CE484D">
      <w:pPr>
        <w:widowControl w:val="0"/>
        <w:autoSpaceDE w:val="0"/>
        <w:autoSpaceDN w:val="0"/>
        <w:spacing w:line="243" w:lineRule="exact"/>
        <w:jc w:val="both"/>
        <w:rPr>
          <w:rFonts w:ascii="Verdana" w:eastAsia="Verdana" w:hAnsi="Verdana" w:cs="Verdana"/>
          <w:sz w:val="18"/>
          <w:szCs w:val="18"/>
          <w:lang w:eastAsia="es-ES"/>
        </w:rPr>
      </w:pPr>
    </w:p>
    <w:p w14:paraId="516A0127" w14:textId="77777777" w:rsidR="00CE484D" w:rsidRPr="00C64A14" w:rsidRDefault="00CE484D" w:rsidP="00CE484D">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BB2615" w14:textId="77777777" w:rsidR="00CE484D" w:rsidRPr="00C64A14" w:rsidRDefault="00CE484D" w:rsidP="00CE484D">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B0E99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FD35C5"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7E049516" w14:textId="77777777" w:rsidR="00CE484D" w:rsidRPr="00C64A14" w:rsidRDefault="00CE484D" w:rsidP="00CE484D">
      <w:pPr>
        <w:widowControl w:val="0"/>
        <w:autoSpaceDE w:val="0"/>
        <w:autoSpaceDN w:val="0"/>
        <w:spacing w:before="11"/>
        <w:rPr>
          <w:rFonts w:ascii="Verdana" w:eastAsia="Verdana" w:hAnsi="Verdana" w:cs="Verdana"/>
          <w:b/>
          <w:sz w:val="18"/>
          <w:szCs w:val="18"/>
          <w:lang w:eastAsia="es-ES"/>
        </w:rPr>
      </w:pPr>
    </w:p>
    <w:p w14:paraId="10D87AFC" w14:textId="77777777" w:rsidR="00CE484D" w:rsidRPr="00C64A14" w:rsidRDefault="00CE484D" w:rsidP="00CE484D">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BF2D11D"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0D4D2EE3"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650C7CC6"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B1BAE9E"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6006B27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BF8B17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0EBC9A8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748078AA" w14:textId="77777777" w:rsidR="00CE484D" w:rsidRPr="00C64A14" w:rsidRDefault="00CE484D" w:rsidP="00CE484D">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7FA2133B" w14:textId="77777777" w:rsidR="00CE484D" w:rsidRPr="00C64A14" w:rsidRDefault="00CE484D" w:rsidP="00CE484D">
      <w:pPr>
        <w:widowControl w:val="0"/>
        <w:autoSpaceDE w:val="0"/>
        <w:autoSpaceDN w:val="0"/>
        <w:spacing w:before="10"/>
        <w:rPr>
          <w:rFonts w:ascii="Verdana" w:eastAsia="Verdana" w:hAnsi="Verdana" w:cs="Verdana"/>
          <w:sz w:val="18"/>
          <w:szCs w:val="18"/>
          <w:lang w:eastAsia="es-ES"/>
        </w:rPr>
      </w:pPr>
    </w:p>
    <w:p w14:paraId="07C8B9D8"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3A8E4D3D" w14:textId="77777777" w:rsidR="00CE484D" w:rsidRPr="00C64A14" w:rsidRDefault="00CE484D" w:rsidP="00CE484D">
      <w:pPr>
        <w:widowControl w:val="0"/>
        <w:autoSpaceDE w:val="0"/>
        <w:autoSpaceDN w:val="0"/>
        <w:spacing w:before="1"/>
        <w:rPr>
          <w:rFonts w:ascii="Verdana" w:eastAsia="Verdana" w:hAnsi="Verdana" w:cs="Verdana"/>
          <w:b/>
          <w:sz w:val="18"/>
          <w:szCs w:val="18"/>
          <w:lang w:eastAsia="es-ES"/>
        </w:rPr>
      </w:pPr>
    </w:p>
    <w:p w14:paraId="0035F8BA" w14:textId="77777777" w:rsidR="00CE484D" w:rsidRPr="00C64A14" w:rsidRDefault="00CE484D" w:rsidP="00CE484D">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3193A9B3"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p>
    <w:p w14:paraId="08E1FF5D"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10E51A6" w14:textId="77777777" w:rsidR="00CE484D" w:rsidRPr="00C64A14" w:rsidRDefault="00CE484D" w:rsidP="00CE484D">
      <w:pPr>
        <w:widowControl w:val="0"/>
        <w:autoSpaceDE w:val="0"/>
        <w:autoSpaceDN w:val="0"/>
        <w:spacing w:before="1"/>
        <w:rPr>
          <w:rFonts w:ascii="Verdana" w:eastAsia="Verdana" w:hAnsi="Verdana" w:cs="Verdana"/>
          <w:b/>
          <w:sz w:val="18"/>
          <w:szCs w:val="18"/>
          <w:lang w:eastAsia="es-ES"/>
        </w:rPr>
      </w:pPr>
    </w:p>
    <w:p w14:paraId="7D5F365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B50DDC"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4E191C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A3605B" w14:textId="77777777" w:rsidR="00CE484D" w:rsidRPr="00C64A14" w:rsidRDefault="00CE484D" w:rsidP="00CE484D">
      <w:pPr>
        <w:widowControl w:val="0"/>
        <w:autoSpaceDE w:val="0"/>
        <w:autoSpaceDN w:val="0"/>
        <w:spacing w:before="1"/>
        <w:jc w:val="both"/>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CE484D" w:rsidRPr="00C64A14" w14:paraId="738593CE" w14:textId="77777777" w:rsidTr="00CA2B3E">
        <w:tc>
          <w:tcPr>
            <w:tcW w:w="584" w:type="dxa"/>
            <w:shd w:val="clear" w:color="auto" w:fill="FFFFFF" w:themeFill="background1"/>
          </w:tcPr>
          <w:p w14:paraId="62B458B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BBBBC7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C3A219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2730B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0643E695" w14:textId="77777777" w:rsidTr="00CA2B3E">
        <w:tc>
          <w:tcPr>
            <w:tcW w:w="584" w:type="dxa"/>
            <w:shd w:val="clear" w:color="auto" w:fill="B8CCE4"/>
          </w:tcPr>
          <w:p w14:paraId="66843B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79DEF23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78FEB25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5E0BD053"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75F1A13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1C2B8E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363D8FB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2BEAEE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8499F5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B721C4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3B3A3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96A7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7B7D5EC" w14:textId="77777777" w:rsidR="00CE484D" w:rsidRPr="00C64A14" w:rsidRDefault="00CE484D" w:rsidP="00CE484D">
      <w:pPr>
        <w:jc w:val="both"/>
        <w:rPr>
          <w:rFonts w:ascii="Verdana" w:eastAsia="Verdana" w:hAnsi="Verdana" w:cs="Tahoma"/>
          <w:color w:val="000000"/>
          <w:sz w:val="18"/>
          <w:szCs w:val="18"/>
          <w:lang w:eastAsia="es-ES"/>
        </w:rPr>
      </w:pPr>
    </w:p>
    <w:p w14:paraId="6296BB57"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B9DD5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106AC6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811D6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F5CAF2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p>
    <w:p w14:paraId="01B75098"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09B954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BB9EE1B"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6F04638"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0AC2A5F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6865C37A"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23091BDA"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2F7E4FB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BC3F6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7D22F4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56CBC03"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C7A25D0"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75BDA6" w14:textId="77777777" w:rsidR="00CE484D" w:rsidRPr="00C64A14" w:rsidRDefault="00CE484D" w:rsidP="00CA2B3E">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F934C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6A042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2EAB9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5AC6B1D6"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8CCE4"/>
          </w:tcPr>
          <w:p w14:paraId="6509617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3EE23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C8274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6969B0B" w14:textId="77777777" w:rsidR="00CE484D" w:rsidRPr="00C64A14" w:rsidRDefault="00CE484D" w:rsidP="00CA2B3E">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13A14B77" w14:textId="77777777" w:rsidR="00CE484D" w:rsidRPr="00C64A14" w:rsidRDefault="00CE484D" w:rsidP="00CE484D">
      <w:pPr>
        <w:widowControl w:val="0"/>
        <w:tabs>
          <w:tab w:val="left" w:pos="560"/>
        </w:tabs>
        <w:autoSpaceDE w:val="0"/>
        <w:autoSpaceDN w:val="0"/>
        <w:jc w:val="both"/>
        <w:rPr>
          <w:rFonts w:ascii="Verdana" w:hAnsi="Verdana" w:cs="Arial"/>
          <w:b/>
          <w:color w:val="000000"/>
          <w:sz w:val="18"/>
          <w:szCs w:val="18"/>
          <w:lang w:eastAsia="es-ES"/>
        </w:rPr>
      </w:pPr>
    </w:p>
    <w:p w14:paraId="2DD8DD36" w14:textId="77777777" w:rsidR="00CE484D" w:rsidRPr="00C64A14" w:rsidRDefault="00CE484D" w:rsidP="00CE484D">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73AB374E" w14:textId="77777777" w:rsidR="00CE484D" w:rsidRPr="00C64A14" w:rsidRDefault="00CE484D" w:rsidP="00CE484D">
      <w:pPr>
        <w:widowControl w:val="0"/>
        <w:tabs>
          <w:tab w:val="left" w:pos="560"/>
        </w:tabs>
        <w:autoSpaceDE w:val="0"/>
        <w:autoSpaceDN w:val="0"/>
        <w:jc w:val="both"/>
        <w:rPr>
          <w:rFonts w:ascii="Verdana" w:eastAsia="Verdana" w:hAnsi="Verdana" w:cs="Arial"/>
          <w:b/>
          <w:color w:val="000000"/>
          <w:sz w:val="18"/>
          <w:szCs w:val="18"/>
          <w:lang w:eastAsia="es-ES"/>
        </w:rPr>
      </w:pPr>
    </w:p>
    <w:p w14:paraId="0A75B19C"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602B7454"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p>
    <w:p w14:paraId="7E1A9F5E" w14:textId="77777777" w:rsidR="00CE484D" w:rsidRPr="00C64A14" w:rsidRDefault="00CE484D" w:rsidP="00CE484D">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5E60C5B8" w14:textId="77777777" w:rsidR="00CE484D" w:rsidRPr="00C64A14" w:rsidRDefault="00CE484D" w:rsidP="00CE484D">
      <w:pPr>
        <w:widowControl w:val="0"/>
        <w:tabs>
          <w:tab w:val="left" w:pos="560"/>
        </w:tabs>
        <w:autoSpaceDE w:val="0"/>
        <w:autoSpaceDN w:val="0"/>
        <w:rPr>
          <w:rFonts w:ascii="Verdana" w:eastAsia="Verdana" w:hAnsi="Verdana" w:cs="Arial"/>
          <w:b/>
          <w:color w:val="000000"/>
          <w:sz w:val="18"/>
          <w:szCs w:val="18"/>
          <w:lang w:eastAsia="es-ES"/>
        </w:rPr>
      </w:pPr>
    </w:p>
    <w:p w14:paraId="418E055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6F270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33A1F20"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27C8DCB4"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FC7AEAB"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A84C8B1"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2313D75D"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4B39D2F1"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45E3E52"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E89904E"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6E71C2DF"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D4DCA3E"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C546F4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3E174A"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0F104E93"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7FA304F6"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C024DF9" w14:textId="77777777" w:rsidR="00CE484D" w:rsidRPr="00C64A14" w:rsidRDefault="00CE484D" w:rsidP="00CE484D">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F7625FE" w14:textId="77777777" w:rsidR="00CE484D" w:rsidRPr="00C64A14" w:rsidRDefault="00CE484D" w:rsidP="00CE484D">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229C67A1"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54043C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2CCC793" w14:textId="77777777" w:rsidTr="00CA2B3E">
        <w:tc>
          <w:tcPr>
            <w:tcW w:w="584" w:type="dxa"/>
            <w:shd w:val="clear" w:color="auto" w:fill="FFFFFF" w:themeFill="background1"/>
          </w:tcPr>
          <w:p w14:paraId="6D74531F"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2A5D0D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487B7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B5CED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B4F8089" w14:textId="77777777" w:rsidTr="00CA2B3E">
        <w:trPr>
          <w:trHeight w:val="370"/>
        </w:trPr>
        <w:tc>
          <w:tcPr>
            <w:tcW w:w="584" w:type="dxa"/>
            <w:shd w:val="clear" w:color="auto" w:fill="B8CCE4"/>
          </w:tcPr>
          <w:p w14:paraId="1511387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50AFA31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7D117BB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22C499DD"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6402EC0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F257D8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C4D1A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50DE39C" w14:textId="77777777" w:rsidR="00CE484D" w:rsidRPr="00C64A14" w:rsidRDefault="00CE484D" w:rsidP="00CE484D">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30E1D3C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28565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86ABC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7837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60267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540EF8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731D4A1"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3DB6DC0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B2329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EF8CEE6"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A265660"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BCC6E6E"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0CB5255D"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C672B7E"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CFC37E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2FA2696"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41A717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479AC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009F007"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284A22A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F20EA1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CC04FE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8C59C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01BFB3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81826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F73F125"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DF708D5"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CE484D" w:rsidRPr="00C64A14" w14:paraId="6D601CB3" w14:textId="77777777" w:rsidTr="00CA2B3E">
        <w:tc>
          <w:tcPr>
            <w:tcW w:w="476" w:type="dxa"/>
            <w:shd w:val="clear" w:color="auto" w:fill="FFFFFF" w:themeFill="background1"/>
          </w:tcPr>
          <w:p w14:paraId="091ABEE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21A709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B5D63E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8CEB77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74AFDF37" w14:textId="77777777" w:rsidTr="00CA2B3E">
        <w:tc>
          <w:tcPr>
            <w:tcW w:w="476" w:type="dxa"/>
            <w:shd w:val="clear" w:color="auto" w:fill="B8CCE4"/>
          </w:tcPr>
          <w:p w14:paraId="1B39F72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40</w:t>
            </w:r>
          </w:p>
        </w:tc>
        <w:tc>
          <w:tcPr>
            <w:tcW w:w="2385" w:type="dxa"/>
            <w:shd w:val="clear" w:color="auto" w:fill="B8CCE4"/>
          </w:tcPr>
          <w:p w14:paraId="19CADA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161FB4E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96AE3BE"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1A13301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D29174E"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5C6FFE9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F86355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AB8AEE1"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A19E5F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E9955E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8273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9CF3D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1E425A57"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7290850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2D4C8469"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B807766"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A717A4B"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2E6D5B0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3448DAF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A0589B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18092E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C90CA4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9AD440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5717EE4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C1DE2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184635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EE4B29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66A503F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39690F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224368C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F189F5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3EA4E9A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7A37AF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35B209E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0A330CD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638105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67CC285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1E33642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Posicionar el pedestal levantando el lavamanos suavemente y fijándolo contra la pared. Fijar la platina, uñetas o las grapas plásticas (según sea el caso).</w:t>
      </w:r>
    </w:p>
    <w:p w14:paraId="3495CC8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1D48F9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02957C4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BCE9E45"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009A800F"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22F7267"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144A0AD"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30D4E830"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72DC3D0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061DE2E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9581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98927A2"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7DC269F5"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667E2BA"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7A71C3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79724FB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169063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51FFA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6D1DD5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C2476F8"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DF4DC5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8790949"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4C933" w14:textId="77777777" w:rsidR="00CE484D" w:rsidRPr="00C64A14" w:rsidRDefault="00CE484D" w:rsidP="00CA2B3E">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75EBA" w14:textId="77777777" w:rsidR="00CE484D" w:rsidRPr="00C64A14" w:rsidRDefault="00CE484D" w:rsidP="00CA2B3E">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9DE11"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68D325"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ITEM</w:t>
            </w:r>
          </w:p>
        </w:tc>
      </w:tr>
      <w:tr w:rsidR="00CE484D" w:rsidRPr="00C64A14" w14:paraId="218A56BC"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6660877"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5F99FD"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A37A2B"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9295D1" w14:textId="77777777" w:rsidR="00CE484D" w:rsidRPr="00C64A14" w:rsidRDefault="00CE484D" w:rsidP="00CA2B3E">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532E1BAC" w14:textId="77777777" w:rsidR="00CE484D" w:rsidRPr="00C64A14" w:rsidRDefault="00CE484D" w:rsidP="00CE484D">
      <w:pPr>
        <w:tabs>
          <w:tab w:val="left" w:pos="560"/>
        </w:tabs>
        <w:jc w:val="both"/>
        <w:rPr>
          <w:rFonts w:ascii="Verdana" w:eastAsia="Arial" w:hAnsi="Verdana" w:cs="Arial"/>
          <w:b/>
          <w:bCs/>
          <w:color w:val="000000"/>
          <w:sz w:val="18"/>
          <w:szCs w:val="18"/>
          <w:lang w:eastAsia="es-ES"/>
        </w:rPr>
      </w:pPr>
    </w:p>
    <w:p w14:paraId="2AE88A39"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360B8666"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32FBAC9" w14:textId="77777777" w:rsidR="00CE484D" w:rsidRPr="00C64A14" w:rsidRDefault="00CE484D" w:rsidP="00CE484D">
      <w:pPr>
        <w:jc w:val="both"/>
        <w:rPr>
          <w:rFonts w:ascii="Verdana" w:hAnsi="Verdana" w:cs="Calibri"/>
          <w:sz w:val="18"/>
          <w:szCs w:val="18"/>
        </w:rPr>
      </w:pPr>
    </w:p>
    <w:p w14:paraId="091DB905" w14:textId="77777777" w:rsidR="00CE484D" w:rsidRPr="00C64A14" w:rsidRDefault="00CE484D" w:rsidP="00CE484D">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544F9C01" w14:textId="77777777" w:rsidR="00CE484D" w:rsidRPr="00C64A14" w:rsidRDefault="00CE484D" w:rsidP="00CE484D">
      <w:pPr>
        <w:tabs>
          <w:tab w:val="left" w:pos="8711"/>
        </w:tabs>
        <w:jc w:val="both"/>
        <w:rPr>
          <w:rFonts w:ascii="Verdana" w:hAnsi="Verdana" w:cs="Tahoma"/>
          <w:sz w:val="18"/>
          <w:szCs w:val="18"/>
          <w:lang w:eastAsia="es-ES"/>
        </w:rPr>
      </w:pPr>
    </w:p>
    <w:p w14:paraId="0D20AC21"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97838B1" w14:textId="77777777" w:rsidR="00CE484D" w:rsidRPr="00C64A14" w:rsidRDefault="00CE484D" w:rsidP="00CE484D">
      <w:pPr>
        <w:jc w:val="both"/>
        <w:rPr>
          <w:rFonts w:ascii="Verdana" w:hAnsi="Verdana" w:cs="Calibri"/>
          <w:sz w:val="18"/>
          <w:szCs w:val="18"/>
        </w:rPr>
      </w:pPr>
    </w:p>
    <w:p w14:paraId="5423BBCF"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 xml:space="preserve">La </w:t>
      </w:r>
      <w:bookmarkStart w:id="184" w:name="_Hlk164095357"/>
      <w:r w:rsidRPr="00C64A14">
        <w:rPr>
          <w:rFonts w:ascii="Verdana" w:hAnsi="Verdana" w:cs="Calibri"/>
          <w:sz w:val="18"/>
          <w:szCs w:val="18"/>
        </w:rPr>
        <w:t xml:space="preserve">cajonería </w:t>
      </w:r>
      <w:bookmarkEnd w:id="184"/>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9E8E869"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lastRenderedPageBreak/>
        <w:t>Las tapas serán de color diferente a blanco, todos los materiales serán de marca reconocida y aprobados por inspectoría.</w:t>
      </w:r>
    </w:p>
    <w:p w14:paraId="7728F9C7" w14:textId="77777777" w:rsidR="00CE484D" w:rsidRPr="00C64A14" w:rsidRDefault="00CE484D" w:rsidP="00CE484D">
      <w:pPr>
        <w:tabs>
          <w:tab w:val="left" w:pos="560"/>
        </w:tabs>
        <w:jc w:val="both"/>
        <w:rPr>
          <w:rFonts w:ascii="Verdana" w:hAnsi="Verdana" w:cs="Arial"/>
          <w:color w:val="000000"/>
          <w:sz w:val="18"/>
          <w:szCs w:val="18"/>
          <w:lang w:eastAsia="es-ES"/>
        </w:rPr>
      </w:pPr>
    </w:p>
    <w:p w14:paraId="7A034E63"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6BE318FC" w14:textId="77777777" w:rsidR="00CE484D" w:rsidRPr="00C64A14" w:rsidRDefault="00CE484D" w:rsidP="00CE484D">
      <w:pPr>
        <w:tabs>
          <w:tab w:val="left" w:pos="560"/>
        </w:tabs>
        <w:jc w:val="both"/>
        <w:rPr>
          <w:rFonts w:ascii="Verdana" w:hAnsi="Verdana"/>
          <w:b/>
          <w:bCs/>
          <w:color w:val="000000"/>
          <w:sz w:val="18"/>
          <w:szCs w:val="18"/>
          <w:lang w:eastAsia="es-ES"/>
        </w:rPr>
      </w:pPr>
    </w:p>
    <w:p w14:paraId="0242607B"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477BF592"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7988C64B" w14:textId="77777777" w:rsidR="00CE484D" w:rsidRPr="00C64A14" w:rsidRDefault="00CE484D" w:rsidP="00CE484D">
      <w:pPr>
        <w:jc w:val="both"/>
        <w:rPr>
          <w:rFonts w:ascii="Verdana" w:hAnsi="Verdana" w:cs="Calibri"/>
          <w:sz w:val="18"/>
          <w:szCs w:val="18"/>
        </w:rPr>
      </w:pPr>
    </w:p>
    <w:p w14:paraId="0F2C1D71" w14:textId="77777777" w:rsidR="00CE484D" w:rsidRPr="00C64A14" w:rsidRDefault="00CE484D" w:rsidP="00CE484D">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A7224A2" w14:textId="77777777" w:rsidR="00CE484D" w:rsidRPr="00C64A14" w:rsidRDefault="00CE484D" w:rsidP="00CE484D">
      <w:pPr>
        <w:jc w:val="both"/>
        <w:rPr>
          <w:rFonts w:ascii="Verdana" w:hAnsi="Verdana"/>
          <w:sz w:val="18"/>
          <w:szCs w:val="18"/>
        </w:rPr>
      </w:pPr>
    </w:p>
    <w:p w14:paraId="77F4379C" w14:textId="77777777" w:rsidR="00CE484D" w:rsidRPr="00C64A14" w:rsidRDefault="00CE484D" w:rsidP="00CE484D">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F0656ED" w14:textId="77777777" w:rsidR="00CE484D" w:rsidRPr="00C64A14" w:rsidRDefault="00CE484D" w:rsidP="00CE484D">
      <w:pPr>
        <w:tabs>
          <w:tab w:val="left" w:pos="560"/>
        </w:tabs>
        <w:jc w:val="both"/>
        <w:rPr>
          <w:rFonts w:ascii="Verdana" w:hAnsi="Verdana" w:cs="Arial"/>
          <w:b/>
          <w:bCs/>
          <w:color w:val="000000"/>
          <w:sz w:val="18"/>
          <w:szCs w:val="18"/>
          <w:lang w:eastAsia="es-ES"/>
        </w:rPr>
      </w:pPr>
    </w:p>
    <w:p w14:paraId="6141BAA8"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31A2A2E9" w14:textId="77777777" w:rsidR="00CE484D" w:rsidRPr="00C64A14" w:rsidRDefault="00CE484D" w:rsidP="00CE484D">
      <w:pPr>
        <w:tabs>
          <w:tab w:val="left" w:pos="560"/>
        </w:tabs>
        <w:jc w:val="both"/>
        <w:rPr>
          <w:rFonts w:ascii="Verdana" w:hAnsi="Verdana"/>
          <w:b/>
          <w:bCs/>
          <w:color w:val="000000"/>
          <w:sz w:val="18"/>
          <w:szCs w:val="18"/>
          <w:lang w:eastAsia="es-ES"/>
        </w:rPr>
      </w:pPr>
    </w:p>
    <w:p w14:paraId="4750A35B" w14:textId="77777777" w:rsidR="00CE484D" w:rsidRPr="00C64A14" w:rsidRDefault="00CE484D" w:rsidP="00CE484D">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7B97A44F" w14:textId="77777777" w:rsidR="00CE484D" w:rsidRPr="00C64A14" w:rsidRDefault="00CE484D" w:rsidP="00CE484D">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03876B21" w14:textId="77777777" w:rsidR="00CE484D" w:rsidRPr="00C64A14" w:rsidRDefault="00CE484D" w:rsidP="00CE484D">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D259159" w14:textId="77777777" w:rsidR="00CE484D" w:rsidRPr="00C64A14" w:rsidRDefault="00CE484D" w:rsidP="00CE484D">
      <w:pPr>
        <w:jc w:val="both"/>
        <w:rPr>
          <w:rFonts w:ascii="Verdana" w:hAnsi="Verdana"/>
          <w:color w:val="000000"/>
          <w:sz w:val="18"/>
          <w:szCs w:val="18"/>
          <w:lang w:eastAsia="es-ES"/>
        </w:rPr>
      </w:pPr>
    </w:p>
    <w:p w14:paraId="254604A9" w14:textId="77777777" w:rsidR="00CE484D" w:rsidRPr="00C64A14" w:rsidRDefault="00CE484D" w:rsidP="00CE484D">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0A2D8EA8" w14:textId="77777777" w:rsidR="00CE484D" w:rsidRDefault="00CE484D" w:rsidP="00CE484D">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7BB978C0" w14:textId="77777777" w:rsidTr="00CA2B3E">
        <w:tc>
          <w:tcPr>
            <w:tcW w:w="584" w:type="dxa"/>
            <w:shd w:val="clear" w:color="auto" w:fill="FFFFFF" w:themeFill="background1"/>
          </w:tcPr>
          <w:p w14:paraId="10C66C8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73EDC1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18E8F7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2371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02947721" w14:textId="77777777" w:rsidTr="00CA2B3E">
        <w:tc>
          <w:tcPr>
            <w:tcW w:w="584" w:type="dxa"/>
            <w:shd w:val="clear" w:color="auto" w:fill="B8CCE4"/>
          </w:tcPr>
          <w:p w14:paraId="155A60C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4740667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0CA80D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260E02F7"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14AAE5B6"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7B3B3DD9"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2AC0B0A9"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3D45FC91"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0F710DB"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614E74A7"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19DE15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7E683C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5B22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415F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095498"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BFF3B16" w14:textId="77777777" w:rsidR="00CE484D" w:rsidRPr="00C64A14" w:rsidRDefault="00CE484D" w:rsidP="00CE484D">
      <w:pPr>
        <w:jc w:val="both"/>
        <w:rPr>
          <w:rFonts w:ascii="Verdana" w:eastAsia="Arial" w:hAnsi="Verdana" w:cs="Tahoma"/>
          <w:sz w:val="18"/>
          <w:szCs w:val="18"/>
          <w:lang w:eastAsia="es-ES"/>
        </w:rPr>
      </w:pPr>
    </w:p>
    <w:p w14:paraId="398AAA7C"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17BB3BAE"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04ED3385"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1ADE165D"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550CA53B"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612BB228" w14:textId="77777777" w:rsidR="00CE484D" w:rsidRPr="00C64A14" w:rsidRDefault="00CE484D" w:rsidP="00CE484D">
      <w:pPr>
        <w:jc w:val="both"/>
        <w:rPr>
          <w:rFonts w:ascii="Verdana" w:eastAsia="Arial" w:hAnsi="Verdana" w:cs="Tahoma"/>
          <w:sz w:val="18"/>
          <w:szCs w:val="18"/>
          <w:lang w:eastAsia="es-ES"/>
        </w:rPr>
      </w:pPr>
    </w:p>
    <w:p w14:paraId="645E8DAF"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1A6E54A8"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15B281F5"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C304E12"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42FFFF9"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07BE1FA"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4B990A96"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938035E" w14:textId="77777777" w:rsidR="00CE484D" w:rsidRPr="00C64A14" w:rsidRDefault="00CE484D" w:rsidP="00CE484D">
      <w:pPr>
        <w:jc w:val="both"/>
        <w:rPr>
          <w:rFonts w:ascii="Verdana" w:hAnsi="Verdana" w:cs="Calibri"/>
          <w:sz w:val="18"/>
          <w:szCs w:val="18"/>
          <w:lang w:eastAsia="es-ES"/>
        </w:rPr>
      </w:pPr>
    </w:p>
    <w:p w14:paraId="04E6160D"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09E8AF97" w14:textId="77777777" w:rsidR="00CE484D" w:rsidRPr="00C64A14" w:rsidRDefault="00CE484D" w:rsidP="00CE484D">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EA4F68B" w14:textId="77777777" w:rsidR="00CE484D" w:rsidRPr="00C64A14" w:rsidRDefault="00CE484D" w:rsidP="00CE484D">
      <w:pPr>
        <w:widowControl w:val="0"/>
        <w:autoSpaceDE w:val="0"/>
        <w:autoSpaceDN w:val="0"/>
        <w:jc w:val="both"/>
        <w:rPr>
          <w:rFonts w:ascii="Verdana" w:hAnsi="Verdana" w:cs="Calibri"/>
          <w:sz w:val="18"/>
          <w:szCs w:val="18"/>
          <w:lang w:eastAsia="es-ES"/>
        </w:rPr>
      </w:pPr>
    </w:p>
    <w:p w14:paraId="5992FF4C"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7758E76A"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28B2C16C"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CB32612" w14:textId="77777777" w:rsidR="00CE484D" w:rsidRPr="00C64A14" w:rsidRDefault="00CE484D" w:rsidP="00CE484D">
      <w:pPr>
        <w:widowControl w:val="0"/>
        <w:tabs>
          <w:tab w:val="left" w:pos="560"/>
        </w:tabs>
        <w:autoSpaceDE w:val="0"/>
        <w:autoSpaceDN w:val="0"/>
        <w:jc w:val="both"/>
        <w:rPr>
          <w:rFonts w:ascii="Verdana" w:eastAsia="Verdana" w:hAnsi="Verdana" w:cs="Verdana"/>
          <w:color w:val="000000"/>
          <w:sz w:val="18"/>
          <w:szCs w:val="18"/>
          <w:lang w:eastAsia="es-ES"/>
        </w:rPr>
      </w:pPr>
    </w:p>
    <w:p w14:paraId="2FC87893" w14:textId="77777777" w:rsidR="00CE484D" w:rsidRDefault="00CE484D" w:rsidP="00CE484D">
      <w:pPr>
        <w:widowControl w:val="0"/>
        <w:tabs>
          <w:tab w:val="left" w:pos="560"/>
        </w:tabs>
        <w:autoSpaceDE w:val="0"/>
        <w:autoSpaceDN w:val="0"/>
        <w:jc w:val="both"/>
        <w:rPr>
          <w:rFonts w:ascii="Verdana" w:eastAsia="Verdana" w:hAnsi="Verdana" w:cs="Verdana"/>
          <w:b/>
          <w:color w:val="000000"/>
          <w:sz w:val="18"/>
          <w:szCs w:val="18"/>
          <w:lang w:eastAsia="es-ES"/>
        </w:rPr>
      </w:pPr>
      <w:bookmarkStart w:id="185" w:name="_Hlk67220710"/>
      <w:r w:rsidRPr="00C64A14">
        <w:rPr>
          <w:rFonts w:ascii="Verdana" w:eastAsia="Verdana" w:hAnsi="Verdana" w:cs="Verdana"/>
          <w:b/>
          <w:color w:val="000000"/>
          <w:sz w:val="18"/>
          <w:szCs w:val="18"/>
          <w:lang w:eastAsia="es-ES"/>
        </w:rPr>
        <w:t>APORTE PROPIO. –</w:t>
      </w:r>
    </w:p>
    <w:p w14:paraId="38C678F1" w14:textId="77777777" w:rsidR="00CE484D" w:rsidRDefault="00CE484D" w:rsidP="00CE484D">
      <w:pPr>
        <w:widowControl w:val="0"/>
        <w:tabs>
          <w:tab w:val="left" w:pos="560"/>
        </w:tabs>
        <w:autoSpaceDE w:val="0"/>
        <w:autoSpaceDN w:val="0"/>
        <w:jc w:val="both"/>
        <w:rPr>
          <w:rFonts w:ascii="Verdana" w:eastAsia="Verdana" w:hAnsi="Verdana" w:cs="Verdana"/>
          <w:b/>
          <w:color w:val="000000"/>
          <w:sz w:val="18"/>
          <w:szCs w:val="18"/>
          <w:lang w:eastAsia="es-ES"/>
        </w:rPr>
      </w:pPr>
    </w:p>
    <w:p w14:paraId="311A91B7" w14:textId="77777777" w:rsidR="00CE484D" w:rsidRPr="00C64A14" w:rsidRDefault="00CE484D" w:rsidP="00CE484D">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354DCFD" w14:textId="77777777" w:rsidR="00CE484D" w:rsidRPr="00C64A14" w:rsidRDefault="00CE484D" w:rsidP="00CE484D">
      <w:pPr>
        <w:jc w:val="both"/>
        <w:rPr>
          <w:rFonts w:ascii="Verdana" w:hAnsi="Verdana" w:cs="Calibri"/>
          <w:sz w:val="18"/>
          <w:szCs w:val="18"/>
          <w:lang w:eastAsia="es-ES"/>
        </w:rPr>
      </w:pPr>
    </w:p>
    <w:p w14:paraId="49AEC900"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5161DED7" w14:textId="77777777" w:rsidR="00CE484D" w:rsidRPr="00C64A14" w:rsidRDefault="00CE484D" w:rsidP="00CE484D">
      <w:pPr>
        <w:jc w:val="both"/>
        <w:rPr>
          <w:rFonts w:ascii="Verdana" w:hAnsi="Verdana" w:cs="Calibri"/>
          <w:sz w:val="18"/>
          <w:szCs w:val="18"/>
          <w:lang w:eastAsia="es-ES"/>
        </w:rPr>
      </w:pPr>
    </w:p>
    <w:p w14:paraId="32AEAFC7" w14:textId="77777777" w:rsidR="00CE484D" w:rsidRPr="00C64A14" w:rsidRDefault="00CE484D" w:rsidP="00CE484D">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5"/>
    </w:p>
    <w:p w14:paraId="729A3EAE"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22638DCD" w14:textId="77777777" w:rsidR="00CE484D" w:rsidRDefault="00CE484D" w:rsidP="00CE484D">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325C51A4" w14:textId="77777777" w:rsidTr="00CA2B3E">
        <w:tc>
          <w:tcPr>
            <w:tcW w:w="584" w:type="dxa"/>
            <w:shd w:val="clear" w:color="auto" w:fill="FFFFFF" w:themeFill="background1"/>
          </w:tcPr>
          <w:p w14:paraId="6043BD3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1BF260D"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D237B3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53BCE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2F5F15D" w14:textId="77777777" w:rsidTr="00CA2B3E">
        <w:tc>
          <w:tcPr>
            <w:tcW w:w="584" w:type="dxa"/>
            <w:shd w:val="clear" w:color="auto" w:fill="B8CCE4"/>
          </w:tcPr>
          <w:p w14:paraId="1AB4CBA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24F5C6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03BA8D6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6D05FB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5039417E" w14:textId="77777777" w:rsidR="00CE484D" w:rsidRPr="00C64A14" w:rsidRDefault="00CE484D" w:rsidP="00CE484D">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3F926E44" w14:textId="77777777" w:rsidR="00CE484D" w:rsidRPr="00C64A14" w:rsidRDefault="00CE484D" w:rsidP="00CE484D">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F9D0B54" w14:textId="77777777" w:rsidR="00CE484D" w:rsidRPr="00C64A14" w:rsidRDefault="00CE484D" w:rsidP="00CE484D">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6C8938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7D1296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E2EB35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0A285F7" w14:textId="77777777" w:rsidR="00CE484D" w:rsidRPr="00C64A14" w:rsidRDefault="00CE484D" w:rsidP="00CE484D">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5FA36A9" w14:textId="77777777" w:rsidR="00CE484D" w:rsidRPr="00C64A14" w:rsidRDefault="00CE484D" w:rsidP="00CE484D">
      <w:pPr>
        <w:widowControl w:val="0"/>
        <w:autoSpaceDE w:val="0"/>
        <w:autoSpaceDN w:val="0"/>
        <w:jc w:val="both"/>
        <w:outlineLvl w:val="0"/>
        <w:rPr>
          <w:rFonts w:ascii="Verdana" w:eastAsia="Verdana" w:hAnsi="Verdana" w:cs="Verdana"/>
          <w:b/>
          <w:bCs/>
          <w:sz w:val="18"/>
          <w:szCs w:val="18"/>
          <w:lang w:eastAsia="es-ES"/>
        </w:rPr>
      </w:pPr>
    </w:p>
    <w:p w14:paraId="7B0FDA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4793B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FA0A6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16ECD9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D2EDF4"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0FF956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12D872"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6067352"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82C577"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3DE344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E897884" w14:textId="77777777" w:rsidR="00CE484D" w:rsidRPr="00C64A14" w:rsidRDefault="00CE484D" w:rsidP="00CE484D">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6AE1343F" w14:textId="77777777" w:rsidR="00CE484D" w:rsidRPr="00C64A14" w:rsidRDefault="00CE484D" w:rsidP="00CE484D">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5C9E3BFD" w14:textId="77777777" w:rsidR="00CE484D" w:rsidRPr="00C64A14" w:rsidRDefault="00CE484D" w:rsidP="00CE484D">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3D70305A" w14:textId="77777777" w:rsidR="00CE484D" w:rsidRPr="00C64A14" w:rsidRDefault="00CE484D" w:rsidP="00CE484D">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3FBC590"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3CD6E920" w14:textId="77777777" w:rsidR="00CE484D" w:rsidRDefault="00CE484D" w:rsidP="00CE484D">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1D7F99E"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BA32DD"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E11A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793B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BF80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4033BF07"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8CCE4"/>
          </w:tcPr>
          <w:p w14:paraId="158FF5A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ECF8D3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B693B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F183EF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86" w:name="_Hlk164171005"/>
            <w:r w:rsidRPr="00C64A14">
              <w:rPr>
                <w:rFonts w:ascii="Verdana" w:eastAsia="Verdana" w:hAnsi="Verdana" w:cs="Verdana"/>
                <w:b/>
                <w:sz w:val="18"/>
                <w:szCs w:val="18"/>
              </w:rPr>
              <w:t xml:space="preserve">INSTALACIÓN ELÉCTRICA (PUNTO </w:t>
            </w:r>
            <w:r w:rsidRPr="00C64A14">
              <w:rPr>
                <w:rFonts w:ascii="Verdana" w:eastAsia="Verdana" w:hAnsi="Verdana" w:cs="Verdana"/>
                <w:b/>
                <w:sz w:val="18"/>
                <w:szCs w:val="18"/>
              </w:rPr>
              <w:lastRenderedPageBreak/>
              <w:t>TOMACORRIENTE DOBLE)</w:t>
            </w:r>
            <w:bookmarkEnd w:id="186"/>
          </w:p>
        </w:tc>
      </w:tr>
    </w:tbl>
    <w:p w14:paraId="1C3445B7" w14:textId="77777777" w:rsidR="00CE484D" w:rsidRPr="00C64A14" w:rsidRDefault="00CE484D" w:rsidP="00CE484D">
      <w:pPr>
        <w:widowControl w:val="0"/>
        <w:autoSpaceDE w:val="0"/>
        <w:autoSpaceDN w:val="0"/>
        <w:spacing w:before="10"/>
        <w:rPr>
          <w:rFonts w:ascii="Verdana" w:eastAsia="Verdana" w:hAnsi="Verdana" w:cs="Verdana"/>
          <w:sz w:val="18"/>
          <w:szCs w:val="18"/>
          <w:lang w:eastAsia="es-ES"/>
        </w:rPr>
      </w:pPr>
    </w:p>
    <w:p w14:paraId="1C632C9D" w14:textId="77777777" w:rsidR="00CE484D" w:rsidRPr="00C64A14" w:rsidRDefault="00CE484D" w:rsidP="00CE484D">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23B340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EB1E094" w14:textId="77777777" w:rsidR="00CE484D" w:rsidRPr="00C64A14" w:rsidRDefault="00CE484D" w:rsidP="00CE484D">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9016C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B10E5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7F0B53" w14:textId="77777777" w:rsidR="00CE484D" w:rsidRPr="00C64A14" w:rsidRDefault="00CE484D" w:rsidP="00CE484D">
      <w:pPr>
        <w:widowControl w:val="0"/>
        <w:tabs>
          <w:tab w:val="left" w:pos="8711"/>
        </w:tabs>
        <w:autoSpaceDE w:val="0"/>
        <w:autoSpaceDN w:val="0"/>
        <w:spacing w:before="240"/>
        <w:jc w:val="both"/>
        <w:rPr>
          <w:rFonts w:ascii="Verdana" w:eastAsia="Verdana" w:hAnsi="Verdana" w:cs="Tahoma"/>
          <w:sz w:val="18"/>
          <w:szCs w:val="18"/>
          <w:lang w:eastAsia="es-ES"/>
        </w:rPr>
      </w:pPr>
      <w:bookmarkStart w:id="187" w:name="_Hlk99440952"/>
      <w:bookmarkStart w:id="188"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7"/>
      <w:bookmarkEnd w:id="188"/>
    </w:p>
    <w:p w14:paraId="51E23715" w14:textId="77777777" w:rsidR="00CE484D" w:rsidRPr="00C64A14" w:rsidRDefault="00CE484D" w:rsidP="00CE484D">
      <w:pPr>
        <w:widowControl w:val="0"/>
        <w:tabs>
          <w:tab w:val="left" w:pos="8711"/>
        </w:tabs>
        <w:autoSpaceDE w:val="0"/>
        <w:autoSpaceDN w:val="0"/>
        <w:jc w:val="both"/>
        <w:rPr>
          <w:rFonts w:ascii="Verdana" w:eastAsia="Verdana" w:hAnsi="Verdana" w:cs="Verdana"/>
          <w:b/>
          <w:bCs/>
          <w:sz w:val="18"/>
          <w:szCs w:val="18"/>
          <w:lang w:eastAsia="es-ES"/>
        </w:rPr>
      </w:pPr>
    </w:p>
    <w:p w14:paraId="6E6808DA" w14:textId="77777777" w:rsidR="00CE484D" w:rsidRPr="00C64A14" w:rsidRDefault="00CE484D" w:rsidP="00CE484D">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8288670" w14:textId="77777777" w:rsidR="00CE484D" w:rsidRPr="00C64A14" w:rsidRDefault="00CE484D" w:rsidP="00CE484D">
      <w:pPr>
        <w:widowControl w:val="0"/>
        <w:autoSpaceDE w:val="0"/>
        <w:autoSpaceDN w:val="0"/>
        <w:spacing w:before="6"/>
        <w:rPr>
          <w:rFonts w:ascii="Verdana" w:eastAsia="Verdana" w:hAnsi="Verdana" w:cs="Verdana"/>
          <w:b/>
          <w:sz w:val="18"/>
          <w:szCs w:val="18"/>
          <w:lang w:eastAsia="es-ES"/>
        </w:rPr>
      </w:pPr>
    </w:p>
    <w:p w14:paraId="35BA38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0CC6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2C6D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869C4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CA5CA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F50F85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55434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202004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71D1CB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69BB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B567E0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02D316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0CDF17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7B679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E560C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w:t>
      </w:r>
      <w:r w:rsidRPr="00C64A14">
        <w:rPr>
          <w:rFonts w:ascii="Verdana" w:eastAsia="Verdana" w:hAnsi="Verdana" w:cs="Tahoma"/>
          <w:sz w:val="18"/>
          <w:szCs w:val="18"/>
          <w:lang w:eastAsia="es-ES"/>
        </w:rPr>
        <w:lastRenderedPageBreak/>
        <w:t>eléctrico, para las comprobaciones necesarias.</w:t>
      </w:r>
    </w:p>
    <w:p w14:paraId="4634EC2F" w14:textId="77777777" w:rsidR="00CE484D" w:rsidRPr="00C64A14" w:rsidRDefault="00CE484D" w:rsidP="00CE484D">
      <w:pPr>
        <w:widowControl w:val="0"/>
        <w:autoSpaceDE w:val="0"/>
        <w:autoSpaceDN w:val="0"/>
        <w:spacing w:before="6"/>
        <w:rPr>
          <w:rFonts w:ascii="Verdana" w:eastAsia="Verdana" w:hAnsi="Verdana" w:cs="Verdana"/>
          <w:b/>
          <w:sz w:val="18"/>
          <w:szCs w:val="18"/>
          <w:lang w:eastAsia="es-ES"/>
        </w:rPr>
      </w:pPr>
    </w:p>
    <w:p w14:paraId="7755A26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B448018"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DF2EC8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6B6A33F7" w14:textId="77777777" w:rsidR="00CE484D" w:rsidRPr="00C64A14" w:rsidRDefault="00CE484D" w:rsidP="00CE484D">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4587B0C" w14:textId="77777777" w:rsidR="00CE484D" w:rsidRPr="00C64A14" w:rsidRDefault="00CE484D" w:rsidP="00CE484D">
      <w:pPr>
        <w:widowControl w:val="0"/>
        <w:autoSpaceDE w:val="0"/>
        <w:autoSpaceDN w:val="0"/>
        <w:spacing w:before="6"/>
        <w:ind w:right="154"/>
        <w:rPr>
          <w:rFonts w:ascii="Verdana" w:eastAsia="Verdana" w:hAnsi="Verdana" w:cs="Verdana"/>
          <w:sz w:val="18"/>
          <w:szCs w:val="18"/>
          <w:lang w:eastAsia="es-ES"/>
        </w:rPr>
      </w:pPr>
    </w:p>
    <w:p w14:paraId="31755FFD" w14:textId="77777777" w:rsidR="00CE484D" w:rsidRPr="00C64A14" w:rsidRDefault="00CE484D" w:rsidP="00CE484D">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F04493" w14:textId="77777777" w:rsidR="00CE484D" w:rsidRPr="00C64A14" w:rsidRDefault="00CE484D" w:rsidP="00CE484D">
      <w:pPr>
        <w:widowControl w:val="0"/>
        <w:autoSpaceDE w:val="0"/>
        <w:autoSpaceDN w:val="0"/>
        <w:spacing w:before="2"/>
        <w:rPr>
          <w:rFonts w:ascii="Verdana" w:eastAsia="Verdana" w:hAnsi="Verdana" w:cs="Verdana"/>
          <w:sz w:val="18"/>
          <w:szCs w:val="18"/>
          <w:lang w:eastAsia="es-ES"/>
        </w:rPr>
      </w:pPr>
    </w:p>
    <w:p w14:paraId="6283A92C" w14:textId="77777777" w:rsidR="00CE484D" w:rsidRPr="00C64A14" w:rsidRDefault="00CE484D" w:rsidP="00CE484D">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6FFDDADE" w14:textId="77777777" w:rsidR="00CE484D"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CE484D" w:rsidRPr="00C64A14" w14:paraId="137A0B24" w14:textId="77777777" w:rsidTr="00CA2B3E">
        <w:tc>
          <w:tcPr>
            <w:tcW w:w="243" w:type="pct"/>
            <w:shd w:val="clear" w:color="auto" w:fill="FFFFFF" w:themeFill="background1"/>
          </w:tcPr>
          <w:p w14:paraId="78C26756"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550355A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7BF930B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21CFE3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3F61515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D613FF8" w14:textId="77777777" w:rsidTr="00CA2B3E">
        <w:tc>
          <w:tcPr>
            <w:tcW w:w="243" w:type="pct"/>
            <w:shd w:val="clear" w:color="auto" w:fill="B8CCE4"/>
          </w:tcPr>
          <w:p w14:paraId="4C0A0EB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38E34385" w14:textId="77777777" w:rsidR="00CE484D" w:rsidRPr="00C64A14" w:rsidRDefault="00CE484D" w:rsidP="00CA2B3E">
            <w:pPr>
              <w:widowControl w:val="0"/>
              <w:autoSpaceDE w:val="0"/>
              <w:autoSpaceDN w:val="0"/>
              <w:jc w:val="center"/>
              <w:rPr>
                <w:rFonts w:ascii="Verdana" w:eastAsia="Verdana" w:hAnsi="Verdana" w:cs="Tahoma"/>
                <w:b/>
                <w:sz w:val="18"/>
                <w:szCs w:val="18"/>
              </w:rPr>
            </w:pPr>
          </w:p>
        </w:tc>
        <w:tc>
          <w:tcPr>
            <w:tcW w:w="992" w:type="pct"/>
            <w:shd w:val="clear" w:color="auto" w:fill="B8CCE4"/>
          </w:tcPr>
          <w:p w14:paraId="01A21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41A3A9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3EA86616"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76DFEF1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07E48267"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46B67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07757C3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12C1DE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485114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F46DC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F24C38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306E40D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10BABC1F" w14:textId="77777777" w:rsidR="00CE484D" w:rsidRPr="00C64A14" w:rsidRDefault="00CE484D" w:rsidP="00CE484D">
      <w:pPr>
        <w:widowControl w:val="0"/>
        <w:tabs>
          <w:tab w:val="left" w:pos="8711"/>
        </w:tabs>
        <w:autoSpaceDE w:val="0"/>
        <w:autoSpaceDN w:val="0"/>
        <w:rPr>
          <w:rFonts w:ascii="Verdana" w:eastAsia="Verdana" w:hAnsi="Verdana" w:cs="Calibri"/>
          <w:b/>
          <w:bCs/>
          <w:sz w:val="18"/>
          <w:szCs w:val="18"/>
          <w:lang w:eastAsia="es-ES"/>
        </w:rPr>
      </w:pPr>
    </w:p>
    <w:p w14:paraId="66CFAB5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7ECACF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5DB3D4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F1AD2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8BE07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12F43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46BC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DB275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Durante la ejecución del trabajo, y antes de la aceptación final se hará pruebas en presencia del </w:t>
      </w:r>
      <w:r w:rsidRPr="00C64A14">
        <w:rPr>
          <w:rFonts w:ascii="Verdana" w:eastAsia="Verdana" w:hAnsi="Verdana" w:cs="Tahoma"/>
          <w:sz w:val="18"/>
          <w:szCs w:val="18"/>
          <w:lang w:eastAsia="es-ES"/>
        </w:rPr>
        <w:lastRenderedPageBreak/>
        <w:t>Inspector, para asegurarse que materiales y mano de obra cumplan las especificaciones. Todo defecto encontrado será corregido inmediatamente, sin que afecte al presupuesto.</w:t>
      </w:r>
    </w:p>
    <w:p w14:paraId="5244D5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5BF46C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60BDB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FFFCD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37ED4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3B77A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0E7E2AF" w14:textId="77777777" w:rsidR="00CE484D" w:rsidRPr="00C64A14" w:rsidRDefault="00CE484D" w:rsidP="00CE484D">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EFFA8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36B44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542A6C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906013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66915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287C51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56A62D" w14:textId="77777777" w:rsidR="00CE484D" w:rsidRPr="00C64A14" w:rsidRDefault="00CE484D" w:rsidP="00CE484D">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4B31F3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6441A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DCC73D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785CD3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75FB2871" w14:textId="77777777" w:rsidTr="00CA2B3E">
        <w:tc>
          <w:tcPr>
            <w:tcW w:w="584" w:type="dxa"/>
            <w:shd w:val="clear" w:color="auto" w:fill="FFFFFF" w:themeFill="background1"/>
          </w:tcPr>
          <w:p w14:paraId="631E67F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088009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C8B9D1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31634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FA587EA" w14:textId="77777777" w:rsidTr="00CA2B3E">
        <w:tc>
          <w:tcPr>
            <w:tcW w:w="584" w:type="dxa"/>
            <w:shd w:val="clear" w:color="auto" w:fill="B8CCE4"/>
          </w:tcPr>
          <w:p w14:paraId="3F4B7E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4E333E7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1EF019B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7C179469"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7C5BFAF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6FB6CEB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324E9F8"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A309E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463B3C9A"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990BAD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05C63E1"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23709B2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FD47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CAA81D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43A2AC"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01C44F3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320BE2F"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A2D07E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C9569A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B024C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2240DD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6DFFF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00727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C33A4E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4B21B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15A435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D698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9A756A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3B4210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64EE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1E8B3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DD00B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146FF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BBDD7F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5D11E2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222F68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2587FB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827A3A8"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3BE55A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7E79C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72E34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86F9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2143AC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D20B9A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 xml:space="preserve">instalado con todos sus </w:t>
      </w:r>
      <w:r w:rsidRPr="00C64A14">
        <w:rPr>
          <w:rFonts w:ascii="Verdana" w:eastAsia="Verdana" w:hAnsi="Verdana" w:cs="Tahoma"/>
          <w:sz w:val="18"/>
          <w:szCs w:val="18"/>
          <w:lang w:eastAsia="es-ES"/>
        </w:rPr>
        <w:lastRenderedPageBreak/>
        <w:t>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6B7F9DE0" w14:textId="77777777" w:rsidR="00CE484D" w:rsidRPr="00C64A14" w:rsidRDefault="00CE484D" w:rsidP="00CE484D">
      <w:pPr>
        <w:widowControl w:val="0"/>
        <w:tabs>
          <w:tab w:val="left" w:pos="8711"/>
        </w:tabs>
        <w:autoSpaceDE w:val="0"/>
        <w:autoSpaceDN w:val="0"/>
        <w:rPr>
          <w:rFonts w:ascii="Verdana" w:eastAsia="Verdana" w:hAnsi="Verdana" w:cs="Verdana"/>
          <w:sz w:val="18"/>
          <w:szCs w:val="18"/>
          <w:u w:val="single"/>
          <w:lang w:eastAsia="es-ES"/>
        </w:rPr>
      </w:pPr>
    </w:p>
    <w:p w14:paraId="19D8829A"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2171AE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6FB1E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0A097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71B27B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CFD53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4B32DC12" w14:textId="77777777" w:rsidR="00CE484D"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41790FC" w14:textId="77777777" w:rsidTr="00CA2B3E">
        <w:tc>
          <w:tcPr>
            <w:tcW w:w="584" w:type="dxa"/>
            <w:shd w:val="clear" w:color="auto" w:fill="FFFFFF" w:themeFill="background1"/>
          </w:tcPr>
          <w:p w14:paraId="7931708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8B6207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E093F9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3D958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220E861B" w14:textId="77777777" w:rsidTr="00CA2B3E">
        <w:tc>
          <w:tcPr>
            <w:tcW w:w="584" w:type="dxa"/>
            <w:shd w:val="clear" w:color="auto" w:fill="B8CCE4"/>
          </w:tcPr>
          <w:p w14:paraId="1721CB9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068C5AF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518A79E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873EB1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223B8EDB" w14:textId="77777777" w:rsidR="00CE484D" w:rsidRPr="00C64A14" w:rsidRDefault="00CE484D" w:rsidP="00CE484D">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61E42140" w14:textId="77777777" w:rsidR="00CE484D" w:rsidRPr="00C64A14" w:rsidRDefault="00CE484D" w:rsidP="00CE484D">
      <w:pPr>
        <w:widowControl w:val="0"/>
        <w:autoSpaceDE w:val="0"/>
        <w:autoSpaceDN w:val="0"/>
        <w:spacing w:before="10"/>
        <w:jc w:val="both"/>
        <w:rPr>
          <w:rFonts w:ascii="Verdana" w:eastAsia="Verdana" w:hAnsi="Verdana" w:cs="Verdana"/>
          <w:b/>
          <w:sz w:val="18"/>
          <w:szCs w:val="18"/>
          <w:lang w:eastAsia="es-ES"/>
        </w:rPr>
      </w:pPr>
    </w:p>
    <w:p w14:paraId="07DC8F36" w14:textId="77777777" w:rsidR="00CE484D" w:rsidRPr="00C64A14" w:rsidRDefault="00CE484D" w:rsidP="00CE484D">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36EC0DE" w14:textId="77777777" w:rsidR="00CE484D" w:rsidRPr="00C64A14" w:rsidRDefault="00CE484D" w:rsidP="00CE484D">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AE9CB9B" w14:textId="77777777" w:rsidR="00CE484D" w:rsidRPr="00C64A14" w:rsidRDefault="00CE484D" w:rsidP="00CE484D">
      <w:pPr>
        <w:widowControl w:val="0"/>
        <w:autoSpaceDE w:val="0"/>
        <w:autoSpaceDN w:val="0"/>
        <w:spacing w:before="11"/>
        <w:jc w:val="both"/>
        <w:rPr>
          <w:rFonts w:ascii="Verdana" w:eastAsia="Verdana" w:hAnsi="Verdana" w:cs="Verdana"/>
          <w:b/>
          <w:sz w:val="18"/>
          <w:szCs w:val="18"/>
          <w:lang w:eastAsia="es-ES"/>
        </w:rPr>
      </w:pPr>
    </w:p>
    <w:p w14:paraId="3634D3A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A94993"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307848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933CC4" w14:textId="77777777" w:rsidR="00CE484D" w:rsidRPr="00C64A14" w:rsidRDefault="00CE484D" w:rsidP="00CE484D">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88EDE4E" w14:textId="77777777" w:rsidR="00CE484D" w:rsidRPr="00C64A14" w:rsidRDefault="00CE484D" w:rsidP="00CE484D">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F32B8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D9C80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FDBF3F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2BE7E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6C95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7B2667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11C31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E7522D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EC7616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1F0CC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DF209B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96ABF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En caso de que existiere discrepancia entre planos y especificaciones, se deberá presentar la solución a la Inspectoría, para obtener la aprobación de la misma.</w:t>
      </w:r>
    </w:p>
    <w:p w14:paraId="4F44DA1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F6FCD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F2D2CE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31F965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DD7894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0BB5F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434737" w14:textId="77777777" w:rsidR="00CE484D" w:rsidRPr="00C64A14" w:rsidRDefault="00CE484D" w:rsidP="00CE484D">
      <w:pPr>
        <w:widowControl w:val="0"/>
        <w:autoSpaceDE w:val="0"/>
        <w:autoSpaceDN w:val="0"/>
        <w:spacing w:before="7"/>
        <w:jc w:val="both"/>
        <w:rPr>
          <w:rFonts w:ascii="Verdana" w:eastAsia="Verdana" w:hAnsi="Verdana" w:cs="Verdana"/>
          <w:sz w:val="18"/>
          <w:szCs w:val="18"/>
          <w:lang w:eastAsia="es-ES"/>
        </w:rPr>
      </w:pPr>
    </w:p>
    <w:p w14:paraId="630FDEB2" w14:textId="77777777" w:rsidR="00CE484D" w:rsidRPr="00C64A14" w:rsidRDefault="00CE484D" w:rsidP="00CE484D">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72DF4B12" w14:textId="77777777" w:rsidR="00CE484D" w:rsidRPr="00C64A14" w:rsidRDefault="00CE484D" w:rsidP="00CE484D">
      <w:pPr>
        <w:widowControl w:val="0"/>
        <w:autoSpaceDE w:val="0"/>
        <w:autoSpaceDN w:val="0"/>
        <w:spacing w:before="1"/>
        <w:jc w:val="both"/>
        <w:rPr>
          <w:rFonts w:ascii="Verdana" w:eastAsia="Verdana" w:hAnsi="Verdana" w:cs="Verdana"/>
          <w:b/>
          <w:sz w:val="18"/>
          <w:szCs w:val="18"/>
          <w:lang w:eastAsia="es-ES"/>
        </w:rPr>
      </w:pPr>
    </w:p>
    <w:p w14:paraId="7B4FEDC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44617EB3" w14:textId="77777777" w:rsidR="00CE484D" w:rsidRPr="00C64A14" w:rsidRDefault="00CE484D" w:rsidP="00CE484D">
      <w:pPr>
        <w:widowControl w:val="0"/>
        <w:autoSpaceDE w:val="0"/>
        <w:autoSpaceDN w:val="0"/>
        <w:ind w:left="119"/>
        <w:jc w:val="both"/>
        <w:outlineLvl w:val="0"/>
        <w:rPr>
          <w:rFonts w:ascii="Verdana" w:eastAsia="Verdana" w:hAnsi="Verdana" w:cs="Verdana"/>
          <w:b/>
          <w:bCs/>
          <w:sz w:val="18"/>
          <w:szCs w:val="18"/>
          <w:lang w:eastAsia="es-ES"/>
        </w:rPr>
      </w:pPr>
    </w:p>
    <w:p w14:paraId="6B4674AA" w14:textId="77777777" w:rsidR="00CE484D" w:rsidRPr="00C64A14" w:rsidRDefault="00CE484D" w:rsidP="00CE484D">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08F67D38" w14:textId="77777777" w:rsidR="00CE484D" w:rsidRPr="00C64A14" w:rsidRDefault="00CE484D" w:rsidP="00CE484D">
      <w:pPr>
        <w:widowControl w:val="0"/>
        <w:autoSpaceDE w:val="0"/>
        <w:autoSpaceDN w:val="0"/>
        <w:spacing w:before="8"/>
        <w:jc w:val="both"/>
        <w:rPr>
          <w:rFonts w:ascii="Verdana" w:eastAsia="Verdana" w:hAnsi="Verdana" w:cs="Verdana"/>
          <w:b/>
          <w:sz w:val="18"/>
          <w:szCs w:val="18"/>
          <w:lang w:eastAsia="es-ES"/>
        </w:rPr>
      </w:pPr>
    </w:p>
    <w:p w14:paraId="732E90B4" w14:textId="77777777" w:rsidR="00CE484D" w:rsidRPr="00C64A14" w:rsidRDefault="00CE484D" w:rsidP="00CE484D">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C722E8B" w14:textId="77777777" w:rsidR="00CE484D" w:rsidRPr="00C64A14" w:rsidRDefault="00CE484D" w:rsidP="00CE484D">
      <w:pPr>
        <w:widowControl w:val="0"/>
        <w:autoSpaceDE w:val="0"/>
        <w:autoSpaceDN w:val="0"/>
        <w:spacing w:before="4"/>
        <w:jc w:val="both"/>
        <w:rPr>
          <w:rFonts w:ascii="Verdana" w:eastAsia="Verdana" w:hAnsi="Verdana" w:cs="Verdana"/>
          <w:sz w:val="18"/>
          <w:szCs w:val="18"/>
          <w:lang w:eastAsia="es-ES"/>
        </w:rPr>
      </w:pPr>
    </w:p>
    <w:p w14:paraId="23706CBB" w14:textId="77777777" w:rsidR="00CE484D" w:rsidRPr="00C64A14" w:rsidRDefault="00CE484D" w:rsidP="00CE484D">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2B07FA6E"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6C1F2626"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3C6FF217" w14:textId="77777777" w:rsidTr="00CA2B3E">
        <w:tc>
          <w:tcPr>
            <w:tcW w:w="584" w:type="dxa"/>
            <w:shd w:val="clear" w:color="auto" w:fill="FFFFFF" w:themeFill="background1"/>
          </w:tcPr>
          <w:p w14:paraId="020777FE" w14:textId="77777777" w:rsidR="00CE484D" w:rsidRPr="00C64A14" w:rsidRDefault="00CE484D" w:rsidP="00CA2B3E">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73930C3C" w14:textId="77777777" w:rsidR="00CE484D" w:rsidRPr="00C64A14" w:rsidRDefault="00CE484D" w:rsidP="00CA2B3E">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6B494625"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7514DD05"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CE484D" w:rsidRPr="00C64A14" w14:paraId="7A7ED8A1" w14:textId="77777777" w:rsidTr="00CA2B3E">
        <w:tc>
          <w:tcPr>
            <w:tcW w:w="584" w:type="dxa"/>
            <w:shd w:val="clear" w:color="auto" w:fill="B8CCE4"/>
          </w:tcPr>
          <w:p w14:paraId="2DA73E23"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407A022"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3396DC8B"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3D979012" w14:textId="77777777" w:rsidR="00CE484D" w:rsidRPr="00C64A14" w:rsidRDefault="00CE484D" w:rsidP="00CA2B3E">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6F498D60" w14:textId="77777777" w:rsidR="00CE484D" w:rsidRPr="00C64A14" w:rsidRDefault="00CE484D" w:rsidP="00CE484D">
      <w:pPr>
        <w:widowControl w:val="0"/>
        <w:tabs>
          <w:tab w:val="left" w:pos="8711"/>
        </w:tabs>
        <w:autoSpaceDE w:val="0"/>
        <w:autoSpaceDN w:val="0"/>
        <w:jc w:val="both"/>
        <w:rPr>
          <w:rFonts w:ascii="Verdana" w:eastAsia="Verdana" w:hAnsi="Verdana" w:cs="Tahoma"/>
          <w:b/>
          <w:lang w:eastAsia="es-ES"/>
        </w:rPr>
      </w:pPr>
    </w:p>
    <w:p w14:paraId="73C1837F"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1DEA76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5CA106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3E36F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2F9016"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26B791C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606DC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619B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90CC8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5203C1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11A6F3"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413E9DF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A3E86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AFA7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CA770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planos indican la localización general del punto de iluminación exterior que según la tipología de </w:t>
      </w:r>
      <w:r w:rsidRPr="00C64A14">
        <w:rPr>
          <w:rFonts w:ascii="Verdana" w:eastAsia="Verdana" w:hAnsi="Verdana" w:cs="Tahoma"/>
          <w:sz w:val="18"/>
          <w:szCs w:val="18"/>
          <w:lang w:eastAsia="es-ES"/>
        </w:rPr>
        <w:lastRenderedPageBreak/>
        <w:t>vivienda y su emplazamiento será definida por el Inspector del proyecto. La Entidad Ejecutora será responsable de su correcta localización en la obra.</w:t>
      </w:r>
    </w:p>
    <w:p w14:paraId="4E84E7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BC453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0B8F26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237361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0B2251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EA2D92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8712EB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91B01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C1EC4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5B5FD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3792C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AADF3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E74F1B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768FE8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1F931BF"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2FF648C6"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652AC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CAA92B1"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36CA91A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4194C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2F4334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D5F5CF1" w14:textId="77777777" w:rsidR="00CE484D" w:rsidRPr="00C64A14" w:rsidRDefault="00CE484D" w:rsidP="00CE484D">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2E7D6D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CF012C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410CBCF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9876EC4" w14:textId="77777777" w:rsidTr="00CA2B3E">
        <w:tc>
          <w:tcPr>
            <w:tcW w:w="584" w:type="dxa"/>
            <w:shd w:val="clear" w:color="auto" w:fill="FFFFFF" w:themeFill="background1"/>
          </w:tcPr>
          <w:p w14:paraId="20BA792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CC64E5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B942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34D2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C4B91D9" w14:textId="77777777" w:rsidTr="00CA2B3E">
        <w:tc>
          <w:tcPr>
            <w:tcW w:w="584" w:type="dxa"/>
            <w:shd w:val="clear" w:color="auto" w:fill="B8CCE4"/>
          </w:tcPr>
          <w:p w14:paraId="0BB137D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28B6DB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0A1100B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4955668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2A272A3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3B8C627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3AA562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08B9129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F0A98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978C7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14F36DF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CE8F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45C260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2BEF6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68CFF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5A2D79A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DA1314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4BECEF79"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BABDE01"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6B70BF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F707ED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79BF3EBE"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8D6FF2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2B074606"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116194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7D40B4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C2CC15"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81C418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F0ADAA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72B66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1CD15D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73CBB36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8ADFEC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7615323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2634AB8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DA5D0A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D41A83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ADF769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39D5374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43B6700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48F41F6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8654CA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w:t>
      </w:r>
      <w:r w:rsidRPr="00C64A14">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3A1F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DD5398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80C8CB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BC66F2" w14:textId="77777777" w:rsidTr="00CA2B3E">
        <w:trPr>
          <w:trHeight w:val="497"/>
        </w:trPr>
        <w:tc>
          <w:tcPr>
            <w:tcW w:w="584" w:type="dxa"/>
            <w:shd w:val="clear" w:color="auto" w:fill="FFFFFF" w:themeFill="background1"/>
          </w:tcPr>
          <w:p w14:paraId="04801E6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21A426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472817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7DCE14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9E3B600" w14:textId="77777777" w:rsidTr="00CA2B3E">
        <w:tc>
          <w:tcPr>
            <w:tcW w:w="584" w:type="dxa"/>
            <w:shd w:val="clear" w:color="auto" w:fill="B8CCE4"/>
          </w:tcPr>
          <w:p w14:paraId="69C6242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716709D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18F19D7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83239E5"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7FC9CD20"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BCF4E7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B031A01"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109774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3327D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30FBC44"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DB66468"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936C33E"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4ED1D14"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7817643"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CA2B4B1"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8FAC7AA"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7CA84AB"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509200"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30FDE9D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800766F"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64CC42EF"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B30B70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encofrados deberán ser estancos a fin de evitar el empobrecimiento del hormigón por escurrimiento del agua.</w:t>
      </w:r>
    </w:p>
    <w:p w14:paraId="66EA1FBE"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3ED0AF90"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6EC049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7940E5" w14:textId="77777777" w:rsidR="00CE484D" w:rsidRPr="00C64A14" w:rsidRDefault="00CE484D" w:rsidP="00CE484D">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1BB4677"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88B22B1"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CBEA38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2893AFCF"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4CC5C2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EF86111"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9B0B0A7"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1A75CAAA"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3ECA6F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8CEF97A" w14:textId="77777777" w:rsidR="00CE484D" w:rsidRDefault="00CE484D" w:rsidP="00CE484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E484D" w:rsidRPr="00C64A14" w14:paraId="0CC112A8" w14:textId="77777777" w:rsidTr="00CA2B3E">
        <w:trPr>
          <w:trHeight w:val="283"/>
          <w:jc w:val="center"/>
        </w:trPr>
        <w:tc>
          <w:tcPr>
            <w:tcW w:w="2122" w:type="dxa"/>
            <w:shd w:val="clear" w:color="auto" w:fill="244061"/>
            <w:vAlign w:val="center"/>
          </w:tcPr>
          <w:p w14:paraId="57456E53"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1DA6380D" w14:textId="77777777" w:rsidR="00CE484D" w:rsidRPr="00C64A14" w:rsidRDefault="00CE484D" w:rsidP="00CA2B3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CE484D" w:rsidRPr="00C64A14" w14:paraId="48F491F4" w14:textId="77777777" w:rsidTr="00CA2B3E">
        <w:trPr>
          <w:trHeight w:val="283"/>
          <w:jc w:val="center"/>
        </w:trPr>
        <w:tc>
          <w:tcPr>
            <w:tcW w:w="2122" w:type="dxa"/>
            <w:shd w:val="clear" w:color="auto" w:fill="auto"/>
            <w:vAlign w:val="center"/>
          </w:tcPr>
          <w:p w14:paraId="65F578E4"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152BB612"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CE484D" w:rsidRPr="00C64A14" w14:paraId="2ED53565" w14:textId="77777777" w:rsidTr="00CA2B3E">
        <w:trPr>
          <w:trHeight w:val="283"/>
          <w:jc w:val="center"/>
        </w:trPr>
        <w:tc>
          <w:tcPr>
            <w:tcW w:w="2122" w:type="dxa"/>
            <w:shd w:val="clear" w:color="auto" w:fill="auto"/>
            <w:vAlign w:val="center"/>
          </w:tcPr>
          <w:p w14:paraId="69900711"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556C17AD"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CE484D" w:rsidRPr="00C64A14" w14:paraId="2A1EC95E" w14:textId="77777777" w:rsidTr="00CA2B3E">
        <w:trPr>
          <w:trHeight w:val="283"/>
          <w:jc w:val="center"/>
        </w:trPr>
        <w:tc>
          <w:tcPr>
            <w:tcW w:w="2122" w:type="dxa"/>
            <w:shd w:val="clear" w:color="auto" w:fill="auto"/>
            <w:vAlign w:val="center"/>
          </w:tcPr>
          <w:p w14:paraId="446E2C99"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51B1B94E"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CE484D" w:rsidRPr="00C64A14" w14:paraId="1CC3BB22" w14:textId="77777777" w:rsidTr="00CA2B3E">
        <w:trPr>
          <w:trHeight w:val="283"/>
          <w:jc w:val="center"/>
        </w:trPr>
        <w:tc>
          <w:tcPr>
            <w:tcW w:w="2122" w:type="dxa"/>
            <w:shd w:val="clear" w:color="auto" w:fill="auto"/>
            <w:vAlign w:val="center"/>
          </w:tcPr>
          <w:p w14:paraId="7A1FE16E"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34182156"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1BEEC77E" w14:textId="77777777" w:rsidR="00CE484D" w:rsidRPr="00C64A14" w:rsidRDefault="00CE484D" w:rsidP="00CE484D">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267F2D5"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deberá verificar que el ítem fue ejecutado de acuerdo a planos constructivos o instrucciones del Inspector de proyectos, no debiendo tener defectos relacionados a la mala calidad de materiales o mala </w:t>
      </w:r>
      <w:r w:rsidRPr="00C64A14">
        <w:rPr>
          <w:rFonts w:ascii="Verdana" w:eastAsia="Verdana" w:hAnsi="Verdana" w:cs="Tahoma"/>
          <w:sz w:val="18"/>
          <w:szCs w:val="18"/>
          <w:lang w:eastAsia="es-ES"/>
        </w:rPr>
        <w:lastRenderedPageBreak/>
        <w:t>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8DBA8D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DE97401"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00144F24"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62CC67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EC6610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B862270" w14:textId="77777777" w:rsidR="00CE484D"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BF75441" w14:textId="77777777" w:rsidTr="00CA2B3E">
        <w:tc>
          <w:tcPr>
            <w:tcW w:w="584" w:type="dxa"/>
            <w:shd w:val="clear" w:color="auto" w:fill="FFFFFF" w:themeFill="background1"/>
          </w:tcPr>
          <w:p w14:paraId="23E4000D" w14:textId="77777777" w:rsidR="00CE484D" w:rsidRPr="00C64A14" w:rsidRDefault="00CE484D" w:rsidP="00CA2B3E">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CE2B2A2" w14:textId="77777777" w:rsidR="00CE484D" w:rsidRPr="00C64A14" w:rsidRDefault="00CE484D" w:rsidP="00CA2B3E">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FEBEEBC" w14:textId="77777777" w:rsidR="00CE484D" w:rsidRPr="00C64A14" w:rsidRDefault="00CE484D" w:rsidP="00CA2B3E">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9325BC5" w14:textId="77777777" w:rsidR="00CE484D" w:rsidRPr="00C64A14" w:rsidRDefault="00CE484D" w:rsidP="00CA2B3E">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75C854EF" w14:textId="77777777" w:rsidTr="00CA2B3E">
        <w:trPr>
          <w:trHeight w:val="370"/>
        </w:trPr>
        <w:tc>
          <w:tcPr>
            <w:tcW w:w="584" w:type="dxa"/>
            <w:shd w:val="clear" w:color="auto" w:fill="B8CCE4"/>
          </w:tcPr>
          <w:p w14:paraId="3A682A9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4936A8B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50F24CD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A7BADD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216F5A9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7F275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B9AF62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E1F5A2" w14:textId="77777777" w:rsidR="00CE484D" w:rsidRPr="00C64A14" w:rsidRDefault="00CE484D" w:rsidP="00CE484D">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71991BE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D0FEE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1D0D45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6EEC5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6CA9A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0B669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0F1A6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85CC3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54F71CB6"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271552B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8127C0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82D4B65" w14:textId="77777777" w:rsidR="00CE484D" w:rsidRPr="00C64A14" w:rsidRDefault="00CE484D" w:rsidP="00CE484D">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CB251B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FF57BD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9E023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33C8AB0A"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3456600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70AF75C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1646A08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E88FBF0"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835F60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92D8F6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E3B9E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26008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93D415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E005CE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4EF9E463"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3BB803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B324D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DC44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44AB4E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10A6A2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797B748"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CE484D" w:rsidRPr="00C64A14" w14:paraId="2F4C24F6" w14:textId="77777777" w:rsidTr="00CA2B3E">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F1FE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26576CC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41CC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0D10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F4E5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1B0D8B82" w14:textId="77777777" w:rsidTr="00CA2B3E">
        <w:tc>
          <w:tcPr>
            <w:tcW w:w="243" w:type="pct"/>
            <w:tcBorders>
              <w:top w:val="single" w:sz="4" w:space="0" w:color="auto"/>
              <w:left w:val="single" w:sz="4" w:space="0" w:color="auto"/>
              <w:bottom w:val="single" w:sz="4" w:space="0" w:color="auto"/>
              <w:right w:val="single" w:sz="4" w:space="0" w:color="auto"/>
            </w:tcBorders>
            <w:shd w:val="clear" w:color="auto" w:fill="B8CCE4"/>
          </w:tcPr>
          <w:p w14:paraId="1732B94D"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0FFB80D6" w14:textId="77777777" w:rsidR="00CE484D" w:rsidRPr="00C64A14" w:rsidRDefault="00CE484D" w:rsidP="00CA2B3E">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3E8A5E9E" w14:textId="77777777" w:rsidR="00CE484D" w:rsidRPr="00C64A14" w:rsidRDefault="00CE484D" w:rsidP="00CA2B3E">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5D5CBB2C" w14:textId="77777777" w:rsidR="00CE484D" w:rsidRPr="00C64A14" w:rsidRDefault="00CE484D" w:rsidP="00CA2B3E">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98576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02A8A6F"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71ADC321" w14:textId="77777777" w:rsidR="00CE484D" w:rsidRPr="00C64A14" w:rsidRDefault="00CE484D" w:rsidP="00CE484D">
      <w:pPr>
        <w:widowControl w:val="0"/>
        <w:autoSpaceDE w:val="0"/>
        <w:autoSpaceDN w:val="0"/>
        <w:jc w:val="both"/>
        <w:rPr>
          <w:rFonts w:ascii="Verdana" w:eastAsia="Arial" w:hAnsi="Verdana" w:cs="Arial"/>
          <w:b/>
          <w:sz w:val="18"/>
          <w:szCs w:val="18"/>
          <w:lang w:eastAsia="es-ES"/>
        </w:rPr>
      </w:pPr>
    </w:p>
    <w:p w14:paraId="3223BF1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0661FE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08E3DA1C" w14:textId="77777777" w:rsidR="00CE484D" w:rsidRPr="00C64A14" w:rsidRDefault="00CE484D" w:rsidP="00CE484D">
      <w:pPr>
        <w:widowControl w:val="0"/>
        <w:autoSpaceDE w:val="0"/>
        <w:autoSpaceDN w:val="0"/>
        <w:jc w:val="both"/>
        <w:rPr>
          <w:rFonts w:ascii="Verdana" w:eastAsia="Verdana" w:hAnsi="Verdana" w:cs="Arial"/>
          <w:sz w:val="18"/>
          <w:szCs w:val="18"/>
          <w:highlight w:val="yellow"/>
          <w:lang w:eastAsia="es-ES"/>
        </w:rPr>
      </w:pPr>
    </w:p>
    <w:p w14:paraId="2833262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D4CB3E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9DEB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4F4D292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E319C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59758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2FED56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54E631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B3CD8C1" w14:textId="77777777" w:rsidR="00CE484D" w:rsidRPr="00C64A14" w:rsidRDefault="00CE484D" w:rsidP="00CE484D">
      <w:pPr>
        <w:widowControl w:val="0"/>
        <w:autoSpaceDE w:val="0"/>
        <w:autoSpaceDN w:val="0"/>
        <w:jc w:val="both"/>
        <w:rPr>
          <w:rFonts w:ascii="Verdana" w:eastAsia="Verdana" w:hAnsi="Verdana" w:cs="Arial"/>
          <w:b/>
          <w:sz w:val="18"/>
          <w:szCs w:val="18"/>
          <w:lang w:eastAsia="es-ES"/>
        </w:rPr>
      </w:pPr>
    </w:p>
    <w:p w14:paraId="085424B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F10D6E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10F0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8DF7D0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0CC8B8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32126C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7DC20C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2E1BF1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96DB96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116EF75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913AAA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286D80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A198A8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E574E1"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3DC1A8FD" w14:textId="77777777" w:rsidR="00CE484D" w:rsidRPr="00C64A14" w:rsidRDefault="00CE484D" w:rsidP="00CE484D">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97CD62A"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p>
    <w:p w14:paraId="5530E472"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4FB8C56D"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p>
    <w:p w14:paraId="7E7AC288" w14:textId="77777777" w:rsidR="00CE484D" w:rsidRPr="00C64A14" w:rsidRDefault="00CE484D" w:rsidP="00CE484D">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4685D6B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78BE9E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6D990334"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p>
    <w:p w14:paraId="221CDC4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83A4E8E" w14:textId="77777777" w:rsidR="00CE484D" w:rsidRPr="00C64A14" w:rsidRDefault="00CE484D" w:rsidP="00CE484D">
      <w:pPr>
        <w:widowControl w:val="0"/>
        <w:tabs>
          <w:tab w:val="left" w:pos="2025"/>
        </w:tabs>
        <w:autoSpaceDE w:val="0"/>
        <w:autoSpaceDN w:val="0"/>
        <w:jc w:val="both"/>
        <w:rPr>
          <w:rFonts w:ascii="Verdana" w:eastAsia="Verdana" w:hAnsi="Verdana" w:cs="Arial"/>
          <w:b/>
          <w:sz w:val="18"/>
          <w:szCs w:val="18"/>
          <w:lang w:eastAsia="es-ES"/>
        </w:rPr>
      </w:pPr>
    </w:p>
    <w:p w14:paraId="7FE4661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782E602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62B3DCA"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63EE39D5" w14:textId="77777777" w:rsidR="00CE484D" w:rsidRPr="00C64A14" w:rsidRDefault="00CE484D" w:rsidP="00CE484D">
      <w:pPr>
        <w:widowControl w:val="0"/>
        <w:autoSpaceDE w:val="0"/>
        <w:autoSpaceDN w:val="0"/>
        <w:rPr>
          <w:rFonts w:ascii="Arial" w:eastAsia="Verdana" w:hAnsi="Arial" w:cs="Verdana"/>
          <w:sz w:val="18"/>
          <w:szCs w:val="18"/>
          <w:lang w:eastAsia="es-ES"/>
        </w:rPr>
      </w:pPr>
    </w:p>
    <w:tbl>
      <w:tblPr>
        <w:tblStyle w:val="TablaconcuadrculaCOPA3"/>
        <w:tblW w:w="12019" w:type="dxa"/>
        <w:tblLook w:val="04A0" w:firstRow="1" w:lastRow="0" w:firstColumn="1" w:lastColumn="0" w:noHBand="0" w:noVBand="1"/>
      </w:tblPr>
      <w:tblGrid>
        <w:gridCol w:w="584"/>
        <w:gridCol w:w="2385"/>
        <w:gridCol w:w="2385"/>
        <w:gridCol w:w="1145"/>
        <w:gridCol w:w="5520"/>
      </w:tblGrid>
      <w:tr w:rsidR="00CE484D" w:rsidRPr="00C64A14" w14:paraId="2E45C074" w14:textId="77777777" w:rsidTr="00CA2B3E">
        <w:tc>
          <w:tcPr>
            <w:tcW w:w="584" w:type="dxa"/>
            <w:shd w:val="clear" w:color="auto" w:fill="FFFFFF" w:themeFill="background1"/>
          </w:tcPr>
          <w:p w14:paraId="452D9D36" w14:textId="77777777" w:rsidR="00CE484D" w:rsidRPr="00C64A14" w:rsidRDefault="00CE484D" w:rsidP="00CA2B3E">
            <w:pPr>
              <w:widowControl w:val="0"/>
              <w:autoSpaceDE w:val="0"/>
              <w:autoSpaceDN w:val="0"/>
              <w:jc w:val="center"/>
              <w:rPr>
                <w:rFonts w:ascii="Verdana" w:eastAsia="Verdana" w:hAnsi="Verdana" w:cs="Verdana"/>
                <w:b/>
                <w:sz w:val="18"/>
                <w:szCs w:val="18"/>
              </w:rPr>
            </w:pPr>
            <w:bookmarkStart w:id="189"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1F4EBA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2385" w:type="dxa"/>
            <w:shd w:val="clear" w:color="auto" w:fill="FFFFFF" w:themeFill="background1"/>
          </w:tcPr>
          <w:p w14:paraId="2C0005C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EAAD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10A96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E689C00" w14:textId="77777777" w:rsidTr="00CA2B3E">
        <w:tc>
          <w:tcPr>
            <w:tcW w:w="584" w:type="dxa"/>
            <w:shd w:val="clear" w:color="auto" w:fill="B8CCE4"/>
          </w:tcPr>
          <w:p w14:paraId="44F4FC4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057F1D58" w14:textId="77777777" w:rsidR="00CE484D" w:rsidRPr="00C64A14" w:rsidRDefault="00CE484D" w:rsidP="00CA2B3E">
            <w:pPr>
              <w:widowControl w:val="0"/>
              <w:autoSpaceDE w:val="0"/>
              <w:autoSpaceDN w:val="0"/>
              <w:jc w:val="center"/>
              <w:rPr>
                <w:rFonts w:ascii="Verdana" w:eastAsia="Verdana" w:hAnsi="Verdana" w:cs="Verdana"/>
                <w:b/>
                <w:sz w:val="18"/>
                <w:szCs w:val="18"/>
              </w:rPr>
            </w:pPr>
          </w:p>
        </w:tc>
        <w:tc>
          <w:tcPr>
            <w:tcW w:w="2385" w:type="dxa"/>
            <w:shd w:val="clear" w:color="auto" w:fill="B8CCE4"/>
          </w:tcPr>
          <w:p w14:paraId="78955B8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14E4805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D1B611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89"/>
    </w:tbl>
    <w:p w14:paraId="4E35946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788A01A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16F9C78"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11D2983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72629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E19DEC9"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184B868"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0BA363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2CC06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DDDEAE9"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5589CF0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22D805FA" w14:textId="77777777" w:rsidR="00CE484D"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546A17C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051EB3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lastRenderedPageBreak/>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05CB260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D7D912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535BBF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978BAC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7A38D5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3872ED6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2C0B0A66" w14:textId="77777777" w:rsidR="00CE484D" w:rsidRPr="00C64A14" w:rsidRDefault="00CE484D" w:rsidP="00CE484D">
      <w:pPr>
        <w:widowControl w:val="0"/>
        <w:autoSpaceDE w:val="0"/>
        <w:autoSpaceDN w:val="0"/>
        <w:jc w:val="both"/>
        <w:rPr>
          <w:rFonts w:ascii="Verdana" w:eastAsia="Verdana" w:hAnsi="Verdana" w:cs="Tahoma"/>
          <w:iCs/>
          <w:color w:val="000000"/>
          <w:sz w:val="18"/>
          <w:szCs w:val="18"/>
          <w:lang w:val="es-ES_tradnl" w:eastAsia="es-ES"/>
        </w:rPr>
      </w:pPr>
    </w:p>
    <w:p w14:paraId="3E9AAD71"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EFC9F57"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4C79BDE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76EC9B"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E5FDE2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tbl>
      <w:tblPr>
        <w:tblW w:w="9493" w:type="dxa"/>
        <w:jc w:val="center"/>
        <w:tblLayout w:type="fixed"/>
        <w:tblCellMar>
          <w:left w:w="70" w:type="dxa"/>
          <w:right w:w="70" w:type="dxa"/>
        </w:tblCellMar>
        <w:tblLook w:val="04A0" w:firstRow="1" w:lastRow="0" w:firstColumn="1" w:lastColumn="0" w:noHBand="0" w:noVBand="1"/>
      </w:tblPr>
      <w:tblGrid>
        <w:gridCol w:w="562"/>
        <w:gridCol w:w="2410"/>
        <w:gridCol w:w="1418"/>
        <w:gridCol w:w="5103"/>
      </w:tblGrid>
      <w:tr w:rsidR="00CE484D" w:rsidRPr="00EB35A2" w14:paraId="538A2214" w14:textId="77777777" w:rsidTr="00CA2B3E">
        <w:trPr>
          <w:trHeight w:val="409"/>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DA9B71"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 xml:space="preserve">PROYECTO DE VIVIENDA CUALITATIVA EN EL MUNICIPIO DE </w:t>
            </w:r>
            <w:proofErr w:type="gramStart"/>
            <w:r w:rsidRPr="00EB35A2">
              <w:rPr>
                <w:rFonts w:ascii="Calibri" w:hAnsi="Calibri" w:cs="Calibri"/>
                <w:color w:val="000000"/>
                <w:lang w:val="es-419" w:eastAsia="es-419"/>
              </w:rPr>
              <w:t>QUILLACAS  -</w:t>
            </w:r>
            <w:proofErr w:type="gramEnd"/>
            <w:r w:rsidRPr="00EB35A2">
              <w:rPr>
                <w:rFonts w:ascii="Calibri" w:hAnsi="Calibri" w:cs="Calibri"/>
                <w:color w:val="000000"/>
                <w:lang w:val="es-419" w:eastAsia="es-419"/>
              </w:rPr>
              <w:t>FASE(VI) 2025- ORURO</w:t>
            </w:r>
          </w:p>
        </w:tc>
      </w:tr>
      <w:tr w:rsidR="00CE484D" w:rsidRPr="00EB35A2" w14:paraId="3D6BC3E4" w14:textId="77777777" w:rsidTr="00CA2B3E">
        <w:trPr>
          <w:trHeight w:val="409"/>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754A45FC"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DESCRIPCION DE INSUMOS</w:t>
            </w:r>
          </w:p>
        </w:tc>
      </w:tr>
      <w:tr w:rsidR="00CE484D" w:rsidRPr="00EB35A2" w14:paraId="304DCB8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6A46D8AB"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No.</w:t>
            </w:r>
          </w:p>
        </w:tc>
        <w:tc>
          <w:tcPr>
            <w:tcW w:w="2410" w:type="dxa"/>
            <w:tcBorders>
              <w:top w:val="nil"/>
              <w:left w:val="nil"/>
              <w:bottom w:val="single" w:sz="4" w:space="0" w:color="000000"/>
              <w:right w:val="single" w:sz="4" w:space="0" w:color="000000"/>
            </w:tcBorders>
            <w:shd w:val="clear" w:color="000000" w:fill="66B2FF"/>
            <w:noWrap/>
            <w:vAlign w:val="bottom"/>
            <w:hideMark/>
          </w:tcPr>
          <w:p w14:paraId="3AF305F7"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NOMBRE DEL INSUMO</w:t>
            </w:r>
          </w:p>
        </w:tc>
        <w:tc>
          <w:tcPr>
            <w:tcW w:w="1418" w:type="dxa"/>
            <w:tcBorders>
              <w:top w:val="nil"/>
              <w:left w:val="nil"/>
              <w:bottom w:val="single" w:sz="4" w:space="0" w:color="000000"/>
              <w:right w:val="single" w:sz="4" w:space="0" w:color="000000"/>
            </w:tcBorders>
            <w:shd w:val="clear" w:color="000000" w:fill="66B2FF"/>
            <w:noWrap/>
            <w:vAlign w:val="bottom"/>
            <w:hideMark/>
          </w:tcPr>
          <w:p w14:paraId="1838B983"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UNIDAD</w:t>
            </w:r>
          </w:p>
        </w:tc>
        <w:tc>
          <w:tcPr>
            <w:tcW w:w="5103" w:type="dxa"/>
            <w:tcBorders>
              <w:top w:val="nil"/>
              <w:left w:val="nil"/>
              <w:bottom w:val="single" w:sz="4" w:space="0" w:color="000000"/>
              <w:right w:val="single" w:sz="4" w:space="0" w:color="000000"/>
            </w:tcBorders>
            <w:shd w:val="clear" w:color="000000" w:fill="66B2FF"/>
            <w:noWrap/>
            <w:vAlign w:val="bottom"/>
            <w:hideMark/>
          </w:tcPr>
          <w:p w14:paraId="533195D4"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ESPECIFICACIONES TECNICAS (REQUISITOS SOBRE EL PRODUCTO)</w:t>
            </w:r>
          </w:p>
        </w:tc>
      </w:tr>
      <w:tr w:rsidR="00CE484D" w:rsidRPr="00EB35A2" w14:paraId="4E662C3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86720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47D265C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ABRAZADERA DE 3"</w:t>
            </w:r>
          </w:p>
        </w:tc>
        <w:tc>
          <w:tcPr>
            <w:tcW w:w="1418" w:type="dxa"/>
            <w:tcBorders>
              <w:top w:val="nil"/>
              <w:left w:val="nil"/>
              <w:bottom w:val="single" w:sz="4" w:space="0" w:color="000000"/>
              <w:right w:val="single" w:sz="4" w:space="0" w:color="000000"/>
            </w:tcBorders>
            <w:shd w:val="clear" w:color="auto" w:fill="auto"/>
            <w:noWrap/>
            <w:vAlign w:val="bottom"/>
            <w:hideMark/>
          </w:tcPr>
          <w:p w14:paraId="6D96F2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2E24B0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utilizado para sujeción y colocación de las bajantes de tubería de PVC de 3” para el drenaje de aguas pluviales.</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t>• Deberá ser apta para tubos de PVC de 3".</w:t>
            </w:r>
            <w:r w:rsidRPr="00EB35A2">
              <w:rPr>
                <w:rFonts w:ascii="Calibri" w:hAnsi="Calibri" w:cs="Calibri"/>
                <w:color w:val="000000"/>
                <w:lang w:val="es-419" w:eastAsia="es-419"/>
              </w:rPr>
              <w:br/>
              <w:t xml:space="preserve">• Grosor de material de 1 a 1.4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 Acabado </w:t>
            </w:r>
            <w:proofErr w:type="spellStart"/>
            <w:r w:rsidRPr="00EB35A2">
              <w:rPr>
                <w:rFonts w:ascii="Calibri" w:hAnsi="Calibri" w:cs="Calibri"/>
                <w:color w:val="000000"/>
                <w:lang w:val="es-419" w:eastAsia="es-419"/>
              </w:rPr>
              <w:t>zincado</w:t>
            </w:r>
            <w:proofErr w:type="spellEnd"/>
            <w:r w:rsidRPr="00EB35A2">
              <w:rPr>
                <w:rFonts w:ascii="Calibri" w:hAnsi="Calibri" w:cs="Calibri"/>
                <w:color w:val="000000"/>
                <w:lang w:val="es-419" w:eastAsia="es-419"/>
              </w:rPr>
              <w:t xml:space="preserve"> mayor a 5 micras.</w:t>
            </w:r>
            <w:r w:rsidRPr="00EB35A2">
              <w:rPr>
                <w:rFonts w:ascii="Calibri" w:hAnsi="Calibri" w:cs="Calibri"/>
                <w:color w:val="000000"/>
                <w:lang w:val="es-419" w:eastAsia="es-419"/>
              </w:rPr>
              <w:br/>
              <w:t>• Deberá soportar una carga de 100 Kg.</w:t>
            </w:r>
            <w:r w:rsidRPr="00EB35A2">
              <w:rPr>
                <w:rFonts w:ascii="Calibri" w:hAnsi="Calibri" w:cs="Calibri"/>
                <w:color w:val="000000"/>
                <w:lang w:val="es-419" w:eastAsia="es-419"/>
              </w:rPr>
              <w:br/>
              <w:t xml:space="preserve">• Deberá contener huecos en sus extremos para la sujeción a la </w:t>
            </w:r>
            <w:proofErr w:type="gramStart"/>
            <w:r w:rsidRPr="00EB35A2">
              <w:rPr>
                <w:rFonts w:ascii="Calibri" w:hAnsi="Calibri" w:cs="Calibri"/>
                <w:color w:val="000000"/>
                <w:lang w:val="es-419" w:eastAsia="es-419"/>
              </w:rPr>
              <w:t>pared.(</w:t>
            </w:r>
            <w:proofErr w:type="gramEnd"/>
            <w:r w:rsidRPr="00EB35A2">
              <w:rPr>
                <w:rFonts w:ascii="Calibri" w:hAnsi="Calibri" w:cs="Calibri"/>
                <w:color w:val="000000"/>
                <w:lang w:val="es-419" w:eastAsia="es-419"/>
              </w:rPr>
              <w:t>FA)</w:t>
            </w:r>
          </w:p>
        </w:tc>
      </w:tr>
      <w:tr w:rsidR="00CE484D" w:rsidRPr="00EB35A2" w14:paraId="1C5C5C9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BBAC9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7AD9494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DE AMARRE</w:t>
            </w:r>
          </w:p>
        </w:tc>
        <w:tc>
          <w:tcPr>
            <w:tcW w:w="1418" w:type="dxa"/>
            <w:tcBorders>
              <w:top w:val="nil"/>
              <w:left w:val="nil"/>
              <w:bottom w:val="single" w:sz="4" w:space="0" w:color="000000"/>
              <w:right w:val="single" w:sz="4" w:space="0" w:color="000000"/>
            </w:tcBorders>
            <w:shd w:val="clear" w:color="auto" w:fill="auto"/>
            <w:noWrap/>
            <w:vAlign w:val="bottom"/>
            <w:hideMark/>
          </w:tcPr>
          <w:p w14:paraId="7CDC8DD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4397C2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alambre de amarre requerido será producido con acero de bajo contenido de carbono obtenido por </w:t>
            </w:r>
            <w:proofErr w:type="spellStart"/>
            <w:r w:rsidRPr="00EB35A2">
              <w:rPr>
                <w:rFonts w:ascii="Calibri" w:hAnsi="Calibri" w:cs="Calibri"/>
                <w:color w:val="000000"/>
                <w:lang w:val="es-419" w:eastAsia="es-419"/>
              </w:rPr>
              <w:t>trefilación</w:t>
            </w:r>
            <w:proofErr w:type="spellEnd"/>
            <w:r w:rsidRPr="00EB35A2">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B35A2">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B35A2">
              <w:rPr>
                <w:rFonts w:ascii="Calibri" w:hAnsi="Calibri" w:cs="Calibri"/>
                <w:color w:val="000000"/>
                <w:lang w:val="es-419" w:eastAsia="es-419"/>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w:t>
            </w:r>
            <w:r w:rsidRPr="00EB35A2">
              <w:rPr>
                <w:rFonts w:ascii="Calibri" w:hAnsi="Calibri" w:cs="Calibri"/>
                <w:color w:val="000000"/>
                <w:lang w:val="es-419" w:eastAsia="es-419"/>
              </w:rPr>
              <w:lastRenderedPageBreak/>
              <w:t>aplicación. El material deberá ser de buena calidad y de marca reconocida.</w:t>
            </w:r>
          </w:p>
        </w:tc>
      </w:tr>
      <w:tr w:rsidR="00CE484D" w:rsidRPr="00EB35A2" w14:paraId="3AD1927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594C8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w:t>
            </w:r>
          </w:p>
        </w:tc>
        <w:tc>
          <w:tcPr>
            <w:tcW w:w="2410" w:type="dxa"/>
            <w:tcBorders>
              <w:top w:val="nil"/>
              <w:left w:val="nil"/>
              <w:bottom w:val="single" w:sz="4" w:space="0" w:color="000000"/>
              <w:right w:val="single" w:sz="4" w:space="0" w:color="000000"/>
            </w:tcBorders>
            <w:shd w:val="clear" w:color="auto" w:fill="auto"/>
            <w:noWrap/>
            <w:vAlign w:val="bottom"/>
            <w:hideMark/>
          </w:tcPr>
          <w:p w14:paraId="62D97C9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10 AWG</w:t>
            </w:r>
          </w:p>
        </w:tc>
        <w:tc>
          <w:tcPr>
            <w:tcW w:w="1418" w:type="dxa"/>
            <w:tcBorders>
              <w:top w:val="nil"/>
              <w:left w:val="nil"/>
              <w:bottom w:val="single" w:sz="4" w:space="0" w:color="000000"/>
              <w:right w:val="single" w:sz="4" w:space="0" w:color="000000"/>
            </w:tcBorders>
            <w:shd w:val="clear" w:color="auto" w:fill="auto"/>
            <w:noWrap/>
            <w:vAlign w:val="bottom"/>
            <w:hideMark/>
          </w:tcPr>
          <w:p w14:paraId="4C8D3A0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60F890A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357C038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ED6DA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739441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12 AWG</w:t>
            </w:r>
          </w:p>
        </w:tc>
        <w:tc>
          <w:tcPr>
            <w:tcW w:w="1418" w:type="dxa"/>
            <w:tcBorders>
              <w:top w:val="nil"/>
              <w:left w:val="nil"/>
              <w:bottom w:val="single" w:sz="4" w:space="0" w:color="000000"/>
              <w:right w:val="single" w:sz="4" w:space="0" w:color="000000"/>
            </w:tcBorders>
            <w:shd w:val="clear" w:color="auto" w:fill="auto"/>
            <w:noWrap/>
            <w:vAlign w:val="bottom"/>
            <w:hideMark/>
          </w:tcPr>
          <w:p w14:paraId="19A302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DA3F1B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4525145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A0C91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404EFF7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14 AWG</w:t>
            </w:r>
          </w:p>
        </w:tc>
        <w:tc>
          <w:tcPr>
            <w:tcW w:w="1418" w:type="dxa"/>
            <w:tcBorders>
              <w:top w:val="nil"/>
              <w:left w:val="nil"/>
              <w:bottom w:val="single" w:sz="4" w:space="0" w:color="000000"/>
              <w:right w:val="single" w:sz="4" w:space="0" w:color="000000"/>
            </w:tcBorders>
            <w:shd w:val="clear" w:color="auto" w:fill="auto"/>
            <w:noWrap/>
            <w:vAlign w:val="bottom"/>
            <w:hideMark/>
          </w:tcPr>
          <w:p w14:paraId="31AAA9E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B45F06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478D66A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8ADF0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7C9A95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GALVANIZADO N°12</w:t>
            </w:r>
          </w:p>
        </w:tc>
        <w:tc>
          <w:tcPr>
            <w:tcW w:w="1418" w:type="dxa"/>
            <w:tcBorders>
              <w:top w:val="nil"/>
              <w:left w:val="nil"/>
              <w:bottom w:val="single" w:sz="4" w:space="0" w:color="000000"/>
              <w:right w:val="single" w:sz="4" w:space="0" w:color="000000"/>
            </w:tcBorders>
            <w:shd w:val="clear" w:color="auto" w:fill="auto"/>
            <w:noWrap/>
            <w:vAlign w:val="bottom"/>
            <w:hideMark/>
          </w:tcPr>
          <w:p w14:paraId="515C178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54FEA1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B35A2">
              <w:rPr>
                <w:rFonts w:ascii="Calibri" w:hAnsi="Calibri" w:cs="Calibri"/>
                <w:color w:val="000000"/>
                <w:lang w:val="es-419" w:eastAsia="es-419"/>
              </w:rPr>
              <w:t>sus características le permite</w:t>
            </w:r>
            <w:proofErr w:type="gramEnd"/>
            <w:r w:rsidRPr="00EB35A2">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CE484D" w:rsidRPr="00EB35A2" w14:paraId="1D04EC4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A8EC3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697ACD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TEJIDO (ROLLO 40M X 0,80M)</w:t>
            </w:r>
          </w:p>
        </w:tc>
        <w:tc>
          <w:tcPr>
            <w:tcW w:w="1418" w:type="dxa"/>
            <w:tcBorders>
              <w:top w:val="nil"/>
              <w:left w:val="nil"/>
              <w:bottom w:val="single" w:sz="4" w:space="0" w:color="000000"/>
              <w:right w:val="single" w:sz="4" w:space="0" w:color="000000"/>
            </w:tcBorders>
            <w:shd w:val="clear" w:color="auto" w:fill="auto"/>
            <w:noWrap/>
            <w:vAlign w:val="bottom"/>
            <w:hideMark/>
          </w:tcPr>
          <w:p w14:paraId="27175CB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464D42B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B35A2">
              <w:rPr>
                <w:rFonts w:ascii="Calibri" w:hAnsi="Calibri" w:cs="Calibri"/>
                <w:color w:val="000000"/>
                <w:lang w:val="es-419" w:eastAsia="es-419"/>
              </w:rPr>
              <w:br/>
              <w:t>El tejido de hexágono debe ser de triple torsión brindando resistencia, flexibilidad y mayor seguridad.</w:t>
            </w:r>
            <w:r w:rsidRPr="00EB35A2">
              <w:rPr>
                <w:rFonts w:ascii="Calibri" w:hAnsi="Calibri" w:cs="Calibri"/>
                <w:color w:val="000000"/>
                <w:lang w:val="es-419" w:eastAsia="es-419"/>
              </w:rPr>
              <w:br/>
              <w:t>Debe contar con una estructura firme y superficie suave que indica una buena prevención contra la corrosión y oxidación.</w:t>
            </w:r>
            <w:r w:rsidRPr="00EB35A2">
              <w:rPr>
                <w:rFonts w:ascii="Calibri" w:hAnsi="Calibri" w:cs="Calibri"/>
                <w:color w:val="000000"/>
                <w:lang w:val="es-419" w:eastAsia="es-419"/>
              </w:rPr>
              <w:br/>
              <w:t>Se establece una tolerancia de (+/-) 2 cm. en las dimensiones requeridas.</w:t>
            </w:r>
          </w:p>
        </w:tc>
      </w:tr>
      <w:tr w:rsidR="00CE484D" w:rsidRPr="00EB35A2" w14:paraId="4FFF7BE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E82C9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w:t>
            </w:r>
          </w:p>
        </w:tc>
        <w:tc>
          <w:tcPr>
            <w:tcW w:w="2410" w:type="dxa"/>
            <w:tcBorders>
              <w:top w:val="nil"/>
              <w:left w:val="nil"/>
              <w:bottom w:val="single" w:sz="4" w:space="0" w:color="000000"/>
              <w:right w:val="single" w:sz="4" w:space="0" w:color="000000"/>
            </w:tcBorders>
            <w:shd w:val="clear" w:color="auto" w:fill="auto"/>
            <w:noWrap/>
            <w:vAlign w:val="bottom"/>
            <w:hideMark/>
          </w:tcPr>
          <w:p w14:paraId="46027DE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ALQUITRÁN</w:t>
            </w:r>
          </w:p>
        </w:tc>
        <w:tc>
          <w:tcPr>
            <w:tcW w:w="1418" w:type="dxa"/>
            <w:tcBorders>
              <w:top w:val="nil"/>
              <w:left w:val="nil"/>
              <w:bottom w:val="single" w:sz="4" w:space="0" w:color="000000"/>
              <w:right w:val="single" w:sz="4" w:space="0" w:color="000000"/>
            </w:tcBorders>
            <w:shd w:val="clear" w:color="auto" w:fill="auto"/>
            <w:noWrap/>
            <w:vAlign w:val="bottom"/>
            <w:hideMark/>
          </w:tcPr>
          <w:p w14:paraId="68A609B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44CEE3A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B35A2">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B35A2">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CE484D" w:rsidRPr="00EB35A2" w14:paraId="3F7C699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40C2F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2A83DE6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BARNIZ</w:t>
            </w:r>
          </w:p>
        </w:tc>
        <w:tc>
          <w:tcPr>
            <w:tcW w:w="1418" w:type="dxa"/>
            <w:tcBorders>
              <w:top w:val="nil"/>
              <w:left w:val="nil"/>
              <w:bottom w:val="single" w:sz="4" w:space="0" w:color="000000"/>
              <w:right w:val="single" w:sz="4" w:space="0" w:color="000000"/>
            </w:tcBorders>
            <w:shd w:val="clear" w:color="auto" w:fill="auto"/>
            <w:noWrap/>
            <w:vAlign w:val="bottom"/>
            <w:hideMark/>
          </w:tcPr>
          <w:p w14:paraId="1FF83ED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118F3F4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B35A2">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B35A2">
              <w:rPr>
                <w:rFonts w:ascii="Calibri" w:hAnsi="Calibri" w:cs="Calibri"/>
                <w:color w:val="000000"/>
                <w:lang w:val="es-419" w:eastAsia="es-419"/>
              </w:rPr>
              <w:br/>
              <w:t xml:space="preserve">La madera barnizada presenta una gran resistencia a las aguas de lluvia, destacando además la veta natural de ella. </w:t>
            </w:r>
            <w:r w:rsidRPr="00EB35A2">
              <w:rPr>
                <w:rFonts w:ascii="Calibri" w:hAnsi="Calibri" w:cs="Calibri"/>
                <w:color w:val="000000"/>
                <w:lang w:val="es-419" w:eastAsia="es-419"/>
              </w:rPr>
              <w:br/>
              <w:t>Las características del material serán:</w:t>
            </w:r>
            <w:r w:rsidRPr="00EB35A2">
              <w:rPr>
                <w:rFonts w:ascii="Calibri" w:hAnsi="Calibri" w:cs="Calibri"/>
                <w:color w:val="000000"/>
                <w:lang w:val="es-419" w:eastAsia="es-419"/>
              </w:rPr>
              <w:br/>
              <w:t>Naturaleza Química: Resinas sintéticas disueltas en aguarrás mineral.</w:t>
            </w:r>
            <w:r w:rsidRPr="00EB35A2">
              <w:rPr>
                <w:rFonts w:ascii="Calibri" w:hAnsi="Calibri" w:cs="Calibri"/>
                <w:color w:val="000000"/>
                <w:lang w:val="es-419" w:eastAsia="es-419"/>
              </w:rPr>
              <w:br/>
              <w:t>Color: Incoloro y varios de acuerdo a requerimiento.</w:t>
            </w:r>
            <w:r w:rsidRPr="00EB35A2">
              <w:rPr>
                <w:rFonts w:ascii="Calibri" w:hAnsi="Calibri" w:cs="Calibri"/>
                <w:color w:val="000000"/>
                <w:lang w:val="es-419" w:eastAsia="es-419"/>
              </w:rPr>
              <w:br/>
              <w:t>Acabado: Brillante.</w:t>
            </w:r>
            <w:r w:rsidRPr="00EB35A2">
              <w:rPr>
                <w:rFonts w:ascii="Calibri" w:hAnsi="Calibri" w:cs="Calibri"/>
                <w:color w:val="000000"/>
                <w:lang w:val="es-419" w:eastAsia="es-419"/>
              </w:rPr>
              <w:br/>
              <w:t>Rendimiento: 40±5 m²/gal/mano, dependiendo del grado de absorción, rugosidad y espesor de película.</w:t>
            </w:r>
            <w:r w:rsidRPr="00EB35A2">
              <w:rPr>
                <w:rFonts w:ascii="Calibri" w:hAnsi="Calibri" w:cs="Calibri"/>
                <w:color w:val="000000"/>
                <w:lang w:val="es-419" w:eastAsia="es-419"/>
              </w:rPr>
              <w:br/>
              <w:t>Número de capas: 2 para interior, y &gt;3 para exterior con tinte.</w:t>
            </w:r>
            <w:r w:rsidRPr="00EB35A2">
              <w:rPr>
                <w:rFonts w:ascii="Calibri" w:hAnsi="Calibri" w:cs="Calibri"/>
                <w:color w:val="000000"/>
                <w:lang w:val="es-419" w:eastAsia="es-419"/>
              </w:rPr>
              <w:br/>
              <w:t>Aplicación: Brocha, rodillo y pistola.</w:t>
            </w:r>
            <w:r w:rsidRPr="00EB35A2">
              <w:rPr>
                <w:rFonts w:ascii="Calibri" w:hAnsi="Calibri" w:cs="Calibri"/>
                <w:color w:val="000000"/>
                <w:lang w:val="es-419" w:eastAsia="es-419"/>
              </w:rPr>
              <w:br/>
              <w:t>Diluyente: Aguarrás mineral.</w:t>
            </w:r>
            <w:r w:rsidRPr="00EB35A2">
              <w:rPr>
                <w:rFonts w:ascii="Calibri" w:hAnsi="Calibri" w:cs="Calibri"/>
                <w:color w:val="000000"/>
                <w:lang w:val="es-419" w:eastAsia="es-419"/>
              </w:rPr>
              <w:br/>
              <w:t xml:space="preserve">Dilución: ¼ </w:t>
            </w:r>
            <w:proofErr w:type="spellStart"/>
            <w:r w:rsidRPr="00EB35A2">
              <w:rPr>
                <w:rFonts w:ascii="Calibri" w:hAnsi="Calibri" w:cs="Calibri"/>
                <w:color w:val="000000"/>
                <w:lang w:val="es-419" w:eastAsia="es-419"/>
              </w:rPr>
              <w:t>lt</w:t>
            </w:r>
            <w:proofErr w:type="spellEnd"/>
            <w:r w:rsidRPr="00EB35A2">
              <w:rPr>
                <w:rFonts w:ascii="Calibri" w:hAnsi="Calibri" w:cs="Calibri"/>
                <w:color w:val="000000"/>
                <w:lang w:val="es-419" w:eastAsia="es-419"/>
              </w:rPr>
              <w:t>/</w:t>
            </w:r>
            <w:proofErr w:type="spellStart"/>
            <w:r w:rsidRPr="00EB35A2">
              <w:rPr>
                <w:rFonts w:ascii="Calibri" w:hAnsi="Calibri" w:cs="Calibri"/>
                <w:color w:val="000000"/>
                <w:lang w:val="es-419" w:eastAsia="es-419"/>
              </w:rPr>
              <w:t>gl</w:t>
            </w:r>
            <w:proofErr w:type="spellEnd"/>
            <w:r w:rsidRPr="00EB35A2">
              <w:rPr>
                <w:rFonts w:ascii="Calibri" w:hAnsi="Calibri" w:cs="Calibri"/>
                <w:color w:val="000000"/>
                <w:lang w:val="es-419" w:eastAsia="es-419"/>
              </w:rPr>
              <w:t xml:space="preserve"> para brocha y rodillo, y ½ </w:t>
            </w:r>
            <w:proofErr w:type="spellStart"/>
            <w:r w:rsidRPr="00EB35A2">
              <w:rPr>
                <w:rFonts w:ascii="Calibri" w:hAnsi="Calibri" w:cs="Calibri"/>
                <w:color w:val="000000"/>
                <w:lang w:val="es-419" w:eastAsia="es-419"/>
              </w:rPr>
              <w:t>lt</w:t>
            </w:r>
            <w:proofErr w:type="spellEnd"/>
            <w:r w:rsidRPr="00EB35A2">
              <w:rPr>
                <w:rFonts w:ascii="Calibri" w:hAnsi="Calibri" w:cs="Calibri"/>
                <w:color w:val="000000"/>
                <w:lang w:val="es-419" w:eastAsia="es-419"/>
              </w:rPr>
              <w:t>/</w:t>
            </w:r>
            <w:proofErr w:type="spellStart"/>
            <w:r w:rsidRPr="00EB35A2">
              <w:rPr>
                <w:rFonts w:ascii="Calibri" w:hAnsi="Calibri" w:cs="Calibri"/>
                <w:color w:val="000000"/>
                <w:lang w:val="es-419" w:eastAsia="es-419"/>
              </w:rPr>
              <w:t>gl</w:t>
            </w:r>
            <w:proofErr w:type="spellEnd"/>
            <w:r w:rsidRPr="00EB35A2">
              <w:rPr>
                <w:rFonts w:ascii="Calibri" w:hAnsi="Calibri" w:cs="Calibri"/>
                <w:color w:val="000000"/>
                <w:lang w:val="es-419" w:eastAsia="es-419"/>
              </w:rPr>
              <w:t xml:space="preserve"> para pistola.</w:t>
            </w:r>
            <w:r w:rsidRPr="00EB35A2">
              <w:rPr>
                <w:rFonts w:ascii="Calibri" w:hAnsi="Calibri" w:cs="Calibri"/>
                <w:color w:val="000000"/>
                <w:lang w:val="es-419" w:eastAsia="es-419"/>
              </w:rPr>
              <w:br/>
              <w:t>Condiciones de secado: 20ºC, 60% H.R y 50 micrones espesor húmedo.</w:t>
            </w:r>
            <w:r w:rsidRPr="00EB35A2">
              <w:rPr>
                <w:rFonts w:ascii="Calibri" w:hAnsi="Calibri" w:cs="Calibri"/>
                <w:color w:val="000000"/>
                <w:lang w:val="es-419" w:eastAsia="es-419"/>
              </w:rPr>
              <w:br/>
              <w:t>Secado Tacto: 6-8 horas.</w:t>
            </w:r>
            <w:r w:rsidRPr="00EB35A2">
              <w:rPr>
                <w:rFonts w:ascii="Calibri" w:hAnsi="Calibri" w:cs="Calibri"/>
                <w:color w:val="000000"/>
                <w:lang w:val="es-419" w:eastAsia="es-419"/>
              </w:rPr>
              <w:br/>
              <w:t>Secado entre manos: 24 horas.</w:t>
            </w:r>
            <w:r w:rsidRPr="00EB35A2">
              <w:rPr>
                <w:rFonts w:ascii="Calibri" w:hAnsi="Calibri" w:cs="Calibri"/>
                <w:color w:val="000000"/>
                <w:lang w:val="es-419" w:eastAsia="es-419"/>
              </w:rPr>
              <w:br/>
              <w:t>Secado final: 48 horas.</w:t>
            </w:r>
            <w:r w:rsidRPr="00EB35A2">
              <w:rPr>
                <w:rFonts w:ascii="Calibri" w:hAnsi="Calibri" w:cs="Calibri"/>
                <w:color w:val="000000"/>
                <w:lang w:val="es-419" w:eastAsia="es-419"/>
              </w:rPr>
              <w:br/>
              <w:t>Estabilidad de almacenaje: 24 meses en envases herméticamente cerrados 10-30ºC y H.R. menor a 80%.</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223882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EB2F3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w:t>
            </w:r>
          </w:p>
        </w:tc>
        <w:tc>
          <w:tcPr>
            <w:tcW w:w="2410" w:type="dxa"/>
            <w:tcBorders>
              <w:top w:val="nil"/>
              <w:left w:val="nil"/>
              <w:bottom w:val="single" w:sz="4" w:space="0" w:color="000000"/>
              <w:right w:val="single" w:sz="4" w:space="0" w:color="000000"/>
            </w:tcBorders>
            <w:shd w:val="clear" w:color="auto" w:fill="auto"/>
            <w:noWrap/>
            <w:vAlign w:val="bottom"/>
            <w:hideMark/>
          </w:tcPr>
          <w:p w14:paraId="337FA3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BISAGRA DE 4"</w:t>
            </w:r>
          </w:p>
        </w:tc>
        <w:tc>
          <w:tcPr>
            <w:tcW w:w="1418" w:type="dxa"/>
            <w:tcBorders>
              <w:top w:val="nil"/>
              <w:left w:val="nil"/>
              <w:bottom w:val="single" w:sz="4" w:space="0" w:color="000000"/>
              <w:right w:val="single" w:sz="4" w:space="0" w:color="000000"/>
            </w:tcBorders>
            <w:shd w:val="clear" w:color="auto" w:fill="auto"/>
            <w:noWrap/>
            <w:vAlign w:val="bottom"/>
            <w:hideMark/>
          </w:tcPr>
          <w:p w14:paraId="42AE7B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ACE29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se emplea en puertas y ventanas. (Permite abrir la hoja de la puerta o ventana).</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Dimensiones mínimas: </w:t>
            </w:r>
            <w:r w:rsidRPr="00EB35A2">
              <w:rPr>
                <w:rFonts w:ascii="Calibri" w:hAnsi="Calibri" w:cs="Calibri"/>
                <w:color w:val="000000"/>
                <w:lang w:val="es-419" w:eastAsia="es-419"/>
              </w:rPr>
              <w:br/>
              <w:t xml:space="preserve">- Largo x ancho: 102.0 x 102.0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 Espesor: 2.5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Terminado: </w:t>
            </w:r>
            <w:proofErr w:type="spellStart"/>
            <w:r w:rsidRPr="00EB35A2">
              <w:rPr>
                <w:rFonts w:ascii="Calibri" w:hAnsi="Calibri" w:cs="Calibri"/>
                <w:color w:val="000000"/>
                <w:lang w:val="es-419" w:eastAsia="es-419"/>
              </w:rPr>
              <w:t>Cobrizado</w:t>
            </w:r>
            <w:proofErr w:type="spellEnd"/>
            <w:r w:rsidRPr="00EB35A2">
              <w:rPr>
                <w:rFonts w:ascii="Calibri" w:hAnsi="Calibri" w:cs="Calibri"/>
                <w:color w:val="000000"/>
                <w:lang w:val="es-419" w:eastAsia="es-419"/>
              </w:rPr>
              <w:t>, o de acuerdo al Inspector de Obra.</w:t>
            </w:r>
            <w:r w:rsidRPr="00EB35A2">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CE484D" w:rsidRPr="00EB35A2" w14:paraId="2665190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2B3A3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11</w:t>
            </w:r>
          </w:p>
        </w:tc>
        <w:tc>
          <w:tcPr>
            <w:tcW w:w="2410" w:type="dxa"/>
            <w:tcBorders>
              <w:top w:val="nil"/>
              <w:left w:val="nil"/>
              <w:bottom w:val="single" w:sz="4" w:space="0" w:color="000000"/>
              <w:right w:val="single" w:sz="4" w:space="0" w:color="000000"/>
            </w:tcBorders>
            <w:shd w:val="clear" w:color="auto" w:fill="auto"/>
            <w:noWrap/>
            <w:vAlign w:val="bottom"/>
            <w:hideMark/>
          </w:tcPr>
          <w:p w14:paraId="2D6598C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DE REGISTRO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2DA34F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D2B04D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B35A2">
              <w:rPr>
                <w:rFonts w:ascii="Calibri" w:hAnsi="Calibri" w:cs="Calibri"/>
                <w:color w:val="000000"/>
                <w:lang w:val="es-419" w:eastAsia="es-419"/>
              </w:rPr>
              <w:br/>
              <w:t>El limpiador y el pegamento para PVC serán de buena calidad debidamente aprobado por el Inspector de Obra.</w:t>
            </w:r>
            <w:r w:rsidRPr="00EB35A2">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t>• La caja de registro de PVC de terminación M/H</w:t>
            </w:r>
            <w:r w:rsidRPr="00EB35A2">
              <w:rPr>
                <w:rFonts w:ascii="Calibri" w:hAnsi="Calibri" w:cs="Calibri"/>
                <w:color w:val="000000"/>
                <w:lang w:val="es-419" w:eastAsia="es-419"/>
              </w:rPr>
              <w:br/>
              <w:t xml:space="preserve">• No deberá ser piezas  obtenidas mediante cortes o cortados en seco, </w:t>
            </w:r>
            <w:r w:rsidRPr="00EB35A2">
              <w:rPr>
                <w:rFonts w:ascii="Calibri" w:hAnsi="Calibri" w:cs="Calibri"/>
                <w:color w:val="000000"/>
                <w:lang w:val="es-419" w:eastAsia="es-419"/>
              </w:rPr>
              <w:br/>
              <w:t xml:space="preserve">• Dimensiones de altura 30cm y ancho de 40cm </w:t>
            </w:r>
            <w:r w:rsidRPr="00EB35A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E484D" w:rsidRPr="00EB35A2" w14:paraId="460383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7CE2B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12</w:t>
            </w:r>
          </w:p>
        </w:tc>
        <w:tc>
          <w:tcPr>
            <w:tcW w:w="2410" w:type="dxa"/>
            <w:tcBorders>
              <w:top w:val="nil"/>
              <w:left w:val="nil"/>
              <w:bottom w:val="single" w:sz="4" w:space="0" w:color="000000"/>
              <w:right w:val="single" w:sz="4" w:space="0" w:color="000000"/>
            </w:tcBorders>
            <w:shd w:val="clear" w:color="auto" w:fill="auto"/>
            <w:noWrap/>
            <w:vAlign w:val="bottom"/>
            <w:hideMark/>
          </w:tcPr>
          <w:p w14:paraId="4511D4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PARA 1 TÉRMICO</w:t>
            </w:r>
          </w:p>
        </w:tc>
        <w:tc>
          <w:tcPr>
            <w:tcW w:w="1418" w:type="dxa"/>
            <w:tcBorders>
              <w:top w:val="nil"/>
              <w:left w:val="nil"/>
              <w:bottom w:val="single" w:sz="4" w:space="0" w:color="000000"/>
              <w:right w:val="single" w:sz="4" w:space="0" w:color="000000"/>
            </w:tcBorders>
            <w:shd w:val="clear" w:color="auto" w:fill="auto"/>
            <w:noWrap/>
            <w:vAlign w:val="bottom"/>
            <w:hideMark/>
          </w:tcPr>
          <w:p w14:paraId="581ACC6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7201CF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B35A2">
              <w:rPr>
                <w:rFonts w:ascii="Calibri" w:hAnsi="Calibri" w:cs="Calibri"/>
                <w:color w:val="000000"/>
                <w:lang w:val="es-419" w:eastAsia="es-419"/>
              </w:rPr>
              <w:br/>
              <w:t xml:space="preserve">El tablero de distribución deberá ser de plástico y de buena </w:t>
            </w:r>
            <w:proofErr w:type="gramStart"/>
            <w:r w:rsidRPr="00EB35A2">
              <w:rPr>
                <w:rFonts w:ascii="Calibri" w:hAnsi="Calibri" w:cs="Calibri"/>
                <w:color w:val="000000"/>
                <w:lang w:val="es-419" w:eastAsia="es-419"/>
              </w:rPr>
              <w:t>calidad,  así</w:t>
            </w:r>
            <w:proofErr w:type="gramEnd"/>
            <w:r w:rsidRPr="00EB35A2">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E484D" w:rsidRPr="00EB35A2" w14:paraId="7E5436A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D69F3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13</w:t>
            </w:r>
          </w:p>
        </w:tc>
        <w:tc>
          <w:tcPr>
            <w:tcW w:w="2410" w:type="dxa"/>
            <w:tcBorders>
              <w:top w:val="nil"/>
              <w:left w:val="nil"/>
              <w:bottom w:val="single" w:sz="4" w:space="0" w:color="000000"/>
              <w:right w:val="single" w:sz="4" w:space="0" w:color="000000"/>
            </w:tcBorders>
            <w:shd w:val="clear" w:color="auto" w:fill="auto"/>
            <w:noWrap/>
            <w:vAlign w:val="bottom"/>
            <w:hideMark/>
          </w:tcPr>
          <w:p w14:paraId="37A6723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PARA 3 TÉRMICOS</w:t>
            </w:r>
          </w:p>
        </w:tc>
        <w:tc>
          <w:tcPr>
            <w:tcW w:w="1418" w:type="dxa"/>
            <w:tcBorders>
              <w:top w:val="nil"/>
              <w:left w:val="nil"/>
              <w:bottom w:val="single" w:sz="4" w:space="0" w:color="000000"/>
              <w:right w:val="single" w:sz="4" w:space="0" w:color="000000"/>
            </w:tcBorders>
            <w:shd w:val="clear" w:color="auto" w:fill="auto"/>
            <w:noWrap/>
            <w:vAlign w:val="bottom"/>
            <w:hideMark/>
          </w:tcPr>
          <w:p w14:paraId="0778B08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C17F66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w:t>
            </w:r>
            <w:r w:rsidRPr="00EB35A2">
              <w:rPr>
                <w:rFonts w:ascii="Calibri" w:hAnsi="Calibri" w:cs="Calibri"/>
                <w:color w:val="000000"/>
                <w:lang w:val="es-419" w:eastAsia="es-419"/>
              </w:rPr>
              <w:lastRenderedPageBreak/>
              <w:t>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E484D" w:rsidRPr="00EB35A2" w14:paraId="4E9B2ED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C1030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14</w:t>
            </w:r>
          </w:p>
        </w:tc>
        <w:tc>
          <w:tcPr>
            <w:tcW w:w="2410" w:type="dxa"/>
            <w:tcBorders>
              <w:top w:val="nil"/>
              <w:left w:val="nil"/>
              <w:bottom w:val="single" w:sz="4" w:space="0" w:color="000000"/>
              <w:right w:val="single" w:sz="4" w:space="0" w:color="000000"/>
            </w:tcBorders>
            <w:shd w:val="clear" w:color="auto" w:fill="auto"/>
            <w:noWrap/>
            <w:vAlign w:val="bottom"/>
            <w:hideMark/>
          </w:tcPr>
          <w:p w14:paraId="2A9DE81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PLÁSTICA CIRCULAR</w:t>
            </w:r>
          </w:p>
        </w:tc>
        <w:tc>
          <w:tcPr>
            <w:tcW w:w="1418" w:type="dxa"/>
            <w:tcBorders>
              <w:top w:val="nil"/>
              <w:left w:val="nil"/>
              <w:bottom w:val="single" w:sz="4" w:space="0" w:color="000000"/>
              <w:right w:val="single" w:sz="4" w:space="0" w:color="000000"/>
            </w:tcBorders>
            <w:shd w:val="clear" w:color="auto" w:fill="auto"/>
            <w:noWrap/>
            <w:vAlign w:val="bottom"/>
            <w:hideMark/>
          </w:tcPr>
          <w:p w14:paraId="06DE0F1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F53F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B35A2">
              <w:rPr>
                <w:rFonts w:ascii="Calibri" w:hAnsi="Calibri" w:cs="Calibri"/>
                <w:color w:val="000000"/>
                <w:lang w:val="es-419" w:eastAsia="es-419"/>
              </w:rPr>
              <w:br/>
              <w:t>Caja plástica circular; Material: PVC; Uso para instalaciones eléctricas en general. Recomendado su uso en áreas húmedas.</w:t>
            </w:r>
            <w:r w:rsidRPr="00EB35A2">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B35A2">
              <w:rPr>
                <w:rFonts w:ascii="Calibri" w:hAnsi="Calibri" w:cs="Calibri"/>
                <w:color w:val="000000"/>
                <w:lang w:val="es-419" w:eastAsia="es-419"/>
              </w:rPr>
              <w:br/>
              <w:t>Deberá ser de buena calidad y de marca reconocida.</w:t>
            </w:r>
          </w:p>
        </w:tc>
      </w:tr>
      <w:tr w:rsidR="00CE484D" w:rsidRPr="00EB35A2" w14:paraId="42448D6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5FFD1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15</w:t>
            </w:r>
          </w:p>
        </w:tc>
        <w:tc>
          <w:tcPr>
            <w:tcW w:w="2410" w:type="dxa"/>
            <w:tcBorders>
              <w:top w:val="nil"/>
              <w:left w:val="nil"/>
              <w:bottom w:val="single" w:sz="4" w:space="0" w:color="000000"/>
              <w:right w:val="single" w:sz="4" w:space="0" w:color="000000"/>
            </w:tcBorders>
            <w:shd w:val="clear" w:color="auto" w:fill="auto"/>
            <w:noWrap/>
            <w:vAlign w:val="bottom"/>
            <w:hideMark/>
          </w:tcPr>
          <w:p w14:paraId="277E1EA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CAJA PLÁSTICA RECTANGULAR </w:t>
            </w:r>
          </w:p>
        </w:tc>
        <w:tc>
          <w:tcPr>
            <w:tcW w:w="1418" w:type="dxa"/>
            <w:tcBorders>
              <w:top w:val="nil"/>
              <w:left w:val="nil"/>
              <w:bottom w:val="single" w:sz="4" w:space="0" w:color="000000"/>
              <w:right w:val="single" w:sz="4" w:space="0" w:color="000000"/>
            </w:tcBorders>
            <w:shd w:val="clear" w:color="auto" w:fill="auto"/>
            <w:noWrap/>
            <w:vAlign w:val="bottom"/>
            <w:hideMark/>
          </w:tcPr>
          <w:p w14:paraId="2C6B7D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2C81E7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B35A2">
              <w:rPr>
                <w:rFonts w:ascii="Calibri" w:hAnsi="Calibri" w:cs="Calibri"/>
                <w:color w:val="000000"/>
                <w:lang w:val="es-419" w:eastAsia="es-419"/>
              </w:rPr>
              <w:t>Shucko</w:t>
            </w:r>
            <w:proofErr w:type="spellEnd"/>
            <w:r w:rsidRPr="00EB35A2">
              <w:rPr>
                <w:rFonts w:ascii="Calibri" w:hAnsi="Calibri" w:cs="Calibri"/>
                <w:color w:val="000000"/>
                <w:lang w:val="es-419" w:eastAsia="es-419"/>
              </w:rPr>
              <w:t xml:space="preserve"> y conmutador de 3 y 4 vías.</w:t>
            </w:r>
            <w:r w:rsidRPr="00EB35A2">
              <w:rPr>
                <w:rFonts w:ascii="Calibri" w:hAnsi="Calibri" w:cs="Calibri"/>
                <w:color w:val="000000"/>
                <w:lang w:val="es-419" w:eastAsia="es-419"/>
              </w:rPr>
              <w:br/>
            </w:r>
            <w:r w:rsidRPr="00EB35A2">
              <w:rPr>
                <w:rFonts w:ascii="Calibri" w:hAnsi="Calibri" w:cs="Calibri"/>
                <w:color w:val="000000"/>
                <w:lang w:val="es-419" w:eastAsia="es-419"/>
              </w:rPr>
              <w:br/>
              <w:t>Caja plástica rectangular; Medida: 2"" x 4"";Material: PVC; Uso para instalaciones eléctricas en general; Recomendado su uso en áreas húmedas.</w:t>
            </w:r>
            <w:r w:rsidRPr="00EB35A2">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B35A2">
              <w:rPr>
                <w:rFonts w:ascii="Calibri" w:hAnsi="Calibri" w:cs="Calibri"/>
                <w:color w:val="000000"/>
                <w:lang w:val="es-419" w:eastAsia="es-419"/>
              </w:rPr>
              <w:br/>
              <w:t>Deberá ser de buena calidad y de marca reconocida.</w:t>
            </w:r>
          </w:p>
        </w:tc>
      </w:tr>
      <w:tr w:rsidR="00CE484D" w:rsidRPr="00EB35A2" w14:paraId="7FCD5AC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F14C4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16</w:t>
            </w:r>
          </w:p>
        </w:tc>
        <w:tc>
          <w:tcPr>
            <w:tcW w:w="2410" w:type="dxa"/>
            <w:tcBorders>
              <w:top w:val="nil"/>
              <w:left w:val="nil"/>
              <w:bottom w:val="single" w:sz="4" w:space="0" w:color="000000"/>
              <w:right w:val="single" w:sz="4" w:space="0" w:color="000000"/>
            </w:tcBorders>
            <w:shd w:val="clear" w:color="auto" w:fill="auto"/>
            <w:noWrap/>
            <w:vAlign w:val="bottom"/>
            <w:hideMark/>
          </w:tcPr>
          <w:p w14:paraId="76094C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SIFONADA PVC INC/REJILLA DE PISO</w:t>
            </w:r>
          </w:p>
        </w:tc>
        <w:tc>
          <w:tcPr>
            <w:tcW w:w="1418" w:type="dxa"/>
            <w:tcBorders>
              <w:top w:val="nil"/>
              <w:left w:val="nil"/>
              <w:bottom w:val="single" w:sz="4" w:space="0" w:color="000000"/>
              <w:right w:val="single" w:sz="4" w:space="0" w:color="000000"/>
            </w:tcBorders>
            <w:shd w:val="clear" w:color="auto" w:fill="auto"/>
            <w:noWrap/>
            <w:vAlign w:val="bottom"/>
            <w:hideMark/>
          </w:tcPr>
          <w:p w14:paraId="5DD2BB6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86CC4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B35A2">
              <w:rPr>
                <w:rFonts w:ascii="Calibri" w:hAnsi="Calibri" w:cs="Calibri"/>
                <w:color w:val="000000"/>
                <w:lang w:val="es-419" w:eastAsia="es-419"/>
              </w:rPr>
              <w:t>linea</w:t>
            </w:r>
            <w:proofErr w:type="spellEnd"/>
            <w:r w:rsidRPr="00EB35A2">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B35A2">
              <w:rPr>
                <w:rFonts w:ascii="Calibri" w:hAnsi="Calibri" w:cs="Calibri"/>
                <w:color w:val="000000"/>
                <w:lang w:val="es-419" w:eastAsia="es-419"/>
              </w:rPr>
              <w:br/>
              <w:t xml:space="preserve">los accesorios deben tener las siguientes características: </w:t>
            </w:r>
            <w:r w:rsidRPr="00EB35A2">
              <w:rPr>
                <w:rFonts w:ascii="Calibri" w:hAnsi="Calibri" w:cs="Calibri"/>
                <w:color w:val="000000"/>
                <w:lang w:val="es-419" w:eastAsia="es-419"/>
              </w:rPr>
              <w:br/>
              <w:t xml:space="preserve">• Dimensiones de 4” x2” con sello hidráulico </w:t>
            </w:r>
            <w:r w:rsidRPr="00EB35A2">
              <w:rPr>
                <w:rFonts w:ascii="Calibri" w:hAnsi="Calibri" w:cs="Calibri"/>
                <w:color w:val="000000"/>
                <w:lang w:val="es-419" w:eastAsia="es-419"/>
              </w:rPr>
              <w:br/>
              <w:t>• Caja sifonada con sifón interno extraíble</w:t>
            </w:r>
            <w:r w:rsidRPr="00EB35A2">
              <w:rPr>
                <w:rFonts w:ascii="Calibri" w:hAnsi="Calibri" w:cs="Calibri"/>
                <w:color w:val="000000"/>
                <w:lang w:val="es-419" w:eastAsia="es-419"/>
              </w:rPr>
              <w:br/>
              <w:t>• La caja debe tener su tapa de rejilla metálica de diámetro de 9.7 cm o 4”.</w:t>
            </w:r>
            <w:r w:rsidRPr="00EB35A2">
              <w:rPr>
                <w:rFonts w:ascii="Calibri" w:hAnsi="Calibri" w:cs="Calibri"/>
                <w:color w:val="000000"/>
                <w:lang w:val="es-419" w:eastAsia="es-419"/>
              </w:rPr>
              <w:br/>
              <w:t xml:space="preserve">• La procedencia del material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fabrica por inyección de molde </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No deberá ser el uso de piezas espaciales obtenidas mediante cortes</w:t>
            </w:r>
            <w:r w:rsidRPr="00EB35A2">
              <w:rPr>
                <w:rFonts w:ascii="Calibri" w:hAnsi="Calibri" w:cs="Calibri"/>
                <w:color w:val="000000"/>
                <w:lang w:val="es-419" w:eastAsia="es-419"/>
              </w:rPr>
              <w:br/>
              <w:t xml:space="preserve">• Superficie externa e interna lisas y estar libres de grietas, fisuras, ondulaciones y otros defectos que alteren su calidad. </w:t>
            </w:r>
            <w:r w:rsidRPr="00EB35A2">
              <w:rPr>
                <w:rFonts w:ascii="Calibri" w:hAnsi="Calibri" w:cs="Calibri"/>
                <w:color w:val="000000"/>
                <w:lang w:val="es-419" w:eastAsia="es-419"/>
              </w:rPr>
              <w:br/>
              <w:t xml:space="preserve">• Los accesorios deberán ser de color uniforme. </w:t>
            </w:r>
            <w:r w:rsidRPr="00EB35A2">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B35A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E484D" w:rsidRPr="00EB35A2" w14:paraId="1BEA19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20415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17</w:t>
            </w:r>
          </w:p>
        </w:tc>
        <w:tc>
          <w:tcPr>
            <w:tcW w:w="2410" w:type="dxa"/>
            <w:tcBorders>
              <w:top w:val="nil"/>
              <w:left w:val="nil"/>
              <w:bottom w:val="single" w:sz="4" w:space="0" w:color="000000"/>
              <w:right w:val="single" w:sz="4" w:space="0" w:color="000000"/>
            </w:tcBorders>
            <w:shd w:val="clear" w:color="auto" w:fill="auto"/>
            <w:noWrap/>
            <w:vAlign w:val="bottom"/>
            <w:hideMark/>
          </w:tcPr>
          <w:p w14:paraId="647841C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CAJONERÍA ALTA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747F996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5E2DBE4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B35A2">
              <w:rPr>
                <w:rFonts w:ascii="Calibri" w:hAnsi="Calibri" w:cs="Calibri"/>
                <w:color w:val="000000"/>
                <w:lang w:val="es-419" w:eastAsia="es-419"/>
              </w:rPr>
              <w:br/>
              <w:t>- La cajonería será de material melamina de 15mm de espesor.</w:t>
            </w:r>
            <w:r w:rsidRPr="00EB35A2">
              <w:rPr>
                <w:rFonts w:ascii="Calibri" w:hAnsi="Calibri" w:cs="Calibri"/>
                <w:color w:val="000000"/>
                <w:lang w:val="es-419" w:eastAsia="es-419"/>
              </w:rPr>
              <w:br/>
              <w:t>- Se usará tornillos y ramplús de 6”.</w:t>
            </w:r>
            <w:r w:rsidRPr="00EB35A2">
              <w:rPr>
                <w:rFonts w:ascii="Calibri" w:hAnsi="Calibri" w:cs="Calibri"/>
                <w:color w:val="000000"/>
                <w:lang w:val="es-419" w:eastAsia="es-419"/>
              </w:rPr>
              <w:br/>
              <w:t>- Se usarán bisagras de 2.5 pulgadas de buena calidad.</w:t>
            </w:r>
            <w:r w:rsidRPr="00EB35A2">
              <w:rPr>
                <w:rFonts w:ascii="Calibri" w:hAnsi="Calibri" w:cs="Calibri"/>
                <w:color w:val="000000"/>
                <w:lang w:val="es-419" w:eastAsia="es-419"/>
              </w:rPr>
              <w:br/>
              <w:t>- Jalones para material melánico.</w:t>
            </w:r>
            <w:r w:rsidRPr="00EB35A2">
              <w:rPr>
                <w:rFonts w:ascii="Calibri" w:hAnsi="Calibri" w:cs="Calibri"/>
                <w:color w:val="000000"/>
                <w:lang w:val="es-419" w:eastAsia="es-419"/>
              </w:rPr>
              <w:br/>
              <w:t>-Accesorios menores.</w:t>
            </w:r>
            <w:r w:rsidRPr="00EB35A2">
              <w:rPr>
                <w:rFonts w:ascii="Calibri" w:hAnsi="Calibri" w:cs="Calibri"/>
                <w:color w:val="000000"/>
                <w:lang w:val="es-419" w:eastAsia="es-419"/>
              </w:rPr>
              <w:br/>
              <w:t>Todas las partes visibles del inmueble tendrán acabado melánico y llevarán tapacantos.</w:t>
            </w:r>
            <w:r w:rsidRPr="00EB35A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E484D" w:rsidRPr="00EB35A2" w14:paraId="2620373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CF6DA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18</w:t>
            </w:r>
          </w:p>
        </w:tc>
        <w:tc>
          <w:tcPr>
            <w:tcW w:w="2410" w:type="dxa"/>
            <w:tcBorders>
              <w:top w:val="nil"/>
              <w:left w:val="nil"/>
              <w:bottom w:val="single" w:sz="4" w:space="0" w:color="000000"/>
              <w:right w:val="single" w:sz="4" w:space="0" w:color="000000"/>
            </w:tcBorders>
            <w:shd w:val="clear" w:color="auto" w:fill="auto"/>
            <w:noWrap/>
            <w:vAlign w:val="bottom"/>
            <w:hideMark/>
          </w:tcPr>
          <w:p w14:paraId="76AE4B0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CAJONERÍA BAJA PARA COCINA</w:t>
            </w:r>
          </w:p>
        </w:tc>
        <w:tc>
          <w:tcPr>
            <w:tcW w:w="1418" w:type="dxa"/>
            <w:tcBorders>
              <w:top w:val="nil"/>
              <w:left w:val="nil"/>
              <w:bottom w:val="single" w:sz="4" w:space="0" w:color="000000"/>
              <w:right w:val="single" w:sz="4" w:space="0" w:color="000000"/>
            </w:tcBorders>
            <w:shd w:val="clear" w:color="auto" w:fill="auto"/>
            <w:noWrap/>
            <w:vAlign w:val="bottom"/>
            <w:hideMark/>
          </w:tcPr>
          <w:p w14:paraId="1782122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3FF59A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B35A2">
              <w:rPr>
                <w:rFonts w:ascii="Calibri" w:hAnsi="Calibri" w:cs="Calibri"/>
                <w:color w:val="000000"/>
                <w:lang w:val="es-419" w:eastAsia="es-419"/>
              </w:rPr>
              <w:br/>
              <w:t>- La cajonería será de material melamina de 15mm de espesor.</w:t>
            </w:r>
            <w:r w:rsidRPr="00EB35A2">
              <w:rPr>
                <w:rFonts w:ascii="Calibri" w:hAnsi="Calibri" w:cs="Calibri"/>
                <w:color w:val="000000"/>
                <w:lang w:val="es-419" w:eastAsia="es-419"/>
              </w:rPr>
              <w:br/>
              <w:t>- Se usará tornillos y ramplús de 4”.</w:t>
            </w:r>
            <w:r w:rsidRPr="00EB35A2">
              <w:rPr>
                <w:rFonts w:ascii="Calibri" w:hAnsi="Calibri" w:cs="Calibri"/>
                <w:color w:val="000000"/>
                <w:lang w:val="es-419" w:eastAsia="es-419"/>
              </w:rPr>
              <w:br/>
              <w:t>- Se usarán bisagras de 2.5 pulgadas de buena calidad.</w:t>
            </w:r>
            <w:r w:rsidRPr="00EB35A2">
              <w:rPr>
                <w:rFonts w:ascii="Calibri" w:hAnsi="Calibri" w:cs="Calibri"/>
                <w:color w:val="000000"/>
                <w:lang w:val="es-419" w:eastAsia="es-419"/>
              </w:rPr>
              <w:br/>
              <w:t>- Jalones para material melánico.</w:t>
            </w:r>
            <w:r w:rsidRPr="00EB35A2">
              <w:rPr>
                <w:rFonts w:ascii="Calibri" w:hAnsi="Calibri" w:cs="Calibri"/>
                <w:color w:val="000000"/>
                <w:lang w:val="es-419" w:eastAsia="es-419"/>
              </w:rPr>
              <w:br/>
              <w:t>-       Accesorios menores.</w:t>
            </w:r>
            <w:r w:rsidRPr="00EB35A2">
              <w:rPr>
                <w:rFonts w:ascii="Calibri" w:hAnsi="Calibri" w:cs="Calibri"/>
                <w:color w:val="000000"/>
                <w:lang w:val="es-419" w:eastAsia="es-419"/>
              </w:rPr>
              <w:br/>
              <w:t>Todas las partes visibles del inmueble tendrán acabado melánico y llevarán tapacantos.</w:t>
            </w:r>
            <w:r w:rsidRPr="00EB35A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E484D" w:rsidRPr="00EB35A2" w14:paraId="16E6705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F1F14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19</w:t>
            </w:r>
          </w:p>
        </w:tc>
        <w:tc>
          <w:tcPr>
            <w:tcW w:w="2410" w:type="dxa"/>
            <w:tcBorders>
              <w:top w:val="nil"/>
              <w:left w:val="nil"/>
              <w:bottom w:val="single" w:sz="4" w:space="0" w:color="000000"/>
              <w:right w:val="single" w:sz="4" w:space="0" w:color="000000"/>
            </w:tcBorders>
            <w:shd w:val="clear" w:color="auto" w:fill="auto"/>
            <w:noWrap/>
            <w:vAlign w:val="bottom"/>
            <w:hideMark/>
          </w:tcPr>
          <w:p w14:paraId="28C2C7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CALAMINA GALVANIZADA ONDULADA NRO 28 PREPINTADA </w:t>
            </w:r>
          </w:p>
        </w:tc>
        <w:tc>
          <w:tcPr>
            <w:tcW w:w="1418" w:type="dxa"/>
            <w:tcBorders>
              <w:top w:val="nil"/>
              <w:left w:val="nil"/>
              <w:bottom w:val="single" w:sz="4" w:space="0" w:color="000000"/>
              <w:right w:val="single" w:sz="4" w:space="0" w:color="000000"/>
            </w:tcBorders>
            <w:shd w:val="clear" w:color="auto" w:fill="auto"/>
            <w:noWrap/>
            <w:vAlign w:val="bottom"/>
            <w:hideMark/>
          </w:tcPr>
          <w:p w14:paraId="537314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00DC1A3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B35A2">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B35A2">
              <w:rPr>
                <w:rFonts w:ascii="Calibri" w:hAnsi="Calibri" w:cs="Calibri"/>
                <w:color w:val="000000"/>
                <w:lang w:val="es-419" w:eastAsia="es-419"/>
              </w:rPr>
              <w:br/>
              <w:t xml:space="preserve">La calamina galvanizada deberá ser acanalada ondulada y </w:t>
            </w:r>
            <w:proofErr w:type="spellStart"/>
            <w:r w:rsidRPr="00EB35A2">
              <w:rPr>
                <w:rFonts w:ascii="Calibri" w:hAnsi="Calibri" w:cs="Calibri"/>
                <w:color w:val="000000"/>
                <w:lang w:val="es-419" w:eastAsia="es-419"/>
              </w:rPr>
              <w:t>prepintada</w:t>
            </w:r>
            <w:proofErr w:type="spellEnd"/>
            <w:r w:rsidRPr="00EB35A2">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E484D" w:rsidRPr="00EB35A2" w14:paraId="6F2E6F5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70BAE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20</w:t>
            </w:r>
          </w:p>
        </w:tc>
        <w:tc>
          <w:tcPr>
            <w:tcW w:w="2410" w:type="dxa"/>
            <w:tcBorders>
              <w:top w:val="nil"/>
              <w:left w:val="nil"/>
              <w:bottom w:val="single" w:sz="4" w:space="0" w:color="000000"/>
              <w:right w:val="single" w:sz="4" w:space="0" w:color="000000"/>
            </w:tcBorders>
            <w:shd w:val="clear" w:color="auto" w:fill="auto"/>
            <w:noWrap/>
            <w:vAlign w:val="bottom"/>
            <w:hideMark/>
          </w:tcPr>
          <w:p w14:paraId="7CC035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CANALETA DE CALAMINA GALVANIZADA NRO 28 CORTE 33</w:t>
            </w:r>
          </w:p>
        </w:tc>
        <w:tc>
          <w:tcPr>
            <w:tcW w:w="1418" w:type="dxa"/>
            <w:tcBorders>
              <w:top w:val="nil"/>
              <w:left w:val="nil"/>
              <w:bottom w:val="single" w:sz="4" w:space="0" w:color="000000"/>
              <w:right w:val="single" w:sz="4" w:space="0" w:color="000000"/>
            </w:tcBorders>
            <w:shd w:val="clear" w:color="auto" w:fill="auto"/>
            <w:noWrap/>
            <w:vAlign w:val="bottom"/>
            <w:hideMark/>
          </w:tcPr>
          <w:p w14:paraId="74CEB3E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38D8C5F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Canaletas se construirán con calamina plana galvanizada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28 de 33 cm de desarrollo.  Todos los empalmes y/o uniones en canaletas con 5 cm. de traslape se </w:t>
            </w:r>
            <w:proofErr w:type="gramStart"/>
            <w:r w:rsidRPr="00EB35A2">
              <w:rPr>
                <w:rFonts w:ascii="Calibri" w:hAnsi="Calibri" w:cs="Calibri"/>
                <w:color w:val="000000"/>
                <w:lang w:val="es-419" w:eastAsia="es-419"/>
              </w:rPr>
              <w:t>efectuaran</w:t>
            </w:r>
            <w:proofErr w:type="gramEnd"/>
            <w:r w:rsidRPr="00EB35A2">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B35A2">
              <w:rPr>
                <w:rFonts w:ascii="Calibri" w:hAnsi="Calibri" w:cs="Calibri"/>
                <w:color w:val="000000"/>
                <w:lang w:val="es-419" w:eastAsia="es-419"/>
              </w:rPr>
              <w:t>instalaran</w:t>
            </w:r>
            <w:proofErr w:type="gramEnd"/>
            <w:r w:rsidRPr="00EB35A2">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E484D" w:rsidRPr="00EB35A2" w14:paraId="1A265ED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73213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21</w:t>
            </w:r>
          </w:p>
        </w:tc>
        <w:tc>
          <w:tcPr>
            <w:tcW w:w="2410" w:type="dxa"/>
            <w:tcBorders>
              <w:top w:val="nil"/>
              <w:left w:val="nil"/>
              <w:bottom w:val="single" w:sz="4" w:space="0" w:color="000000"/>
              <w:right w:val="single" w:sz="4" w:space="0" w:color="000000"/>
            </w:tcBorders>
            <w:shd w:val="clear" w:color="auto" w:fill="auto"/>
            <w:noWrap/>
            <w:vAlign w:val="bottom"/>
            <w:hideMark/>
          </w:tcPr>
          <w:p w14:paraId="52CD4FE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CAÑERÍA DE ALUMINIO 1/2" (BRAZO DE DUCHA)</w:t>
            </w:r>
          </w:p>
        </w:tc>
        <w:tc>
          <w:tcPr>
            <w:tcW w:w="1418" w:type="dxa"/>
            <w:tcBorders>
              <w:top w:val="nil"/>
              <w:left w:val="nil"/>
              <w:bottom w:val="single" w:sz="4" w:space="0" w:color="000000"/>
              <w:right w:val="single" w:sz="4" w:space="0" w:color="000000"/>
            </w:tcBorders>
            <w:shd w:val="clear" w:color="auto" w:fill="auto"/>
            <w:noWrap/>
            <w:vAlign w:val="bottom"/>
            <w:hideMark/>
          </w:tcPr>
          <w:p w14:paraId="297F61D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D8E71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para la instalación de ducha eléctrica, para una mejor </w:t>
            </w:r>
            <w:proofErr w:type="spellStart"/>
            <w:r w:rsidRPr="00EB35A2">
              <w:rPr>
                <w:rFonts w:ascii="Calibri" w:hAnsi="Calibri" w:cs="Calibri"/>
                <w:color w:val="000000"/>
                <w:lang w:val="es-419" w:eastAsia="es-419"/>
              </w:rPr>
              <w:t>ubicacion</w:t>
            </w:r>
            <w:proofErr w:type="spellEnd"/>
            <w:r w:rsidRPr="00EB35A2">
              <w:rPr>
                <w:rFonts w:ascii="Calibri" w:hAnsi="Calibri" w:cs="Calibri"/>
                <w:color w:val="000000"/>
                <w:lang w:val="es-419" w:eastAsia="es-419"/>
              </w:rPr>
              <w:t xml:space="preserve"> considerar los planos </w:t>
            </w:r>
            <w:proofErr w:type="spellStart"/>
            <w:r w:rsidRPr="00EB35A2">
              <w:rPr>
                <w:rFonts w:ascii="Calibri" w:hAnsi="Calibri" w:cs="Calibri"/>
                <w:color w:val="000000"/>
                <w:lang w:val="es-419" w:eastAsia="es-419"/>
              </w:rPr>
              <w:t>arquitectonicos</w:t>
            </w:r>
            <w:proofErr w:type="spellEnd"/>
            <w:r w:rsidRPr="00EB35A2">
              <w:rPr>
                <w:rFonts w:ascii="Calibri" w:hAnsi="Calibri" w:cs="Calibri"/>
                <w:color w:val="000000"/>
                <w:lang w:val="es-419" w:eastAsia="es-419"/>
              </w:rPr>
              <w:t xml:space="preserve"> del proyecto, </w:t>
            </w:r>
            <w:proofErr w:type="spellStart"/>
            <w:r w:rsidRPr="00EB35A2">
              <w:rPr>
                <w:rFonts w:ascii="Calibri" w:hAnsi="Calibri" w:cs="Calibri"/>
                <w:color w:val="000000"/>
                <w:lang w:val="es-419" w:eastAsia="es-419"/>
              </w:rPr>
              <w:t>asi</w:t>
            </w:r>
            <w:proofErr w:type="spellEnd"/>
            <w:r w:rsidRPr="00EB35A2">
              <w:rPr>
                <w:rFonts w:ascii="Calibri" w:hAnsi="Calibri" w:cs="Calibri"/>
                <w:color w:val="000000"/>
                <w:lang w:val="es-419" w:eastAsia="es-419"/>
              </w:rPr>
              <w:t xml:space="preserve"> como las </w:t>
            </w:r>
            <w:proofErr w:type="spellStart"/>
            <w:r w:rsidRPr="00EB35A2">
              <w:rPr>
                <w:rFonts w:ascii="Calibri" w:hAnsi="Calibri" w:cs="Calibri"/>
                <w:color w:val="000000"/>
                <w:lang w:val="es-419" w:eastAsia="es-419"/>
              </w:rPr>
              <w:t>caracteristicas</w:t>
            </w:r>
            <w:proofErr w:type="spellEnd"/>
            <w:r w:rsidRPr="00EB35A2">
              <w:rPr>
                <w:rFonts w:ascii="Calibri" w:hAnsi="Calibri" w:cs="Calibri"/>
                <w:color w:val="000000"/>
                <w:lang w:val="es-419" w:eastAsia="es-419"/>
              </w:rPr>
              <w:t xml:space="preserve"> de la </w:t>
            </w:r>
            <w:proofErr w:type="spellStart"/>
            <w:r w:rsidRPr="00EB35A2">
              <w:rPr>
                <w:rFonts w:ascii="Calibri" w:hAnsi="Calibri" w:cs="Calibri"/>
                <w:color w:val="000000"/>
                <w:lang w:val="es-419" w:eastAsia="es-419"/>
              </w:rPr>
              <w:t>cañeria</w:t>
            </w:r>
            <w:proofErr w:type="spellEnd"/>
            <w:r w:rsidRPr="00EB35A2">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CE484D" w:rsidRPr="00EB35A2" w14:paraId="749207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10E66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22</w:t>
            </w:r>
          </w:p>
        </w:tc>
        <w:tc>
          <w:tcPr>
            <w:tcW w:w="2410" w:type="dxa"/>
            <w:tcBorders>
              <w:top w:val="nil"/>
              <w:left w:val="nil"/>
              <w:bottom w:val="single" w:sz="4" w:space="0" w:color="000000"/>
              <w:right w:val="single" w:sz="4" w:space="0" w:color="000000"/>
            </w:tcBorders>
            <w:shd w:val="clear" w:color="auto" w:fill="auto"/>
            <w:noWrap/>
            <w:vAlign w:val="bottom"/>
            <w:hideMark/>
          </w:tcPr>
          <w:p w14:paraId="1C649D4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BLANCO</w:t>
            </w:r>
          </w:p>
        </w:tc>
        <w:tc>
          <w:tcPr>
            <w:tcW w:w="1418" w:type="dxa"/>
            <w:tcBorders>
              <w:top w:val="nil"/>
              <w:left w:val="nil"/>
              <w:bottom w:val="single" w:sz="4" w:space="0" w:color="000000"/>
              <w:right w:val="single" w:sz="4" w:space="0" w:color="000000"/>
            </w:tcBorders>
            <w:shd w:val="clear" w:color="auto" w:fill="auto"/>
            <w:noWrap/>
            <w:vAlign w:val="bottom"/>
            <w:hideMark/>
          </w:tcPr>
          <w:p w14:paraId="5AF31AD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B5986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El ingrediente distintivo en su elaboración es la caliza, la cual es de una calidad superior y presenta bajos niveles de hierro. </w:t>
            </w:r>
            <w:r w:rsidRPr="00EB35A2">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B35A2">
              <w:rPr>
                <w:rFonts w:ascii="Calibri" w:hAnsi="Calibri" w:cs="Calibri"/>
                <w:color w:val="000000"/>
                <w:lang w:val="es-419" w:eastAsia="es-419"/>
              </w:rPr>
              <w:br/>
              <w:t>Además, su particular tonalidad lo convierte en un componente perfecto para lograr increíbles acabados artísticos.</w:t>
            </w:r>
            <w:r w:rsidRPr="00EB35A2">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B35A2">
              <w:rPr>
                <w:rFonts w:ascii="Calibri" w:hAnsi="Calibri" w:cs="Calibri"/>
                <w:color w:val="000000"/>
                <w:lang w:val="es-419" w:eastAsia="es-419"/>
              </w:rPr>
              <w:t>tirol</w:t>
            </w:r>
            <w:proofErr w:type="spellEnd"/>
            <w:r w:rsidRPr="00EB35A2">
              <w:rPr>
                <w:rFonts w:ascii="Calibri" w:hAnsi="Calibri" w:cs="Calibri"/>
                <w:color w:val="000000"/>
                <w:lang w:val="es-419" w:eastAsia="es-419"/>
              </w:rPr>
              <w:t xml:space="preserve"> y determinados empastados.</w:t>
            </w:r>
            <w:r w:rsidRPr="00EB35A2">
              <w:rPr>
                <w:rFonts w:ascii="Calibri" w:hAnsi="Calibri" w:cs="Calibri"/>
                <w:color w:val="000000"/>
                <w:lang w:val="es-419" w:eastAsia="es-419"/>
              </w:rPr>
              <w:br/>
              <w:t>El cemento blanco está compuesto por:</w:t>
            </w:r>
            <w:r w:rsidRPr="00EB35A2">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B35A2">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B35A2">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E484D" w:rsidRPr="00EB35A2" w14:paraId="6817FC8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421DD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23</w:t>
            </w:r>
          </w:p>
        </w:tc>
        <w:tc>
          <w:tcPr>
            <w:tcW w:w="2410" w:type="dxa"/>
            <w:tcBorders>
              <w:top w:val="nil"/>
              <w:left w:val="nil"/>
              <w:bottom w:val="single" w:sz="4" w:space="0" w:color="000000"/>
              <w:right w:val="single" w:sz="4" w:space="0" w:color="000000"/>
            </w:tcBorders>
            <w:shd w:val="clear" w:color="auto" w:fill="auto"/>
            <w:noWrap/>
            <w:vAlign w:val="bottom"/>
            <w:hideMark/>
          </w:tcPr>
          <w:p w14:paraId="007F76F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COLA</w:t>
            </w:r>
          </w:p>
        </w:tc>
        <w:tc>
          <w:tcPr>
            <w:tcW w:w="1418" w:type="dxa"/>
            <w:tcBorders>
              <w:top w:val="nil"/>
              <w:left w:val="nil"/>
              <w:bottom w:val="single" w:sz="4" w:space="0" w:color="000000"/>
              <w:right w:val="single" w:sz="4" w:space="0" w:color="000000"/>
            </w:tcBorders>
            <w:shd w:val="clear" w:color="auto" w:fill="auto"/>
            <w:noWrap/>
            <w:vAlign w:val="bottom"/>
            <w:hideMark/>
          </w:tcPr>
          <w:p w14:paraId="350445A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7FF1535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B35A2">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B35A2">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B35A2">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B35A2">
              <w:rPr>
                <w:rFonts w:ascii="Calibri" w:hAnsi="Calibri" w:cs="Calibri"/>
                <w:color w:val="000000"/>
                <w:lang w:val="es-419" w:eastAsia="es-419"/>
              </w:rPr>
              <w:br/>
              <w:t>Tendrá las siguientes características:</w:t>
            </w:r>
            <w:r w:rsidRPr="00EB35A2">
              <w:rPr>
                <w:rFonts w:ascii="Calibri" w:hAnsi="Calibri" w:cs="Calibri"/>
                <w:color w:val="000000"/>
                <w:lang w:val="es-419" w:eastAsia="es-419"/>
              </w:rPr>
              <w:br/>
              <w:t>• Excelente grado de retención de agua Conforme UNE-EN 12004-Anexo ZA Agua de amasado 26 ± 2%</w:t>
            </w:r>
            <w:r w:rsidRPr="00EB35A2">
              <w:rPr>
                <w:rFonts w:ascii="Calibri" w:hAnsi="Calibri" w:cs="Calibri"/>
                <w:color w:val="000000"/>
                <w:lang w:val="es-419" w:eastAsia="es-419"/>
              </w:rPr>
              <w:br/>
              <w:t>• Temperatura de aplicación +5ºC a +35ºC</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Tiempo de vida de la mezcla 2 horas</w:t>
            </w:r>
            <w:r w:rsidRPr="00EB35A2">
              <w:rPr>
                <w:rFonts w:ascii="Calibri" w:hAnsi="Calibri" w:cs="Calibri"/>
                <w:color w:val="000000"/>
                <w:lang w:val="es-419" w:eastAsia="es-419"/>
              </w:rPr>
              <w:br/>
              <w:t>• Tiempo de ajuste de las baldosas 30 minutos</w:t>
            </w:r>
            <w:r w:rsidRPr="00EB35A2">
              <w:rPr>
                <w:rFonts w:ascii="Calibri" w:hAnsi="Calibri" w:cs="Calibri"/>
                <w:color w:val="000000"/>
                <w:lang w:val="es-419" w:eastAsia="es-419"/>
              </w:rPr>
              <w:br/>
              <w:t>• Relleno de juntas 24 horas</w:t>
            </w:r>
            <w:r w:rsidRPr="00EB35A2">
              <w:rPr>
                <w:rFonts w:ascii="Calibri" w:hAnsi="Calibri" w:cs="Calibri"/>
                <w:color w:val="000000"/>
                <w:lang w:val="es-419" w:eastAsia="es-419"/>
              </w:rPr>
              <w:br/>
              <w:t>• Reacción al fuego</w:t>
            </w:r>
            <w:r w:rsidRPr="00EB35A2">
              <w:rPr>
                <w:rFonts w:ascii="Calibri" w:hAnsi="Calibri" w:cs="Calibri"/>
                <w:color w:val="000000"/>
                <w:lang w:val="es-419" w:eastAsia="es-419"/>
              </w:rPr>
              <w:br/>
              <w:t>• Tiempo abierto 20 minutos</w:t>
            </w:r>
            <w:r w:rsidRPr="00EB35A2">
              <w:rPr>
                <w:rFonts w:ascii="Calibri" w:hAnsi="Calibri" w:cs="Calibri"/>
                <w:color w:val="000000"/>
                <w:lang w:val="es-419" w:eastAsia="es-419"/>
              </w:rPr>
              <w:br/>
              <w:t>• Adherencia inicial ≥ 0.5 N/mm</w:t>
            </w:r>
            <w:r w:rsidRPr="00EB35A2">
              <w:rPr>
                <w:rFonts w:ascii="Calibri" w:hAnsi="Calibri" w:cs="Calibri"/>
                <w:color w:val="000000"/>
                <w:lang w:val="es-419" w:eastAsia="es-419"/>
              </w:rPr>
              <w:br/>
              <w:t>• Adherencia tras inmersión en agua ≥ 0.5 N/mm2</w:t>
            </w:r>
            <w:r w:rsidRPr="00EB35A2">
              <w:rPr>
                <w:rFonts w:ascii="Calibri" w:hAnsi="Calibri" w:cs="Calibri"/>
                <w:color w:val="000000"/>
                <w:lang w:val="es-419" w:eastAsia="es-419"/>
              </w:rPr>
              <w:br/>
              <w:t>• No requiere mezclas, basta agregar agua.</w:t>
            </w:r>
          </w:p>
        </w:tc>
      </w:tr>
      <w:tr w:rsidR="00CE484D" w:rsidRPr="00EB35A2" w14:paraId="3028E54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3E975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24</w:t>
            </w:r>
          </w:p>
        </w:tc>
        <w:tc>
          <w:tcPr>
            <w:tcW w:w="2410" w:type="dxa"/>
            <w:tcBorders>
              <w:top w:val="nil"/>
              <w:left w:val="nil"/>
              <w:bottom w:val="single" w:sz="4" w:space="0" w:color="000000"/>
              <w:right w:val="single" w:sz="4" w:space="0" w:color="000000"/>
            </w:tcBorders>
            <w:shd w:val="clear" w:color="auto" w:fill="auto"/>
            <w:noWrap/>
            <w:vAlign w:val="bottom"/>
            <w:hideMark/>
          </w:tcPr>
          <w:p w14:paraId="2B409A1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PORTLAND</w:t>
            </w:r>
          </w:p>
        </w:tc>
        <w:tc>
          <w:tcPr>
            <w:tcW w:w="1418" w:type="dxa"/>
            <w:tcBorders>
              <w:top w:val="nil"/>
              <w:left w:val="nil"/>
              <w:bottom w:val="single" w:sz="4" w:space="0" w:color="000000"/>
              <w:right w:val="single" w:sz="4" w:space="0" w:color="000000"/>
            </w:tcBorders>
            <w:shd w:val="clear" w:color="auto" w:fill="auto"/>
            <w:noWrap/>
            <w:vAlign w:val="bottom"/>
            <w:hideMark/>
          </w:tcPr>
          <w:p w14:paraId="6864CBF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7DF1612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B35A2">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B35A2">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B35A2">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B35A2">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CE484D" w:rsidRPr="00EB35A2" w14:paraId="3AD58F6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F0424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25</w:t>
            </w:r>
          </w:p>
        </w:tc>
        <w:tc>
          <w:tcPr>
            <w:tcW w:w="2410" w:type="dxa"/>
            <w:tcBorders>
              <w:top w:val="nil"/>
              <w:left w:val="nil"/>
              <w:bottom w:val="single" w:sz="4" w:space="0" w:color="000000"/>
              <w:right w:val="single" w:sz="4" w:space="0" w:color="000000"/>
            </w:tcBorders>
            <w:shd w:val="clear" w:color="auto" w:fill="auto"/>
            <w:noWrap/>
            <w:vAlign w:val="bottom"/>
            <w:hideMark/>
          </w:tcPr>
          <w:p w14:paraId="3B2BC98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CERÁMICA NACIONAL</w:t>
            </w:r>
          </w:p>
        </w:tc>
        <w:tc>
          <w:tcPr>
            <w:tcW w:w="1418" w:type="dxa"/>
            <w:tcBorders>
              <w:top w:val="nil"/>
              <w:left w:val="nil"/>
              <w:bottom w:val="single" w:sz="4" w:space="0" w:color="000000"/>
              <w:right w:val="single" w:sz="4" w:space="0" w:color="000000"/>
            </w:tcBorders>
            <w:shd w:val="clear" w:color="auto" w:fill="auto"/>
            <w:noWrap/>
            <w:vAlign w:val="bottom"/>
            <w:hideMark/>
          </w:tcPr>
          <w:p w14:paraId="19DF262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0C82F9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35A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35A2">
              <w:rPr>
                <w:rFonts w:ascii="Calibri" w:hAnsi="Calibri" w:cs="Calibri"/>
                <w:color w:val="000000"/>
                <w:lang w:val="es-419" w:eastAsia="es-419"/>
              </w:rPr>
              <w:t>Porcelain</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Enamel</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Institute</w:t>
            </w:r>
            <w:proofErr w:type="spellEnd"/>
            <w:r w:rsidRPr="00EB35A2">
              <w:rPr>
                <w:rFonts w:ascii="Calibri" w:hAnsi="Calibri" w:cs="Calibri"/>
                <w:color w:val="000000"/>
                <w:lang w:val="es-419" w:eastAsia="es-419"/>
              </w:rPr>
              <w:t>), que es el índice que mide la resistencia al desgaste.</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El zócalo de cerámica será esmaltado de color homogéneo y su superficie sin ondulaciones e imperfecciones, desportillados y con un ancho de 10 cm.</w:t>
            </w:r>
            <w:r w:rsidRPr="00EB35A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B35A2">
              <w:rPr>
                <w:rFonts w:ascii="Calibri" w:hAnsi="Calibri" w:cs="Calibri"/>
                <w:color w:val="000000"/>
                <w:lang w:val="es-419" w:eastAsia="es-419"/>
              </w:rPr>
              <w:br/>
              <w:t>Antes de la colocación de la cerámica, la Entidad Ejecutora suministrará una muestra que deberá ser aprobada por el Inspector de Obra.</w:t>
            </w:r>
          </w:p>
        </w:tc>
      </w:tr>
      <w:tr w:rsidR="00CE484D" w:rsidRPr="00EB35A2" w14:paraId="0B44D25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EAAE4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26</w:t>
            </w:r>
          </w:p>
        </w:tc>
        <w:tc>
          <w:tcPr>
            <w:tcW w:w="2410" w:type="dxa"/>
            <w:tcBorders>
              <w:top w:val="nil"/>
              <w:left w:val="nil"/>
              <w:bottom w:val="single" w:sz="4" w:space="0" w:color="000000"/>
              <w:right w:val="single" w:sz="4" w:space="0" w:color="000000"/>
            </w:tcBorders>
            <w:shd w:val="clear" w:color="auto" w:fill="auto"/>
            <w:noWrap/>
            <w:vAlign w:val="bottom"/>
            <w:hideMark/>
          </w:tcPr>
          <w:p w14:paraId="1F2C56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CERÁMICA NACIONAL TIPO PORCELANATO (60X60)</w:t>
            </w:r>
          </w:p>
        </w:tc>
        <w:tc>
          <w:tcPr>
            <w:tcW w:w="1418" w:type="dxa"/>
            <w:tcBorders>
              <w:top w:val="nil"/>
              <w:left w:val="nil"/>
              <w:bottom w:val="single" w:sz="4" w:space="0" w:color="000000"/>
              <w:right w:val="single" w:sz="4" w:space="0" w:color="000000"/>
            </w:tcBorders>
            <w:shd w:val="clear" w:color="auto" w:fill="auto"/>
            <w:noWrap/>
            <w:vAlign w:val="bottom"/>
            <w:hideMark/>
          </w:tcPr>
          <w:p w14:paraId="0307BFE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B5948A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35A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35A2">
              <w:rPr>
                <w:rFonts w:ascii="Calibri" w:hAnsi="Calibri" w:cs="Calibri"/>
                <w:color w:val="000000"/>
                <w:lang w:val="es-419" w:eastAsia="es-419"/>
              </w:rPr>
              <w:t>Porcelain</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Enamel</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Institute</w:t>
            </w:r>
            <w:proofErr w:type="spellEnd"/>
            <w:r w:rsidRPr="00EB35A2">
              <w:rPr>
                <w:rFonts w:ascii="Calibri" w:hAnsi="Calibri" w:cs="Calibri"/>
                <w:color w:val="000000"/>
                <w:lang w:val="es-419" w:eastAsia="es-419"/>
              </w:rPr>
              <w:t>), que es el índice que mide la resistencia al desgaste.</w:t>
            </w:r>
            <w:r w:rsidRPr="00EB35A2">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B35A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B35A2">
              <w:rPr>
                <w:rFonts w:ascii="Calibri" w:hAnsi="Calibri" w:cs="Calibri"/>
                <w:color w:val="000000"/>
                <w:lang w:val="es-419" w:eastAsia="es-419"/>
              </w:rPr>
              <w:br/>
              <w:t>Antes de la colocación de la cerámica, la Entidad Ejecutora suministrará una muestra que deberá ser aprobada por el Inspector de Obra.</w:t>
            </w:r>
          </w:p>
        </w:tc>
      </w:tr>
      <w:tr w:rsidR="00CE484D" w:rsidRPr="00EB35A2" w14:paraId="42F39E48"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4609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27</w:t>
            </w:r>
          </w:p>
        </w:tc>
        <w:tc>
          <w:tcPr>
            <w:tcW w:w="2410" w:type="dxa"/>
            <w:tcBorders>
              <w:top w:val="nil"/>
              <w:left w:val="nil"/>
              <w:bottom w:val="single" w:sz="4" w:space="0" w:color="000000"/>
              <w:right w:val="single" w:sz="4" w:space="0" w:color="000000"/>
            </w:tcBorders>
            <w:shd w:val="clear" w:color="auto" w:fill="auto"/>
            <w:noWrap/>
            <w:vAlign w:val="bottom"/>
            <w:hideMark/>
          </w:tcPr>
          <w:p w14:paraId="1BE39E4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CHAPA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063C6F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7A07D4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E484D" w:rsidRPr="00EB35A2" w14:paraId="48C904A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0C098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28</w:t>
            </w:r>
          </w:p>
        </w:tc>
        <w:tc>
          <w:tcPr>
            <w:tcW w:w="2410" w:type="dxa"/>
            <w:tcBorders>
              <w:top w:val="nil"/>
              <w:left w:val="nil"/>
              <w:bottom w:val="single" w:sz="4" w:space="0" w:color="000000"/>
              <w:right w:val="single" w:sz="4" w:space="0" w:color="000000"/>
            </w:tcBorders>
            <w:shd w:val="clear" w:color="auto" w:fill="auto"/>
            <w:noWrap/>
            <w:vAlign w:val="bottom"/>
            <w:hideMark/>
          </w:tcPr>
          <w:p w14:paraId="43D70E1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CHAPA INTERIOR</w:t>
            </w:r>
          </w:p>
        </w:tc>
        <w:tc>
          <w:tcPr>
            <w:tcW w:w="1418" w:type="dxa"/>
            <w:tcBorders>
              <w:top w:val="nil"/>
              <w:left w:val="nil"/>
              <w:bottom w:val="single" w:sz="4" w:space="0" w:color="000000"/>
              <w:right w:val="single" w:sz="4" w:space="0" w:color="000000"/>
            </w:tcBorders>
            <w:shd w:val="clear" w:color="auto" w:fill="auto"/>
            <w:noWrap/>
            <w:vAlign w:val="bottom"/>
            <w:hideMark/>
          </w:tcPr>
          <w:p w14:paraId="2C442D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E9BC45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B35A2">
              <w:rPr>
                <w:rFonts w:ascii="Calibri" w:hAnsi="Calibri" w:cs="Calibri"/>
                <w:color w:val="000000"/>
                <w:lang w:val="es-419" w:eastAsia="es-419"/>
              </w:rPr>
              <w:t>que  coincida</w:t>
            </w:r>
            <w:proofErr w:type="gramEnd"/>
            <w:r w:rsidRPr="00EB35A2">
              <w:rPr>
                <w:rFonts w:ascii="Calibri" w:hAnsi="Calibri" w:cs="Calibri"/>
                <w:color w:val="000000"/>
                <w:lang w:val="es-419" w:eastAsia="es-419"/>
              </w:rPr>
              <w:t xml:space="preserve"> perfectamente el sistema de seguro de la chapa. La Entidad Ejecutora deberá entregar dos copias de las llaves de las chapas.</w:t>
            </w:r>
          </w:p>
        </w:tc>
      </w:tr>
      <w:tr w:rsidR="00CE484D" w:rsidRPr="00EB35A2" w14:paraId="71FCD35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C4E8A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29</w:t>
            </w:r>
          </w:p>
        </w:tc>
        <w:tc>
          <w:tcPr>
            <w:tcW w:w="2410" w:type="dxa"/>
            <w:tcBorders>
              <w:top w:val="nil"/>
              <w:left w:val="nil"/>
              <w:bottom w:val="single" w:sz="4" w:space="0" w:color="000000"/>
              <w:right w:val="single" w:sz="4" w:space="0" w:color="000000"/>
            </w:tcBorders>
            <w:shd w:val="clear" w:color="auto" w:fill="auto"/>
            <w:noWrap/>
            <w:vAlign w:val="bottom"/>
            <w:hideMark/>
          </w:tcPr>
          <w:p w14:paraId="371DB13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CHICOTILLO</w:t>
            </w:r>
          </w:p>
        </w:tc>
        <w:tc>
          <w:tcPr>
            <w:tcW w:w="1418" w:type="dxa"/>
            <w:tcBorders>
              <w:top w:val="nil"/>
              <w:left w:val="nil"/>
              <w:bottom w:val="single" w:sz="4" w:space="0" w:color="000000"/>
              <w:right w:val="single" w:sz="4" w:space="0" w:color="000000"/>
            </w:tcBorders>
            <w:shd w:val="clear" w:color="auto" w:fill="auto"/>
            <w:noWrap/>
            <w:vAlign w:val="bottom"/>
            <w:hideMark/>
          </w:tcPr>
          <w:p w14:paraId="0924A2C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D85D30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Largo: 40 a 60 cm</w:t>
            </w:r>
            <w:r w:rsidRPr="00EB35A2">
              <w:rPr>
                <w:rFonts w:ascii="Calibri" w:hAnsi="Calibri" w:cs="Calibri"/>
                <w:color w:val="000000"/>
                <w:lang w:val="es-419" w:eastAsia="es-419"/>
              </w:rPr>
              <w:br/>
              <w:t>• Ancho: 4.1 cm x 3/8"" (Diámetro de la manguera)</w:t>
            </w:r>
            <w:r w:rsidRPr="00EB35A2">
              <w:rPr>
                <w:rFonts w:ascii="Calibri" w:hAnsi="Calibri" w:cs="Calibri"/>
                <w:color w:val="000000"/>
                <w:lang w:val="es-419" w:eastAsia="es-419"/>
              </w:rPr>
              <w:br/>
              <w:t>• Rosca: 1/2 para entrada a grifería y de 1/2 para punto hidráulico.</w:t>
            </w:r>
            <w:r w:rsidRPr="00EB35A2">
              <w:rPr>
                <w:rFonts w:ascii="Calibri" w:hAnsi="Calibri" w:cs="Calibri"/>
                <w:color w:val="000000"/>
                <w:lang w:val="es-419" w:eastAsia="es-419"/>
              </w:rPr>
              <w:br/>
              <w:t>• Material: plástico PVC flexible de alta resistencia</w:t>
            </w:r>
            <w:r w:rsidRPr="00EB35A2">
              <w:rPr>
                <w:rFonts w:ascii="Calibri" w:hAnsi="Calibri" w:cs="Calibri"/>
                <w:color w:val="000000"/>
                <w:lang w:val="es-419" w:eastAsia="es-419"/>
              </w:rPr>
              <w:br/>
              <w:t>• Temperatura: De 4°C a 66°C.</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 Resistente a la corrosión, pelado y decoloración de agua. </w:t>
            </w:r>
            <w:r w:rsidRPr="00EB35A2">
              <w:rPr>
                <w:rFonts w:ascii="Calibri" w:hAnsi="Calibri" w:cs="Calibri"/>
                <w:color w:val="000000"/>
                <w:lang w:val="es-419" w:eastAsia="es-419"/>
              </w:rPr>
              <w:br/>
              <w:t>• Resistente al efecto de jabones y limpiadores de tocador.</w:t>
            </w:r>
            <w:r w:rsidRPr="00EB35A2">
              <w:rPr>
                <w:rFonts w:ascii="Calibri" w:hAnsi="Calibri" w:cs="Calibri"/>
                <w:color w:val="000000"/>
                <w:lang w:val="es-419" w:eastAsia="es-419"/>
              </w:rPr>
              <w:br/>
              <w:t>• Recubrimientos no tóxicos.</w:t>
            </w:r>
          </w:p>
        </w:tc>
      </w:tr>
      <w:tr w:rsidR="00CE484D" w:rsidRPr="00EB35A2" w14:paraId="5EF9303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445B6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30</w:t>
            </w:r>
          </w:p>
        </w:tc>
        <w:tc>
          <w:tcPr>
            <w:tcW w:w="2410" w:type="dxa"/>
            <w:tcBorders>
              <w:top w:val="nil"/>
              <w:left w:val="nil"/>
              <w:bottom w:val="single" w:sz="4" w:space="0" w:color="000000"/>
              <w:right w:val="single" w:sz="4" w:space="0" w:color="000000"/>
            </w:tcBorders>
            <w:shd w:val="clear" w:color="auto" w:fill="auto"/>
            <w:noWrap/>
            <w:vAlign w:val="bottom"/>
            <w:hideMark/>
          </w:tcPr>
          <w:p w14:paraId="5872DA6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CIELO FALSO YESO - PVC INC/ACCESORIOS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93086E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65B4AA6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B35A2">
              <w:rPr>
                <w:rFonts w:ascii="Calibri" w:hAnsi="Calibri" w:cs="Calibri"/>
                <w:color w:val="000000"/>
                <w:lang w:val="es-419" w:eastAsia="es-419"/>
              </w:rPr>
              <w:br/>
              <w:t>Los paneles de plafón tipo Armstrong deberán contar con las siguientes características:</w:t>
            </w:r>
            <w:r w:rsidRPr="00EB35A2">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B35A2">
              <w:rPr>
                <w:rFonts w:ascii="Calibri" w:hAnsi="Calibri" w:cs="Calibri"/>
                <w:color w:val="000000"/>
                <w:lang w:val="es-419" w:eastAsia="es-419"/>
              </w:rPr>
              <w:br/>
              <w:t xml:space="preserve">• Termo Acústica. - </w:t>
            </w:r>
            <w:r w:rsidRPr="00EB35A2">
              <w:rPr>
                <w:rFonts w:ascii="Calibri" w:hAnsi="Calibri" w:cs="Calibri"/>
                <w:color w:val="000000"/>
                <w:lang w:val="es-419" w:eastAsia="es-419"/>
              </w:rPr>
              <w:br/>
              <w:t>• Conductividad Térmica. - Altamente aislante, la conductividad térmica es de 0.15 a 0.19 Kcal/Hm2°C.</w:t>
            </w:r>
            <w:r w:rsidRPr="00EB35A2">
              <w:rPr>
                <w:rFonts w:ascii="Calibri" w:hAnsi="Calibri" w:cs="Calibri"/>
                <w:color w:val="000000"/>
                <w:lang w:val="es-419" w:eastAsia="es-419"/>
              </w:rPr>
              <w:br/>
              <w:t>• Absorción Acústica. - Fonoabsorbente por su porosidad mediante la combinación de yeso con una capa de PVC.</w:t>
            </w:r>
            <w:r w:rsidRPr="00EB35A2">
              <w:rPr>
                <w:rFonts w:ascii="Calibri" w:hAnsi="Calibri" w:cs="Calibri"/>
                <w:color w:val="000000"/>
                <w:lang w:val="es-419" w:eastAsia="es-419"/>
              </w:rPr>
              <w:br/>
              <w:t>• Resistente al Fuego. - Material ignífugo con excelentes características de seguridad.</w:t>
            </w:r>
            <w:r w:rsidRPr="00EB35A2">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B35A2">
              <w:rPr>
                <w:rFonts w:ascii="Calibri" w:hAnsi="Calibri" w:cs="Calibri"/>
                <w:color w:val="000000"/>
                <w:lang w:val="es-419" w:eastAsia="es-419"/>
              </w:rPr>
              <w:br/>
              <w:t>• Reflexión Luminosa. - Superior al 75 %, refleja una luz gradual y difusa.</w:t>
            </w:r>
          </w:p>
        </w:tc>
      </w:tr>
      <w:tr w:rsidR="00CE484D" w:rsidRPr="00EB35A2" w14:paraId="2C5AE99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BC8EA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31</w:t>
            </w:r>
          </w:p>
        </w:tc>
        <w:tc>
          <w:tcPr>
            <w:tcW w:w="2410" w:type="dxa"/>
            <w:tcBorders>
              <w:top w:val="nil"/>
              <w:left w:val="nil"/>
              <w:bottom w:val="single" w:sz="4" w:space="0" w:color="000000"/>
              <w:right w:val="single" w:sz="4" w:space="0" w:color="000000"/>
            </w:tcBorders>
            <w:shd w:val="clear" w:color="auto" w:fill="auto"/>
            <w:noWrap/>
            <w:vAlign w:val="bottom"/>
            <w:hideMark/>
          </w:tcPr>
          <w:p w14:paraId="14BA0F4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CINTA AISLANTE</w:t>
            </w:r>
          </w:p>
        </w:tc>
        <w:tc>
          <w:tcPr>
            <w:tcW w:w="1418" w:type="dxa"/>
            <w:tcBorders>
              <w:top w:val="nil"/>
              <w:left w:val="nil"/>
              <w:bottom w:val="single" w:sz="4" w:space="0" w:color="000000"/>
              <w:right w:val="single" w:sz="4" w:space="0" w:color="000000"/>
            </w:tcBorders>
            <w:shd w:val="clear" w:color="auto" w:fill="auto"/>
            <w:noWrap/>
            <w:vAlign w:val="bottom"/>
            <w:hideMark/>
          </w:tcPr>
          <w:p w14:paraId="40E9433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FC3FA0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E484D" w:rsidRPr="00EB35A2" w14:paraId="6FC849F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BFBE3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32</w:t>
            </w:r>
          </w:p>
        </w:tc>
        <w:tc>
          <w:tcPr>
            <w:tcW w:w="2410" w:type="dxa"/>
            <w:tcBorders>
              <w:top w:val="nil"/>
              <w:left w:val="nil"/>
              <w:bottom w:val="single" w:sz="4" w:space="0" w:color="000000"/>
              <w:right w:val="single" w:sz="4" w:space="0" w:color="000000"/>
            </w:tcBorders>
            <w:shd w:val="clear" w:color="auto" w:fill="auto"/>
            <w:noWrap/>
            <w:vAlign w:val="bottom"/>
            <w:hideMark/>
          </w:tcPr>
          <w:p w14:paraId="74F1099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CLAVOS</w:t>
            </w:r>
          </w:p>
        </w:tc>
        <w:tc>
          <w:tcPr>
            <w:tcW w:w="1418" w:type="dxa"/>
            <w:tcBorders>
              <w:top w:val="nil"/>
              <w:left w:val="nil"/>
              <w:bottom w:val="single" w:sz="4" w:space="0" w:color="000000"/>
              <w:right w:val="single" w:sz="4" w:space="0" w:color="000000"/>
            </w:tcBorders>
            <w:shd w:val="clear" w:color="auto" w:fill="auto"/>
            <w:noWrap/>
            <w:vAlign w:val="bottom"/>
            <w:hideMark/>
          </w:tcPr>
          <w:p w14:paraId="5E09B5E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59352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B35A2">
              <w:rPr>
                <w:rFonts w:ascii="Calibri" w:hAnsi="Calibri" w:cs="Calibri"/>
                <w:color w:val="000000"/>
                <w:lang w:val="es-419" w:eastAsia="es-419"/>
              </w:rPr>
              <w:br/>
              <w:t xml:space="preserve">La propuesta deberá especificar la procedencia, la forma de presentación e identificación será en bolsas de 1 Kg con la </w:t>
            </w:r>
            <w:r w:rsidRPr="00EB35A2">
              <w:rPr>
                <w:rFonts w:ascii="Calibri" w:hAnsi="Calibri" w:cs="Calibri"/>
                <w:color w:val="000000"/>
                <w:lang w:val="es-419" w:eastAsia="es-419"/>
              </w:rPr>
              <w:lastRenderedPageBreak/>
              <w:t>longitud, el diámetro o calibre señalado en la misma.</w:t>
            </w:r>
            <w:r w:rsidRPr="00EB35A2">
              <w:rPr>
                <w:rFonts w:ascii="Calibri" w:hAnsi="Calibri" w:cs="Calibri"/>
                <w:color w:val="000000"/>
                <w:lang w:val="es-419" w:eastAsia="es-419"/>
              </w:rPr>
              <w:br/>
              <w:t>Se requerirá principalmente clavos de 2”, 2 1/2", 4” y 5".</w:t>
            </w:r>
          </w:p>
        </w:tc>
      </w:tr>
      <w:tr w:rsidR="00CE484D" w:rsidRPr="00EB35A2" w14:paraId="7674F2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C9FF8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33</w:t>
            </w:r>
          </w:p>
        </w:tc>
        <w:tc>
          <w:tcPr>
            <w:tcW w:w="2410" w:type="dxa"/>
            <w:tcBorders>
              <w:top w:val="nil"/>
              <w:left w:val="nil"/>
              <w:bottom w:val="single" w:sz="4" w:space="0" w:color="000000"/>
              <w:right w:val="single" w:sz="4" w:space="0" w:color="000000"/>
            </w:tcBorders>
            <w:shd w:val="clear" w:color="auto" w:fill="auto"/>
            <w:noWrap/>
            <w:vAlign w:val="bottom"/>
            <w:hideMark/>
          </w:tcPr>
          <w:p w14:paraId="6D5C37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CLAVOS PARA CALAMINA CON GOMA </w:t>
            </w:r>
          </w:p>
        </w:tc>
        <w:tc>
          <w:tcPr>
            <w:tcW w:w="1418" w:type="dxa"/>
            <w:tcBorders>
              <w:top w:val="nil"/>
              <w:left w:val="nil"/>
              <w:bottom w:val="single" w:sz="4" w:space="0" w:color="000000"/>
              <w:right w:val="single" w:sz="4" w:space="0" w:color="000000"/>
            </w:tcBorders>
            <w:shd w:val="clear" w:color="auto" w:fill="auto"/>
            <w:noWrap/>
            <w:vAlign w:val="bottom"/>
            <w:hideMark/>
          </w:tcPr>
          <w:p w14:paraId="05D3C8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28AC56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B35A2">
              <w:rPr>
                <w:rFonts w:ascii="Calibri" w:hAnsi="Calibri" w:cs="Calibri"/>
                <w:color w:val="000000"/>
                <w:lang w:val="es-419" w:eastAsia="es-419"/>
              </w:rPr>
              <w:br/>
              <w:t>CLAVO PARAGUAS</w:t>
            </w:r>
            <w:r w:rsidRPr="00EB35A2">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B35A2">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CE484D" w:rsidRPr="00EB35A2" w14:paraId="3746266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767D5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34</w:t>
            </w:r>
          </w:p>
        </w:tc>
        <w:tc>
          <w:tcPr>
            <w:tcW w:w="2410" w:type="dxa"/>
            <w:tcBorders>
              <w:top w:val="nil"/>
              <w:left w:val="nil"/>
              <w:bottom w:val="single" w:sz="4" w:space="0" w:color="000000"/>
              <w:right w:val="single" w:sz="4" w:space="0" w:color="000000"/>
            </w:tcBorders>
            <w:shd w:val="clear" w:color="auto" w:fill="auto"/>
            <w:noWrap/>
            <w:vAlign w:val="bottom"/>
            <w:hideMark/>
          </w:tcPr>
          <w:p w14:paraId="7FB266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FG GALVANIZADO DE 1/2"</w:t>
            </w:r>
          </w:p>
        </w:tc>
        <w:tc>
          <w:tcPr>
            <w:tcW w:w="1418" w:type="dxa"/>
            <w:tcBorders>
              <w:top w:val="nil"/>
              <w:left w:val="nil"/>
              <w:bottom w:val="single" w:sz="4" w:space="0" w:color="000000"/>
              <w:right w:val="single" w:sz="4" w:space="0" w:color="000000"/>
            </w:tcBorders>
            <w:shd w:val="clear" w:color="auto" w:fill="auto"/>
            <w:noWrap/>
            <w:vAlign w:val="bottom"/>
            <w:hideMark/>
          </w:tcPr>
          <w:p w14:paraId="7A210F6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1593B5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codo de fierro galvanizado de diámetro de 1/</w:t>
            </w:r>
            <w:proofErr w:type="gramStart"/>
            <w:r w:rsidRPr="00EB35A2">
              <w:rPr>
                <w:rFonts w:ascii="Calibri" w:hAnsi="Calibri" w:cs="Calibri"/>
                <w:color w:val="000000"/>
                <w:lang w:val="es-419" w:eastAsia="es-419"/>
              </w:rPr>
              <w:t>2“ es</w:t>
            </w:r>
            <w:proofErr w:type="gramEnd"/>
            <w:r w:rsidRPr="00EB35A2">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B35A2">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B35A2">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B35A2">
              <w:rPr>
                <w:rFonts w:ascii="Calibri" w:hAnsi="Calibri" w:cs="Calibri"/>
                <w:color w:val="000000"/>
                <w:lang w:val="es-419" w:eastAsia="es-419"/>
              </w:rPr>
              <w:br/>
              <w:t>Características destacadas:</w:t>
            </w:r>
            <w:r w:rsidRPr="00EB35A2">
              <w:rPr>
                <w:rFonts w:ascii="Calibri" w:hAnsi="Calibri" w:cs="Calibri"/>
                <w:color w:val="000000"/>
                <w:lang w:val="es-419" w:eastAsia="es-419"/>
              </w:rPr>
              <w:br/>
              <w:t>• Diámetro nominal: 15 mm (½"")</w:t>
            </w:r>
            <w:r w:rsidRPr="00EB35A2">
              <w:rPr>
                <w:rFonts w:ascii="Calibri" w:hAnsi="Calibri" w:cs="Calibri"/>
                <w:color w:val="000000"/>
                <w:lang w:val="es-419" w:eastAsia="es-419"/>
              </w:rPr>
              <w:br/>
              <w:t>• Angulo entre ejes de recorrido: 90°</w:t>
            </w:r>
            <w:r w:rsidRPr="00EB35A2">
              <w:rPr>
                <w:rFonts w:ascii="Calibri" w:hAnsi="Calibri" w:cs="Calibri"/>
                <w:color w:val="000000"/>
                <w:lang w:val="es-419" w:eastAsia="es-419"/>
              </w:rPr>
              <w:br/>
              <w:t>• Distancia cara a centro: 28 mm ± 1.5 mm</w:t>
            </w:r>
            <w:r w:rsidRPr="00EB35A2">
              <w:rPr>
                <w:rFonts w:ascii="Calibri" w:hAnsi="Calibri" w:cs="Calibri"/>
                <w:color w:val="000000"/>
                <w:lang w:val="es-419" w:eastAsia="es-419"/>
              </w:rPr>
              <w:br/>
              <w:t>• Longitud de presentación: 15 mm ± 1.5 mm</w:t>
            </w:r>
            <w:r w:rsidRPr="00EB35A2">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CE484D" w:rsidRPr="00EB35A2" w14:paraId="5E9C53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3B7D2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35</w:t>
            </w:r>
          </w:p>
        </w:tc>
        <w:tc>
          <w:tcPr>
            <w:tcW w:w="2410" w:type="dxa"/>
            <w:tcBorders>
              <w:top w:val="nil"/>
              <w:left w:val="nil"/>
              <w:bottom w:val="single" w:sz="4" w:space="0" w:color="000000"/>
              <w:right w:val="single" w:sz="4" w:space="0" w:color="000000"/>
            </w:tcBorders>
            <w:shd w:val="clear" w:color="auto" w:fill="auto"/>
            <w:noWrap/>
            <w:vAlign w:val="bottom"/>
            <w:hideMark/>
          </w:tcPr>
          <w:p w14:paraId="1A3C3AA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13A3B09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9BACE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accesorios deberán ser de color uniforme.</w:t>
            </w:r>
            <w:r w:rsidRPr="00EB35A2">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B35A2">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CE484D" w:rsidRPr="00EB35A2" w14:paraId="307CE1F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3E5A8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36</w:t>
            </w:r>
          </w:p>
        </w:tc>
        <w:tc>
          <w:tcPr>
            <w:tcW w:w="2410" w:type="dxa"/>
            <w:tcBorders>
              <w:top w:val="nil"/>
              <w:left w:val="nil"/>
              <w:bottom w:val="single" w:sz="4" w:space="0" w:color="000000"/>
              <w:right w:val="single" w:sz="4" w:space="0" w:color="000000"/>
            </w:tcBorders>
            <w:shd w:val="clear" w:color="auto" w:fill="auto"/>
            <w:noWrap/>
            <w:vAlign w:val="bottom"/>
            <w:hideMark/>
          </w:tcPr>
          <w:p w14:paraId="2924EFF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 5/8"</w:t>
            </w:r>
          </w:p>
        </w:tc>
        <w:tc>
          <w:tcPr>
            <w:tcW w:w="1418" w:type="dxa"/>
            <w:tcBorders>
              <w:top w:val="nil"/>
              <w:left w:val="nil"/>
              <w:bottom w:val="single" w:sz="4" w:space="0" w:color="000000"/>
              <w:right w:val="single" w:sz="4" w:space="0" w:color="000000"/>
            </w:tcBorders>
            <w:shd w:val="clear" w:color="auto" w:fill="auto"/>
            <w:noWrap/>
            <w:vAlign w:val="bottom"/>
            <w:hideMark/>
          </w:tcPr>
          <w:p w14:paraId="0916FD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1F49EC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Será de Material de Poli cloruro de Vinilo (PVC), los tubos deberán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El codo deberá ser de material PVC de color uniforme.</w:t>
            </w:r>
            <w:r w:rsidRPr="00EB35A2">
              <w:rPr>
                <w:rFonts w:ascii="Calibri" w:hAnsi="Calibri" w:cs="Calibri"/>
                <w:color w:val="000000"/>
                <w:lang w:val="es-419" w:eastAsia="es-419"/>
              </w:rPr>
              <w:br/>
              <w:t>• El codo procederá de fábrica por inyección de molde, no aceptándose el uso de piezas especiales obtenidas mediante cortes.</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 Diámetro nominal: 15 mm (½"")</w:t>
            </w:r>
            <w:r w:rsidRPr="00EB35A2">
              <w:rPr>
                <w:rFonts w:ascii="Calibri" w:hAnsi="Calibri" w:cs="Calibri"/>
                <w:color w:val="000000"/>
                <w:lang w:val="es-419" w:eastAsia="es-419"/>
              </w:rPr>
              <w:br/>
              <w:t>• Angulo entre ejes de recorrido: 90°</w:t>
            </w:r>
            <w:r w:rsidRPr="00EB35A2">
              <w:rPr>
                <w:rFonts w:ascii="Calibri" w:hAnsi="Calibri" w:cs="Calibri"/>
                <w:color w:val="000000"/>
                <w:lang w:val="es-419" w:eastAsia="es-419"/>
              </w:rPr>
              <w:br/>
              <w:t>• Distancia cara a centro: 28 mm ± 1.5 mm</w:t>
            </w:r>
            <w:r w:rsidRPr="00EB35A2">
              <w:rPr>
                <w:rFonts w:ascii="Calibri" w:hAnsi="Calibri" w:cs="Calibri"/>
                <w:color w:val="000000"/>
                <w:lang w:val="es-419" w:eastAsia="es-419"/>
              </w:rPr>
              <w:br/>
              <w:t>• Longitud de presentación: 15 mm ± 1.5 mm</w:t>
            </w:r>
            <w:r w:rsidRPr="00EB35A2">
              <w:rPr>
                <w:rFonts w:ascii="Calibri" w:hAnsi="Calibri" w:cs="Calibri"/>
                <w:color w:val="000000"/>
                <w:lang w:val="es-419" w:eastAsia="es-419"/>
              </w:rPr>
              <w:br/>
              <w:t>Debe cumplir con la NB 645:2007: Tuberías de fierro fundido dúctil, acoples y accesorios para líneas de tuberías de presión.</w:t>
            </w:r>
          </w:p>
        </w:tc>
      </w:tr>
      <w:tr w:rsidR="00CE484D" w:rsidRPr="00EB35A2" w14:paraId="56BEB50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F64D4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37</w:t>
            </w:r>
          </w:p>
        </w:tc>
        <w:tc>
          <w:tcPr>
            <w:tcW w:w="2410" w:type="dxa"/>
            <w:tcBorders>
              <w:top w:val="nil"/>
              <w:left w:val="nil"/>
              <w:bottom w:val="single" w:sz="4" w:space="0" w:color="000000"/>
              <w:right w:val="single" w:sz="4" w:space="0" w:color="000000"/>
            </w:tcBorders>
            <w:shd w:val="clear" w:color="auto" w:fill="auto"/>
            <w:noWrap/>
            <w:vAlign w:val="bottom"/>
            <w:hideMark/>
          </w:tcPr>
          <w:p w14:paraId="20FF504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7DB738B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908840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E484D" w:rsidRPr="00EB35A2" w14:paraId="2C5D72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3379F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38</w:t>
            </w:r>
          </w:p>
        </w:tc>
        <w:tc>
          <w:tcPr>
            <w:tcW w:w="2410" w:type="dxa"/>
            <w:tcBorders>
              <w:top w:val="nil"/>
              <w:left w:val="nil"/>
              <w:bottom w:val="single" w:sz="4" w:space="0" w:color="000000"/>
              <w:right w:val="single" w:sz="4" w:space="0" w:color="000000"/>
            </w:tcBorders>
            <w:shd w:val="clear" w:color="auto" w:fill="auto"/>
            <w:noWrap/>
            <w:vAlign w:val="bottom"/>
            <w:hideMark/>
          </w:tcPr>
          <w:p w14:paraId="6ADB3AA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7765A9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1435B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E484D" w:rsidRPr="00EB35A2" w14:paraId="199C3A9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ECCB3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39</w:t>
            </w:r>
          </w:p>
        </w:tc>
        <w:tc>
          <w:tcPr>
            <w:tcW w:w="2410" w:type="dxa"/>
            <w:tcBorders>
              <w:top w:val="nil"/>
              <w:left w:val="nil"/>
              <w:bottom w:val="single" w:sz="4" w:space="0" w:color="000000"/>
              <w:right w:val="single" w:sz="4" w:space="0" w:color="000000"/>
            </w:tcBorders>
            <w:shd w:val="clear" w:color="auto" w:fill="auto"/>
            <w:noWrap/>
            <w:vAlign w:val="bottom"/>
            <w:hideMark/>
          </w:tcPr>
          <w:p w14:paraId="723BDD4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7DA5F6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2F2D9D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E484D" w:rsidRPr="00EB35A2" w14:paraId="189226A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7F934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40</w:t>
            </w:r>
          </w:p>
        </w:tc>
        <w:tc>
          <w:tcPr>
            <w:tcW w:w="2410" w:type="dxa"/>
            <w:tcBorders>
              <w:top w:val="nil"/>
              <w:left w:val="nil"/>
              <w:bottom w:val="single" w:sz="4" w:space="0" w:color="000000"/>
              <w:right w:val="single" w:sz="4" w:space="0" w:color="000000"/>
            </w:tcBorders>
            <w:shd w:val="clear" w:color="auto" w:fill="auto"/>
            <w:noWrap/>
            <w:vAlign w:val="bottom"/>
            <w:hideMark/>
          </w:tcPr>
          <w:p w14:paraId="4E4128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COPLA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34C970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EF218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B35A2">
              <w:rPr>
                <w:rFonts w:ascii="Calibri" w:hAnsi="Calibri" w:cs="Calibri"/>
                <w:color w:val="000000"/>
                <w:lang w:val="es-419" w:eastAsia="es-419"/>
              </w:rPr>
              <w:br/>
              <w:t>La copla deberá ser de PVC de primera calidad y marca conocida.</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El proveedor deberá especificar el tipo, espesor, y resistencia.</w:t>
            </w:r>
            <w:r w:rsidRPr="00EB35A2">
              <w:rPr>
                <w:rFonts w:ascii="Calibri" w:hAnsi="Calibri" w:cs="Calibri"/>
                <w:color w:val="000000"/>
                <w:lang w:val="es-419" w:eastAsia="es-419"/>
              </w:rPr>
              <w:br/>
              <w:t xml:space="preserve">• La superficie del accesorio deberá ser lisa y libre de grietas, </w:t>
            </w:r>
            <w:r w:rsidRPr="00EB35A2">
              <w:rPr>
                <w:rFonts w:ascii="Calibri" w:hAnsi="Calibri" w:cs="Calibri"/>
                <w:color w:val="000000"/>
                <w:lang w:val="es-419" w:eastAsia="es-419"/>
              </w:rPr>
              <w:lastRenderedPageBreak/>
              <w:t>fisuras y otros defectos que alteren su calidad.</w:t>
            </w:r>
            <w:r w:rsidRPr="00EB35A2">
              <w:rPr>
                <w:rFonts w:ascii="Calibri" w:hAnsi="Calibri" w:cs="Calibri"/>
                <w:color w:val="000000"/>
                <w:lang w:val="es-419" w:eastAsia="es-419"/>
              </w:rPr>
              <w:br/>
              <w:t>• El accesorio deberá ser de color uniforme.</w:t>
            </w:r>
            <w:r w:rsidRPr="00EB35A2">
              <w:rPr>
                <w:rFonts w:ascii="Calibri" w:hAnsi="Calibri" w:cs="Calibri"/>
                <w:color w:val="000000"/>
                <w:lang w:val="es-419" w:eastAsia="es-419"/>
              </w:rPr>
              <w:br/>
              <w:t>Deberá cumplir con la  NB 1216011:2007 : Tuberías plásticas - Tubos de poli(cloruro de vinilo) no plastificado (PVC-U) para conducción de agua potable</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5B54D3F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E0E24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41</w:t>
            </w:r>
          </w:p>
        </w:tc>
        <w:tc>
          <w:tcPr>
            <w:tcW w:w="2410" w:type="dxa"/>
            <w:tcBorders>
              <w:top w:val="nil"/>
              <w:left w:val="nil"/>
              <w:bottom w:val="single" w:sz="4" w:space="0" w:color="000000"/>
              <w:right w:val="single" w:sz="4" w:space="0" w:color="000000"/>
            </w:tcBorders>
            <w:shd w:val="clear" w:color="auto" w:fill="auto"/>
            <w:noWrap/>
            <w:vAlign w:val="bottom"/>
            <w:hideMark/>
          </w:tcPr>
          <w:p w14:paraId="0354A37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DUCHA PLÁSTICA ELÉCTRICA</w:t>
            </w:r>
          </w:p>
        </w:tc>
        <w:tc>
          <w:tcPr>
            <w:tcW w:w="1418" w:type="dxa"/>
            <w:tcBorders>
              <w:top w:val="nil"/>
              <w:left w:val="nil"/>
              <w:bottom w:val="single" w:sz="4" w:space="0" w:color="000000"/>
              <w:right w:val="single" w:sz="4" w:space="0" w:color="000000"/>
            </w:tcBorders>
            <w:shd w:val="clear" w:color="auto" w:fill="auto"/>
            <w:noWrap/>
            <w:vAlign w:val="bottom"/>
            <w:hideMark/>
          </w:tcPr>
          <w:p w14:paraId="610EF8F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732B6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el baño, la ducha plástica de 3 temperaturas de buena calidad, de marca reconocida en el mercado.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 Deberá ser instalada con sus accesorios para un perfecto funcionamiento </w:t>
            </w:r>
            <w:r w:rsidRPr="00EB35A2">
              <w:rPr>
                <w:rFonts w:ascii="Calibri" w:hAnsi="Calibri" w:cs="Calibri"/>
                <w:color w:val="000000"/>
                <w:lang w:val="es-419" w:eastAsia="es-419"/>
              </w:rPr>
              <w:br/>
              <w:t>La Entidad Ejecutora deberá garantizar que el material de referencia sea de buena calidad y de marca reconocida.</w:t>
            </w:r>
            <w:r w:rsidRPr="00EB35A2">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CE484D" w:rsidRPr="00EB35A2" w14:paraId="40229E7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5400B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42</w:t>
            </w:r>
          </w:p>
        </w:tc>
        <w:tc>
          <w:tcPr>
            <w:tcW w:w="2410" w:type="dxa"/>
            <w:tcBorders>
              <w:top w:val="nil"/>
              <w:left w:val="nil"/>
              <w:bottom w:val="single" w:sz="4" w:space="0" w:color="000000"/>
              <w:right w:val="single" w:sz="4" w:space="0" w:color="000000"/>
            </w:tcBorders>
            <w:shd w:val="clear" w:color="auto" w:fill="auto"/>
            <w:noWrap/>
            <w:vAlign w:val="bottom"/>
            <w:hideMark/>
          </w:tcPr>
          <w:p w14:paraId="11AB8A5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ESQUINERO DE ALUMINIO</w:t>
            </w:r>
          </w:p>
        </w:tc>
        <w:tc>
          <w:tcPr>
            <w:tcW w:w="1418" w:type="dxa"/>
            <w:tcBorders>
              <w:top w:val="nil"/>
              <w:left w:val="nil"/>
              <w:bottom w:val="single" w:sz="4" w:space="0" w:color="000000"/>
              <w:right w:val="single" w:sz="4" w:space="0" w:color="000000"/>
            </w:tcBorders>
            <w:shd w:val="clear" w:color="auto" w:fill="auto"/>
            <w:noWrap/>
            <w:vAlign w:val="bottom"/>
            <w:hideMark/>
          </w:tcPr>
          <w:p w14:paraId="7CE66DF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2F147D9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El material de aluminio deberá ser ligero y fácil de manejar, resistente a la corrosión y al desgaste, y duradero.</w:t>
            </w:r>
            <w:r w:rsidRPr="00EB35A2">
              <w:rPr>
                <w:rFonts w:ascii="Calibri" w:hAnsi="Calibri" w:cs="Calibri"/>
                <w:color w:val="000000"/>
                <w:lang w:val="es-419" w:eastAsia="es-419"/>
              </w:rPr>
              <w:br/>
              <w:t>• Deberá tener alta dureza superficial para resistir arañazos e impactos.</w:t>
            </w:r>
            <w:r w:rsidRPr="00EB35A2">
              <w:rPr>
                <w:rFonts w:ascii="Calibri" w:hAnsi="Calibri" w:cs="Calibri"/>
                <w:color w:val="000000"/>
                <w:lang w:val="es-419" w:eastAsia="es-419"/>
              </w:rPr>
              <w:br/>
              <w:t>• Deben ser resistentes a la humedad y al agua.</w:t>
            </w:r>
            <w:r w:rsidRPr="00EB35A2">
              <w:rPr>
                <w:rFonts w:ascii="Calibri" w:hAnsi="Calibri" w:cs="Calibri"/>
                <w:color w:val="000000"/>
                <w:lang w:val="es-419" w:eastAsia="es-419"/>
              </w:rPr>
              <w:br/>
              <w:t>• Deben tener buena conductividad térmica para disipar el calor eficientemente..</w:t>
            </w:r>
            <w:r w:rsidRPr="00EB35A2">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B35A2">
              <w:rPr>
                <w:rFonts w:ascii="Calibri" w:hAnsi="Calibri" w:cs="Calibri"/>
                <w:color w:val="000000"/>
                <w:lang w:val="es-419" w:eastAsia="es-419"/>
              </w:rPr>
              <w:br/>
              <w:t>• Deberán cumplir con las normativas de calidad y seguridad correspondientes.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00C1FB5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25ECD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43</w:t>
            </w:r>
          </w:p>
        </w:tc>
        <w:tc>
          <w:tcPr>
            <w:tcW w:w="2410" w:type="dxa"/>
            <w:tcBorders>
              <w:top w:val="nil"/>
              <w:left w:val="nil"/>
              <w:bottom w:val="single" w:sz="4" w:space="0" w:color="000000"/>
              <w:right w:val="single" w:sz="4" w:space="0" w:color="000000"/>
            </w:tcBorders>
            <w:shd w:val="clear" w:color="auto" w:fill="auto"/>
            <w:noWrap/>
            <w:vAlign w:val="bottom"/>
            <w:hideMark/>
          </w:tcPr>
          <w:p w14:paraId="48FB8AA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1/4"</w:t>
            </w:r>
          </w:p>
        </w:tc>
        <w:tc>
          <w:tcPr>
            <w:tcW w:w="1418" w:type="dxa"/>
            <w:tcBorders>
              <w:top w:val="nil"/>
              <w:left w:val="nil"/>
              <w:bottom w:val="single" w:sz="4" w:space="0" w:color="000000"/>
              <w:right w:val="single" w:sz="4" w:space="0" w:color="000000"/>
            </w:tcBorders>
            <w:shd w:val="clear" w:color="auto" w:fill="auto"/>
            <w:noWrap/>
            <w:vAlign w:val="bottom"/>
            <w:hideMark/>
          </w:tcPr>
          <w:p w14:paraId="750342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192378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230CB48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335C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44</w:t>
            </w:r>
          </w:p>
        </w:tc>
        <w:tc>
          <w:tcPr>
            <w:tcW w:w="2410" w:type="dxa"/>
            <w:tcBorders>
              <w:top w:val="nil"/>
              <w:left w:val="nil"/>
              <w:bottom w:val="single" w:sz="4" w:space="0" w:color="000000"/>
              <w:right w:val="single" w:sz="4" w:space="0" w:color="000000"/>
            </w:tcBorders>
            <w:shd w:val="clear" w:color="auto" w:fill="auto"/>
            <w:noWrap/>
            <w:vAlign w:val="bottom"/>
            <w:hideMark/>
          </w:tcPr>
          <w:p w14:paraId="3DC30DF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3/8"</w:t>
            </w:r>
          </w:p>
        </w:tc>
        <w:tc>
          <w:tcPr>
            <w:tcW w:w="1418" w:type="dxa"/>
            <w:tcBorders>
              <w:top w:val="nil"/>
              <w:left w:val="nil"/>
              <w:bottom w:val="single" w:sz="4" w:space="0" w:color="000000"/>
              <w:right w:val="single" w:sz="4" w:space="0" w:color="000000"/>
            </w:tcBorders>
            <w:shd w:val="clear" w:color="auto" w:fill="auto"/>
            <w:noWrap/>
            <w:vAlign w:val="bottom"/>
            <w:hideMark/>
          </w:tcPr>
          <w:p w14:paraId="7EFB15E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01833EC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020763C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75B30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45</w:t>
            </w:r>
          </w:p>
        </w:tc>
        <w:tc>
          <w:tcPr>
            <w:tcW w:w="2410" w:type="dxa"/>
            <w:tcBorders>
              <w:top w:val="nil"/>
              <w:left w:val="nil"/>
              <w:bottom w:val="single" w:sz="4" w:space="0" w:color="000000"/>
              <w:right w:val="single" w:sz="4" w:space="0" w:color="000000"/>
            </w:tcBorders>
            <w:shd w:val="clear" w:color="auto" w:fill="auto"/>
            <w:noWrap/>
            <w:vAlign w:val="bottom"/>
            <w:hideMark/>
          </w:tcPr>
          <w:p w14:paraId="7360C8D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5/16"</w:t>
            </w:r>
          </w:p>
        </w:tc>
        <w:tc>
          <w:tcPr>
            <w:tcW w:w="1418" w:type="dxa"/>
            <w:tcBorders>
              <w:top w:val="nil"/>
              <w:left w:val="nil"/>
              <w:bottom w:val="single" w:sz="4" w:space="0" w:color="000000"/>
              <w:right w:val="single" w:sz="4" w:space="0" w:color="000000"/>
            </w:tcBorders>
            <w:shd w:val="clear" w:color="auto" w:fill="auto"/>
            <w:noWrap/>
            <w:vAlign w:val="bottom"/>
            <w:hideMark/>
          </w:tcPr>
          <w:p w14:paraId="6305234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5726AEA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 xml:space="preserve">Barras corrugadas de 12 m de longitud, con una resistencia en fluencia mínima de 4200 kg/cm2, pudiéndose usar </w:t>
            </w:r>
            <w:r w:rsidRPr="00EB35A2">
              <w:rPr>
                <w:rFonts w:ascii="Calibri" w:hAnsi="Calibri" w:cs="Calibri"/>
                <w:color w:val="000000"/>
                <w:lang w:val="es-419" w:eastAsia="es-419"/>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015E1E3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8AE59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46</w:t>
            </w:r>
          </w:p>
        </w:tc>
        <w:tc>
          <w:tcPr>
            <w:tcW w:w="2410" w:type="dxa"/>
            <w:tcBorders>
              <w:top w:val="nil"/>
              <w:left w:val="nil"/>
              <w:bottom w:val="single" w:sz="4" w:space="0" w:color="000000"/>
              <w:right w:val="single" w:sz="4" w:space="0" w:color="000000"/>
            </w:tcBorders>
            <w:shd w:val="clear" w:color="auto" w:fill="auto"/>
            <w:noWrap/>
            <w:vAlign w:val="bottom"/>
            <w:hideMark/>
          </w:tcPr>
          <w:p w14:paraId="1B95A83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GRIFERÍA PARA LAVAMANOS</w:t>
            </w:r>
          </w:p>
        </w:tc>
        <w:tc>
          <w:tcPr>
            <w:tcW w:w="1418" w:type="dxa"/>
            <w:tcBorders>
              <w:top w:val="nil"/>
              <w:left w:val="nil"/>
              <w:bottom w:val="single" w:sz="4" w:space="0" w:color="000000"/>
              <w:right w:val="single" w:sz="4" w:space="0" w:color="000000"/>
            </w:tcBorders>
            <w:shd w:val="clear" w:color="auto" w:fill="auto"/>
            <w:noWrap/>
            <w:vAlign w:val="bottom"/>
            <w:hideMark/>
          </w:tcPr>
          <w:p w14:paraId="5763544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8A4B26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B35A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04F8EC2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BA38A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47</w:t>
            </w:r>
          </w:p>
        </w:tc>
        <w:tc>
          <w:tcPr>
            <w:tcW w:w="2410" w:type="dxa"/>
            <w:tcBorders>
              <w:top w:val="nil"/>
              <w:left w:val="nil"/>
              <w:bottom w:val="single" w:sz="4" w:space="0" w:color="000000"/>
              <w:right w:val="single" w:sz="4" w:space="0" w:color="000000"/>
            </w:tcBorders>
            <w:shd w:val="clear" w:color="auto" w:fill="auto"/>
            <w:noWrap/>
            <w:vAlign w:val="bottom"/>
            <w:hideMark/>
          </w:tcPr>
          <w:p w14:paraId="0D1BAD7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GRIFERÍA PARA LAVAPLATOS</w:t>
            </w:r>
          </w:p>
        </w:tc>
        <w:tc>
          <w:tcPr>
            <w:tcW w:w="1418" w:type="dxa"/>
            <w:tcBorders>
              <w:top w:val="nil"/>
              <w:left w:val="nil"/>
              <w:bottom w:val="single" w:sz="4" w:space="0" w:color="000000"/>
              <w:right w:val="single" w:sz="4" w:space="0" w:color="000000"/>
            </w:tcBorders>
            <w:shd w:val="clear" w:color="auto" w:fill="auto"/>
            <w:noWrap/>
            <w:vAlign w:val="bottom"/>
            <w:hideMark/>
          </w:tcPr>
          <w:p w14:paraId="79D9A06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CEC6C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B35A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6CA7897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87B8E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48</w:t>
            </w:r>
          </w:p>
        </w:tc>
        <w:tc>
          <w:tcPr>
            <w:tcW w:w="2410" w:type="dxa"/>
            <w:tcBorders>
              <w:top w:val="nil"/>
              <w:left w:val="nil"/>
              <w:bottom w:val="single" w:sz="4" w:space="0" w:color="000000"/>
              <w:right w:val="single" w:sz="4" w:space="0" w:color="000000"/>
            </w:tcBorders>
            <w:shd w:val="clear" w:color="auto" w:fill="auto"/>
            <w:noWrap/>
            <w:vAlign w:val="bottom"/>
            <w:hideMark/>
          </w:tcPr>
          <w:p w14:paraId="5DCD6C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GRIFO DE PARED 1/2"</w:t>
            </w:r>
          </w:p>
        </w:tc>
        <w:tc>
          <w:tcPr>
            <w:tcW w:w="1418" w:type="dxa"/>
            <w:tcBorders>
              <w:top w:val="nil"/>
              <w:left w:val="nil"/>
              <w:bottom w:val="single" w:sz="4" w:space="0" w:color="000000"/>
              <w:right w:val="single" w:sz="4" w:space="0" w:color="000000"/>
            </w:tcBorders>
            <w:shd w:val="clear" w:color="auto" w:fill="auto"/>
            <w:noWrap/>
            <w:vAlign w:val="bottom"/>
            <w:hideMark/>
          </w:tcPr>
          <w:p w14:paraId="2CDAA4B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AEDB78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implementado en los lavarropas o </w:t>
            </w:r>
            <w:proofErr w:type="spellStart"/>
            <w:r w:rsidRPr="00EB35A2">
              <w:rPr>
                <w:rFonts w:ascii="Calibri" w:hAnsi="Calibri" w:cs="Calibri"/>
                <w:color w:val="000000"/>
                <w:lang w:val="es-419" w:eastAsia="es-419"/>
              </w:rPr>
              <w:t>lavanderias</w:t>
            </w:r>
            <w:proofErr w:type="spellEnd"/>
            <w:r w:rsidRPr="00EB35A2">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B35A2">
              <w:rPr>
                <w:rFonts w:ascii="Calibri" w:hAnsi="Calibri" w:cs="Calibri"/>
                <w:color w:val="000000"/>
                <w:lang w:val="es-419" w:eastAsia="es-419"/>
              </w:rPr>
              <w:br/>
              <w:t>Se recomienda que su procedencia sea de industria nacional o extranjera y de marca conocida dentro el mercado local</w:t>
            </w:r>
            <w:r w:rsidRPr="00EB35A2">
              <w:rPr>
                <w:rFonts w:ascii="Calibri" w:hAnsi="Calibri" w:cs="Calibri"/>
                <w:color w:val="000000"/>
                <w:lang w:val="es-419" w:eastAsia="es-419"/>
              </w:rPr>
              <w:br/>
              <w:t>Cualquier alteración o daño del producto antes, durante y después del transporte, no realizara el ingreso a almacenes.</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6F006CA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5193F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49</w:t>
            </w:r>
          </w:p>
        </w:tc>
        <w:tc>
          <w:tcPr>
            <w:tcW w:w="2410" w:type="dxa"/>
            <w:tcBorders>
              <w:top w:val="nil"/>
              <w:left w:val="nil"/>
              <w:bottom w:val="single" w:sz="4" w:space="0" w:color="000000"/>
              <w:right w:val="single" w:sz="4" w:space="0" w:color="000000"/>
            </w:tcBorders>
            <w:shd w:val="clear" w:color="auto" w:fill="auto"/>
            <w:noWrap/>
            <w:vAlign w:val="bottom"/>
            <w:hideMark/>
          </w:tcPr>
          <w:p w14:paraId="3EA731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IMPERMEABILIZANTE</w:t>
            </w:r>
          </w:p>
        </w:tc>
        <w:tc>
          <w:tcPr>
            <w:tcW w:w="1418" w:type="dxa"/>
            <w:tcBorders>
              <w:top w:val="nil"/>
              <w:left w:val="nil"/>
              <w:bottom w:val="single" w:sz="4" w:space="0" w:color="000000"/>
              <w:right w:val="single" w:sz="4" w:space="0" w:color="000000"/>
            </w:tcBorders>
            <w:shd w:val="clear" w:color="auto" w:fill="auto"/>
            <w:noWrap/>
            <w:vAlign w:val="bottom"/>
            <w:hideMark/>
          </w:tcPr>
          <w:p w14:paraId="2F170E6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228F501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B35A2">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B35A2">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E484D" w:rsidRPr="00EB35A2" w14:paraId="6D22912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561F6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50</w:t>
            </w:r>
          </w:p>
        </w:tc>
        <w:tc>
          <w:tcPr>
            <w:tcW w:w="2410" w:type="dxa"/>
            <w:tcBorders>
              <w:top w:val="nil"/>
              <w:left w:val="nil"/>
              <w:bottom w:val="single" w:sz="4" w:space="0" w:color="000000"/>
              <w:right w:val="single" w:sz="4" w:space="0" w:color="000000"/>
            </w:tcBorders>
            <w:shd w:val="clear" w:color="auto" w:fill="auto"/>
            <w:noWrap/>
            <w:vAlign w:val="bottom"/>
            <w:hideMark/>
          </w:tcPr>
          <w:p w14:paraId="48FEDA3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INODORO T/BAJO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7406C5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2C07A5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B35A2">
              <w:rPr>
                <w:rFonts w:ascii="Calibri" w:hAnsi="Calibri" w:cs="Calibri"/>
                <w:color w:val="000000"/>
                <w:lang w:val="es-419" w:eastAsia="es-419"/>
              </w:rPr>
              <w:br/>
              <w:t xml:space="preserve">Deberá ser de Porcelana, ancho 0.50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largo 0.65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altura 0.50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B35A2">
              <w:rPr>
                <w:rFonts w:ascii="Calibri" w:hAnsi="Calibri" w:cs="Calibri"/>
                <w:color w:val="000000"/>
                <w:lang w:val="es-419" w:eastAsia="es-419"/>
              </w:rPr>
              <w:t>lts</w:t>
            </w:r>
            <w:proofErr w:type="spellEnd"/>
            <w:r w:rsidRPr="00EB35A2">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7A4BAD6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2789C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51</w:t>
            </w:r>
          </w:p>
        </w:tc>
        <w:tc>
          <w:tcPr>
            <w:tcW w:w="2410" w:type="dxa"/>
            <w:tcBorders>
              <w:top w:val="nil"/>
              <w:left w:val="nil"/>
              <w:bottom w:val="single" w:sz="4" w:space="0" w:color="000000"/>
              <w:right w:val="single" w:sz="4" w:space="0" w:color="000000"/>
            </w:tcBorders>
            <w:shd w:val="clear" w:color="auto" w:fill="auto"/>
            <w:noWrap/>
            <w:vAlign w:val="bottom"/>
            <w:hideMark/>
          </w:tcPr>
          <w:p w14:paraId="21DDF7B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INTERRUPTOR</w:t>
            </w:r>
          </w:p>
        </w:tc>
        <w:tc>
          <w:tcPr>
            <w:tcW w:w="1418" w:type="dxa"/>
            <w:tcBorders>
              <w:top w:val="nil"/>
              <w:left w:val="nil"/>
              <w:bottom w:val="single" w:sz="4" w:space="0" w:color="000000"/>
              <w:right w:val="single" w:sz="4" w:space="0" w:color="000000"/>
            </w:tcBorders>
            <w:shd w:val="clear" w:color="auto" w:fill="auto"/>
            <w:noWrap/>
            <w:vAlign w:val="bottom"/>
            <w:hideMark/>
          </w:tcPr>
          <w:p w14:paraId="5B748E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1955E3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Tensión nominal: 250V AC; 127 V AC</w:t>
            </w:r>
            <w:r w:rsidRPr="00EB35A2">
              <w:rPr>
                <w:rFonts w:ascii="Calibri" w:hAnsi="Calibri" w:cs="Calibri"/>
                <w:color w:val="000000"/>
                <w:lang w:val="es-419" w:eastAsia="es-419"/>
              </w:rPr>
              <w:br/>
              <w:t>Corriente nominal (In): 10 A</w:t>
            </w:r>
            <w:r w:rsidRPr="00EB35A2">
              <w:rPr>
                <w:rFonts w:ascii="Calibri" w:hAnsi="Calibri" w:cs="Calibri"/>
                <w:color w:val="000000"/>
                <w:lang w:val="es-419" w:eastAsia="es-419"/>
              </w:rPr>
              <w:br/>
              <w:t>Frecuencia: 60 Hz.</w:t>
            </w:r>
            <w:r w:rsidRPr="00EB35A2">
              <w:rPr>
                <w:rFonts w:ascii="Calibri" w:hAnsi="Calibri" w:cs="Calibri"/>
                <w:color w:val="000000"/>
                <w:lang w:val="es-419" w:eastAsia="es-419"/>
              </w:rPr>
              <w:br/>
              <w:t>Operaciones mecánicas: Superior a 40.000 operaciones (Apertura- cierre), con carga a corriente nominal.</w:t>
            </w:r>
            <w:r w:rsidRPr="00EB35A2">
              <w:rPr>
                <w:rFonts w:ascii="Calibri" w:hAnsi="Calibri" w:cs="Calibri"/>
                <w:color w:val="000000"/>
                <w:lang w:val="es-419" w:eastAsia="es-419"/>
              </w:rPr>
              <w:br/>
              <w:t xml:space="preserve">Mascara: </w:t>
            </w:r>
            <w:proofErr w:type="spellStart"/>
            <w:r w:rsidRPr="00EB35A2">
              <w:rPr>
                <w:rFonts w:ascii="Calibri" w:hAnsi="Calibri" w:cs="Calibri"/>
                <w:color w:val="000000"/>
                <w:lang w:val="es-419" w:eastAsia="es-419"/>
              </w:rPr>
              <w:t>Polocarbonato</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autoextinguible</w:t>
            </w:r>
            <w:proofErr w:type="spellEnd"/>
            <w:r w:rsidRPr="00EB35A2">
              <w:rPr>
                <w:rFonts w:ascii="Calibri" w:hAnsi="Calibri" w:cs="Calibri"/>
                <w:color w:val="000000"/>
                <w:lang w:val="es-419" w:eastAsia="es-419"/>
              </w:rPr>
              <w:t>.</w:t>
            </w:r>
            <w:r w:rsidRPr="00EB35A2">
              <w:rPr>
                <w:rFonts w:ascii="Calibri" w:hAnsi="Calibri" w:cs="Calibri"/>
                <w:color w:val="000000"/>
                <w:lang w:val="es-419" w:eastAsia="es-419"/>
              </w:rPr>
              <w:br/>
              <w:t>Acepta: 2 cables de 2.5 mm^2 (14 AWG)</w:t>
            </w:r>
            <w:r w:rsidRPr="00EB35A2">
              <w:rPr>
                <w:rFonts w:ascii="Calibri" w:hAnsi="Calibri" w:cs="Calibri"/>
                <w:color w:val="000000"/>
                <w:lang w:val="es-419" w:eastAsia="es-419"/>
              </w:rPr>
              <w:br/>
              <w:t>Luz piloto pre cableada, fácil instalación.</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Base en </w:t>
            </w:r>
            <w:proofErr w:type="spellStart"/>
            <w:r w:rsidRPr="00EB35A2">
              <w:rPr>
                <w:rFonts w:ascii="Calibri" w:hAnsi="Calibri" w:cs="Calibri"/>
                <w:color w:val="000000"/>
                <w:lang w:val="es-419" w:eastAsia="es-419"/>
              </w:rPr>
              <w:t>polifenilo</w:t>
            </w:r>
            <w:proofErr w:type="spellEnd"/>
            <w:r w:rsidRPr="00EB35A2">
              <w:rPr>
                <w:rFonts w:ascii="Calibri" w:hAnsi="Calibri" w:cs="Calibri"/>
                <w:color w:val="000000"/>
                <w:lang w:val="es-419" w:eastAsia="es-419"/>
              </w:rPr>
              <w:t xml:space="preserve"> y tecla fabricada en ABS.</w:t>
            </w:r>
            <w:r w:rsidRPr="00EB35A2">
              <w:rPr>
                <w:rFonts w:ascii="Calibri" w:hAnsi="Calibri" w:cs="Calibri"/>
                <w:color w:val="000000"/>
                <w:lang w:val="es-419" w:eastAsia="es-419"/>
              </w:rPr>
              <w:br/>
              <w:t>Soportan hasta 850 °C (elevación de temperatura).</w:t>
            </w:r>
          </w:p>
        </w:tc>
      </w:tr>
      <w:tr w:rsidR="00CE484D" w:rsidRPr="00EB35A2" w14:paraId="739E17E8"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494C2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52</w:t>
            </w:r>
          </w:p>
        </w:tc>
        <w:tc>
          <w:tcPr>
            <w:tcW w:w="2410" w:type="dxa"/>
            <w:tcBorders>
              <w:top w:val="nil"/>
              <w:left w:val="nil"/>
              <w:bottom w:val="single" w:sz="4" w:space="0" w:color="000000"/>
              <w:right w:val="single" w:sz="4" w:space="0" w:color="000000"/>
            </w:tcBorders>
            <w:shd w:val="clear" w:color="auto" w:fill="auto"/>
            <w:noWrap/>
            <w:vAlign w:val="bottom"/>
            <w:hideMark/>
          </w:tcPr>
          <w:p w14:paraId="4AFC0D8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6H (25X15X10)</w:t>
            </w:r>
          </w:p>
        </w:tc>
        <w:tc>
          <w:tcPr>
            <w:tcW w:w="1418" w:type="dxa"/>
            <w:tcBorders>
              <w:top w:val="nil"/>
              <w:left w:val="nil"/>
              <w:bottom w:val="single" w:sz="4" w:space="0" w:color="000000"/>
              <w:right w:val="single" w:sz="4" w:space="0" w:color="000000"/>
            </w:tcBorders>
            <w:shd w:val="clear" w:color="auto" w:fill="auto"/>
            <w:noWrap/>
            <w:vAlign w:val="bottom"/>
            <w:hideMark/>
          </w:tcPr>
          <w:p w14:paraId="429FA9D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24386F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6H (25X15X10) de producción nacional.</w:t>
            </w:r>
            <w:r w:rsidRPr="00EB35A2">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B35A2">
              <w:rPr>
                <w:rFonts w:ascii="Calibri" w:hAnsi="Calibri" w:cs="Calibri"/>
                <w:color w:val="000000"/>
                <w:lang w:val="es-419" w:eastAsia="es-419"/>
              </w:rPr>
              <w:br/>
              <w:t>Debiendo cumplir con los certificados de calidad ISO 9001:2008 cuando corresponda o según instrucciones del Inspector del Proyecto.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30A5152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081F7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53</w:t>
            </w:r>
          </w:p>
        </w:tc>
        <w:tc>
          <w:tcPr>
            <w:tcW w:w="2410" w:type="dxa"/>
            <w:tcBorders>
              <w:top w:val="nil"/>
              <w:left w:val="nil"/>
              <w:bottom w:val="single" w:sz="4" w:space="0" w:color="000000"/>
              <w:right w:val="single" w:sz="4" w:space="0" w:color="000000"/>
            </w:tcBorders>
            <w:shd w:val="clear" w:color="auto" w:fill="auto"/>
            <w:noWrap/>
            <w:vAlign w:val="bottom"/>
            <w:hideMark/>
          </w:tcPr>
          <w:p w14:paraId="39ACC0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ADOBITO (20X11X5)</w:t>
            </w:r>
          </w:p>
        </w:tc>
        <w:tc>
          <w:tcPr>
            <w:tcW w:w="1418" w:type="dxa"/>
            <w:tcBorders>
              <w:top w:val="nil"/>
              <w:left w:val="nil"/>
              <w:bottom w:val="single" w:sz="4" w:space="0" w:color="000000"/>
              <w:right w:val="single" w:sz="4" w:space="0" w:color="000000"/>
            </w:tcBorders>
            <w:shd w:val="clear" w:color="auto" w:fill="auto"/>
            <w:noWrap/>
            <w:vAlign w:val="bottom"/>
            <w:hideMark/>
          </w:tcPr>
          <w:p w14:paraId="336A49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93B5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Adobito (20X11X5) de producción nacional</w:t>
            </w:r>
            <w:r w:rsidRPr="00EB35A2">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B35A2">
              <w:rPr>
                <w:rFonts w:ascii="Calibri" w:hAnsi="Calibri" w:cs="Calibri"/>
                <w:color w:val="000000"/>
                <w:lang w:val="es-419" w:eastAsia="es-419"/>
              </w:rPr>
              <w:br/>
              <w:t xml:space="preserve">Las piezas de ladrillo adobito obedecerán a las siguientes dimensiones mencionadas, </w:t>
            </w:r>
            <w:proofErr w:type="spellStart"/>
            <w:r w:rsidRPr="00EB35A2">
              <w:rPr>
                <w:rFonts w:ascii="Calibri" w:hAnsi="Calibri" w:cs="Calibri"/>
                <w:color w:val="000000"/>
                <w:lang w:val="es-419" w:eastAsia="es-419"/>
              </w:rPr>
              <w:t>aceptandoe</w:t>
            </w:r>
            <w:proofErr w:type="spellEnd"/>
            <w:r w:rsidRPr="00EB35A2">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B35A2">
              <w:rPr>
                <w:rFonts w:ascii="Calibri" w:hAnsi="Calibri" w:cs="Calibri"/>
                <w:color w:val="000000"/>
                <w:lang w:val="es-419" w:eastAsia="es-419"/>
              </w:rPr>
              <w:br/>
              <w:t xml:space="preserve">El ladrillo adobito deberá ser de una marca reconocida y certificada </w:t>
            </w:r>
            <w:r w:rsidRPr="00EB35A2">
              <w:rPr>
                <w:rFonts w:ascii="Calibri" w:hAnsi="Calibri" w:cs="Calibri"/>
                <w:color w:val="000000"/>
                <w:lang w:val="es-419" w:eastAsia="es-419"/>
              </w:rPr>
              <w:br/>
              <w:t>Cualquier alteración o daño del producto antes, durante y después del transporte, no será aceptado.</w:t>
            </w:r>
            <w:r w:rsidRPr="00EB35A2">
              <w:rPr>
                <w:rFonts w:ascii="Calibri" w:hAnsi="Calibri" w:cs="Calibri"/>
                <w:color w:val="000000"/>
                <w:lang w:val="es-419" w:eastAsia="es-419"/>
              </w:rPr>
              <w:br/>
              <w:t>Debiendo cumplir con los certificados de calidad ISO 9001:2008 cuando corresponda o según instrucciones del Inspector del Proyecto.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682E82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2A711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54</w:t>
            </w:r>
          </w:p>
        </w:tc>
        <w:tc>
          <w:tcPr>
            <w:tcW w:w="2410" w:type="dxa"/>
            <w:tcBorders>
              <w:top w:val="nil"/>
              <w:left w:val="nil"/>
              <w:bottom w:val="single" w:sz="4" w:space="0" w:color="000000"/>
              <w:right w:val="single" w:sz="4" w:space="0" w:color="000000"/>
            </w:tcBorders>
            <w:shd w:val="clear" w:color="auto" w:fill="auto"/>
            <w:noWrap/>
            <w:vAlign w:val="bottom"/>
            <w:hideMark/>
          </w:tcPr>
          <w:p w14:paraId="1F4117A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GAMBOTE (24X12X6)</w:t>
            </w:r>
          </w:p>
        </w:tc>
        <w:tc>
          <w:tcPr>
            <w:tcW w:w="1418" w:type="dxa"/>
            <w:tcBorders>
              <w:top w:val="nil"/>
              <w:left w:val="nil"/>
              <w:bottom w:val="single" w:sz="4" w:space="0" w:color="000000"/>
              <w:right w:val="single" w:sz="4" w:space="0" w:color="000000"/>
            </w:tcBorders>
            <w:shd w:val="clear" w:color="auto" w:fill="auto"/>
            <w:noWrap/>
            <w:vAlign w:val="bottom"/>
            <w:hideMark/>
          </w:tcPr>
          <w:p w14:paraId="1F3476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A9F90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ladrillo </w:t>
            </w:r>
            <w:proofErr w:type="spellStart"/>
            <w:r w:rsidRPr="00EB35A2">
              <w:rPr>
                <w:rFonts w:ascii="Calibri" w:hAnsi="Calibri" w:cs="Calibri"/>
                <w:color w:val="000000"/>
                <w:lang w:val="es-419" w:eastAsia="es-419"/>
              </w:rPr>
              <w:t>gambote</w:t>
            </w:r>
            <w:proofErr w:type="spellEnd"/>
            <w:r w:rsidRPr="00EB35A2">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E484D" w:rsidRPr="00EB35A2" w14:paraId="04429BC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111EA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55</w:t>
            </w:r>
          </w:p>
        </w:tc>
        <w:tc>
          <w:tcPr>
            <w:tcW w:w="2410" w:type="dxa"/>
            <w:tcBorders>
              <w:top w:val="nil"/>
              <w:left w:val="nil"/>
              <w:bottom w:val="single" w:sz="4" w:space="0" w:color="000000"/>
              <w:right w:val="single" w:sz="4" w:space="0" w:color="000000"/>
            </w:tcBorders>
            <w:shd w:val="clear" w:color="auto" w:fill="auto"/>
            <w:noWrap/>
            <w:vAlign w:val="bottom"/>
            <w:hideMark/>
          </w:tcPr>
          <w:p w14:paraId="26D1912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LAVAMANOS CON PEDESTAL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50BA96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13EE0CB"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B35A2">
              <w:rPr>
                <w:rFonts w:ascii="Calibri" w:hAnsi="Calibri" w:cs="Calibri"/>
                <w:color w:val="000000"/>
                <w:lang w:val="es-419" w:eastAsia="es-419"/>
              </w:rPr>
              <w:t>un longitud similar</w:t>
            </w:r>
            <w:proofErr w:type="gramEnd"/>
            <w:r w:rsidRPr="00EB35A2">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w:t>
            </w:r>
            <w:r w:rsidRPr="00EB35A2">
              <w:rPr>
                <w:rFonts w:ascii="Calibri" w:hAnsi="Calibri" w:cs="Calibri"/>
                <w:color w:val="000000"/>
                <w:lang w:val="es-419" w:eastAsia="es-419"/>
              </w:rPr>
              <w:lastRenderedPageBreak/>
              <w:t xml:space="preserve">fabricante con una tolerancia de + - 7 cm.                                                                                                                                                </w:t>
            </w:r>
            <w:r w:rsidRPr="00EB35A2">
              <w:rPr>
                <w:rFonts w:ascii="Calibri" w:hAnsi="Calibri" w:cs="Calibri"/>
                <w:color w:val="000000"/>
                <w:lang w:val="es-419" w:eastAsia="es-419"/>
              </w:rPr>
              <w:br/>
              <w:t xml:space="preserve">El material deberá ser de marca reconocida y buena calidad, </w:t>
            </w:r>
            <w:proofErr w:type="spellStart"/>
            <w:r w:rsidRPr="00EB35A2">
              <w:rPr>
                <w:rFonts w:ascii="Calibri" w:hAnsi="Calibri" w:cs="Calibri"/>
                <w:color w:val="000000"/>
                <w:lang w:val="es-419" w:eastAsia="es-419"/>
              </w:rPr>
              <w:t>asi</w:t>
            </w:r>
            <w:proofErr w:type="spellEnd"/>
            <w:r w:rsidRPr="00EB35A2">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B35A2">
              <w:rPr>
                <w:rFonts w:ascii="Calibri" w:hAnsi="Calibri" w:cs="Calibri"/>
                <w:color w:val="000000"/>
                <w:lang w:val="es-419" w:eastAsia="es-419"/>
              </w:rPr>
              <w:br/>
              <w:t>También deberá tener las propiedades químicas respectivas tales como: resistencia al manchado y resistencia a los químicos.</w:t>
            </w:r>
            <w:r w:rsidRPr="00EB35A2">
              <w:rPr>
                <w:rFonts w:ascii="Calibri" w:hAnsi="Calibri" w:cs="Calibri"/>
                <w:color w:val="000000"/>
                <w:lang w:val="es-419" w:eastAsia="es-419"/>
              </w:rPr>
              <w:br/>
              <w:t xml:space="preserve">Incluye los accesorios: </w:t>
            </w:r>
            <w:r w:rsidRPr="00EB35A2">
              <w:rPr>
                <w:rFonts w:ascii="Calibri" w:hAnsi="Calibri" w:cs="Calibri"/>
                <w:color w:val="000000"/>
                <w:lang w:val="es-419" w:eastAsia="es-419"/>
              </w:rPr>
              <w:br/>
              <w:t xml:space="preserve">• Uñetas </w:t>
            </w:r>
            <w:r w:rsidRPr="00EB35A2">
              <w:rPr>
                <w:rFonts w:ascii="Calibri" w:hAnsi="Calibri" w:cs="Calibri"/>
                <w:color w:val="000000"/>
                <w:lang w:val="es-419" w:eastAsia="es-419"/>
              </w:rPr>
              <w:br/>
              <w:t>• Grifería</w:t>
            </w:r>
            <w:r w:rsidRPr="00EB35A2">
              <w:rPr>
                <w:rFonts w:ascii="Calibri" w:hAnsi="Calibri" w:cs="Calibri"/>
                <w:color w:val="000000"/>
                <w:lang w:val="es-419" w:eastAsia="es-419"/>
              </w:rPr>
              <w:br/>
              <w:t xml:space="preserve">• Tapón </w:t>
            </w:r>
            <w:r w:rsidRPr="00EB35A2">
              <w:rPr>
                <w:rFonts w:ascii="Calibri" w:hAnsi="Calibri" w:cs="Calibri"/>
                <w:color w:val="000000"/>
                <w:lang w:val="es-419" w:eastAsia="es-419"/>
              </w:rPr>
              <w:br/>
              <w:t xml:space="preserve">• Desagüe </w:t>
            </w:r>
            <w:r w:rsidRPr="00EB35A2">
              <w:rPr>
                <w:rFonts w:ascii="Calibri" w:hAnsi="Calibri" w:cs="Calibri"/>
                <w:color w:val="000000"/>
                <w:lang w:val="es-419" w:eastAsia="es-419"/>
              </w:rPr>
              <w:br/>
              <w:t>• Sopapa</w:t>
            </w:r>
            <w:r w:rsidRPr="00EB35A2">
              <w:rPr>
                <w:rFonts w:ascii="Calibri" w:hAnsi="Calibri" w:cs="Calibri"/>
                <w:color w:val="000000"/>
                <w:lang w:val="es-419" w:eastAsia="es-419"/>
              </w:rPr>
              <w:br/>
              <w:t>• Y otros que sean necesarios para la adecuada instalación.</w:t>
            </w:r>
            <w:r w:rsidRPr="00EB35A2">
              <w:rPr>
                <w:rFonts w:ascii="Calibri" w:hAnsi="Calibri" w:cs="Calibri"/>
                <w:color w:val="000000"/>
                <w:lang w:val="es-419" w:eastAsia="es-419"/>
              </w:rPr>
              <w:br/>
            </w:r>
            <w:r w:rsidRPr="00EB35A2">
              <w:rPr>
                <w:rFonts w:ascii="Calibri" w:hAnsi="Calibri" w:cs="Calibri"/>
                <w:color w:val="000000"/>
                <w:lang w:val="es-419" w:eastAsia="es-419"/>
              </w:rPr>
              <w:br/>
            </w:r>
          </w:p>
        </w:tc>
      </w:tr>
      <w:tr w:rsidR="00CE484D" w:rsidRPr="00EB35A2" w14:paraId="564C0BF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5EAE1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56</w:t>
            </w:r>
          </w:p>
        </w:tc>
        <w:tc>
          <w:tcPr>
            <w:tcW w:w="2410" w:type="dxa"/>
            <w:tcBorders>
              <w:top w:val="nil"/>
              <w:left w:val="nil"/>
              <w:bottom w:val="single" w:sz="4" w:space="0" w:color="000000"/>
              <w:right w:val="single" w:sz="4" w:space="0" w:color="000000"/>
            </w:tcBorders>
            <w:shd w:val="clear" w:color="auto" w:fill="auto"/>
            <w:noWrap/>
            <w:vAlign w:val="bottom"/>
            <w:hideMark/>
          </w:tcPr>
          <w:p w14:paraId="6D4A1D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LAVANDERÍA DE CEMENTO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F6C9C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4CEA2E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Las </w:t>
            </w:r>
            <w:proofErr w:type="gramStart"/>
            <w:r w:rsidRPr="00EB35A2">
              <w:rPr>
                <w:rFonts w:ascii="Calibri" w:hAnsi="Calibri" w:cs="Calibri"/>
                <w:color w:val="000000"/>
                <w:lang w:val="es-419" w:eastAsia="es-419"/>
              </w:rPr>
              <w:t>piezas  tendrán</w:t>
            </w:r>
            <w:proofErr w:type="gramEnd"/>
            <w:r w:rsidRPr="00EB35A2">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B35A2">
              <w:rPr>
                <w:rFonts w:ascii="Calibri" w:hAnsi="Calibri" w:cs="Calibri"/>
                <w:color w:val="000000"/>
                <w:lang w:val="es-419" w:eastAsia="es-419"/>
              </w:rPr>
              <w:br/>
              <w:t>Las alas laterales tendrán una pendiente mínima de 2% con dirección hacia el área de lavado.</w:t>
            </w:r>
            <w:r w:rsidRPr="00EB35A2">
              <w:rPr>
                <w:rFonts w:ascii="Calibri" w:hAnsi="Calibri" w:cs="Calibri"/>
                <w:color w:val="000000"/>
                <w:lang w:val="es-419" w:eastAsia="es-419"/>
              </w:rPr>
              <w:br/>
            </w:r>
            <w:r w:rsidRPr="00EB35A2">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CE484D" w:rsidRPr="00EB35A2" w14:paraId="5604CBB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75298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57</w:t>
            </w:r>
          </w:p>
        </w:tc>
        <w:tc>
          <w:tcPr>
            <w:tcW w:w="2410" w:type="dxa"/>
            <w:tcBorders>
              <w:top w:val="nil"/>
              <w:left w:val="nil"/>
              <w:bottom w:val="single" w:sz="4" w:space="0" w:color="000000"/>
              <w:right w:val="single" w:sz="4" w:space="0" w:color="000000"/>
            </w:tcBorders>
            <w:shd w:val="clear" w:color="auto" w:fill="auto"/>
            <w:noWrap/>
            <w:vAlign w:val="bottom"/>
            <w:hideMark/>
          </w:tcPr>
          <w:p w14:paraId="2FC7DF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LAVAPLATOS 2 FOSAS Y 1 FREGADERO MAS SOPAPA Y SIFÓN</w:t>
            </w:r>
          </w:p>
        </w:tc>
        <w:tc>
          <w:tcPr>
            <w:tcW w:w="1418" w:type="dxa"/>
            <w:tcBorders>
              <w:top w:val="nil"/>
              <w:left w:val="nil"/>
              <w:bottom w:val="single" w:sz="4" w:space="0" w:color="000000"/>
              <w:right w:val="single" w:sz="4" w:space="0" w:color="000000"/>
            </w:tcBorders>
            <w:shd w:val="clear" w:color="auto" w:fill="auto"/>
            <w:noWrap/>
            <w:vAlign w:val="bottom"/>
            <w:hideMark/>
          </w:tcPr>
          <w:p w14:paraId="21E8B79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7D8DF8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B35A2">
              <w:rPr>
                <w:rFonts w:ascii="Calibri" w:hAnsi="Calibri" w:cs="Calibri"/>
                <w:color w:val="000000"/>
                <w:lang w:val="es-419" w:eastAsia="es-419"/>
              </w:rPr>
              <w:t>contara</w:t>
            </w:r>
            <w:proofErr w:type="gramEnd"/>
            <w:r w:rsidRPr="00EB35A2">
              <w:rPr>
                <w:rFonts w:ascii="Calibri" w:hAnsi="Calibri" w:cs="Calibri"/>
                <w:color w:val="000000"/>
                <w:lang w:val="es-419" w:eastAsia="es-419"/>
              </w:rPr>
              <w:t xml:space="preserve"> con dos fosas de lavado ubicado al centro de sección preferentemente de 30m x 30m. Las dimensiones detalladas pueden variar acorde a las </w:t>
            </w:r>
            <w:r w:rsidRPr="00EB35A2">
              <w:rPr>
                <w:rFonts w:ascii="Calibri" w:hAnsi="Calibri" w:cs="Calibri"/>
                <w:color w:val="000000"/>
                <w:lang w:val="es-419" w:eastAsia="es-419"/>
              </w:rPr>
              <w:lastRenderedPageBreak/>
              <w:t xml:space="preserve">definidas por el fabricante sin que sobrepase una dimensión mayor de 5cm. </w:t>
            </w:r>
            <w:r w:rsidRPr="00EB35A2">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B35A2">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B35A2">
              <w:rPr>
                <w:rFonts w:ascii="Calibri" w:hAnsi="Calibri" w:cs="Calibri"/>
                <w:color w:val="000000"/>
                <w:lang w:val="es-419" w:eastAsia="es-419"/>
              </w:rPr>
              <w:br/>
            </w:r>
            <w:r w:rsidRPr="00EB35A2">
              <w:rPr>
                <w:rFonts w:ascii="Calibri" w:hAnsi="Calibri" w:cs="Calibri"/>
                <w:color w:val="000000"/>
                <w:lang w:val="es-419" w:eastAsia="es-419"/>
              </w:rPr>
              <w:br/>
              <w:t>Modelo: Sobreponer</w:t>
            </w:r>
            <w:r w:rsidRPr="00EB35A2">
              <w:rPr>
                <w:rFonts w:ascii="Calibri" w:hAnsi="Calibri" w:cs="Calibri"/>
                <w:color w:val="000000"/>
                <w:lang w:val="es-419" w:eastAsia="es-419"/>
              </w:rPr>
              <w:br/>
              <w:t>Material: Acero inoxidable</w:t>
            </w:r>
            <w:r w:rsidRPr="00EB35A2">
              <w:rPr>
                <w:rFonts w:ascii="Calibri" w:hAnsi="Calibri" w:cs="Calibri"/>
                <w:color w:val="000000"/>
                <w:lang w:val="es-419" w:eastAsia="es-419"/>
              </w:rPr>
              <w:br/>
              <w:t>Ancho:  44 cm aprox.</w:t>
            </w:r>
            <w:r w:rsidRPr="00EB35A2">
              <w:rPr>
                <w:rFonts w:ascii="Calibri" w:hAnsi="Calibri" w:cs="Calibri"/>
                <w:color w:val="000000"/>
                <w:lang w:val="es-419" w:eastAsia="es-419"/>
              </w:rPr>
              <w:br/>
              <w:t>Largo:  78 cm aprox.</w:t>
            </w:r>
            <w:r w:rsidRPr="00EB35A2">
              <w:rPr>
                <w:rFonts w:ascii="Calibri" w:hAnsi="Calibri" w:cs="Calibri"/>
                <w:color w:val="000000"/>
                <w:lang w:val="es-419" w:eastAsia="es-419"/>
              </w:rPr>
              <w:br/>
              <w:t>Ubicación del seca platos: Izquierda/derecha</w:t>
            </w:r>
            <w:r w:rsidRPr="00EB35A2">
              <w:rPr>
                <w:rFonts w:ascii="Calibri" w:hAnsi="Calibri" w:cs="Calibri"/>
                <w:color w:val="000000"/>
                <w:lang w:val="es-419" w:eastAsia="es-419"/>
              </w:rPr>
              <w:br/>
              <w:t>Rebalse: Incluido</w:t>
            </w:r>
            <w:r w:rsidRPr="00EB35A2">
              <w:rPr>
                <w:rFonts w:ascii="Calibri" w:hAnsi="Calibri" w:cs="Calibri"/>
                <w:color w:val="000000"/>
                <w:lang w:val="es-419" w:eastAsia="es-419"/>
              </w:rPr>
              <w:br/>
              <w:t>Desagüe: Incluido</w:t>
            </w:r>
          </w:p>
        </w:tc>
      </w:tr>
      <w:tr w:rsidR="00CE484D" w:rsidRPr="00EB35A2" w14:paraId="63A2FFE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07D47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58</w:t>
            </w:r>
          </w:p>
        </w:tc>
        <w:tc>
          <w:tcPr>
            <w:tcW w:w="2410" w:type="dxa"/>
            <w:tcBorders>
              <w:top w:val="nil"/>
              <w:left w:val="nil"/>
              <w:bottom w:val="single" w:sz="4" w:space="0" w:color="000000"/>
              <w:right w:val="single" w:sz="4" w:space="0" w:color="000000"/>
            </w:tcBorders>
            <w:shd w:val="clear" w:color="auto" w:fill="auto"/>
            <w:noWrap/>
            <w:vAlign w:val="bottom"/>
            <w:hideMark/>
          </w:tcPr>
          <w:p w14:paraId="746EC0C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LIJA P/PARED</w:t>
            </w:r>
          </w:p>
        </w:tc>
        <w:tc>
          <w:tcPr>
            <w:tcW w:w="1418" w:type="dxa"/>
            <w:tcBorders>
              <w:top w:val="nil"/>
              <w:left w:val="nil"/>
              <w:bottom w:val="single" w:sz="4" w:space="0" w:color="000000"/>
              <w:right w:val="single" w:sz="4" w:space="0" w:color="000000"/>
            </w:tcBorders>
            <w:shd w:val="clear" w:color="auto" w:fill="auto"/>
            <w:noWrap/>
            <w:vAlign w:val="bottom"/>
            <w:hideMark/>
          </w:tcPr>
          <w:p w14:paraId="57E6938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43B722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papel de lija o </w:t>
            </w:r>
            <w:proofErr w:type="gramStart"/>
            <w:r w:rsidRPr="00EB35A2">
              <w:rPr>
                <w:rFonts w:ascii="Calibri" w:hAnsi="Calibri" w:cs="Calibri"/>
                <w:color w:val="000000"/>
                <w:lang w:val="es-419" w:eastAsia="es-419"/>
              </w:rPr>
              <w:t>simplemente  lija</w:t>
            </w:r>
            <w:proofErr w:type="gramEnd"/>
            <w:r w:rsidRPr="00EB35A2">
              <w:rPr>
                <w:rFonts w:ascii="Calibri" w:hAnsi="Calibri" w:cs="Calibri"/>
                <w:color w:val="000000"/>
                <w:lang w:val="es-419" w:eastAsia="es-419"/>
              </w:rPr>
              <w:t>, es una herramienta  que consiste en un soporte de papel sobre el cual se adhiere algún material abrasivo, como polvo de vidrio o esmeril.</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EB35A2">
              <w:rPr>
                <w:rFonts w:ascii="Calibri" w:hAnsi="Calibri" w:cs="Calibri"/>
                <w:color w:val="000000"/>
                <w:lang w:val="es-419" w:eastAsia="es-419"/>
              </w:rPr>
              <w:t>También  se</w:t>
            </w:r>
            <w:proofErr w:type="gramEnd"/>
            <w:r w:rsidRPr="00EB35A2">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CE484D" w:rsidRPr="00EB35A2" w14:paraId="400F4B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11CCE"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59</w:t>
            </w:r>
          </w:p>
        </w:tc>
        <w:tc>
          <w:tcPr>
            <w:tcW w:w="2410" w:type="dxa"/>
            <w:tcBorders>
              <w:top w:val="nil"/>
              <w:left w:val="nil"/>
              <w:bottom w:val="single" w:sz="4" w:space="0" w:color="000000"/>
              <w:right w:val="single" w:sz="4" w:space="0" w:color="000000"/>
            </w:tcBorders>
            <w:shd w:val="clear" w:color="auto" w:fill="auto"/>
            <w:noWrap/>
            <w:vAlign w:val="bottom"/>
            <w:hideMark/>
          </w:tcPr>
          <w:p w14:paraId="7FFB18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LISTON DE MADERA SEMIDURA (2"X2")</w:t>
            </w:r>
          </w:p>
        </w:tc>
        <w:tc>
          <w:tcPr>
            <w:tcW w:w="1418" w:type="dxa"/>
            <w:tcBorders>
              <w:top w:val="nil"/>
              <w:left w:val="nil"/>
              <w:bottom w:val="single" w:sz="4" w:space="0" w:color="000000"/>
              <w:right w:val="single" w:sz="4" w:space="0" w:color="000000"/>
            </w:tcBorders>
            <w:shd w:val="clear" w:color="auto" w:fill="auto"/>
            <w:noWrap/>
            <w:vAlign w:val="bottom"/>
            <w:hideMark/>
          </w:tcPr>
          <w:p w14:paraId="5EF158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6BE80B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madera requerida con escuadría de 2’’x 2’’, deberá ser: semidura de buena calidad, (Palo María, </w:t>
            </w:r>
            <w:proofErr w:type="spellStart"/>
            <w:r w:rsidRPr="00EB35A2">
              <w:rPr>
                <w:rFonts w:ascii="Calibri" w:hAnsi="Calibri" w:cs="Calibri"/>
                <w:color w:val="000000"/>
                <w:lang w:val="es-419" w:eastAsia="es-419"/>
              </w:rPr>
              <w:t>Mapajo</w:t>
            </w:r>
            <w:proofErr w:type="spellEnd"/>
            <w:r w:rsidRPr="00EB35A2">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B35A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B35A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B35A2">
              <w:rPr>
                <w:rFonts w:ascii="Calibri" w:hAnsi="Calibri" w:cs="Calibri"/>
                <w:color w:val="000000"/>
                <w:lang w:val="es-419" w:eastAsia="es-419"/>
              </w:rPr>
              <w:br/>
              <w:t>Los elementos de madera que formen los listones serán de una sola pieza en toda su longitud.</w:t>
            </w:r>
            <w:r w:rsidRPr="00EB35A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35A2">
              <w:rPr>
                <w:rFonts w:ascii="Calibri" w:hAnsi="Calibri" w:cs="Calibri"/>
                <w:color w:val="000000"/>
                <w:lang w:val="es-419" w:eastAsia="es-419"/>
              </w:rPr>
              <w:br/>
              <w:t>No se admitirá que el material tenga correcciones de defectos mediante el empleo de masillas, mastiques u otro elemento.</w:t>
            </w:r>
          </w:p>
        </w:tc>
      </w:tr>
      <w:tr w:rsidR="00CE484D" w:rsidRPr="00EB35A2" w14:paraId="5195337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D256D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60</w:t>
            </w:r>
          </w:p>
        </w:tc>
        <w:tc>
          <w:tcPr>
            <w:tcW w:w="2410" w:type="dxa"/>
            <w:tcBorders>
              <w:top w:val="nil"/>
              <w:left w:val="nil"/>
              <w:bottom w:val="single" w:sz="4" w:space="0" w:color="000000"/>
              <w:right w:val="single" w:sz="4" w:space="0" w:color="000000"/>
            </w:tcBorders>
            <w:shd w:val="clear" w:color="auto" w:fill="auto"/>
            <w:noWrap/>
            <w:vAlign w:val="bottom"/>
            <w:hideMark/>
          </w:tcPr>
          <w:p w14:paraId="115A17D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LLAVE DE PASO 1/2"</w:t>
            </w:r>
          </w:p>
        </w:tc>
        <w:tc>
          <w:tcPr>
            <w:tcW w:w="1418" w:type="dxa"/>
            <w:tcBorders>
              <w:top w:val="nil"/>
              <w:left w:val="nil"/>
              <w:bottom w:val="single" w:sz="4" w:space="0" w:color="000000"/>
              <w:right w:val="single" w:sz="4" w:space="0" w:color="000000"/>
            </w:tcBorders>
            <w:shd w:val="clear" w:color="auto" w:fill="auto"/>
            <w:noWrap/>
            <w:vAlign w:val="bottom"/>
            <w:hideMark/>
          </w:tcPr>
          <w:p w14:paraId="4850C97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E4D2BC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B35A2">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E484D" w:rsidRPr="00EB35A2" w14:paraId="5CA0E5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E3D1E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61</w:t>
            </w:r>
          </w:p>
        </w:tc>
        <w:tc>
          <w:tcPr>
            <w:tcW w:w="2410" w:type="dxa"/>
            <w:tcBorders>
              <w:top w:val="nil"/>
              <w:left w:val="nil"/>
              <w:bottom w:val="single" w:sz="4" w:space="0" w:color="000000"/>
              <w:right w:val="single" w:sz="4" w:space="0" w:color="000000"/>
            </w:tcBorders>
            <w:shd w:val="clear" w:color="auto" w:fill="auto"/>
            <w:noWrap/>
            <w:vAlign w:val="bottom"/>
            <w:hideMark/>
          </w:tcPr>
          <w:p w14:paraId="35F7EF1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LLAVE DE PASO 1/2" PARA DUCHA</w:t>
            </w:r>
          </w:p>
        </w:tc>
        <w:tc>
          <w:tcPr>
            <w:tcW w:w="1418" w:type="dxa"/>
            <w:tcBorders>
              <w:top w:val="nil"/>
              <w:left w:val="nil"/>
              <w:bottom w:val="single" w:sz="4" w:space="0" w:color="000000"/>
              <w:right w:val="single" w:sz="4" w:space="0" w:color="000000"/>
            </w:tcBorders>
            <w:shd w:val="clear" w:color="auto" w:fill="auto"/>
            <w:noWrap/>
            <w:vAlign w:val="bottom"/>
            <w:hideMark/>
          </w:tcPr>
          <w:p w14:paraId="039D43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3277A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B35A2">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B35A2">
              <w:rPr>
                <w:rFonts w:ascii="Calibri" w:hAnsi="Calibri" w:cs="Calibri"/>
                <w:color w:val="000000"/>
                <w:lang w:val="es-419" w:eastAsia="es-419"/>
              </w:rPr>
              <w:t>debera</w:t>
            </w:r>
            <w:proofErr w:type="spellEnd"/>
            <w:r w:rsidRPr="00EB35A2">
              <w:rPr>
                <w:rFonts w:ascii="Calibri" w:hAnsi="Calibri" w:cs="Calibri"/>
                <w:color w:val="000000"/>
                <w:lang w:val="es-419" w:eastAsia="es-419"/>
              </w:rPr>
              <w:t xml:space="preserve"> ofrecer el cierre positivo. la llave en si </w:t>
            </w:r>
            <w:proofErr w:type="spellStart"/>
            <w:r w:rsidRPr="00EB35A2">
              <w:rPr>
                <w:rFonts w:ascii="Calibri" w:hAnsi="Calibri" w:cs="Calibri"/>
                <w:color w:val="000000"/>
                <w:lang w:val="es-419" w:eastAsia="es-419"/>
              </w:rPr>
              <w:t>debera</w:t>
            </w:r>
            <w:proofErr w:type="spellEnd"/>
            <w:r w:rsidRPr="00EB35A2">
              <w:rPr>
                <w:rFonts w:ascii="Calibri" w:hAnsi="Calibri" w:cs="Calibri"/>
                <w:color w:val="000000"/>
                <w:lang w:val="es-419" w:eastAsia="es-419"/>
              </w:rPr>
              <w:t xml:space="preserve"> ser de tipo globo o lo que </w:t>
            </w:r>
            <w:proofErr w:type="spellStart"/>
            <w:r w:rsidRPr="00EB35A2">
              <w:rPr>
                <w:rFonts w:ascii="Calibri" w:hAnsi="Calibri" w:cs="Calibri"/>
                <w:color w:val="000000"/>
                <w:lang w:val="es-419" w:eastAsia="es-419"/>
              </w:rPr>
              <w:t>instuya</w:t>
            </w:r>
            <w:proofErr w:type="spellEnd"/>
            <w:r w:rsidRPr="00EB35A2">
              <w:rPr>
                <w:rFonts w:ascii="Calibri" w:hAnsi="Calibri" w:cs="Calibri"/>
                <w:color w:val="000000"/>
                <w:lang w:val="es-419" w:eastAsia="es-419"/>
              </w:rPr>
              <w:t xml:space="preserve"> el Inspector de obra.</w:t>
            </w:r>
          </w:p>
        </w:tc>
      </w:tr>
      <w:tr w:rsidR="00CE484D" w:rsidRPr="00EB35A2" w14:paraId="100163B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FCDC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62</w:t>
            </w:r>
          </w:p>
        </w:tc>
        <w:tc>
          <w:tcPr>
            <w:tcW w:w="2410" w:type="dxa"/>
            <w:tcBorders>
              <w:top w:val="nil"/>
              <w:left w:val="nil"/>
              <w:bottom w:val="single" w:sz="4" w:space="0" w:color="000000"/>
              <w:right w:val="single" w:sz="4" w:space="0" w:color="000000"/>
            </w:tcBorders>
            <w:shd w:val="clear" w:color="auto" w:fill="auto"/>
            <w:noWrap/>
            <w:vAlign w:val="bottom"/>
            <w:hideMark/>
          </w:tcPr>
          <w:p w14:paraId="7905617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LUMINARIA SOLAR LED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5E7A0CB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B45CE2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 Lámpara o reflector solar para exteriores </w:t>
            </w:r>
            <w:r w:rsidRPr="00EB35A2">
              <w:rPr>
                <w:rFonts w:ascii="Calibri" w:hAnsi="Calibri" w:cs="Calibri"/>
                <w:color w:val="000000"/>
                <w:lang w:val="es-419" w:eastAsia="es-419"/>
              </w:rPr>
              <w:br/>
              <w:t xml:space="preserve">• 24 Hiper </w:t>
            </w:r>
            <w:proofErr w:type="spellStart"/>
            <w:r w:rsidRPr="00EB35A2">
              <w:rPr>
                <w:rFonts w:ascii="Calibri" w:hAnsi="Calibri" w:cs="Calibri"/>
                <w:color w:val="000000"/>
                <w:lang w:val="es-419" w:eastAsia="es-419"/>
              </w:rPr>
              <w:t>LEDs</w:t>
            </w:r>
            <w:proofErr w:type="spellEnd"/>
            <w:r w:rsidRPr="00EB35A2">
              <w:rPr>
                <w:rFonts w:ascii="Calibri" w:hAnsi="Calibri" w:cs="Calibri"/>
                <w:color w:val="000000"/>
                <w:lang w:val="es-419" w:eastAsia="es-419"/>
              </w:rPr>
              <w:t xml:space="preserve"> de alto brillo o mayor.</w:t>
            </w:r>
            <w:r w:rsidRPr="00EB35A2">
              <w:rPr>
                <w:rFonts w:ascii="Calibri" w:hAnsi="Calibri" w:cs="Calibri"/>
                <w:color w:val="000000"/>
                <w:lang w:val="es-419" w:eastAsia="es-419"/>
              </w:rPr>
              <w:br/>
              <w:t xml:space="preserve">• 600 – 1200 </w:t>
            </w:r>
            <w:proofErr w:type="spellStart"/>
            <w:r w:rsidRPr="00EB35A2">
              <w:rPr>
                <w:rFonts w:ascii="Calibri" w:hAnsi="Calibri" w:cs="Calibri"/>
                <w:color w:val="000000"/>
                <w:lang w:val="es-419" w:eastAsia="es-419"/>
              </w:rPr>
              <w:t>Lumens</w:t>
            </w:r>
            <w:proofErr w:type="spellEnd"/>
            <w:r w:rsidRPr="00EB35A2">
              <w:rPr>
                <w:rFonts w:ascii="Calibri" w:hAnsi="Calibri" w:cs="Calibri"/>
                <w:color w:val="000000"/>
                <w:lang w:val="es-419" w:eastAsia="es-419"/>
              </w:rPr>
              <w:t xml:space="preserve"> (preferentemente).</w:t>
            </w:r>
            <w:r w:rsidRPr="00EB35A2">
              <w:rPr>
                <w:rFonts w:ascii="Calibri" w:hAnsi="Calibri" w:cs="Calibri"/>
                <w:color w:val="000000"/>
                <w:lang w:val="es-419" w:eastAsia="es-419"/>
              </w:rPr>
              <w:br/>
              <w:t>• 100W a 200W</w:t>
            </w:r>
            <w:r w:rsidRPr="00EB35A2">
              <w:rPr>
                <w:rFonts w:ascii="Calibri" w:hAnsi="Calibri" w:cs="Calibri"/>
                <w:color w:val="000000"/>
                <w:lang w:val="es-419" w:eastAsia="es-419"/>
              </w:rPr>
              <w:br/>
              <w:t>• Sensor de presencia o de movimiento 120 grados.</w:t>
            </w:r>
            <w:r w:rsidRPr="00EB35A2">
              <w:rPr>
                <w:rFonts w:ascii="Calibri" w:hAnsi="Calibri" w:cs="Calibri"/>
                <w:color w:val="000000"/>
                <w:lang w:val="es-419" w:eastAsia="es-419"/>
              </w:rPr>
              <w:br/>
              <w:t>• Celdas solares 1W 5.5V.o mayor (incluidos en la lampara o con panel separado indistintamente)</w:t>
            </w:r>
            <w:r w:rsidRPr="00EB35A2">
              <w:rPr>
                <w:rFonts w:ascii="Calibri" w:hAnsi="Calibri" w:cs="Calibri"/>
                <w:color w:val="000000"/>
                <w:lang w:val="es-419" w:eastAsia="es-419"/>
              </w:rPr>
              <w:br/>
              <w:t>• Sensor automático.</w:t>
            </w:r>
            <w:r w:rsidRPr="00EB35A2">
              <w:rPr>
                <w:rFonts w:ascii="Calibri" w:hAnsi="Calibri" w:cs="Calibri"/>
                <w:color w:val="000000"/>
                <w:lang w:val="es-419" w:eastAsia="es-419"/>
              </w:rPr>
              <w:br/>
              <w:t xml:space="preserve">• Brazo con ángulo ajustable y tornillos de sujeción </w:t>
            </w:r>
          </w:p>
        </w:tc>
      </w:tr>
      <w:tr w:rsidR="00CE484D" w:rsidRPr="00EB35A2" w14:paraId="40A7CCD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5B1EE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63</w:t>
            </w:r>
          </w:p>
        </w:tc>
        <w:tc>
          <w:tcPr>
            <w:tcW w:w="2410" w:type="dxa"/>
            <w:tcBorders>
              <w:top w:val="nil"/>
              <w:left w:val="nil"/>
              <w:bottom w:val="single" w:sz="4" w:space="0" w:color="000000"/>
              <w:right w:val="single" w:sz="4" w:space="0" w:color="000000"/>
            </w:tcBorders>
            <w:shd w:val="clear" w:color="auto" w:fill="auto"/>
            <w:noWrap/>
            <w:vAlign w:val="bottom"/>
            <w:hideMark/>
          </w:tcPr>
          <w:p w14:paraId="62BD38F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MADERA DE CONSTRUCCIÓN (3 USOS)</w:t>
            </w:r>
          </w:p>
        </w:tc>
        <w:tc>
          <w:tcPr>
            <w:tcW w:w="1418" w:type="dxa"/>
            <w:tcBorders>
              <w:top w:val="nil"/>
              <w:left w:val="nil"/>
              <w:bottom w:val="single" w:sz="4" w:space="0" w:color="000000"/>
              <w:right w:val="single" w:sz="4" w:space="0" w:color="000000"/>
            </w:tcBorders>
            <w:shd w:val="clear" w:color="auto" w:fill="auto"/>
            <w:noWrap/>
            <w:vAlign w:val="bottom"/>
            <w:hideMark/>
          </w:tcPr>
          <w:p w14:paraId="103F4C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676C4BE0"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B35A2">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B35A2">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B35A2">
              <w:rPr>
                <w:rFonts w:ascii="Calibri" w:hAnsi="Calibri" w:cs="Calibri"/>
                <w:color w:val="000000"/>
                <w:lang w:val="es-419" w:eastAsia="es-419"/>
              </w:rPr>
              <w:br/>
              <w:t>La madera muy dura y con gran contracción se utilizará para puntales (Callapos).</w:t>
            </w:r>
            <w:r w:rsidRPr="00EB35A2">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B35A2">
              <w:rPr>
                <w:rFonts w:ascii="Calibri" w:hAnsi="Calibri" w:cs="Calibri"/>
                <w:color w:val="000000"/>
                <w:lang w:val="es-419" w:eastAsia="es-419"/>
              </w:rPr>
              <w:br/>
              <w:t xml:space="preserve">Los cuartones deben ser de madera más resistente que la de </w:t>
            </w:r>
            <w:r w:rsidRPr="00EB35A2">
              <w:rPr>
                <w:rFonts w:ascii="Calibri" w:hAnsi="Calibri" w:cs="Calibri"/>
                <w:color w:val="000000"/>
                <w:lang w:val="es-419" w:eastAsia="es-419"/>
              </w:rPr>
              <w:lastRenderedPageBreak/>
              <w:t>las tablas por la función que estos desempeñan y no deben conservar humedad.</w:t>
            </w:r>
          </w:p>
        </w:tc>
      </w:tr>
      <w:tr w:rsidR="00CE484D" w:rsidRPr="00EB35A2" w14:paraId="2CAB93D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69D5E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64</w:t>
            </w:r>
          </w:p>
        </w:tc>
        <w:tc>
          <w:tcPr>
            <w:tcW w:w="2410" w:type="dxa"/>
            <w:tcBorders>
              <w:top w:val="nil"/>
              <w:left w:val="nil"/>
              <w:bottom w:val="single" w:sz="4" w:space="0" w:color="000000"/>
              <w:right w:val="single" w:sz="4" w:space="0" w:color="000000"/>
            </w:tcBorders>
            <w:shd w:val="clear" w:color="auto" w:fill="auto"/>
            <w:noWrap/>
            <w:vAlign w:val="bottom"/>
            <w:hideMark/>
          </w:tcPr>
          <w:p w14:paraId="773FE68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MADERA DURA (2"X6")</w:t>
            </w:r>
          </w:p>
        </w:tc>
        <w:tc>
          <w:tcPr>
            <w:tcW w:w="1418" w:type="dxa"/>
            <w:tcBorders>
              <w:top w:val="nil"/>
              <w:left w:val="nil"/>
              <w:bottom w:val="single" w:sz="4" w:space="0" w:color="000000"/>
              <w:right w:val="single" w:sz="4" w:space="0" w:color="000000"/>
            </w:tcBorders>
            <w:shd w:val="clear" w:color="auto" w:fill="auto"/>
            <w:noWrap/>
            <w:vAlign w:val="bottom"/>
            <w:hideMark/>
          </w:tcPr>
          <w:p w14:paraId="697C445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5F57217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B35A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B35A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B35A2">
              <w:rPr>
                <w:rFonts w:ascii="Calibri" w:hAnsi="Calibri" w:cs="Calibri"/>
                <w:color w:val="000000"/>
                <w:lang w:val="es-419" w:eastAsia="es-419"/>
              </w:rPr>
              <w:br/>
              <w:t>Los elementos de madera que formen las vigas serán de una sola pieza en toda su longitud.</w:t>
            </w:r>
            <w:r w:rsidRPr="00EB35A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35A2">
              <w:rPr>
                <w:rFonts w:ascii="Calibri" w:hAnsi="Calibri" w:cs="Calibri"/>
                <w:color w:val="000000"/>
                <w:lang w:val="es-419" w:eastAsia="es-419"/>
              </w:rPr>
              <w:br/>
              <w:t>No se admitirá que el material tenga correcciones de defectos mediante el empleo de masillas, mastiques u otro elemento.</w:t>
            </w:r>
          </w:p>
        </w:tc>
      </w:tr>
      <w:tr w:rsidR="00CE484D" w:rsidRPr="00EB35A2" w14:paraId="77DD0EE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5489F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65</w:t>
            </w:r>
          </w:p>
        </w:tc>
        <w:tc>
          <w:tcPr>
            <w:tcW w:w="2410" w:type="dxa"/>
            <w:tcBorders>
              <w:top w:val="nil"/>
              <w:left w:val="nil"/>
              <w:bottom w:val="single" w:sz="4" w:space="0" w:color="000000"/>
              <w:right w:val="single" w:sz="4" w:space="0" w:color="000000"/>
            </w:tcBorders>
            <w:shd w:val="clear" w:color="auto" w:fill="auto"/>
            <w:noWrap/>
            <w:vAlign w:val="bottom"/>
            <w:hideMark/>
          </w:tcPr>
          <w:p w14:paraId="3F3E565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MASA ACRÍLICA</w:t>
            </w:r>
          </w:p>
        </w:tc>
        <w:tc>
          <w:tcPr>
            <w:tcW w:w="1418" w:type="dxa"/>
            <w:tcBorders>
              <w:top w:val="nil"/>
              <w:left w:val="nil"/>
              <w:bottom w:val="single" w:sz="4" w:space="0" w:color="000000"/>
              <w:right w:val="single" w:sz="4" w:space="0" w:color="000000"/>
            </w:tcBorders>
            <w:shd w:val="clear" w:color="auto" w:fill="auto"/>
            <w:noWrap/>
            <w:vAlign w:val="bottom"/>
            <w:hideMark/>
          </w:tcPr>
          <w:p w14:paraId="558276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09074B3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masa acrílica requerida,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alta viscosidad a base de una emulsión acrílica </w:t>
            </w:r>
            <w:proofErr w:type="spellStart"/>
            <w:r w:rsidRPr="00EB35A2">
              <w:rPr>
                <w:rFonts w:ascii="Calibri" w:hAnsi="Calibri" w:cs="Calibri"/>
                <w:color w:val="000000"/>
                <w:lang w:val="es-419" w:eastAsia="es-419"/>
              </w:rPr>
              <w:t>estirenada</w:t>
            </w:r>
            <w:proofErr w:type="spellEnd"/>
            <w:r w:rsidRPr="00EB35A2">
              <w:rPr>
                <w:rFonts w:ascii="Calibri" w:hAnsi="Calibri" w:cs="Calibri"/>
                <w:color w:val="000000"/>
                <w:lang w:val="es-419" w:eastAsia="es-419"/>
              </w:rPr>
              <w:t xml:space="preserve"> de elevada consistencia y rápido secado. Para uso en superficies internas y externas.</w:t>
            </w:r>
            <w:r w:rsidRPr="00EB35A2">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B35A2">
              <w:rPr>
                <w:rFonts w:ascii="Calibri" w:hAnsi="Calibri" w:cs="Calibri"/>
                <w:color w:val="000000"/>
                <w:lang w:val="es-419" w:eastAsia="es-419"/>
              </w:rPr>
              <w:br/>
              <w:t xml:space="preserve">Servirá para corregir pequeñas </w:t>
            </w:r>
            <w:proofErr w:type="gramStart"/>
            <w:r w:rsidRPr="00EB35A2">
              <w:rPr>
                <w:rFonts w:ascii="Calibri" w:hAnsi="Calibri" w:cs="Calibri"/>
                <w:color w:val="000000"/>
                <w:lang w:val="es-419" w:eastAsia="es-419"/>
              </w:rPr>
              <w:t>imperfecciones,  especialmente</w:t>
            </w:r>
            <w:proofErr w:type="gramEnd"/>
            <w:r w:rsidRPr="00EB35A2">
              <w:rPr>
                <w:rFonts w:ascii="Calibri" w:hAnsi="Calibri" w:cs="Calibri"/>
                <w:color w:val="000000"/>
                <w:lang w:val="es-419" w:eastAsia="es-419"/>
              </w:rPr>
              <w:t xml:space="preserve"> en muros, paredes y cielos raso.</w:t>
            </w:r>
            <w:r w:rsidRPr="00EB35A2">
              <w:rPr>
                <w:rFonts w:ascii="Calibri" w:hAnsi="Calibri" w:cs="Calibri"/>
                <w:color w:val="000000"/>
                <w:lang w:val="es-419" w:eastAsia="es-419"/>
              </w:rPr>
              <w:br/>
              <w:t xml:space="preserve">Es un material de relleno que se utiliza para dotar a la superficie de una correcta y perfecta planitud. </w:t>
            </w:r>
            <w:proofErr w:type="gramStart"/>
            <w:r w:rsidRPr="00EB35A2">
              <w:rPr>
                <w:rFonts w:ascii="Calibri" w:hAnsi="Calibri" w:cs="Calibri"/>
                <w:color w:val="000000"/>
                <w:lang w:val="es-419" w:eastAsia="es-419"/>
              </w:rPr>
              <w:t>Además</w:t>
            </w:r>
            <w:proofErr w:type="gramEnd"/>
            <w:r w:rsidRPr="00EB35A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E484D" w:rsidRPr="00EB35A2" w14:paraId="2B27B18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91041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66</w:t>
            </w:r>
          </w:p>
        </w:tc>
        <w:tc>
          <w:tcPr>
            <w:tcW w:w="2410" w:type="dxa"/>
            <w:tcBorders>
              <w:top w:val="nil"/>
              <w:left w:val="nil"/>
              <w:bottom w:val="single" w:sz="4" w:space="0" w:color="000000"/>
              <w:right w:val="single" w:sz="4" w:space="0" w:color="000000"/>
            </w:tcBorders>
            <w:shd w:val="clear" w:color="auto" w:fill="auto"/>
            <w:noWrap/>
            <w:vAlign w:val="bottom"/>
            <w:hideMark/>
          </w:tcPr>
          <w:p w14:paraId="3457AA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MASA CORRIDA</w:t>
            </w:r>
          </w:p>
        </w:tc>
        <w:tc>
          <w:tcPr>
            <w:tcW w:w="1418" w:type="dxa"/>
            <w:tcBorders>
              <w:top w:val="nil"/>
              <w:left w:val="nil"/>
              <w:bottom w:val="single" w:sz="4" w:space="0" w:color="000000"/>
              <w:right w:val="single" w:sz="4" w:space="0" w:color="000000"/>
            </w:tcBorders>
            <w:shd w:val="clear" w:color="auto" w:fill="auto"/>
            <w:noWrap/>
            <w:vAlign w:val="bottom"/>
            <w:hideMark/>
          </w:tcPr>
          <w:p w14:paraId="2242FAD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7E9EBF8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B35A2">
              <w:rPr>
                <w:rFonts w:ascii="Calibri" w:hAnsi="Calibri" w:cs="Calibri"/>
                <w:color w:val="000000"/>
                <w:lang w:val="es-419" w:eastAsia="es-419"/>
              </w:rPr>
              <w:br/>
              <w:t xml:space="preserve">s un material de relleno que se utiliza para dotar a la superficie de una correcta y perfecta planitud. </w:t>
            </w:r>
            <w:proofErr w:type="gramStart"/>
            <w:r w:rsidRPr="00EB35A2">
              <w:rPr>
                <w:rFonts w:ascii="Calibri" w:hAnsi="Calibri" w:cs="Calibri"/>
                <w:color w:val="000000"/>
                <w:lang w:val="es-419" w:eastAsia="es-419"/>
              </w:rPr>
              <w:t>Además</w:t>
            </w:r>
            <w:proofErr w:type="gramEnd"/>
            <w:r w:rsidRPr="00EB35A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E484D" w:rsidRPr="00EB35A2" w14:paraId="4C61C71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28D7E"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67</w:t>
            </w:r>
          </w:p>
        </w:tc>
        <w:tc>
          <w:tcPr>
            <w:tcW w:w="2410" w:type="dxa"/>
            <w:tcBorders>
              <w:top w:val="nil"/>
              <w:left w:val="nil"/>
              <w:bottom w:val="single" w:sz="4" w:space="0" w:color="000000"/>
              <w:right w:val="single" w:sz="4" w:space="0" w:color="000000"/>
            </w:tcBorders>
            <w:shd w:val="clear" w:color="auto" w:fill="auto"/>
            <w:noWrap/>
            <w:vAlign w:val="bottom"/>
            <w:hideMark/>
          </w:tcPr>
          <w:p w14:paraId="248AE1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MEMBRANA AISLANTE BAJO PISO FLOTANTE</w:t>
            </w:r>
          </w:p>
        </w:tc>
        <w:tc>
          <w:tcPr>
            <w:tcW w:w="1418" w:type="dxa"/>
            <w:tcBorders>
              <w:top w:val="nil"/>
              <w:left w:val="nil"/>
              <w:bottom w:val="single" w:sz="4" w:space="0" w:color="000000"/>
              <w:right w:val="single" w:sz="4" w:space="0" w:color="000000"/>
            </w:tcBorders>
            <w:shd w:val="clear" w:color="auto" w:fill="auto"/>
            <w:noWrap/>
            <w:vAlign w:val="bottom"/>
            <w:hideMark/>
          </w:tcPr>
          <w:p w14:paraId="7EF9FD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7860B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membrana requerida deberá ser de buena calidad y de marca reconocida, esta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B35A2">
              <w:rPr>
                <w:rFonts w:ascii="Calibri" w:hAnsi="Calibri" w:cs="Calibri"/>
                <w:color w:val="000000"/>
                <w:lang w:val="es-419" w:eastAsia="es-419"/>
              </w:rPr>
              <w:t>pumping</w:t>
            </w:r>
            <w:proofErr w:type="spellEnd"/>
            <w:r w:rsidRPr="00EB35A2">
              <w:rPr>
                <w:rFonts w:ascii="Calibri" w:hAnsi="Calibri" w:cs="Calibri"/>
                <w:color w:val="000000"/>
                <w:lang w:val="es-419" w:eastAsia="es-419"/>
              </w:rPr>
              <w:t>. con film de polietileno y solape de 7 cm de ancho.</w:t>
            </w:r>
            <w:r w:rsidRPr="00EB35A2">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B35A2">
              <w:rPr>
                <w:rFonts w:ascii="Calibri" w:hAnsi="Calibri" w:cs="Calibri"/>
                <w:color w:val="000000"/>
                <w:lang w:val="es-419" w:eastAsia="es-419"/>
              </w:rPr>
              <w:t>amortiguante</w:t>
            </w:r>
            <w:proofErr w:type="spellEnd"/>
            <w:r w:rsidRPr="00EB35A2">
              <w:rPr>
                <w:rFonts w:ascii="Calibri" w:hAnsi="Calibri" w:cs="Calibri"/>
                <w:color w:val="000000"/>
                <w:lang w:val="es-419" w:eastAsia="es-419"/>
              </w:rPr>
              <w:t>, que contiene un aislante acústico e impermeable al agua y al vapor.</w:t>
            </w:r>
          </w:p>
        </w:tc>
      </w:tr>
      <w:tr w:rsidR="00CE484D" w:rsidRPr="00EB35A2" w14:paraId="01ABB28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20668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68</w:t>
            </w:r>
          </w:p>
        </w:tc>
        <w:tc>
          <w:tcPr>
            <w:tcW w:w="2410" w:type="dxa"/>
            <w:tcBorders>
              <w:top w:val="nil"/>
              <w:left w:val="nil"/>
              <w:bottom w:val="single" w:sz="4" w:space="0" w:color="000000"/>
              <w:right w:val="single" w:sz="4" w:space="0" w:color="000000"/>
            </w:tcBorders>
            <w:shd w:val="clear" w:color="auto" w:fill="auto"/>
            <w:noWrap/>
            <w:vAlign w:val="bottom"/>
            <w:hideMark/>
          </w:tcPr>
          <w:p w14:paraId="1C09E4F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NIPLE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42A2B49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6F720A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Deberá ser de PVC de primera calidad y marca conocida.</w:t>
            </w:r>
            <w:r w:rsidRPr="00EB35A2">
              <w:rPr>
                <w:rFonts w:ascii="Calibri" w:hAnsi="Calibri" w:cs="Calibri"/>
                <w:color w:val="000000"/>
                <w:lang w:val="es-419" w:eastAsia="es-419"/>
              </w:rPr>
              <w:br/>
              <w:t>El proveedor deberá especificar el tipo, espesor, y resistencia.</w:t>
            </w:r>
            <w:r w:rsidRPr="00EB35A2">
              <w:rPr>
                <w:rFonts w:ascii="Calibri" w:hAnsi="Calibri" w:cs="Calibri"/>
                <w:color w:val="000000"/>
                <w:lang w:val="es-419" w:eastAsia="es-419"/>
              </w:rPr>
              <w:br/>
              <w:t>La superficie del accesorio deberá ser lisa y libre de grietas, fisuras y otros defectos que alteren su calidad.</w:t>
            </w:r>
            <w:r w:rsidRPr="00EB35A2">
              <w:rPr>
                <w:rFonts w:ascii="Calibri" w:hAnsi="Calibri" w:cs="Calibri"/>
                <w:color w:val="000000"/>
                <w:lang w:val="es-419" w:eastAsia="es-419"/>
              </w:rPr>
              <w:br/>
              <w:t>El accesorio deberá ser de color uniforme.</w:t>
            </w:r>
            <w:r w:rsidRPr="00EB35A2">
              <w:rPr>
                <w:rFonts w:ascii="Calibri" w:hAnsi="Calibri" w:cs="Calibri"/>
                <w:color w:val="000000"/>
                <w:lang w:val="es-419" w:eastAsia="es-419"/>
              </w:rPr>
              <w:br/>
              <w:t>Otros Requisitos</w:t>
            </w:r>
            <w:r w:rsidRPr="00EB35A2">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E484D" w:rsidRPr="00EB35A2" w14:paraId="4C609AB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ECD09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69</w:t>
            </w:r>
          </w:p>
        </w:tc>
        <w:tc>
          <w:tcPr>
            <w:tcW w:w="2410" w:type="dxa"/>
            <w:tcBorders>
              <w:top w:val="nil"/>
              <w:left w:val="nil"/>
              <w:bottom w:val="single" w:sz="4" w:space="0" w:color="000000"/>
              <w:right w:val="single" w:sz="4" w:space="0" w:color="000000"/>
            </w:tcBorders>
            <w:shd w:val="clear" w:color="auto" w:fill="auto"/>
            <w:noWrap/>
            <w:vAlign w:val="bottom"/>
            <w:hideMark/>
          </w:tcPr>
          <w:p w14:paraId="420A174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PANEL LED 18W EMPOTRABLE</w:t>
            </w:r>
          </w:p>
        </w:tc>
        <w:tc>
          <w:tcPr>
            <w:tcW w:w="1418" w:type="dxa"/>
            <w:tcBorders>
              <w:top w:val="nil"/>
              <w:left w:val="nil"/>
              <w:bottom w:val="single" w:sz="4" w:space="0" w:color="000000"/>
              <w:right w:val="single" w:sz="4" w:space="0" w:color="000000"/>
            </w:tcBorders>
            <w:shd w:val="clear" w:color="auto" w:fill="auto"/>
            <w:noWrap/>
            <w:vAlign w:val="bottom"/>
            <w:hideMark/>
          </w:tcPr>
          <w:p w14:paraId="182AFB8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3FFEE2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 xml:space="preserve">CHIP </w:t>
            </w:r>
            <w:proofErr w:type="spellStart"/>
            <w:r w:rsidRPr="00EB35A2">
              <w:rPr>
                <w:rFonts w:ascii="Calibri" w:hAnsi="Calibri" w:cs="Calibri"/>
                <w:color w:val="000000"/>
                <w:lang w:val="es-419" w:eastAsia="es-419"/>
              </w:rPr>
              <w:t>Epistar</w:t>
            </w:r>
            <w:proofErr w:type="spellEnd"/>
            <w:r w:rsidRPr="00EB35A2">
              <w:rPr>
                <w:rFonts w:ascii="Calibri" w:hAnsi="Calibri" w:cs="Calibri"/>
                <w:color w:val="000000"/>
                <w:lang w:val="es-419" w:eastAsia="es-419"/>
              </w:rPr>
              <w:t xml:space="preserve"> o similar.</w:t>
            </w:r>
            <w:r w:rsidRPr="00EB35A2">
              <w:rPr>
                <w:rFonts w:ascii="Calibri" w:hAnsi="Calibri" w:cs="Calibri"/>
                <w:color w:val="000000"/>
                <w:lang w:val="es-419" w:eastAsia="es-419"/>
              </w:rPr>
              <w:br/>
              <w:t>Factor e Potencia ≥ 0.5.</w:t>
            </w:r>
            <w:r w:rsidRPr="00EB35A2">
              <w:rPr>
                <w:rFonts w:ascii="Calibri" w:hAnsi="Calibri" w:cs="Calibri"/>
                <w:color w:val="000000"/>
                <w:lang w:val="es-419" w:eastAsia="es-419"/>
              </w:rPr>
              <w:br/>
              <w:t>Alta resistencia de aislamiento.</w:t>
            </w:r>
            <w:r w:rsidRPr="00EB35A2">
              <w:rPr>
                <w:rFonts w:ascii="Calibri" w:hAnsi="Calibri" w:cs="Calibri"/>
                <w:color w:val="000000"/>
                <w:lang w:val="es-419" w:eastAsia="es-419"/>
              </w:rPr>
              <w:br/>
              <w:t>Vida útil de ≥ 35.000 horas</w:t>
            </w:r>
            <w:r w:rsidRPr="00EB35A2">
              <w:rPr>
                <w:rFonts w:ascii="Calibri" w:hAnsi="Calibri" w:cs="Calibri"/>
                <w:color w:val="000000"/>
                <w:lang w:val="es-419" w:eastAsia="es-419"/>
              </w:rPr>
              <w:br/>
              <w:t>CRI ≥ 70</w:t>
            </w:r>
            <w:r w:rsidRPr="00EB35A2">
              <w:rPr>
                <w:rFonts w:ascii="Calibri" w:hAnsi="Calibri" w:cs="Calibri"/>
                <w:color w:val="000000"/>
                <w:lang w:val="es-419" w:eastAsia="es-419"/>
              </w:rPr>
              <w:br/>
              <w:t xml:space="preserve">Interior </w:t>
            </w:r>
            <w:r w:rsidRPr="00EB35A2">
              <w:rPr>
                <w:rFonts w:ascii="Calibri" w:hAnsi="Calibri" w:cs="Calibri"/>
                <w:color w:val="000000"/>
                <w:lang w:val="es-419" w:eastAsia="es-419"/>
              </w:rPr>
              <w:br/>
              <w:t xml:space="preserve">Casas, apartamentos, locales comerciales </w:t>
            </w:r>
            <w:r w:rsidRPr="00EB35A2">
              <w:rPr>
                <w:rFonts w:ascii="Calibri" w:hAnsi="Calibri" w:cs="Calibri"/>
                <w:color w:val="000000"/>
                <w:lang w:val="es-419" w:eastAsia="es-419"/>
              </w:rPr>
              <w:br/>
              <w:t xml:space="preserve">Centros Comerciales </w:t>
            </w:r>
            <w:r w:rsidRPr="00EB35A2">
              <w:rPr>
                <w:rFonts w:ascii="Calibri" w:hAnsi="Calibri" w:cs="Calibri"/>
                <w:color w:val="000000"/>
                <w:lang w:val="es-419" w:eastAsia="es-419"/>
              </w:rPr>
              <w:br/>
              <w:t>Potencias (W) 6 – 48</w:t>
            </w:r>
            <w:r w:rsidRPr="00EB35A2">
              <w:rPr>
                <w:rFonts w:ascii="Calibri" w:hAnsi="Calibri" w:cs="Calibri"/>
                <w:color w:val="000000"/>
                <w:lang w:val="es-419" w:eastAsia="es-419"/>
              </w:rPr>
              <w:br/>
              <w:t xml:space="preserve">Frecuencia de trabajo </w:t>
            </w:r>
            <w:proofErr w:type="spellStart"/>
            <w:r w:rsidRPr="00EB35A2">
              <w:rPr>
                <w:rFonts w:ascii="Calibri" w:hAnsi="Calibri" w:cs="Calibri"/>
                <w:color w:val="000000"/>
                <w:lang w:val="es-419" w:eastAsia="es-419"/>
              </w:rPr>
              <w:t>fN</w:t>
            </w:r>
            <w:proofErr w:type="spellEnd"/>
            <w:r w:rsidRPr="00EB35A2">
              <w:rPr>
                <w:rFonts w:ascii="Calibri" w:hAnsi="Calibri" w:cs="Calibri"/>
                <w:color w:val="000000"/>
                <w:lang w:val="es-419" w:eastAsia="es-419"/>
              </w:rPr>
              <w:t xml:space="preserve"> (Hz) 50/60</w:t>
            </w:r>
            <w:r w:rsidRPr="00EB35A2">
              <w:rPr>
                <w:rFonts w:ascii="Calibri" w:hAnsi="Calibri" w:cs="Calibri"/>
                <w:color w:val="000000"/>
                <w:lang w:val="es-419" w:eastAsia="es-419"/>
              </w:rPr>
              <w:br/>
              <w:t>Temperatura de operación (</w:t>
            </w:r>
            <w:proofErr w:type="spellStart"/>
            <w:r w:rsidRPr="00EB35A2">
              <w:rPr>
                <w:rFonts w:ascii="Calibri" w:hAnsi="Calibri" w:cs="Calibri"/>
                <w:color w:val="000000"/>
                <w:lang w:val="es-419" w:eastAsia="es-419"/>
              </w:rPr>
              <w:t>ºC</w:t>
            </w:r>
            <w:proofErr w:type="spellEnd"/>
            <w:r w:rsidRPr="00EB35A2">
              <w:rPr>
                <w:rFonts w:ascii="Calibri" w:hAnsi="Calibri" w:cs="Calibri"/>
                <w:color w:val="000000"/>
                <w:lang w:val="es-419" w:eastAsia="es-419"/>
              </w:rPr>
              <w:t>) -30 +50</w:t>
            </w:r>
            <w:r w:rsidRPr="00EB35A2">
              <w:rPr>
                <w:rFonts w:ascii="Calibri" w:hAnsi="Calibri" w:cs="Calibri"/>
                <w:color w:val="000000"/>
                <w:lang w:val="es-419" w:eastAsia="es-419"/>
              </w:rPr>
              <w:br/>
              <w:t>Tensión máxima de operación UMAX 1.1 * UN</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La Entidad Ejecutora garantizará, la calidad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p>
        </w:tc>
      </w:tr>
      <w:tr w:rsidR="00CE484D" w:rsidRPr="00EB35A2" w14:paraId="5EB0989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1C80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70</w:t>
            </w:r>
          </w:p>
        </w:tc>
        <w:tc>
          <w:tcPr>
            <w:tcW w:w="2410" w:type="dxa"/>
            <w:tcBorders>
              <w:top w:val="nil"/>
              <w:left w:val="nil"/>
              <w:bottom w:val="single" w:sz="4" w:space="0" w:color="000000"/>
              <w:right w:val="single" w:sz="4" w:space="0" w:color="000000"/>
            </w:tcBorders>
            <w:shd w:val="clear" w:color="auto" w:fill="auto"/>
            <w:noWrap/>
            <w:vAlign w:val="bottom"/>
            <w:hideMark/>
          </w:tcPr>
          <w:p w14:paraId="2D76B70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PEGAMENTO PARA PVC</w:t>
            </w:r>
          </w:p>
        </w:tc>
        <w:tc>
          <w:tcPr>
            <w:tcW w:w="1418" w:type="dxa"/>
            <w:tcBorders>
              <w:top w:val="nil"/>
              <w:left w:val="nil"/>
              <w:bottom w:val="single" w:sz="4" w:space="0" w:color="000000"/>
              <w:right w:val="single" w:sz="4" w:space="0" w:color="000000"/>
            </w:tcBorders>
            <w:shd w:val="clear" w:color="auto" w:fill="auto"/>
            <w:noWrap/>
            <w:vAlign w:val="bottom"/>
            <w:hideMark/>
          </w:tcPr>
          <w:p w14:paraId="3E593A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0015C844"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B35A2">
              <w:rPr>
                <w:rFonts w:ascii="Calibri" w:hAnsi="Calibri" w:cs="Calibri"/>
                <w:color w:val="000000"/>
                <w:lang w:val="es-419" w:eastAsia="es-419"/>
              </w:rPr>
              <w:br/>
              <w:t>El pegamento debe ser:</w:t>
            </w:r>
            <w:r w:rsidRPr="00EB35A2">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Debe ser atoxico para su uso en conexiones sanitarias y agua, que evite el desgaste del PVC durante su vida.</w:t>
            </w:r>
            <w:r w:rsidRPr="00EB35A2">
              <w:rPr>
                <w:rFonts w:ascii="Calibri" w:hAnsi="Calibri" w:cs="Calibri"/>
                <w:color w:val="000000"/>
                <w:lang w:val="es-419" w:eastAsia="es-419"/>
              </w:rPr>
              <w:br/>
              <w:t>• Debe   ser   antiadherente    para   una   buena   manipulación durante su uso lo que impide el agarrotamiento.</w:t>
            </w:r>
            <w:r w:rsidRPr="00EB35A2">
              <w:rPr>
                <w:rFonts w:ascii="Calibri" w:hAnsi="Calibri" w:cs="Calibri"/>
                <w:color w:val="000000"/>
                <w:lang w:val="es-419" w:eastAsia="es-419"/>
              </w:rPr>
              <w:br/>
              <w:t>•      Deberá ser de mediano espesor, de fraguado rápido, para usos múltiples, resistente a las aguas servidas.</w:t>
            </w:r>
            <w:r w:rsidRPr="00EB35A2">
              <w:rPr>
                <w:rFonts w:ascii="Calibri" w:hAnsi="Calibri" w:cs="Calibri"/>
                <w:color w:val="000000"/>
                <w:lang w:val="es-419" w:eastAsia="es-419"/>
              </w:rPr>
              <w:br/>
              <w:t xml:space="preserve">Características:  Polímero base Polímeros vinílicos (PVC) Disolvente MEK, THF, </w:t>
            </w:r>
            <w:proofErr w:type="spellStart"/>
            <w:r w:rsidRPr="00EB35A2">
              <w:rPr>
                <w:rFonts w:ascii="Calibri" w:hAnsi="Calibri" w:cs="Calibri"/>
                <w:color w:val="000000"/>
                <w:lang w:val="es-419" w:eastAsia="es-419"/>
              </w:rPr>
              <w:t>Ciclohexanona</w:t>
            </w:r>
            <w:proofErr w:type="spellEnd"/>
            <w:r w:rsidRPr="00EB35A2">
              <w:rPr>
                <w:rFonts w:ascii="Calibri" w:hAnsi="Calibri" w:cs="Calibri"/>
                <w:color w:val="000000"/>
                <w:lang w:val="es-419" w:eastAsia="es-419"/>
              </w:rPr>
              <w:t xml:space="preserve"> Apariencia Líquido viscoso traslúcido Densidad 0.92±0.05 g/ml 20ºC, </w:t>
            </w:r>
            <w:proofErr w:type="spellStart"/>
            <w:r w:rsidRPr="00EB35A2">
              <w:rPr>
                <w:rFonts w:ascii="Calibri" w:hAnsi="Calibri" w:cs="Calibri"/>
                <w:color w:val="000000"/>
                <w:lang w:val="es-419" w:eastAsia="es-419"/>
              </w:rPr>
              <w:t>e.g</w:t>
            </w:r>
            <w:proofErr w:type="spellEnd"/>
            <w:r w:rsidRPr="00EB35A2">
              <w:rPr>
                <w:rFonts w:ascii="Calibri" w:hAnsi="Calibri" w:cs="Calibri"/>
                <w:color w:val="000000"/>
                <w:lang w:val="es-419" w:eastAsia="es-419"/>
              </w:rPr>
              <w:t xml:space="preserve">. EN 542Color del film seco Translúcido </w:t>
            </w:r>
            <w:proofErr w:type="spellStart"/>
            <w:r w:rsidRPr="00EB35A2">
              <w:rPr>
                <w:rFonts w:ascii="Calibri" w:hAnsi="Calibri" w:cs="Calibri"/>
                <w:color w:val="000000"/>
                <w:lang w:val="es-419" w:eastAsia="es-419"/>
              </w:rPr>
              <w:t>Flashpoint</w:t>
            </w:r>
            <w:proofErr w:type="spellEnd"/>
            <w:r w:rsidRPr="00EB35A2">
              <w:rPr>
                <w:rFonts w:ascii="Calibri" w:hAnsi="Calibri" w:cs="Calibri"/>
                <w:color w:val="000000"/>
                <w:lang w:val="es-419" w:eastAsia="es-419"/>
              </w:rPr>
              <w:t xml:space="preserve"> &lt;21ºC Adhesivo líquido</w:t>
            </w:r>
            <w:r w:rsidRPr="00EB35A2">
              <w:rPr>
                <w:rFonts w:ascii="Calibri" w:hAnsi="Calibri" w:cs="Calibri"/>
                <w:color w:val="000000"/>
                <w:lang w:val="es-419" w:eastAsia="es-419"/>
              </w:rPr>
              <w:br/>
              <w:t xml:space="preserve">Temperatura de almacenamiento +5 a +35ºC </w:t>
            </w:r>
            <w:r w:rsidRPr="00EB35A2">
              <w:rPr>
                <w:rFonts w:ascii="Calibri" w:hAnsi="Calibri" w:cs="Calibri"/>
                <w:color w:val="000000"/>
                <w:lang w:val="es-419" w:eastAsia="es-419"/>
              </w:rPr>
              <w:br/>
              <w:t>Almacenamiento 12 meses en lugar seco</w:t>
            </w:r>
          </w:p>
        </w:tc>
      </w:tr>
      <w:tr w:rsidR="00CE484D" w:rsidRPr="00EB35A2" w14:paraId="6D93EB09" w14:textId="77777777" w:rsidTr="00CA2B3E">
        <w:trPr>
          <w:trHeight w:val="64"/>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DBBCE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71</w:t>
            </w:r>
          </w:p>
        </w:tc>
        <w:tc>
          <w:tcPr>
            <w:tcW w:w="2410" w:type="dxa"/>
            <w:tcBorders>
              <w:top w:val="nil"/>
              <w:left w:val="nil"/>
              <w:bottom w:val="single" w:sz="4" w:space="0" w:color="000000"/>
              <w:right w:val="single" w:sz="4" w:space="0" w:color="000000"/>
            </w:tcBorders>
            <w:shd w:val="clear" w:color="auto" w:fill="auto"/>
            <w:noWrap/>
            <w:vAlign w:val="bottom"/>
            <w:hideMark/>
          </w:tcPr>
          <w:p w14:paraId="03EB4A7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PINTURA LATEX </w:t>
            </w:r>
          </w:p>
        </w:tc>
        <w:tc>
          <w:tcPr>
            <w:tcW w:w="1418" w:type="dxa"/>
            <w:tcBorders>
              <w:top w:val="nil"/>
              <w:left w:val="nil"/>
              <w:bottom w:val="single" w:sz="4" w:space="0" w:color="000000"/>
              <w:right w:val="single" w:sz="4" w:space="0" w:color="000000"/>
            </w:tcBorders>
            <w:shd w:val="clear" w:color="auto" w:fill="auto"/>
            <w:noWrap/>
            <w:vAlign w:val="bottom"/>
            <w:hideMark/>
          </w:tcPr>
          <w:p w14:paraId="7495129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15F8319C"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La Entidad Ejecutora deberá garantizar que el material de referencia sea de buena calidad y de marca reconocida.</w:t>
            </w:r>
            <w:r w:rsidRPr="00EB35A2">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B35A2">
              <w:rPr>
                <w:rFonts w:ascii="Calibri" w:hAnsi="Calibri" w:cs="Calibri"/>
                <w:color w:val="000000"/>
                <w:lang w:val="es-419" w:eastAsia="es-419"/>
              </w:rPr>
              <w:t>lavabilidad</w:t>
            </w:r>
            <w:proofErr w:type="spellEnd"/>
            <w:r w:rsidRPr="00EB35A2">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058 – ‘DO 03).</w:t>
            </w:r>
            <w:r w:rsidRPr="00EB35A2">
              <w:rPr>
                <w:rFonts w:ascii="Calibri" w:hAnsi="Calibri" w:cs="Calibri"/>
                <w:color w:val="000000"/>
                <w:lang w:val="es-419" w:eastAsia="es-419"/>
              </w:rPr>
              <w:br/>
              <w:t xml:space="preserve">CARACTERÍSTICAS: </w:t>
            </w:r>
            <w:r w:rsidRPr="00EB35A2">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B35A2">
              <w:rPr>
                <w:rFonts w:ascii="Calibri" w:hAnsi="Calibri" w:cs="Calibri"/>
                <w:color w:val="000000"/>
                <w:lang w:val="es-419" w:eastAsia="es-419"/>
              </w:rPr>
              <w:br/>
              <w:t>Buena resistencia a la luz y a la intemperie.</w:t>
            </w:r>
            <w:r w:rsidRPr="00EB35A2">
              <w:rPr>
                <w:rFonts w:ascii="Calibri" w:hAnsi="Calibri" w:cs="Calibri"/>
                <w:color w:val="000000"/>
                <w:lang w:val="es-419" w:eastAsia="es-419"/>
              </w:rPr>
              <w:br/>
              <w:t xml:space="preserve">Es lavable y muy resistente a la abrasión en húmedo. </w:t>
            </w:r>
            <w:r w:rsidRPr="00EB35A2">
              <w:rPr>
                <w:rFonts w:ascii="Calibri" w:hAnsi="Calibri" w:cs="Calibri"/>
                <w:color w:val="000000"/>
                <w:lang w:val="es-419" w:eastAsia="es-419"/>
              </w:rPr>
              <w:br/>
              <w:t>Uso: Interiores  y exteriores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La Entidad Ejecutora garantizará, la calidad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r w:rsidRPr="00EB35A2">
              <w:rPr>
                <w:rFonts w:ascii="Calibri" w:hAnsi="Calibri" w:cs="Calibri"/>
                <w:color w:val="000000"/>
                <w:lang w:val="es-419" w:eastAsia="es-419"/>
              </w:rPr>
              <w:br/>
            </w:r>
            <w:r w:rsidRPr="00EB35A2">
              <w:rPr>
                <w:rFonts w:ascii="Calibri" w:hAnsi="Calibri" w:cs="Calibri"/>
                <w:color w:val="000000"/>
                <w:lang w:val="es-419" w:eastAsia="es-419"/>
              </w:rPr>
              <w:br/>
              <w:t>Color:</w:t>
            </w:r>
            <w:r w:rsidRPr="00EB35A2">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B35A2">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B35A2">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B35A2">
              <w:rPr>
                <w:rFonts w:ascii="Calibri" w:hAnsi="Calibri" w:cs="Calibri"/>
                <w:color w:val="000000"/>
                <w:lang w:val="es-419" w:eastAsia="es-419"/>
              </w:rPr>
              <w:br/>
              <w:t>Todos estos acabados de pintura serán en coordinación y aprobación del inspector de obra.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br/>
            </w:r>
          </w:p>
        </w:tc>
      </w:tr>
      <w:tr w:rsidR="00CE484D" w:rsidRPr="00EB35A2" w14:paraId="71C26D3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ACAF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72</w:t>
            </w:r>
          </w:p>
        </w:tc>
        <w:tc>
          <w:tcPr>
            <w:tcW w:w="2410" w:type="dxa"/>
            <w:tcBorders>
              <w:top w:val="nil"/>
              <w:left w:val="nil"/>
              <w:bottom w:val="single" w:sz="4" w:space="0" w:color="000000"/>
              <w:right w:val="single" w:sz="4" w:space="0" w:color="000000"/>
            </w:tcBorders>
            <w:shd w:val="clear" w:color="auto" w:fill="auto"/>
            <w:noWrap/>
            <w:vAlign w:val="bottom"/>
            <w:hideMark/>
          </w:tcPr>
          <w:p w14:paraId="21D1FB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PISO FLOTANTE HDF 8MM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0FA76B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4E1493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Requisitos sobre el Producto: </w:t>
            </w:r>
            <w:r w:rsidRPr="00EB35A2">
              <w:rPr>
                <w:rFonts w:ascii="Calibri" w:hAnsi="Calibri" w:cs="Calibri"/>
                <w:color w:val="000000"/>
                <w:lang w:val="es-419" w:eastAsia="es-419"/>
              </w:rPr>
              <w:br/>
              <w:t xml:space="preserve">El Piso flotante deberá ser de primera calidad, resistente a abrasión, manchas, rasguños, fácil limpieza. </w:t>
            </w:r>
            <w:r w:rsidRPr="00EB35A2">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B35A2">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B35A2">
              <w:rPr>
                <w:rFonts w:ascii="Calibri" w:hAnsi="Calibri" w:cs="Calibri"/>
                <w:color w:val="000000"/>
                <w:lang w:val="es-419" w:eastAsia="es-419"/>
              </w:rPr>
              <w:br/>
              <w:t xml:space="preserve">Su cuerpo principal es de fibras de madera H.D.F. (High </w:t>
            </w:r>
            <w:proofErr w:type="spellStart"/>
            <w:r w:rsidRPr="00EB35A2">
              <w:rPr>
                <w:rFonts w:ascii="Calibri" w:hAnsi="Calibri" w:cs="Calibri"/>
                <w:color w:val="000000"/>
                <w:lang w:val="es-419" w:eastAsia="es-419"/>
              </w:rPr>
              <w:t>Density</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Fiberboard</w:t>
            </w:r>
            <w:proofErr w:type="spellEnd"/>
            <w:r w:rsidRPr="00EB35A2">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B35A2">
              <w:rPr>
                <w:rFonts w:ascii="Calibri" w:hAnsi="Calibri" w:cs="Calibri"/>
                <w:color w:val="000000"/>
                <w:lang w:val="es-419" w:eastAsia="es-419"/>
              </w:rPr>
              <w:br/>
              <w:t>Presentación recomendable no excluyente:</w:t>
            </w:r>
            <w:r w:rsidRPr="00EB35A2">
              <w:rPr>
                <w:rFonts w:ascii="Calibri" w:hAnsi="Calibri" w:cs="Calibri"/>
                <w:color w:val="000000"/>
                <w:lang w:val="es-419" w:eastAsia="es-419"/>
              </w:rPr>
              <w:br/>
              <w:t xml:space="preserve">Cajas : 1.90 m2 </w:t>
            </w:r>
            <w:r w:rsidRPr="00EB35A2">
              <w:rPr>
                <w:rFonts w:ascii="Calibri" w:hAnsi="Calibri" w:cs="Calibri"/>
                <w:color w:val="000000"/>
                <w:lang w:val="es-419" w:eastAsia="es-419"/>
              </w:rPr>
              <w:br/>
              <w:t xml:space="preserve">Largo de Tabla: 1.210 mm </w:t>
            </w:r>
            <w:r w:rsidRPr="00EB35A2">
              <w:rPr>
                <w:rFonts w:ascii="Calibri" w:hAnsi="Calibri" w:cs="Calibri"/>
                <w:color w:val="000000"/>
                <w:lang w:val="es-419" w:eastAsia="es-419"/>
              </w:rPr>
              <w:br/>
              <w:t xml:space="preserve">Ancho de Tabla: 198 mm </w:t>
            </w:r>
            <w:r w:rsidRPr="00EB35A2">
              <w:rPr>
                <w:rFonts w:ascii="Calibri" w:hAnsi="Calibri" w:cs="Calibri"/>
                <w:color w:val="000000"/>
                <w:lang w:val="es-419" w:eastAsia="es-419"/>
              </w:rPr>
              <w:br/>
              <w:t xml:space="preserve">Espesor: 8 mm </w:t>
            </w:r>
            <w:r w:rsidRPr="00EB35A2">
              <w:rPr>
                <w:rFonts w:ascii="Calibri" w:hAnsi="Calibri" w:cs="Calibri"/>
                <w:color w:val="000000"/>
                <w:lang w:val="es-419" w:eastAsia="es-419"/>
              </w:rPr>
              <w:br/>
              <w:t>Cantidad de Tablas por caja: 8 tablas</w:t>
            </w:r>
            <w:r w:rsidRPr="00EB35A2">
              <w:rPr>
                <w:rFonts w:ascii="Calibri" w:hAnsi="Calibri" w:cs="Calibri"/>
                <w:color w:val="000000"/>
                <w:lang w:val="es-419" w:eastAsia="es-419"/>
              </w:rPr>
              <w:br/>
              <w:t>Accesorios: Los accesorios contemplaran Manta de Polietileno, Terminal para puertas y tornillos y ramplús de fijación para la terminal.</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El Proveedor garantizará la calidad de los materiales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p>
        </w:tc>
      </w:tr>
      <w:tr w:rsidR="00CE484D" w:rsidRPr="00EB35A2" w14:paraId="7011B60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E5A81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73</w:t>
            </w:r>
          </w:p>
        </w:tc>
        <w:tc>
          <w:tcPr>
            <w:tcW w:w="2410" w:type="dxa"/>
            <w:tcBorders>
              <w:top w:val="nil"/>
              <w:left w:val="nil"/>
              <w:bottom w:val="single" w:sz="4" w:space="0" w:color="000000"/>
              <w:right w:val="single" w:sz="4" w:space="0" w:color="000000"/>
            </w:tcBorders>
            <w:shd w:val="clear" w:color="auto" w:fill="auto"/>
            <w:noWrap/>
            <w:vAlign w:val="bottom"/>
            <w:hideMark/>
          </w:tcPr>
          <w:p w14:paraId="676E0F4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PLETINA DE 1/8" X 3/4"</w:t>
            </w:r>
          </w:p>
        </w:tc>
        <w:tc>
          <w:tcPr>
            <w:tcW w:w="1418" w:type="dxa"/>
            <w:tcBorders>
              <w:top w:val="nil"/>
              <w:left w:val="nil"/>
              <w:bottom w:val="single" w:sz="4" w:space="0" w:color="000000"/>
              <w:right w:val="single" w:sz="4" w:space="0" w:color="000000"/>
            </w:tcBorders>
            <w:shd w:val="clear" w:color="auto" w:fill="auto"/>
            <w:noWrap/>
            <w:vAlign w:val="bottom"/>
            <w:hideMark/>
          </w:tcPr>
          <w:p w14:paraId="044C4AD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DDF06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E484D" w:rsidRPr="00EB35A2" w14:paraId="4892CBF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812E0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74</w:t>
            </w:r>
          </w:p>
        </w:tc>
        <w:tc>
          <w:tcPr>
            <w:tcW w:w="2410" w:type="dxa"/>
            <w:tcBorders>
              <w:top w:val="nil"/>
              <w:left w:val="nil"/>
              <w:bottom w:val="single" w:sz="4" w:space="0" w:color="000000"/>
              <w:right w:val="single" w:sz="4" w:space="0" w:color="000000"/>
            </w:tcBorders>
            <w:shd w:val="clear" w:color="auto" w:fill="auto"/>
            <w:noWrap/>
            <w:vAlign w:val="bottom"/>
            <w:hideMark/>
          </w:tcPr>
          <w:p w14:paraId="60D02D7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POLIETILENO 200 MICRONES</w:t>
            </w:r>
          </w:p>
        </w:tc>
        <w:tc>
          <w:tcPr>
            <w:tcW w:w="1418" w:type="dxa"/>
            <w:tcBorders>
              <w:top w:val="nil"/>
              <w:left w:val="nil"/>
              <w:bottom w:val="single" w:sz="4" w:space="0" w:color="000000"/>
              <w:right w:val="single" w:sz="4" w:space="0" w:color="000000"/>
            </w:tcBorders>
            <w:shd w:val="clear" w:color="auto" w:fill="auto"/>
            <w:noWrap/>
            <w:vAlign w:val="bottom"/>
            <w:hideMark/>
          </w:tcPr>
          <w:p w14:paraId="2D6C32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AEC5C04" w14:textId="77777777" w:rsidR="00CE484D" w:rsidRPr="00EB35A2" w:rsidRDefault="00CE484D" w:rsidP="00CA2B3E">
            <w:pPr>
              <w:rPr>
                <w:rFonts w:ascii="Calibri" w:hAnsi="Calibri" w:cs="Calibri"/>
                <w:color w:val="000000"/>
                <w:lang w:val="es-419" w:eastAsia="es-419"/>
              </w:rPr>
            </w:pPr>
            <w:proofErr w:type="gramStart"/>
            <w:r w:rsidRPr="00EB35A2">
              <w:rPr>
                <w:rFonts w:ascii="Calibri" w:hAnsi="Calibri" w:cs="Calibri"/>
                <w:color w:val="000000"/>
                <w:lang w:val="es-419" w:eastAsia="es-419"/>
              </w:rPr>
              <w:t>El  polietileno</w:t>
            </w:r>
            <w:proofErr w:type="gramEnd"/>
            <w:r w:rsidRPr="00EB35A2">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De largo por 2 metros de ancho.     </w:t>
            </w:r>
            <w:r w:rsidRPr="00EB35A2">
              <w:rPr>
                <w:rFonts w:ascii="Calibri" w:hAnsi="Calibri" w:cs="Calibri"/>
                <w:color w:val="000000"/>
                <w:lang w:val="es-419" w:eastAsia="es-419"/>
              </w:rPr>
              <w:br/>
              <w:t>CARACTERISTICAS</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Plástico en material 100 % recuperado</w:t>
            </w:r>
            <w:r w:rsidRPr="00EB35A2">
              <w:rPr>
                <w:rFonts w:ascii="Calibri" w:hAnsi="Calibri" w:cs="Calibri"/>
                <w:color w:val="000000"/>
                <w:lang w:val="es-419" w:eastAsia="es-419"/>
              </w:rPr>
              <w:br/>
              <w:t>- Composición: pigmento-polietileno de baja densidad</w:t>
            </w:r>
            <w:r w:rsidRPr="00EB35A2">
              <w:rPr>
                <w:rFonts w:ascii="Calibri" w:hAnsi="Calibri" w:cs="Calibri"/>
                <w:color w:val="000000"/>
                <w:lang w:val="es-419" w:eastAsia="es-419"/>
              </w:rPr>
              <w:br/>
              <w:t>- Tonalidad: negro</w:t>
            </w:r>
            <w:r w:rsidRPr="00EB35A2">
              <w:rPr>
                <w:rFonts w:ascii="Calibri" w:hAnsi="Calibri" w:cs="Calibri"/>
                <w:color w:val="000000"/>
                <w:lang w:val="es-419" w:eastAsia="es-419"/>
              </w:rPr>
              <w:br/>
              <w:t>- Mono capa</w:t>
            </w:r>
            <w:r w:rsidRPr="00EB35A2">
              <w:rPr>
                <w:rFonts w:ascii="Calibri" w:hAnsi="Calibri" w:cs="Calibri"/>
                <w:color w:val="000000"/>
                <w:lang w:val="es-419" w:eastAsia="es-419"/>
              </w:rPr>
              <w:br/>
              <w:t>- Producto: Rollo Ancho de Hule, Color Negro, Fabricado en POLIETILENO.</w:t>
            </w:r>
            <w:r w:rsidRPr="00EB35A2">
              <w:rPr>
                <w:rFonts w:ascii="Calibri" w:hAnsi="Calibri" w:cs="Calibri"/>
                <w:color w:val="000000"/>
                <w:lang w:val="es-419" w:eastAsia="es-419"/>
              </w:rPr>
              <w:br/>
              <w:t>- Materia Prima Original: Polietileno.</w:t>
            </w:r>
            <w:r w:rsidRPr="00EB35A2">
              <w:rPr>
                <w:rFonts w:ascii="Calibri" w:hAnsi="Calibri" w:cs="Calibri"/>
                <w:color w:val="000000"/>
                <w:lang w:val="es-419" w:eastAsia="es-419"/>
              </w:rPr>
              <w:br/>
              <w:t xml:space="preserve">- Materia Prima: Desperdicios Post-Industriales de Polietileno de Baja Densidad (LDPE) y Máster </w:t>
            </w:r>
            <w:proofErr w:type="spellStart"/>
            <w:r w:rsidRPr="00EB35A2">
              <w:rPr>
                <w:rFonts w:ascii="Calibri" w:hAnsi="Calibri" w:cs="Calibri"/>
                <w:color w:val="000000"/>
                <w:lang w:val="es-419" w:eastAsia="es-419"/>
              </w:rPr>
              <w:t>Batch</w:t>
            </w:r>
            <w:proofErr w:type="spellEnd"/>
            <w:r w:rsidRPr="00EB35A2">
              <w:rPr>
                <w:rFonts w:ascii="Calibri" w:hAnsi="Calibri" w:cs="Calibri"/>
                <w:color w:val="000000"/>
                <w:lang w:val="es-419" w:eastAsia="es-419"/>
              </w:rPr>
              <w:t xml:space="preserve"> en color negro en base polietileno (Base de Ceras </w:t>
            </w:r>
            <w:proofErr w:type="spellStart"/>
            <w:r w:rsidRPr="00EB35A2">
              <w:rPr>
                <w:rFonts w:ascii="Calibri" w:hAnsi="Calibri" w:cs="Calibri"/>
                <w:color w:val="000000"/>
                <w:lang w:val="es-419" w:eastAsia="es-419"/>
              </w:rPr>
              <w:t>Polietilenicas</w:t>
            </w:r>
            <w:proofErr w:type="spellEnd"/>
            <w:r w:rsidRPr="00EB35A2">
              <w:rPr>
                <w:rFonts w:ascii="Calibri" w:hAnsi="Calibri" w:cs="Calibri"/>
                <w:color w:val="000000"/>
                <w:lang w:val="es-419" w:eastAsia="es-419"/>
              </w:rPr>
              <w:t>, negro de humo y aditivos dispersantes). Densidad Aproximada 0.92 – 0.95 gr/cm2.</w:t>
            </w:r>
            <w:r w:rsidRPr="00EB35A2">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CE484D" w:rsidRPr="00EB35A2" w14:paraId="423A539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A7734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75</w:t>
            </w:r>
          </w:p>
        </w:tc>
        <w:tc>
          <w:tcPr>
            <w:tcW w:w="2410" w:type="dxa"/>
            <w:tcBorders>
              <w:top w:val="nil"/>
              <w:left w:val="nil"/>
              <w:bottom w:val="single" w:sz="4" w:space="0" w:color="000000"/>
              <w:right w:val="single" w:sz="4" w:space="0" w:color="000000"/>
            </w:tcBorders>
            <w:shd w:val="clear" w:color="auto" w:fill="auto"/>
            <w:noWrap/>
            <w:vAlign w:val="bottom"/>
            <w:hideMark/>
          </w:tcPr>
          <w:p w14:paraId="2CFE85F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PUERTA TABLERO DE MADERA SEMIDURA (0,90X2,10) INC/MARCO</w:t>
            </w:r>
          </w:p>
        </w:tc>
        <w:tc>
          <w:tcPr>
            <w:tcW w:w="1418" w:type="dxa"/>
            <w:tcBorders>
              <w:top w:val="nil"/>
              <w:left w:val="nil"/>
              <w:bottom w:val="single" w:sz="4" w:space="0" w:color="000000"/>
              <w:right w:val="single" w:sz="4" w:space="0" w:color="000000"/>
            </w:tcBorders>
            <w:shd w:val="clear" w:color="auto" w:fill="auto"/>
            <w:noWrap/>
            <w:vAlign w:val="bottom"/>
            <w:hideMark/>
          </w:tcPr>
          <w:p w14:paraId="3B665BC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0DABA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35A2">
              <w:rPr>
                <w:rFonts w:ascii="Calibri" w:hAnsi="Calibri" w:cs="Calibri"/>
                <w:color w:val="000000"/>
                <w:lang w:val="es-419" w:eastAsia="es-419"/>
              </w:rPr>
              <w:t>bitumbo</w:t>
            </w:r>
            <w:proofErr w:type="spellEnd"/>
            <w:r w:rsidRPr="00EB35A2">
              <w:rPr>
                <w:rFonts w:ascii="Calibri" w:hAnsi="Calibri" w:cs="Calibri"/>
                <w:color w:val="000000"/>
                <w:lang w:val="es-419" w:eastAsia="es-419"/>
              </w:rPr>
              <w:t xml:space="preserve">, marfil, Aliso, </w:t>
            </w:r>
            <w:proofErr w:type="spellStart"/>
            <w:r w:rsidRPr="00EB35A2">
              <w:rPr>
                <w:rFonts w:ascii="Calibri" w:hAnsi="Calibri" w:cs="Calibri"/>
                <w:color w:val="000000"/>
                <w:lang w:val="es-419" w:eastAsia="es-419"/>
              </w:rPr>
              <w:t>Maramacho</w:t>
            </w:r>
            <w:proofErr w:type="spellEnd"/>
            <w:r w:rsidRPr="00EB35A2">
              <w:rPr>
                <w:rFonts w:ascii="Calibri" w:hAnsi="Calibri" w:cs="Calibri"/>
                <w:color w:val="000000"/>
                <w:lang w:val="es-419" w:eastAsia="es-419"/>
              </w:rPr>
              <w:t xml:space="preserve"> Cambara, Yesquero Negro, Cedro Rosado, Roble, </w:t>
            </w:r>
            <w:proofErr w:type="spellStart"/>
            <w:r w:rsidRPr="00EB35A2">
              <w:rPr>
                <w:rFonts w:ascii="Calibri" w:hAnsi="Calibri" w:cs="Calibri"/>
                <w:color w:val="000000"/>
                <w:lang w:val="es-419" w:eastAsia="es-419"/>
              </w:rPr>
              <w:t>Pacara</w:t>
            </w:r>
            <w:proofErr w:type="spellEnd"/>
            <w:r w:rsidRPr="00EB35A2">
              <w:rPr>
                <w:rFonts w:ascii="Calibri" w:hAnsi="Calibri" w:cs="Calibri"/>
                <w:color w:val="000000"/>
                <w:lang w:val="es-419" w:eastAsia="es-419"/>
              </w:rPr>
              <w:t xml:space="preserve"> o maderas de calidad similar.</w:t>
            </w:r>
            <w:r w:rsidRPr="00EB35A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5A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5A2">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w:t>
            </w:r>
            <w:r w:rsidRPr="00EB35A2">
              <w:rPr>
                <w:rFonts w:ascii="Calibri" w:hAnsi="Calibri" w:cs="Calibri"/>
                <w:color w:val="000000"/>
                <w:lang w:val="es-419" w:eastAsia="es-419"/>
              </w:rPr>
              <w:lastRenderedPageBreak/>
              <w:t>cepillado y lijado.</w:t>
            </w:r>
            <w:r w:rsidRPr="00EB35A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5A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5A2">
              <w:rPr>
                <w:rFonts w:ascii="Calibri" w:hAnsi="Calibri" w:cs="Calibri"/>
                <w:color w:val="000000"/>
                <w:lang w:val="es-419" w:eastAsia="es-419"/>
              </w:rPr>
              <w:t>semi-mate</w:t>
            </w:r>
            <w:proofErr w:type="spellEnd"/>
            <w:r w:rsidRPr="00EB35A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E484D" w:rsidRPr="00EB35A2" w14:paraId="3A9D5E0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A51EB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76</w:t>
            </w:r>
          </w:p>
        </w:tc>
        <w:tc>
          <w:tcPr>
            <w:tcW w:w="2410" w:type="dxa"/>
            <w:tcBorders>
              <w:top w:val="nil"/>
              <w:left w:val="nil"/>
              <w:bottom w:val="single" w:sz="4" w:space="0" w:color="000000"/>
              <w:right w:val="single" w:sz="4" w:space="0" w:color="000000"/>
            </w:tcBorders>
            <w:shd w:val="clear" w:color="auto" w:fill="auto"/>
            <w:noWrap/>
            <w:vAlign w:val="bottom"/>
            <w:hideMark/>
          </w:tcPr>
          <w:p w14:paraId="23985D6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PUERTA TABLERO DE MADERA SEMIDURA (1,00X2,10) INC/MARCO </w:t>
            </w:r>
          </w:p>
        </w:tc>
        <w:tc>
          <w:tcPr>
            <w:tcW w:w="1418" w:type="dxa"/>
            <w:tcBorders>
              <w:top w:val="nil"/>
              <w:left w:val="nil"/>
              <w:bottom w:val="single" w:sz="4" w:space="0" w:color="000000"/>
              <w:right w:val="single" w:sz="4" w:space="0" w:color="000000"/>
            </w:tcBorders>
            <w:shd w:val="clear" w:color="auto" w:fill="auto"/>
            <w:noWrap/>
            <w:vAlign w:val="bottom"/>
            <w:hideMark/>
          </w:tcPr>
          <w:p w14:paraId="2743E2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25ED1A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35A2">
              <w:rPr>
                <w:rFonts w:ascii="Calibri" w:hAnsi="Calibri" w:cs="Calibri"/>
                <w:color w:val="000000"/>
                <w:lang w:val="es-419" w:eastAsia="es-419"/>
              </w:rPr>
              <w:t>bitumbo</w:t>
            </w:r>
            <w:proofErr w:type="spellEnd"/>
            <w:r w:rsidRPr="00EB35A2">
              <w:rPr>
                <w:rFonts w:ascii="Calibri" w:hAnsi="Calibri" w:cs="Calibri"/>
                <w:color w:val="000000"/>
                <w:lang w:val="es-419" w:eastAsia="es-419"/>
              </w:rPr>
              <w:t xml:space="preserve">, marfil, Aliso, </w:t>
            </w:r>
            <w:proofErr w:type="spellStart"/>
            <w:r w:rsidRPr="00EB35A2">
              <w:rPr>
                <w:rFonts w:ascii="Calibri" w:hAnsi="Calibri" w:cs="Calibri"/>
                <w:color w:val="000000"/>
                <w:lang w:val="es-419" w:eastAsia="es-419"/>
              </w:rPr>
              <w:t>Maramacho</w:t>
            </w:r>
            <w:proofErr w:type="spellEnd"/>
            <w:r w:rsidRPr="00EB35A2">
              <w:rPr>
                <w:rFonts w:ascii="Calibri" w:hAnsi="Calibri" w:cs="Calibri"/>
                <w:color w:val="000000"/>
                <w:lang w:val="es-419" w:eastAsia="es-419"/>
              </w:rPr>
              <w:t xml:space="preserve"> Cambara, Yesquero Negro, Cedro Rosado, Roble, </w:t>
            </w:r>
            <w:proofErr w:type="spellStart"/>
            <w:r w:rsidRPr="00EB35A2">
              <w:rPr>
                <w:rFonts w:ascii="Calibri" w:hAnsi="Calibri" w:cs="Calibri"/>
                <w:color w:val="000000"/>
                <w:lang w:val="es-419" w:eastAsia="es-419"/>
              </w:rPr>
              <w:t>Pacara</w:t>
            </w:r>
            <w:proofErr w:type="spellEnd"/>
            <w:r w:rsidRPr="00EB35A2">
              <w:rPr>
                <w:rFonts w:ascii="Calibri" w:hAnsi="Calibri" w:cs="Calibri"/>
                <w:color w:val="000000"/>
                <w:lang w:val="es-419" w:eastAsia="es-419"/>
              </w:rPr>
              <w:t xml:space="preserve"> o maderas de calidad similar.</w:t>
            </w:r>
            <w:r w:rsidRPr="00EB35A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5A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5A2">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w:t>
            </w:r>
            <w:r w:rsidRPr="00EB35A2">
              <w:rPr>
                <w:rFonts w:ascii="Calibri" w:hAnsi="Calibri" w:cs="Calibri"/>
                <w:color w:val="000000"/>
                <w:lang w:val="es-419" w:eastAsia="es-419"/>
              </w:rPr>
              <w:lastRenderedPageBreak/>
              <w:t>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5A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5A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5A2">
              <w:rPr>
                <w:rFonts w:ascii="Calibri" w:hAnsi="Calibri" w:cs="Calibri"/>
                <w:color w:val="000000"/>
                <w:lang w:val="es-419" w:eastAsia="es-419"/>
              </w:rPr>
              <w:t>semi-mate</w:t>
            </w:r>
            <w:proofErr w:type="spellEnd"/>
            <w:r w:rsidRPr="00EB35A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E484D" w:rsidRPr="00EB35A2" w14:paraId="68F6A0F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2C866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77</w:t>
            </w:r>
          </w:p>
        </w:tc>
        <w:tc>
          <w:tcPr>
            <w:tcW w:w="2410" w:type="dxa"/>
            <w:tcBorders>
              <w:top w:val="nil"/>
              <w:left w:val="nil"/>
              <w:bottom w:val="single" w:sz="4" w:space="0" w:color="000000"/>
              <w:right w:val="single" w:sz="4" w:space="0" w:color="000000"/>
            </w:tcBorders>
            <w:shd w:val="clear" w:color="auto" w:fill="auto"/>
            <w:noWrap/>
            <w:vAlign w:val="bottom"/>
            <w:hideMark/>
          </w:tcPr>
          <w:p w14:paraId="412D44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REDUCCIÓN PVC DE 2" A 1 1/2"</w:t>
            </w:r>
          </w:p>
        </w:tc>
        <w:tc>
          <w:tcPr>
            <w:tcW w:w="1418" w:type="dxa"/>
            <w:tcBorders>
              <w:top w:val="nil"/>
              <w:left w:val="nil"/>
              <w:bottom w:val="single" w:sz="4" w:space="0" w:color="000000"/>
              <w:right w:val="single" w:sz="4" w:space="0" w:color="000000"/>
            </w:tcBorders>
            <w:shd w:val="clear" w:color="auto" w:fill="auto"/>
            <w:noWrap/>
            <w:vAlign w:val="bottom"/>
            <w:hideMark/>
          </w:tcPr>
          <w:p w14:paraId="00AA0B5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80DE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B35A2">
              <w:rPr>
                <w:rFonts w:ascii="Calibri" w:hAnsi="Calibri" w:cs="Calibri"/>
                <w:color w:val="000000"/>
                <w:lang w:val="es-419" w:eastAsia="es-419"/>
              </w:rPr>
              <w:br/>
              <w:t xml:space="preserve"> - Material: PVC resistente y duradero.</w:t>
            </w:r>
            <w:r w:rsidRPr="00EB35A2">
              <w:rPr>
                <w:rFonts w:ascii="Calibri" w:hAnsi="Calibri" w:cs="Calibri"/>
                <w:color w:val="000000"/>
                <w:lang w:val="es-419" w:eastAsia="es-419"/>
              </w:rPr>
              <w:br/>
              <w:t xml:space="preserve"> - Tamaño inicial: 2 pulgadas.</w:t>
            </w:r>
            <w:r w:rsidRPr="00EB35A2">
              <w:rPr>
                <w:rFonts w:ascii="Calibri" w:hAnsi="Calibri" w:cs="Calibri"/>
                <w:color w:val="000000"/>
                <w:lang w:val="es-419" w:eastAsia="es-419"/>
              </w:rPr>
              <w:br/>
              <w:t xml:space="preserve"> - Tamaño final: 1 1/2 pulgadas.</w:t>
            </w:r>
            <w:r w:rsidRPr="00EB35A2">
              <w:rPr>
                <w:rFonts w:ascii="Calibri" w:hAnsi="Calibri" w:cs="Calibri"/>
                <w:color w:val="000000"/>
                <w:lang w:val="es-419" w:eastAsia="es-419"/>
              </w:rPr>
              <w:br/>
              <w:t xml:space="preserve"> - Uso: Facilita la transición entre tuberías de diferentes diámetros.</w:t>
            </w:r>
            <w:r w:rsidRPr="00EB35A2">
              <w:rPr>
                <w:rFonts w:ascii="Calibri" w:hAnsi="Calibri" w:cs="Calibri"/>
                <w:color w:val="000000"/>
                <w:lang w:val="es-419" w:eastAsia="es-419"/>
              </w:rPr>
              <w:br/>
              <w:t xml:space="preserve"> - Aplicaciones comunes: Sistemas hidráulicos, sistemas de fontanería, sistemas de riego, entre otros.</w:t>
            </w:r>
            <w:r w:rsidRPr="00EB35A2">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E484D" w:rsidRPr="00EB35A2" w14:paraId="25D069A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89228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78</w:t>
            </w:r>
          </w:p>
        </w:tc>
        <w:tc>
          <w:tcPr>
            <w:tcW w:w="2410" w:type="dxa"/>
            <w:tcBorders>
              <w:top w:val="nil"/>
              <w:left w:val="nil"/>
              <w:bottom w:val="single" w:sz="4" w:space="0" w:color="000000"/>
              <w:right w:val="single" w:sz="4" w:space="0" w:color="000000"/>
            </w:tcBorders>
            <w:shd w:val="clear" w:color="auto" w:fill="auto"/>
            <w:noWrap/>
            <w:vAlign w:val="bottom"/>
            <w:hideMark/>
          </w:tcPr>
          <w:p w14:paraId="1FFE05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REJILLA DE PISO METÁLICA</w:t>
            </w:r>
          </w:p>
        </w:tc>
        <w:tc>
          <w:tcPr>
            <w:tcW w:w="1418" w:type="dxa"/>
            <w:tcBorders>
              <w:top w:val="nil"/>
              <w:left w:val="nil"/>
              <w:bottom w:val="single" w:sz="4" w:space="0" w:color="000000"/>
              <w:right w:val="single" w:sz="4" w:space="0" w:color="000000"/>
            </w:tcBorders>
            <w:shd w:val="clear" w:color="auto" w:fill="auto"/>
            <w:noWrap/>
            <w:vAlign w:val="bottom"/>
            <w:hideMark/>
          </w:tcPr>
          <w:p w14:paraId="6F2FBB3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52E21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E484D" w:rsidRPr="00EB35A2" w14:paraId="30DC500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73303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79</w:t>
            </w:r>
          </w:p>
        </w:tc>
        <w:tc>
          <w:tcPr>
            <w:tcW w:w="2410" w:type="dxa"/>
            <w:tcBorders>
              <w:top w:val="nil"/>
              <w:left w:val="nil"/>
              <w:bottom w:val="single" w:sz="4" w:space="0" w:color="000000"/>
              <w:right w:val="single" w:sz="4" w:space="0" w:color="000000"/>
            </w:tcBorders>
            <w:shd w:val="clear" w:color="auto" w:fill="auto"/>
            <w:noWrap/>
            <w:vAlign w:val="bottom"/>
            <w:hideMark/>
          </w:tcPr>
          <w:p w14:paraId="290EBA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SELLA ROSCA</w:t>
            </w:r>
          </w:p>
        </w:tc>
        <w:tc>
          <w:tcPr>
            <w:tcW w:w="1418" w:type="dxa"/>
            <w:tcBorders>
              <w:top w:val="nil"/>
              <w:left w:val="nil"/>
              <w:bottom w:val="single" w:sz="4" w:space="0" w:color="000000"/>
              <w:right w:val="single" w:sz="4" w:space="0" w:color="000000"/>
            </w:tcBorders>
            <w:shd w:val="clear" w:color="auto" w:fill="auto"/>
            <w:noWrap/>
            <w:vAlign w:val="bottom"/>
            <w:hideMark/>
          </w:tcPr>
          <w:p w14:paraId="350D040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F5FFF9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E484D" w:rsidRPr="00EB35A2" w14:paraId="0C57C0C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F68A5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80</w:t>
            </w:r>
          </w:p>
        </w:tc>
        <w:tc>
          <w:tcPr>
            <w:tcW w:w="2410" w:type="dxa"/>
            <w:tcBorders>
              <w:top w:val="nil"/>
              <w:left w:val="nil"/>
              <w:bottom w:val="single" w:sz="4" w:space="0" w:color="000000"/>
              <w:right w:val="single" w:sz="4" w:space="0" w:color="000000"/>
            </w:tcBorders>
            <w:shd w:val="clear" w:color="auto" w:fill="auto"/>
            <w:noWrap/>
            <w:vAlign w:val="bottom"/>
            <w:hideMark/>
          </w:tcPr>
          <w:p w14:paraId="2325D9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SELLADOR DE PARED </w:t>
            </w:r>
          </w:p>
        </w:tc>
        <w:tc>
          <w:tcPr>
            <w:tcW w:w="1418" w:type="dxa"/>
            <w:tcBorders>
              <w:top w:val="nil"/>
              <w:left w:val="nil"/>
              <w:bottom w:val="single" w:sz="4" w:space="0" w:color="000000"/>
              <w:right w:val="single" w:sz="4" w:space="0" w:color="000000"/>
            </w:tcBorders>
            <w:shd w:val="clear" w:color="auto" w:fill="auto"/>
            <w:noWrap/>
            <w:vAlign w:val="bottom"/>
            <w:hideMark/>
          </w:tcPr>
          <w:p w14:paraId="7E1FE37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2866D72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B35A2">
              <w:rPr>
                <w:rFonts w:ascii="Calibri" w:hAnsi="Calibri" w:cs="Calibri"/>
                <w:color w:val="000000"/>
                <w:lang w:val="es-419" w:eastAsia="es-419"/>
              </w:rPr>
              <w:br/>
              <w:t xml:space="preserve">Será usado para el sellado de superficies de concreto, yeso y estuco que tendrán como acabado pinturas Látex o sintética. </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656B92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8AE66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81</w:t>
            </w:r>
          </w:p>
        </w:tc>
        <w:tc>
          <w:tcPr>
            <w:tcW w:w="2410" w:type="dxa"/>
            <w:tcBorders>
              <w:top w:val="nil"/>
              <w:left w:val="nil"/>
              <w:bottom w:val="single" w:sz="4" w:space="0" w:color="000000"/>
              <w:right w:val="single" w:sz="4" w:space="0" w:color="000000"/>
            </w:tcBorders>
            <w:shd w:val="clear" w:color="auto" w:fill="auto"/>
            <w:noWrap/>
            <w:vAlign w:val="bottom"/>
            <w:hideMark/>
          </w:tcPr>
          <w:p w14:paraId="74B52CD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SEMICODO PVC DE 3"</w:t>
            </w:r>
          </w:p>
        </w:tc>
        <w:tc>
          <w:tcPr>
            <w:tcW w:w="1418" w:type="dxa"/>
            <w:tcBorders>
              <w:top w:val="nil"/>
              <w:left w:val="nil"/>
              <w:bottom w:val="single" w:sz="4" w:space="0" w:color="000000"/>
              <w:right w:val="single" w:sz="4" w:space="0" w:color="000000"/>
            </w:tcBorders>
            <w:shd w:val="clear" w:color="auto" w:fill="auto"/>
            <w:noWrap/>
            <w:vAlign w:val="bottom"/>
            <w:hideMark/>
          </w:tcPr>
          <w:p w14:paraId="658736B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4BAE5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B35A2">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CE484D" w:rsidRPr="00EB35A2" w14:paraId="2CC794D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EB847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82</w:t>
            </w:r>
          </w:p>
        </w:tc>
        <w:tc>
          <w:tcPr>
            <w:tcW w:w="2410" w:type="dxa"/>
            <w:tcBorders>
              <w:top w:val="nil"/>
              <w:left w:val="nil"/>
              <w:bottom w:val="single" w:sz="4" w:space="0" w:color="000000"/>
              <w:right w:val="single" w:sz="4" w:space="0" w:color="000000"/>
            </w:tcBorders>
            <w:shd w:val="clear" w:color="auto" w:fill="auto"/>
            <w:noWrap/>
            <w:vAlign w:val="bottom"/>
            <w:hideMark/>
          </w:tcPr>
          <w:p w14:paraId="684663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SIFÓN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6F71CE7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C0A28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1 1/4" Desagüe Lavatorio con Cola PVC y Tapón</w:t>
            </w:r>
            <w:r w:rsidRPr="00EB35A2">
              <w:rPr>
                <w:rFonts w:ascii="Calibri" w:hAnsi="Calibri" w:cs="Calibri"/>
                <w:color w:val="000000"/>
                <w:lang w:val="es-419" w:eastAsia="es-419"/>
              </w:rPr>
              <w:br/>
              <w:t>Gran resistencia a la humedad, aunque son vulnerables a los ácidos</w:t>
            </w:r>
            <w:r w:rsidRPr="00EB35A2">
              <w:rPr>
                <w:rFonts w:ascii="Calibri" w:hAnsi="Calibri" w:cs="Calibri"/>
                <w:color w:val="000000"/>
                <w:lang w:val="es-419" w:eastAsia="es-419"/>
              </w:rPr>
              <w:br/>
              <w:t>Sifón Lavatorio 1 1/4'</w:t>
            </w:r>
            <w:r w:rsidRPr="00EB35A2">
              <w:rPr>
                <w:rFonts w:ascii="Calibri" w:hAnsi="Calibri" w:cs="Calibri"/>
                <w:color w:val="000000"/>
                <w:lang w:val="es-419" w:eastAsia="es-419"/>
              </w:rPr>
              <w:br/>
              <w:t xml:space="preserve">Salida Recta 32 mm </w:t>
            </w:r>
            <w:r w:rsidRPr="00EB35A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745E396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A50EA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83</w:t>
            </w:r>
          </w:p>
        </w:tc>
        <w:tc>
          <w:tcPr>
            <w:tcW w:w="2410" w:type="dxa"/>
            <w:tcBorders>
              <w:top w:val="nil"/>
              <w:left w:val="nil"/>
              <w:bottom w:val="single" w:sz="4" w:space="0" w:color="000000"/>
              <w:right w:val="single" w:sz="4" w:space="0" w:color="000000"/>
            </w:tcBorders>
            <w:shd w:val="clear" w:color="auto" w:fill="auto"/>
            <w:noWrap/>
            <w:vAlign w:val="bottom"/>
            <w:hideMark/>
          </w:tcPr>
          <w:p w14:paraId="7A2F4E9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SIFÓN DE PVC PARA LAVANDERÍA</w:t>
            </w:r>
          </w:p>
        </w:tc>
        <w:tc>
          <w:tcPr>
            <w:tcW w:w="1418" w:type="dxa"/>
            <w:tcBorders>
              <w:top w:val="nil"/>
              <w:left w:val="nil"/>
              <w:bottom w:val="single" w:sz="4" w:space="0" w:color="000000"/>
              <w:right w:val="single" w:sz="4" w:space="0" w:color="000000"/>
            </w:tcBorders>
            <w:shd w:val="clear" w:color="auto" w:fill="auto"/>
            <w:noWrap/>
            <w:vAlign w:val="bottom"/>
            <w:hideMark/>
          </w:tcPr>
          <w:p w14:paraId="03E6EC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D19DD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1 1/4" Desagüe Lavatorio con Cola PVC y Tapón</w:t>
            </w:r>
            <w:r w:rsidRPr="00EB35A2">
              <w:rPr>
                <w:rFonts w:ascii="Calibri" w:hAnsi="Calibri" w:cs="Calibri"/>
                <w:color w:val="000000"/>
                <w:lang w:val="es-419" w:eastAsia="es-419"/>
              </w:rPr>
              <w:br/>
              <w:t>Gran resistencia a la humedad, aunque son vulnerables a los ácidos</w:t>
            </w:r>
            <w:r w:rsidRPr="00EB35A2">
              <w:rPr>
                <w:rFonts w:ascii="Calibri" w:hAnsi="Calibri" w:cs="Calibri"/>
                <w:color w:val="000000"/>
                <w:lang w:val="es-419" w:eastAsia="es-419"/>
              </w:rPr>
              <w:br/>
              <w:t>Sifón Lavatorio 1 1/4'</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Salida Recta 32 mm </w:t>
            </w:r>
            <w:r w:rsidRPr="00EB35A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35A2">
              <w:rPr>
                <w:rFonts w:ascii="Calibri" w:hAnsi="Calibri" w:cs="Calibri"/>
                <w:color w:val="000000"/>
                <w:lang w:val="es-419" w:eastAsia="es-419"/>
              </w:rPr>
              <w:br/>
              <w:t>La Entidad Ejecutora deberá garantizar que el material de referencia sea de buena calidad y de marca.</w:t>
            </w:r>
          </w:p>
        </w:tc>
      </w:tr>
      <w:tr w:rsidR="00CE484D" w:rsidRPr="00EB35A2" w14:paraId="7EAD45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CC953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84</w:t>
            </w:r>
          </w:p>
        </w:tc>
        <w:tc>
          <w:tcPr>
            <w:tcW w:w="2410" w:type="dxa"/>
            <w:tcBorders>
              <w:top w:val="nil"/>
              <w:left w:val="nil"/>
              <w:bottom w:val="single" w:sz="4" w:space="0" w:color="000000"/>
              <w:right w:val="single" w:sz="4" w:space="0" w:color="000000"/>
            </w:tcBorders>
            <w:shd w:val="clear" w:color="auto" w:fill="auto"/>
            <w:noWrap/>
            <w:vAlign w:val="bottom"/>
            <w:hideMark/>
          </w:tcPr>
          <w:p w14:paraId="0C84F10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TANQUE PLÁSTICO DE AGUA 450 LITROS 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631FDD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GLB</w:t>
            </w:r>
          </w:p>
        </w:tc>
        <w:tc>
          <w:tcPr>
            <w:tcW w:w="5103" w:type="dxa"/>
            <w:tcBorders>
              <w:top w:val="nil"/>
              <w:left w:val="nil"/>
              <w:bottom w:val="single" w:sz="4" w:space="0" w:color="000000"/>
              <w:right w:val="single" w:sz="4" w:space="0" w:color="000000"/>
            </w:tcBorders>
            <w:shd w:val="clear" w:color="auto" w:fill="auto"/>
            <w:vAlign w:val="bottom"/>
            <w:hideMark/>
          </w:tcPr>
          <w:p w14:paraId="588EF08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½”, 2 codos, teflón.</w:t>
            </w:r>
            <w:r w:rsidRPr="00EB35A2">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B35A2">
              <w:rPr>
                <w:rFonts w:ascii="Calibri" w:hAnsi="Calibri" w:cs="Calibri"/>
                <w:color w:val="000000"/>
                <w:lang w:val="es-419" w:eastAsia="es-419"/>
              </w:rPr>
              <w:br/>
              <w:t>Las características que debe cumplir:</w:t>
            </w:r>
            <w:r w:rsidRPr="00EB35A2">
              <w:rPr>
                <w:rFonts w:ascii="Calibri" w:hAnsi="Calibri" w:cs="Calibri"/>
                <w:color w:val="000000"/>
                <w:lang w:val="es-419" w:eastAsia="es-419"/>
              </w:rPr>
              <w:br/>
              <w:t xml:space="preserve">• Capa externa negra, con protección UV </w:t>
            </w:r>
            <w:r w:rsidRPr="00EB35A2">
              <w:rPr>
                <w:rFonts w:ascii="Calibri" w:hAnsi="Calibri" w:cs="Calibri"/>
                <w:color w:val="000000"/>
                <w:lang w:val="es-419" w:eastAsia="es-419"/>
              </w:rPr>
              <w:br/>
              <w:t>• Capa interna que impidan la proliferación de bacterias, algas, hongos y esporas</w:t>
            </w:r>
            <w:r w:rsidRPr="00EB35A2">
              <w:rPr>
                <w:rFonts w:ascii="Calibri" w:hAnsi="Calibri" w:cs="Calibri"/>
                <w:color w:val="000000"/>
                <w:lang w:val="es-419" w:eastAsia="es-419"/>
              </w:rPr>
              <w:br/>
              <w:t xml:space="preserve">•  Tapa de fácil acceso y sellado </w:t>
            </w:r>
            <w:r w:rsidRPr="00EB35A2">
              <w:rPr>
                <w:rFonts w:ascii="Calibri" w:hAnsi="Calibri" w:cs="Calibri"/>
                <w:color w:val="000000"/>
                <w:lang w:val="es-419" w:eastAsia="es-419"/>
              </w:rPr>
              <w:br/>
              <w:t xml:space="preserve">• Material insípido, atoxico e higiénico </w:t>
            </w:r>
            <w:r w:rsidRPr="00EB35A2">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3C6F0E6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4E3CA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85</w:t>
            </w:r>
          </w:p>
        </w:tc>
        <w:tc>
          <w:tcPr>
            <w:tcW w:w="2410" w:type="dxa"/>
            <w:tcBorders>
              <w:top w:val="nil"/>
              <w:left w:val="nil"/>
              <w:bottom w:val="single" w:sz="4" w:space="0" w:color="000000"/>
              <w:right w:val="single" w:sz="4" w:space="0" w:color="000000"/>
            </w:tcBorders>
            <w:shd w:val="clear" w:color="auto" w:fill="auto"/>
            <w:noWrap/>
            <w:vAlign w:val="bottom"/>
            <w:hideMark/>
          </w:tcPr>
          <w:p w14:paraId="4C79671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D=1/2"</w:t>
            </w:r>
          </w:p>
        </w:tc>
        <w:tc>
          <w:tcPr>
            <w:tcW w:w="1418" w:type="dxa"/>
            <w:tcBorders>
              <w:top w:val="nil"/>
              <w:left w:val="nil"/>
              <w:bottom w:val="single" w:sz="4" w:space="0" w:color="000000"/>
              <w:right w:val="single" w:sz="4" w:space="0" w:color="000000"/>
            </w:tcBorders>
            <w:shd w:val="clear" w:color="auto" w:fill="auto"/>
            <w:noWrap/>
            <w:vAlign w:val="bottom"/>
            <w:hideMark/>
          </w:tcPr>
          <w:p w14:paraId="687600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03F23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Material de Policloruro de Vinilo (PVC) de 1/2",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4748B96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876B2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86</w:t>
            </w:r>
          </w:p>
        </w:tc>
        <w:tc>
          <w:tcPr>
            <w:tcW w:w="2410" w:type="dxa"/>
            <w:tcBorders>
              <w:top w:val="nil"/>
              <w:left w:val="nil"/>
              <w:bottom w:val="single" w:sz="4" w:space="0" w:color="000000"/>
              <w:right w:val="single" w:sz="4" w:space="0" w:color="000000"/>
            </w:tcBorders>
            <w:shd w:val="clear" w:color="auto" w:fill="auto"/>
            <w:noWrap/>
            <w:vAlign w:val="bottom"/>
            <w:hideMark/>
          </w:tcPr>
          <w:p w14:paraId="65261D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025971E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C73F3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w:t>
            </w:r>
            <w:r w:rsidRPr="00EB35A2">
              <w:rPr>
                <w:rFonts w:ascii="Calibri" w:hAnsi="Calibri" w:cs="Calibri"/>
                <w:color w:val="000000"/>
                <w:lang w:val="es-419" w:eastAsia="es-419"/>
              </w:rPr>
              <w:lastRenderedPageBreak/>
              <w:t>las líneas de aducción o en las redes de agua potable, según planos de diseño y/o instrucciones del Inspector del Proyecto.</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Material de Policloruro de Vinilo (PVC) de 2",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1B34094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FD36E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87</w:t>
            </w:r>
          </w:p>
        </w:tc>
        <w:tc>
          <w:tcPr>
            <w:tcW w:w="2410" w:type="dxa"/>
            <w:tcBorders>
              <w:top w:val="nil"/>
              <w:left w:val="nil"/>
              <w:bottom w:val="single" w:sz="4" w:space="0" w:color="000000"/>
              <w:right w:val="single" w:sz="4" w:space="0" w:color="000000"/>
            </w:tcBorders>
            <w:shd w:val="clear" w:color="auto" w:fill="auto"/>
            <w:noWrap/>
            <w:vAlign w:val="bottom"/>
            <w:hideMark/>
          </w:tcPr>
          <w:p w14:paraId="4C30F6C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0D77A0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16001D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B35A2">
              <w:rPr>
                <w:rFonts w:ascii="Calibri" w:hAnsi="Calibri" w:cs="Calibri"/>
                <w:color w:val="000000"/>
                <w:lang w:val="es-419" w:eastAsia="es-419"/>
              </w:rPr>
              <w:t>desague</w:t>
            </w:r>
            <w:proofErr w:type="spellEnd"/>
            <w:r w:rsidRPr="00EB35A2">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E484D" w:rsidRPr="00EB35A2" w14:paraId="42D1C65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55812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88</w:t>
            </w:r>
          </w:p>
        </w:tc>
        <w:tc>
          <w:tcPr>
            <w:tcW w:w="2410" w:type="dxa"/>
            <w:tcBorders>
              <w:top w:val="nil"/>
              <w:left w:val="nil"/>
              <w:bottom w:val="single" w:sz="4" w:space="0" w:color="000000"/>
              <w:right w:val="single" w:sz="4" w:space="0" w:color="000000"/>
            </w:tcBorders>
            <w:shd w:val="clear" w:color="auto" w:fill="auto"/>
            <w:noWrap/>
            <w:vAlign w:val="bottom"/>
            <w:hideMark/>
          </w:tcPr>
          <w:p w14:paraId="094969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TEFLÓN 3/4"</w:t>
            </w:r>
          </w:p>
        </w:tc>
        <w:tc>
          <w:tcPr>
            <w:tcW w:w="1418" w:type="dxa"/>
            <w:tcBorders>
              <w:top w:val="nil"/>
              <w:left w:val="nil"/>
              <w:bottom w:val="single" w:sz="4" w:space="0" w:color="000000"/>
              <w:right w:val="single" w:sz="4" w:space="0" w:color="000000"/>
            </w:tcBorders>
            <w:shd w:val="clear" w:color="auto" w:fill="auto"/>
            <w:noWrap/>
            <w:vAlign w:val="bottom"/>
            <w:hideMark/>
          </w:tcPr>
          <w:p w14:paraId="6066D8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47A4C66"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Cinta adhesiva que se coloca en las roscas y juntas de unión para evitar fugas en las tuberías.</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Tamaño de 3/4"</w:t>
            </w:r>
          </w:p>
        </w:tc>
      </w:tr>
      <w:tr w:rsidR="00CE484D" w:rsidRPr="00EB35A2" w14:paraId="25EBBAC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B1BC1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89</w:t>
            </w:r>
          </w:p>
        </w:tc>
        <w:tc>
          <w:tcPr>
            <w:tcW w:w="2410" w:type="dxa"/>
            <w:tcBorders>
              <w:top w:val="nil"/>
              <w:left w:val="nil"/>
              <w:bottom w:val="single" w:sz="4" w:space="0" w:color="000000"/>
              <w:right w:val="single" w:sz="4" w:space="0" w:color="000000"/>
            </w:tcBorders>
            <w:shd w:val="clear" w:color="auto" w:fill="auto"/>
            <w:noWrap/>
            <w:vAlign w:val="bottom"/>
            <w:hideMark/>
          </w:tcPr>
          <w:p w14:paraId="318872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20 AMP</w:t>
            </w:r>
          </w:p>
        </w:tc>
        <w:tc>
          <w:tcPr>
            <w:tcW w:w="1418" w:type="dxa"/>
            <w:tcBorders>
              <w:top w:val="nil"/>
              <w:left w:val="nil"/>
              <w:bottom w:val="single" w:sz="4" w:space="0" w:color="000000"/>
              <w:right w:val="single" w:sz="4" w:space="0" w:color="000000"/>
            </w:tcBorders>
            <w:shd w:val="clear" w:color="auto" w:fill="auto"/>
            <w:noWrap/>
            <w:vAlign w:val="bottom"/>
            <w:hideMark/>
          </w:tcPr>
          <w:p w14:paraId="5AAAE22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8B2942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Son aparatos de protección termos magnéticos que deberán proteger las instalaciones de los circuitos derivados contra sobrecargas y cortocircuitos y proteger los aparatos, estas deberán ser de una marca conocida con un poder de corte </w:t>
            </w:r>
            <w:r w:rsidRPr="00EB35A2">
              <w:rPr>
                <w:rFonts w:ascii="Calibri" w:hAnsi="Calibri" w:cs="Calibri"/>
                <w:color w:val="000000"/>
                <w:lang w:val="es-419" w:eastAsia="es-419"/>
              </w:rPr>
              <w:lastRenderedPageBreak/>
              <w:t>de 10KA.</w:t>
            </w:r>
            <w:r w:rsidRPr="00EB35A2">
              <w:rPr>
                <w:rFonts w:ascii="Calibri" w:hAnsi="Calibri" w:cs="Calibri"/>
                <w:color w:val="000000"/>
                <w:lang w:val="es-419" w:eastAsia="es-419"/>
              </w:rPr>
              <w:br/>
              <w:t>Vida mecánica 20.000 maniobras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0B161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680BE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90</w:t>
            </w:r>
          </w:p>
        </w:tc>
        <w:tc>
          <w:tcPr>
            <w:tcW w:w="2410" w:type="dxa"/>
            <w:tcBorders>
              <w:top w:val="nil"/>
              <w:left w:val="nil"/>
              <w:bottom w:val="single" w:sz="4" w:space="0" w:color="000000"/>
              <w:right w:val="single" w:sz="4" w:space="0" w:color="000000"/>
            </w:tcBorders>
            <w:shd w:val="clear" w:color="auto" w:fill="auto"/>
            <w:noWrap/>
            <w:vAlign w:val="bottom"/>
            <w:hideMark/>
          </w:tcPr>
          <w:p w14:paraId="359D609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25 AMP</w:t>
            </w:r>
          </w:p>
        </w:tc>
        <w:tc>
          <w:tcPr>
            <w:tcW w:w="1418" w:type="dxa"/>
            <w:tcBorders>
              <w:top w:val="nil"/>
              <w:left w:val="nil"/>
              <w:bottom w:val="single" w:sz="4" w:space="0" w:color="000000"/>
              <w:right w:val="single" w:sz="4" w:space="0" w:color="000000"/>
            </w:tcBorders>
            <w:shd w:val="clear" w:color="auto" w:fill="auto"/>
            <w:noWrap/>
            <w:vAlign w:val="bottom"/>
            <w:hideMark/>
          </w:tcPr>
          <w:p w14:paraId="718EE86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77959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Numero de polos: 2; Interruptor Llave Térmica Bipolar Peso 0.65 kg; Dimensiones 20 × 20 × 5 cm; Marca: Reconocida</w:t>
            </w:r>
            <w:r w:rsidRPr="00EB35A2">
              <w:rPr>
                <w:rFonts w:ascii="Calibri" w:hAnsi="Calibri" w:cs="Calibri"/>
                <w:color w:val="000000"/>
                <w:lang w:val="es-419" w:eastAsia="es-419"/>
              </w:rPr>
              <w:br/>
              <w:t xml:space="preserve">Línea bipolar; Material PVC; Amperaje: 2×25; </w:t>
            </w:r>
            <w:r w:rsidRPr="00EB35A2">
              <w:rPr>
                <w:rFonts w:ascii="Calibri" w:hAnsi="Calibri" w:cs="Calibri"/>
                <w:color w:val="000000"/>
                <w:lang w:val="es-419" w:eastAsia="es-419"/>
              </w:rPr>
              <w:br/>
              <w:t>Cantidad de módulos: 1</w:t>
            </w:r>
            <w:r w:rsidRPr="00EB35A2">
              <w:rPr>
                <w:rFonts w:ascii="Calibri" w:hAnsi="Calibri" w:cs="Calibri"/>
                <w:color w:val="000000"/>
                <w:lang w:val="es-419" w:eastAsia="es-419"/>
              </w:rPr>
              <w:br/>
              <w:t>Corriente nominal: 25 A; SKU 6566</w:t>
            </w:r>
            <w:r w:rsidRPr="00EB35A2">
              <w:rPr>
                <w:rFonts w:ascii="Calibri" w:hAnsi="Calibri" w:cs="Calibri"/>
                <w:color w:val="000000"/>
                <w:lang w:val="es-419" w:eastAsia="es-419"/>
              </w:rPr>
              <w:br/>
              <w:t>Unidades por paquete: 1</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54FB1D1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F42BB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91</w:t>
            </w:r>
          </w:p>
        </w:tc>
        <w:tc>
          <w:tcPr>
            <w:tcW w:w="2410" w:type="dxa"/>
            <w:tcBorders>
              <w:top w:val="nil"/>
              <w:left w:val="nil"/>
              <w:bottom w:val="single" w:sz="4" w:space="0" w:color="000000"/>
              <w:right w:val="single" w:sz="4" w:space="0" w:color="000000"/>
            </w:tcBorders>
            <w:shd w:val="clear" w:color="auto" w:fill="auto"/>
            <w:noWrap/>
            <w:vAlign w:val="bottom"/>
            <w:hideMark/>
          </w:tcPr>
          <w:p w14:paraId="553E6C3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32 AMP</w:t>
            </w:r>
          </w:p>
        </w:tc>
        <w:tc>
          <w:tcPr>
            <w:tcW w:w="1418" w:type="dxa"/>
            <w:tcBorders>
              <w:top w:val="nil"/>
              <w:left w:val="nil"/>
              <w:bottom w:val="single" w:sz="4" w:space="0" w:color="000000"/>
              <w:right w:val="single" w:sz="4" w:space="0" w:color="000000"/>
            </w:tcBorders>
            <w:shd w:val="clear" w:color="auto" w:fill="auto"/>
            <w:noWrap/>
            <w:vAlign w:val="bottom"/>
            <w:hideMark/>
          </w:tcPr>
          <w:p w14:paraId="56C963C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7048F5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Capacidad de Ruptura: 3 KA; Curva: C; Polos: 2P; Bornes para cables hasta: hasta 16mm; </w:t>
            </w:r>
            <w:proofErr w:type="gramStart"/>
            <w:r w:rsidRPr="00EB35A2">
              <w:rPr>
                <w:rFonts w:ascii="Calibri" w:hAnsi="Calibri" w:cs="Calibri"/>
                <w:color w:val="000000"/>
                <w:lang w:val="es-419" w:eastAsia="es-419"/>
              </w:rPr>
              <w:t>Frecuencia :</w:t>
            </w:r>
            <w:proofErr w:type="gramEnd"/>
            <w:r w:rsidRPr="00EB35A2">
              <w:rPr>
                <w:rFonts w:ascii="Calibri" w:hAnsi="Calibri" w:cs="Calibri"/>
                <w:color w:val="000000"/>
                <w:lang w:val="es-419" w:eastAsia="es-419"/>
              </w:rPr>
              <w:t xml:space="preserve"> 50/60Hz; Amperaje: 2×32; Línea: </w:t>
            </w:r>
            <w:proofErr w:type="spellStart"/>
            <w:r w:rsidRPr="00EB35A2">
              <w:rPr>
                <w:rFonts w:ascii="Calibri" w:hAnsi="Calibri" w:cs="Calibri"/>
                <w:color w:val="000000"/>
                <w:lang w:val="es-419" w:eastAsia="es-419"/>
              </w:rPr>
              <w:t>Sicalimit</w:t>
            </w:r>
            <w:proofErr w:type="spellEnd"/>
            <w:r w:rsidRPr="00EB35A2">
              <w:rPr>
                <w:rFonts w:ascii="Calibri" w:hAnsi="Calibri" w:cs="Calibri"/>
                <w:color w:val="000000"/>
                <w:lang w:val="es-419" w:eastAsia="es-419"/>
              </w:rPr>
              <w:t>; Tipo: Mando y Protección; Montaje: Riel Din; Tensión: 230v; SKU: 01SIC04115; Unidad de medida: C/U; Marca: Reconocida</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0336A9A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97250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92</w:t>
            </w:r>
          </w:p>
        </w:tc>
        <w:tc>
          <w:tcPr>
            <w:tcW w:w="2410" w:type="dxa"/>
            <w:tcBorders>
              <w:top w:val="nil"/>
              <w:left w:val="nil"/>
              <w:bottom w:val="single" w:sz="4" w:space="0" w:color="000000"/>
              <w:right w:val="single" w:sz="4" w:space="0" w:color="000000"/>
            </w:tcBorders>
            <w:shd w:val="clear" w:color="auto" w:fill="auto"/>
            <w:noWrap/>
            <w:vAlign w:val="bottom"/>
            <w:hideMark/>
          </w:tcPr>
          <w:p w14:paraId="0174C0E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TOMACORRIENTE DOBLE</w:t>
            </w:r>
          </w:p>
        </w:tc>
        <w:tc>
          <w:tcPr>
            <w:tcW w:w="1418" w:type="dxa"/>
            <w:tcBorders>
              <w:top w:val="nil"/>
              <w:left w:val="nil"/>
              <w:bottom w:val="single" w:sz="4" w:space="0" w:color="000000"/>
              <w:right w:val="single" w:sz="4" w:space="0" w:color="000000"/>
            </w:tcBorders>
            <w:shd w:val="clear" w:color="auto" w:fill="auto"/>
            <w:noWrap/>
            <w:vAlign w:val="bottom"/>
            <w:hideMark/>
          </w:tcPr>
          <w:p w14:paraId="7718662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E14E8DF"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Deberá ser de primera calidad y marca conocida, los tomacorrientes deberán ser bipolares con una capacidad mínima nominal de 10 amperios/250 voltios.</w:t>
            </w:r>
            <w:r w:rsidRPr="00EB35A2">
              <w:rPr>
                <w:rFonts w:ascii="Calibri" w:hAnsi="Calibri" w:cs="Calibri"/>
                <w:color w:val="000000"/>
                <w:lang w:val="es-419" w:eastAsia="es-419"/>
              </w:rPr>
              <w:br/>
              <w:t>La superficie del accesorio deberá ser lisa y libre de grietas, fisuras y otros defectos que alteren su calidad.</w:t>
            </w:r>
            <w:r w:rsidRPr="00EB35A2">
              <w:rPr>
                <w:rFonts w:ascii="Calibri" w:hAnsi="Calibri" w:cs="Calibri"/>
                <w:color w:val="000000"/>
                <w:lang w:val="es-419" w:eastAsia="es-419"/>
              </w:rPr>
              <w:br/>
            </w:r>
          </w:p>
        </w:tc>
      </w:tr>
      <w:tr w:rsidR="00CE484D" w:rsidRPr="00EB35A2" w14:paraId="5AEEA2B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16274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93</w:t>
            </w:r>
          </w:p>
        </w:tc>
        <w:tc>
          <w:tcPr>
            <w:tcW w:w="2410" w:type="dxa"/>
            <w:tcBorders>
              <w:top w:val="nil"/>
              <w:left w:val="nil"/>
              <w:bottom w:val="single" w:sz="4" w:space="0" w:color="000000"/>
              <w:right w:val="single" w:sz="4" w:space="0" w:color="000000"/>
            </w:tcBorders>
            <w:shd w:val="clear" w:color="auto" w:fill="auto"/>
            <w:noWrap/>
            <w:vAlign w:val="bottom"/>
            <w:hideMark/>
          </w:tcPr>
          <w:p w14:paraId="63EDCBE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TOMACORRIENTE SIMPLE</w:t>
            </w:r>
          </w:p>
        </w:tc>
        <w:tc>
          <w:tcPr>
            <w:tcW w:w="1418" w:type="dxa"/>
            <w:tcBorders>
              <w:top w:val="nil"/>
              <w:left w:val="nil"/>
              <w:bottom w:val="single" w:sz="4" w:space="0" w:color="000000"/>
              <w:right w:val="single" w:sz="4" w:space="0" w:color="000000"/>
            </w:tcBorders>
            <w:shd w:val="clear" w:color="auto" w:fill="auto"/>
            <w:noWrap/>
            <w:vAlign w:val="bottom"/>
            <w:hideMark/>
          </w:tcPr>
          <w:p w14:paraId="34B51A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2CAD8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Material de Poli cloruro de Vinilo (PVC),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E484D" w:rsidRPr="00EB35A2" w14:paraId="61D3AC7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E4960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94</w:t>
            </w:r>
          </w:p>
        </w:tc>
        <w:tc>
          <w:tcPr>
            <w:tcW w:w="2410" w:type="dxa"/>
            <w:tcBorders>
              <w:top w:val="nil"/>
              <w:left w:val="nil"/>
              <w:bottom w:val="single" w:sz="4" w:space="0" w:color="000000"/>
              <w:right w:val="single" w:sz="4" w:space="0" w:color="000000"/>
            </w:tcBorders>
            <w:shd w:val="clear" w:color="auto" w:fill="auto"/>
            <w:noWrap/>
            <w:vAlign w:val="bottom"/>
            <w:hideMark/>
          </w:tcPr>
          <w:p w14:paraId="4F5B6A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TOPE DE PUERTA</w:t>
            </w:r>
          </w:p>
        </w:tc>
        <w:tc>
          <w:tcPr>
            <w:tcW w:w="1418" w:type="dxa"/>
            <w:tcBorders>
              <w:top w:val="nil"/>
              <w:left w:val="nil"/>
              <w:bottom w:val="single" w:sz="4" w:space="0" w:color="000000"/>
              <w:right w:val="single" w:sz="4" w:space="0" w:color="000000"/>
            </w:tcBorders>
            <w:shd w:val="clear" w:color="auto" w:fill="auto"/>
            <w:noWrap/>
            <w:vAlign w:val="bottom"/>
            <w:hideMark/>
          </w:tcPr>
          <w:p w14:paraId="0105E51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A3296E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E484D" w:rsidRPr="00EB35A2" w14:paraId="42621CF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8CAF1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95</w:t>
            </w:r>
          </w:p>
        </w:tc>
        <w:tc>
          <w:tcPr>
            <w:tcW w:w="2410" w:type="dxa"/>
            <w:tcBorders>
              <w:top w:val="nil"/>
              <w:left w:val="nil"/>
              <w:bottom w:val="single" w:sz="4" w:space="0" w:color="000000"/>
              <w:right w:val="single" w:sz="4" w:space="0" w:color="000000"/>
            </w:tcBorders>
            <w:shd w:val="clear" w:color="auto" w:fill="auto"/>
            <w:noWrap/>
            <w:vAlign w:val="bottom"/>
            <w:hideMark/>
          </w:tcPr>
          <w:p w14:paraId="0025FF5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TORNILLO MAS RAMPLUG DE 2"X6MM</w:t>
            </w:r>
          </w:p>
        </w:tc>
        <w:tc>
          <w:tcPr>
            <w:tcW w:w="1418" w:type="dxa"/>
            <w:tcBorders>
              <w:top w:val="nil"/>
              <w:left w:val="nil"/>
              <w:bottom w:val="single" w:sz="4" w:space="0" w:color="000000"/>
              <w:right w:val="single" w:sz="4" w:space="0" w:color="000000"/>
            </w:tcBorders>
            <w:shd w:val="clear" w:color="auto" w:fill="auto"/>
            <w:noWrap/>
            <w:vAlign w:val="bottom"/>
            <w:hideMark/>
          </w:tcPr>
          <w:p w14:paraId="4CC17B5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5A6283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Debe ser fabricado en acero inoxidable, sus acabados pueden ser en </w:t>
            </w:r>
            <w:proofErr w:type="spellStart"/>
            <w:r w:rsidRPr="00EB35A2">
              <w:rPr>
                <w:rFonts w:ascii="Calibri" w:hAnsi="Calibri" w:cs="Calibri"/>
                <w:color w:val="000000"/>
                <w:lang w:val="es-419" w:eastAsia="es-419"/>
              </w:rPr>
              <w:t>bicromatado</w:t>
            </w:r>
            <w:proofErr w:type="spellEnd"/>
            <w:r w:rsidRPr="00EB35A2">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B35A2">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B35A2">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B35A2">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E484D" w:rsidRPr="00EB35A2" w14:paraId="40EF984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FD74F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96</w:t>
            </w:r>
          </w:p>
        </w:tc>
        <w:tc>
          <w:tcPr>
            <w:tcW w:w="2410" w:type="dxa"/>
            <w:tcBorders>
              <w:top w:val="nil"/>
              <w:left w:val="nil"/>
              <w:bottom w:val="single" w:sz="4" w:space="0" w:color="000000"/>
              <w:right w:val="single" w:sz="4" w:space="0" w:color="000000"/>
            </w:tcBorders>
            <w:shd w:val="clear" w:color="auto" w:fill="auto"/>
            <w:noWrap/>
            <w:vAlign w:val="bottom"/>
            <w:hideMark/>
          </w:tcPr>
          <w:p w14:paraId="3E7DD82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1/2"</w:t>
            </w:r>
          </w:p>
        </w:tc>
        <w:tc>
          <w:tcPr>
            <w:tcW w:w="1418" w:type="dxa"/>
            <w:tcBorders>
              <w:top w:val="nil"/>
              <w:left w:val="nil"/>
              <w:bottom w:val="single" w:sz="4" w:space="0" w:color="000000"/>
              <w:right w:val="single" w:sz="4" w:space="0" w:color="000000"/>
            </w:tcBorders>
            <w:shd w:val="clear" w:color="auto" w:fill="auto"/>
            <w:noWrap/>
            <w:vAlign w:val="bottom"/>
            <w:hideMark/>
          </w:tcPr>
          <w:p w14:paraId="7CDA9D5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69D2395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1/2”. Cuya principal aplicación se da en Instalaciones sanitarias.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1/2",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456F113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B0A59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97</w:t>
            </w:r>
          </w:p>
        </w:tc>
        <w:tc>
          <w:tcPr>
            <w:tcW w:w="2410" w:type="dxa"/>
            <w:tcBorders>
              <w:top w:val="nil"/>
              <w:left w:val="nil"/>
              <w:bottom w:val="single" w:sz="4" w:space="0" w:color="000000"/>
              <w:right w:val="single" w:sz="4" w:space="0" w:color="000000"/>
            </w:tcBorders>
            <w:shd w:val="clear" w:color="auto" w:fill="auto"/>
            <w:noWrap/>
            <w:vAlign w:val="bottom"/>
            <w:hideMark/>
          </w:tcPr>
          <w:p w14:paraId="0DCC8F1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5/8"</w:t>
            </w:r>
          </w:p>
        </w:tc>
        <w:tc>
          <w:tcPr>
            <w:tcW w:w="1418" w:type="dxa"/>
            <w:tcBorders>
              <w:top w:val="nil"/>
              <w:left w:val="nil"/>
              <w:bottom w:val="single" w:sz="4" w:space="0" w:color="000000"/>
              <w:right w:val="single" w:sz="4" w:space="0" w:color="000000"/>
            </w:tcBorders>
            <w:shd w:val="clear" w:color="auto" w:fill="auto"/>
            <w:noWrap/>
            <w:vAlign w:val="bottom"/>
            <w:hideMark/>
          </w:tcPr>
          <w:p w14:paraId="7B9ADA1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EACC78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Material de Poli cloruro de Vinilo (PVC),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Las tuberías de PVC y sus accesorios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0B01CD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F3FAA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98</w:t>
            </w:r>
          </w:p>
        </w:tc>
        <w:tc>
          <w:tcPr>
            <w:tcW w:w="2410" w:type="dxa"/>
            <w:tcBorders>
              <w:top w:val="nil"/>
              <w:left w:val="nil"/>
              <w:bottom w:val="single" w:sz="4" w:space="0" w:color="000000"/>
              <w:right w:val="single" w:sz="4" w:space="0" w:color="000000"/>
            </w:tcBorders>
            <w:shd w:val="clear" w:color="auto" w:fill="auto"/>
            <w:noWrap/>
            <w:vAlign w:val="bottom"/>
            <w:hideMark/>
          </w:tcPr>
          <w:p w14:paraId="3AE33DF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DESAGUE 2"</w:t>
            </w:r>
          </w:p>
        </w:tc>
        <w:tc>
          <w:tcPr>
            <w:tcW w:w="1418" w:type="dxa"/>
            <w:tcBorders>
              <w:top w:val="nil"/>
              <w:left w:val="nil"/>
              <w:bottom w:val="single" w:sz="4" w:space="0" w:color="000000"/>
              <w:right w:val="single" w:sz="4" w:space="0" w:color="000000"/>
            </w:tcBorders>
            <w:shd w:val="clear" w:color="auto" w:fill="auto"/>
            <w:noWrap/>
            <w:vAlign w:val="bottom"/>
            <w:hideMark/>
          </w:tcPr>
          <w:p w14:paraId="3ACE20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0AE7AF7"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2”. Cuya principal aplicación se da en Instalaciones sanitarias.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2",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66C5E0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4F260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99</w:t>
            </w:r>
          </w:p>
        </w:tc>
        <w:tc>
          <w:tcPr>
            <w:tcW w:w="2410" w:type="dxa"/>
            <w:tcBorders>
              <w:top w:val="nil"/>
              <w:left w:val="nil"/>
              <w:bottom w:val="single" w:sz="4" w:space="0" w:color="000000"/>
              <w:right w:val="single" w:sz="4" w:space="0" w:color="000000"/>
            </w:tcBorders>
            <w:shd w:val="clear" w:color="auto" w:fill="auto"/>
            <w:noWrap/>
            <w:vAlign w:val="bottom"/>
            <w:hideMark/>
          </w:tcPr>
          <w:p w14:paraId="2A7347D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2397E6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57C90A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3”. Cuya principal aplicación se da en Instalaciones hidráulicas.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3",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469C580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44A6E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100</w:t>
            </w:r>
          </w:p>
        </w:tc>
        <w:tc>
          <w:tcPr>
            <w:tcW w:w="2410" w:type="dxa"/>
            <w:tcBorders>
              <w:top w:val="nil"/>
              <w:left w:val="nil"/>
              <w:bottom w:val="single" w:sz="4" w:space="0" w:color="000000"/>
              <w:right w:val="single" w:sz="4" w:space="0" w:color="000000"/>
            </w:tcBorders>
            <w:shd w:val="clear" w:color="auto" w:fill="auto"/>
            <w:noWrap/>
            <w:vAlign w:val="bottom"/>
            <w:hideMark/>
          </w:tcPr>
          <w:p w14:paraId="74C3439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020575C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2684903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4”. Cuya principal aplicación se da en Instalaciones hidráulicas.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4",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58620CE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EB010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101</w:t>
            </w:r>
          </w:p>
        </w:tc>
        <w:tc>
          <w:tcPr>
            <w:tcW w:w="2410" w:type="dxa"/>
            <w:tcBorders>
              <w:top w:val="nil"/>
              <w:left w:val="nil"/>
              <w:bottom w:val="single" w:sz="4" w:space="0" w:color="000000"/>
              <w:right w:val="single" w:sz="4" w:space="0" w:color="000000"/>
            </w:tcBorders>
            <w:shd w:val="clear" w:color="auto" w:fill="auto"/>
            <w:noWrap/>
            <w:vAlign w:val="bottom"/>
            <w:hideMark/>
          </w:tcPr>
          <w:p w14:paraId="3093519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C/CELOSIA MAS VIDRIO CATEDRAL Y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1EAEFFC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3A9745E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 xml:space="preserve">La Entidad Ejecutora tiene la obligación de presentar una muestra de los materiales señalados al Inspector para su aprobación. </w:t>
            </w:r>
            <w:r w:rsidRPr="00EB35A2">
              <w:rPr>
                <w:rFonts w:ascii="Calibri" w:hAnsi="Calibri" w:cs="Calibri"/>
                <w:color w:val="000000"/>
                <w:lang w:val="es-419" w:eastAsia="es-419"/>
              </w:rPr>
              <w:br/>
              <w:t>La entidad Ejecutora deberá garantizar que los materiales e insumos de referencia serán de buena calidad.</w:t>
            </w:r>
            <w:r w:rsidRPr="00EB35A2">
              <w:rPr>
                <w:rFonts w:ascii="Calibri" w:hAnsi="Calibri" w:cs="Calibri"/>
                <w:color w:val="000000"/>
                <w:lang w:val="es-419" w:eastAsia="es-419"/>
              </w:rPr>
              <w:br/>
              <w:t xml:space="preserve">Se </w:t>
            </w:r>
            <w:proofErr w:type="gramStart"/>
            <w:r w:rsidRPr="00EB35A2">
              <w:rPr>
                <w:rFonts w:ascii="Calibri" w:hAnsi="Calibri" w:cs="Calibri"/>
                <w:color w:val="000000"/>
                <w:lang w:val="es-419" w:eastAsia="es-419"/>
              </w:rPr>
              <w:t>utilizara</w:t>
            </w:r>
            <w:proofErr w:type="gramEnd"/>
            <w:r w:rsidRPr="00EB35A2">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EB35A2">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EB35A2">
              <w:rPr>
                <w:rFonts w:ascii="Calibri" w:hAnsi="Calibri" w:cs="Calibri"/>
                <w:color w:val="000000"/>
                <w:lang w:val="es-419" w:eastAsia="es-419"/>
              </w:rPr>
              <w:t>colocara</w:t>
            </w:r>
            <w:proofErr w:type="gramEnd"/>
            <w:r w:rsidRPr="00EB35A2">
              <w:rPr>
                <w:rFonts w:ascii="Calibri" w:hAnsi="Calibri" w:cs="Calibri"/>
                <w:color w:val="000000"/>
                <w:lang w:val="es-419" w:eastAsia="es-419"/>
              </w:rPr>
              <w:t xml:space="preserve"> un angular para tener un mejor cierre de la ventana.</w:t>
            </w:r>
            <w:r w:rsidRPr="00EB35A2">
              <w:rPr>
                <w:rFonts w:ascii="Calibri" w:hAnsi="Calibri" w:cs="Calibri"/>
                <w:color w:val="000000"/>
                <w:lang w:val="es-419" w:eastAsia="es-419"/>
              </w:rPr>
              <w:br/>
              <w:t>Deberá ser sellado/a con silicona todo el perímetro de acuerdo a requerimiento</w:t>
            </w:r>
          </w:p>
        </w:tc>
      </w:tr>
      <w:tr w:rsidR="00CE484D" w:rsidRPr="00EB35A2" w14:paraId="66970F9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96E80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102</w:t>
            </w:r>
          </w:p>
        </w:tc>
        <w:tc>
          <w:tcPr>
            <w:tcW w:w="2410" w:type="dxa"/>
            <w:tcBorders>
              <w:top w:val="nil"/>
              <w:left w:val="nil"/>
              <w:bottom w:val="single" w:sz="4" w:space="0" w:color="000000"/>
              <w:right w:val="single" w:sz="4" w:space="0" w:color="000000"/>
            </w:tcBorders>
            <w:shd w:val="clear" w:color="auto" w:fill="auto"/>
            <w:noWrap/>
            <w:vAlign w:val="bottom"/>
            <w:hideMark/>
          </w:tcPr>
          <w:p w14:paraId="6C4FCE5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LÍNEA 20 C/VIDRIO 4MM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CAB1D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B8709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aluminio es un metal con baja densidad, pero alta resistencia a la corrosión. Además, a través de aleaciones adecuadas, se puede aumentar considerablemente su </w:t>
            </w:r>
            <w:r w:rsidRPr="00EB35A2">
              <w:rPr>
                <w:rFonts w:ascii="Calibri" w:hAnsi="Calibri" w:cs="Calibri"/>
                <w:color w:val="000000"/>
                <w:lang w:val="es-419" w:eastAsia="es-419"/>
              </w:rPr>
              <w:lastRenderedPageBreak/>
              <w:t>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E484D" w:rsidRPr="00EB35A2" w14:paraId="3075D73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3D13A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103</w:t>
            </w:r>
          </w:p>
        </w:tc>
        <w:tc>
          <w:tcPr>
            <w:tcW w:w="2410" w:type="dxa"/>
            <w:tcBorders>
              <w:top w:val="nil"/>
              <w:left w:val="nil"/>
              <w:bottom w:val="single" w:sz="4" w:space="0" w:color="000000"/>
              <w:right w:val="single" w:sz="4" w:space="0" w:color="000000"/>
            </w:tcBorders>
            <w:shd w:val="clear" w:color="auto" w:fill="auto"/>
            <w:noWrap/>
            <w:vAlign w:val="bottom"/>
            <w:hideMark/>
          </w:tcPr>
          <w:p w14:paraId="5E27CFA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PROYECTANTE C/VIDRIO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3856E9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795442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EB35A2">
              <w:rPr>
                <w:rFonts w:ascii="Calibri" w:hAnsi="Calibri" w:cs="Calibri"/>
                <w:color w:val="000000"/>
                <w:lang w:val="es-419" w:eastAsia="es-419"/>
              </w:rPr>
              <w:br/>
              <w:t xml:space="preserve">Se utilizara vidrio de e=4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Se utilizarán para el marco tubo de 60 x 30 (mm), el cual se sujetara a las jambas del vano con tornillos de 2 1/2” y ramplús Nº6.</w:t>
            </w:r>
            <w:r w:rsidRPr="00EB35A2">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EB35A2">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EB35A2">
              <w:rPr>
                <w:rFonts w:ascii="Calibri" w:hAnsi="Calibri" w:cs="Calibri"/>
                <w:color w:val="000000"/>
                <w:lang w:val="es-419" w:eastAsia="es-419"/>
              </w:rPr>
              <w:t>unipunto</w:t>
            </w:r>
            <w:proofErr w:type="spellEnd"/>
            <w:r w:rsidRPr="00EB35A2">
              <w:rPr>
                <w:rFonts w:ascii="Calibri" w:hAnsi="Calibri" w:cs="Calibri"/>
                <w:color w:val="000000"/>
                <w:lang w:val="es-419" w:eastAsia="es-419"/>
              </w:rPr>
              <w:t>, es decir que cierra solo al centro.</w:t>
            </w:r>
            <w:r w:rsidRPr="00EB35A2">
              <w:rPr>
                <w:rFonts w:ascii="Calibri" w:hAnsi="Calibri" w:cs="Calibri"/>
                <w:color w:val="000000"/>
                <w:lang w:val="es-419" w:eastAsia="es-419"/>
              </w:rPr>
              <w:br/>
              <w:t xml:space="preserve">Deberá ser sellado/a con silicona todo el perímetro de acuerdo a requerimiento. </w:t>
            </w:r>
          </w:p>
        </w:tc>
      </w:tr>
      <w:tr w:rsidR="00CE484D" w:rsidRPr="00EB35A2" w14:paraId="35C59C8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CF312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104</w:t>
            </w:r>
          </w:p>
        </w:tc>
        <w:tc>
          <w:tcPr>
            <w:tcW w:w="2410" w:type="dxa"/>
            <w:tcBorders>
              <w:top w:val="nil"/>
              <w:left w:val="nil"/>
              <w:bottom w:val="single" w:sz="4" w:space="0" w:color="000000"/>
              <w:right w:val="single" w:sz="4" w:space="0" w:color="000000"/>
            </w:tcBorders>
            <w:shd w:val="clear" w:color="auto" w:fill="auto"/>
            <w:noWrap/>
            <w:vAlign w:val="bottom"/>
            <w:hideMark/>
          </w:tcPr>
          <w:p w14:paraId="2E9C7D0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YEE PVC 2" DESAGUE</w:t>
            </w:r>
          </w:p>
        </w:tc>
        <w:tc>
          <w:tcPr>
            <w:tcW w:w="1418" w:type="dxa"/>
            <w:tcBorders>
              <w:top w:val="nil"/>
              <w:left w:val="nil"/>
              <w:bottom w:val="single" w:sz="4" w:space="0" w:color="000000"/>
              <w:right w:val="single" w:sz="4" w:space="0" w:color="000000"/>
            </w:tcBorders>
            <w:shd w:val="clear" w:color="auto" w:fill="auto"/>
            <w:noWrap/>
            <w:vAlign w:val="bottom"/>
            <w:hideMark/>
          </w:tcPr>
          <w:p w14:paraId="44755EA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5BD99E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Yee</w:t>
            </w:r>
            <w:proofErr w:type="spellEnd"/>
            <w:r w:rsidRPr="00EB35A2">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 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 Material de Policloruro de Vinilo (PVC),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4CD324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1241E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105</w:t>
            </w:r>
          </w:p>
        </w:tc>
        <w:tc>
          <w:tcPr>
            <w:tcW w:w="2410" w:type="dxa"/>
            <w:tcBorders>
              <w:top w:val="nil"/>
              <w:left w:val="nil"/>
              <w:bottom w:val="single" w:sz="4" w:space="0" w:color="000000"/>
              <w:right w:val="single" w:sz="4" w:space="0" w:color="000000"/>
            </w:tcBorders>
            <w:shd w:val="clear" w:color="auto" w:fill="auto"/>
            <w:noWrap/>
            <w:vAlign w:val="bottom"/>
            <w:hideMark/>
          </w:tcPr>
          <w:p w14:paraId="4C762AF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YESO</w:t>
            </w:r>
          </w:p>
        </w:tc>
        <w:tc>
          <w:tcPr>
            <w:tcW w:w="1418" w:type="dxa"/>
            <w:tcBorders>
              <w:top w:val="nil"/>
              <w:left w:val="nil"/>
              <w:bottom w:val="single" w:sz="4" w:space="0" w:color="000000"/>
              <w:right w:val="single" w:sz="4" w:space="0" w:color="000000"/>
            </w:tcBorders>
            <w:shd w:val="clear" w:color="auto" w:fill="auto"/>
            <w:noWrap/>
            <w:vAlign w:val="bottom"/>
            <w:hideMark/>
          </w:tcPr>
          <w:p w14:paraId="6C5BBB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163D683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yeso a emplearse, será de primera calidad, de molido fino y blanco puro. No contendrá terrones ni impurezas de </w:t>
            </w:r>
            <w:r w:rsidRPr="00EB35A2">
              <w:rPr>
                <w:rFonts w:ascii="Calibri" w:hAnsi="Calibri" w:cs="Calibri"/>
                <w:color w:val="000000"/>
                <w:lang w:val="es-419" w:eastAsia="es-419"/>
              </w:rPr>
              <w:lastRenderedPageBreak/>
              <w:t>ninguna naturaleza. Debe permanecer siempre en su envase bien tapado y retirado de muros, pisos o lugares húmedos; la humedad es un factor importante que perturba al yeso a perder sus propiedades útiles.</w:t>
            </w:r>
            <w:r w:rsidRPr="00EB35A2">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CE484D" w:rsidRPr="00EB35A2" w14:paraId="23900BF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378FC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106</w:t>
            </w:r>
          </w:p>
        </w:tc>
        <w:tc>
          <w:tcPr>
            <w:tcW w:w="2410" w:type="dxa"/>
            <w:tcBorders>
              <w:top w:val="nil"/>
              <w:left w:val="nil"/>
              <w:bottom w:val="single" w:sz="4" w:space="0" w:color="000000"/>
              <w:right w:val="single" w:sz="4" w:space="0" w:color="000000"/>
            </w:tcBorders>
            <w:shd w:val="clear" w:color="auto" w:fill="auto"/>
            <w:noWrap/>
            <w:vAlign w:val="bottom"/>
            <w:hideMark/>
          </w:tcPr>
          <w:p w14:paraId="7D92E3A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ZÓCALO PISO FLOTANTE </w:t>
            </w:r>
          </w:p>
        </w:tc>
        <w:tc>
          <w:tcPr>
            <w:tcW w:w="1418" w:type="dxa"/>
            <w:tcBorders>
              <w:top w:val="nil"/>
              <w:left w:val="nil"/>
              <w:bottom w:val="single" w:sz="4" w:space="0" w:color="000000"/>
              <w:right w:val="single" w:sz="4" w:space="0" w:color="000000"/>
            </w:tcBorders>
            <w:shd w:val="clear" w:color="auto" w:fill="auto"/>
            <w:noWrap/>
            <w:vAlign w:val="bottom"/>
            <w:hideMark/>
          </w:tcPr>
          <w:p w14:paraId="0734B09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0B67AE2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B35A2">
              <w:rPr>
                <w:rFonts w:ascii="Calibri" w:hAnsi="Calibri" w:cs="Calibri"/>
                <w:color w:val="000000"/>
                <w:lang w:val="es-419" w:eastAsia="es-419"/>
              </w:rPr>
              <w:t>aninado</w:t>
            </w:r>
            <w:proofErr w:type="spellEnd"/>
            <w:r w:rsidRPr="00EB35A2">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B35A2">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B35A2">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B35A2">
              <w:rPr>
                <w:rFonts w:ascii="Calibri" w:hAnsi="Calibri" w:cs="Calibri"/>
                <w:color w:val="000000"/>
                <w:lang w:val="es-419" w:eastAsia="es-419"/>
              </w:rPr>
              <w:br/>
              <w:t>La Entidad Ejecutora deberá garantizar que el material de referencia sea de buena calidad y de marca reconocida</w:t>
            </w:r>
          </w:p>
        </w:tc>
      </w:tr>
    </w:tbl>
    <w:p w14:paraId="1C8CCD3F" w14:textId="77777777" w:rsidR="00CE484D" w:rsidRPr="009F67B0" w:rsidRDefault="00CE484D" w:rsidP="00CE484D">
      <w:pPr>
        <w:keepNext/>
        <w:spacing w:before="240" w:after="60" w:line="260" w:lineRule="atLeast"/>
        <w:outlineLvl w:val="0"/>
        <w:rPr>
          <w:rFonts w:ascii="Tahoma" w:hAnsi="Tahoma" w:cs="Tahoma"/>
          <w:b/>
          <w:bCs/>
          <w:color w:val="000000"/>
          <w:kern w:val="32"/>
          <w:lang w:val="es-ES_tradnl"/>
        </w:rPr>
      </w:pPr>
    </w:p>
    <w:p w14:paraId="60AAA0A8" w14:textId="77777777" w:rsidR="00CE484D" w:rsidRPr="00882269" w:rsidRDefault="00CE484D" w:rsidP="00CE484D">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CE244C5" w14:textId="77777777" w:rsidR="00CE484D" w:rsidRPr="00882269" w:rsidRDefault="00CE484D" w:rsidP="00CE484D">
      <w:pPr>
        <w:rPr>
          <w:rFonts w:ascii="Arial" w:hAnsi="Arial" w:cs="Arial"/>
          <w:b/>
          <w:bCs/>
          <w:i/>
          <w:u w:val="single"/>
        </w:rPr>
      </w:pPr>
    </w:p>
    <w:p w14:paraId="5F74F715" w14:textId="77777777" w:rsidR="00CE484D" w:rsidRPr="00593A04" w:rsidRDefault="00CE484D" w:rsidP="00CE484D"/>
    <w:p w14:paraId="2537BF57" w14:textId="77777777" w:rsidR="00CE484D" w:rsidRPr="00593A04" w:rsidRDefault="00CE484D" w:rsidP="00CE484D"/>
    <w:p w14:paraId="2665104B" w14:textId="77777777" w:rsidR="00EB1486" w:rsidRDefault="00EB1486" w:rsidP="009E4CB2">
      <w:pPr>
        <w:jc w:val="both"/>
        <w:rPr>
          <w:rFonts w:ascii="Arial" w:hAnsi="Arial" w:cs="Arial"/>
          <w:b/>
          <w:bCs/>
          <w:i/>
          <w:u w:val="single"/>
          <w:lang w:val="es-ES_tradnl"/>
        </w:rPr>
      </w:pPr>
    </w:p>
    <w:p w14:paraId="44EA97EB" w14:textId="77777777" w:rsidR="00D01891" w:rsidRPr="00B77757" w:rsidRDefault="00D01891" w:rsidP="00D01891">
      <w:pPr>
        <w:keepNext/>
        <w:spacing w:before="240" w:after="120" w:line="260" w:lineRule="atLeast"/>
        <w:outlineLvl w:val="0"/>
        <w:rPr>
          <w:rFonts w:ascii="Tahoma" w:hAnsi="Tahoma" w:cs="Tahoma"/>
          <w:b/>
          <w:bCs/>
          <w:color w:val="000000"/>
          <w:kern w:val="32"/>
        </w:rPr>
      </w:pPr>
    </w:p>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54E5D4D6"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2A0B593F"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723F0" w14:textId="77777777" w:rsidR="00593AEF" w:rsidRDefault="00593AEF">
      <w:r>
        <w:separator/>
      </w:r>
    </w:p>
  </w:endnote>
  <w:endnote w:type="continuationSeparator" w:id="0">
    <w:p w14:paraId="788EDC92" w14:textId="77777777" w:rsidR="00593AEF" w:rsidRDefault="0059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A64EB" w14:textId="77777777" w:rsidR="00593AEF" w:rsidRDefault="00593AEF">
      <w:r>
        <w:separator/>
      </w:r>
    </w:p>
  </w:footnote>
  <w:footnote w:type="continuationSeparator" w:id="0">
    <w:p w14:paraId="39972E68" w14:textId="77777777" w:rsidR="00593AEF" w:rsidRDefault="00593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2"/>
  </w:num>
  <w:num w:numId="8" w16cid:durableId="999701464">
    <w:abstractNumId w:val="112"/>
  </w:num>
  <w:num w:numId="9" w16cid:durableId="918947269">
    <w:abstractNumId w:val="116"/>
  </w:num>
  <w:num w:numId="10" w16cid:durableId="749040223">
    <w:abstractNumId w:val="40"/>
  </w:num>
  <w:num w:numId="11" w16cid:durableId="2145660187">
    <w:abstractNumId w:val="136"/>
  </w:num>
  <w:num w:numId="12" w16cid:durableId="2090537858">
    <w:abstractNumId w:val="138"/>
  </w:num>
  <w:num w:numId="13" w16cid:durableId="2007201074">
    <w:abstractNumId w:val="60"/>
  </w:num>
  <w:num w:numId="14" w16cid:durableId="1449620182">
    <w:abstractNumId w:val="21"/>
  </w:num>
  <w:num w:numId="15" w16cid:durableId="51345072">
    <w:abstractNumId w:val="94"/>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9"/>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6"/>
  </w:num>
  <w:num w:numId="28" w16cid:durableId="1867787128">
    <w:abstractNumId w:val="49"/>
  </w:num>
  <w:num w:numId="29" w16cid:durableId="895820484">
    <w:abstractNumId w:val="122"/>
  </w:num>
  <w:num w:numId="30" w16cid:durableId="901215229">
    <w:abstractNumId w:val="32"/>
  </w:num>
  <w:num w:numId="31" w16cid:durableId="1997033138">
    <w:abstractNumId w:val="111"/>
  </w:num>
  <w:num w:numId="32" w16cid:durableId="1331180782">
    <w:abstractNumId w:val="33"/>
  </w:num>
  <w:num w:numId="33" w16cid:durableId="923539443">
    <w:abstractNumId w:val="93"/>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1"/>
  </w:num>
  <w:num w:numId="39" w16cid:durableId="1537235195">
    <w:abstractNumId w:val="86"/>
  </w:num>
  <w:num w:numId="40" w16cid:durableId="947933039">
    <w:abstractNumId w:val="84"/>
  </w:num>
  <w:num w:numId="41" w16cid:durableId="1504930029">
    <w:abstractNumId w:val="71"/>
  </w:num>
  <w:num w:numId="42" w16cid:durableId="1411921830">
    <w:abstractNumId w:val="135"/>
  </w:num>
  <w:num w:numId="43" w16cid:durableId="404690788">
    <w:abstractNumId w:val="102"/>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3"/>
  </w:num>
  <w:num w:numId="50" w16cid:durableId="608006365">
    <w:abstractNumId w:val="127"/>
  </w:num>
  <w:num w:numId="51" w16cid:durableId="1863128113">
    <w:abstractNumId w:val="28"/>
  </w:num>
  <w:num w:numId="52" w16cid:durableId="1012224355">
    <w:abstractNumId w:val="110"/>
  </w:num>
  <w:num w:numId="53" w16cid:durableId="275213166">
    <w:abstractNumId w:val="74"/>
  </w:num>
  <w:num w:numId="54" w16cid:durableId="746459583">
    <w:abstractNumId w:val="30"/>
  </w:num>
  <w:num w:numId="55" w16cid:durableId="1735736149">
    <w:abstractNumId w:val="128"/>
  </w:num>
  <w:num w:numId="56" w16cid:durableId="644744922">
    <w:abstractNumId w:val="83"/>
  </w:num>
  <w:num w:numId="57" w16cid:durableId="1066301791">
    <w:abstractNumId w:val="99"/>
  </w:num>
  <w:num w:numId="58" w16cid:durableId="1046098961">
    <w:abstractNumId w:val="3"/>
  </w:num>
  <w:num w:numId="59" w16cid:durableId="1024138211">
    <w:abstractNumId w:val="62"/>
  </w:num>
  <w:num w:numId="60" w16cid:durableId="383136824">
    <w:abstractNumId w:val="46"/>
  </w:num>
  <w:num w:numId="61" w16cid:durableId="1135492137">
    <w:abstractNumId w:val="31"/>
  </w:num>
  <w:num w:numId="62" w16cid:durableId="1793593280">
    <w:abstractNumId w:val="18"/>
  </w:num>
  <w:num w:numId="63" w16cid:durableId="663893158">
    <w:abstractNumId w:val="97"/>
  </w:num>
  <w:num w:numId="64" w16cid:durableId="1476794917">
    <w:abstractNumId w:val="11"/>
  </w:num>
  <w:num w:numId="65" w16cid:durableId="1578319865">
    <w:abstractNumId w:val="34"/>
  </w:num>
  <w:num w:numId="66" w16cid:durableId="971859579">
    <w:abstractNumId w:val="113"/>
  </w:num>
  <w:num w:numId="67" w16cid:durableId="1606423924">
    <w:abstractNumId w:val="108"/>
  </w:num>
  <w:num w:numId="68" w16cid:durableId="920137775">
    <w:abstractNumId w:val="44"/>
  </w:num>
  <w:num w:numId="69" w16cid:durableId="1746487965">
    <w:abstractNumId w:val="129"/>
  </w:num>
  <w:num w:numId="70" w16cid:durableId="302126464">
    <w:abstractNumId w:val="35"/>
  </w:num>
  <w:num w:numId="71" w16cid:durableId="855312533">
    <w:abstractNumId w:val="54"/>
  </w:num>
  <w:num w:numId="72" w16cid:durableId="532965418">
    <w:abstractNumId w:val="52"/>
  </w:num>
  <w:num w:numId="73" w16cid:durableId="797257047">
    <w:abstractNumId w:val="45"/>
  </w:num>
  <w:num w:numId="74" w16cid:durableId="1502548507">
    <w:abstractNumId w:val="87"/>
  </w:num>
  <w:num w:numId="75" w16cid:durableId="794451446">
    <w:abstractNumId w:val="69"/>
  </w:num>
  <w:num w:numId="76" w16cid:durableId="2053261315">
    <w:abstractNumId w:val="100"/>
  </w:num>
  <w:num w:numId="77" w16cid:durableId="400832988">
    <w:abstractNumId w:val="25"/>
  </w:num>
  <w:num w:numId="78" w16cid:durableId="1111510100">
    <w:abstractNumId w:val="81"/>
  </w:num>
  <w:num w:numId="79" w16cid:durableId="577443164">
    <w:abstractNumId w:val="15"/>
  </w:num>
  <w:num w:numId="80" w16cid:durableId="492455005">
    <w:abstractNumId w:val="92"/>
  </w:num>
  <w:num w:numId="81" w16cid:durableId="1319766664">
    <w:abstractNumId w:val="98"/>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3"/>
  </w:num>
  <w:num w:numId="89" w16cid:durableId="1602833810">
    <w:abstractNumId w:val="120"/>
  </w:num>
  <w:num w:numId="90" w16cid:durableId="2107383233">
    <w:abstractNumId w:val="13"/>
  </w:num>
  <w:num w:numId="91" w16cid:durableId="2076128462">
    <w:abstractNumId w:val="134"/>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5"/>
  </w:num>
  <w:num w:numId="100" w16cid:durableId="1148741405">
    <w:abstractNumId w:val="22"/>
  </w:num>
  <w:num w:numId="101" w16cid:durableId="1596087548">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0"/>
  </w:num>
  <w:num w:numId="103" w16cid:durableId="461113212">
    <w:abstractNumId w:val="5"/>
  </w:num>
  <w:num w:numId="104" w16cid:durableId="1190492491">
    <w:abstractNumId w:val="91"/>
  </w:num>
  <w:num w:numId="105" w16cid:durableId="2047023206">
    <w:abstractNumId w:val="1"/>
  </w:num>
  <w:num w:numId="106" w16cid:durableId="866412116">
    <w:abstractNumId w:val="107"/>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4"/>
  </w:num>
  <w:num w:numId="113" w16cid:durableId="407658555">
    <w:abstractNumId w:val="42"/>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6"/>
  </w:num>
  <w:num w:numId="121" w16cid:durableId="644898802">
    <w:abstractNumId w:val="137"/>
  </w:num>
  <w:num w:numId="122" w16cid:durableId="220603004">
    <w:abstractNumId w:val="36"/>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80"/>
  </w:num>
  <w:num w:numId="133" w16cid:durableId="432551421">
    <w:abstractNumId w:val="88"/>
  </w:num>
  <w:num w:numId="134" w16cid:durableId="1363019561">
    <w:abstractNumId w:val="114"/>
  </w:num>
  <w:num w:numId="135" w16cid:durableId="1347243991">
    <w:abstractNumId w:val="90"/>
  </w:num>
  <w:num w:numId="136" w16cid:durableId="1368488229">
    <w:abstractNumId w:val="132"/>
  </w:num>
  <w:num w:numId="137" w16cid:durableId="1210533988">
    <w:abstractNumId w:val="105"/>
  </w:num>
  <w:num w:numId="138" w16cid:durableId="1022125998">
    <w:abstractNumId w:val="38"/>
  </w:num>
  <w:num w:numId="139" w16cid:durableId="399714184">
    <w:abstractNumId w:val="89"/>
  </w:num>
  <w:num w:numId="140" w16cid:durableId="1048337207">
    <w:abstractNumId w:val="56"/>
  </w:num>
  <w:num w:numId="141" w16cid:durableId="280503887">
    <w:abstractNumId w:val="7"/>
  </w:num>
  <w:num w:numId="142" w16cid:durableId="334378173">
    <w:abstractNumId w:val="131"/>
  </w:num>
  <w:num w:numId="143" w16cid:durableId="451900107">
    <w:abstractNumId w:val="95"/>
  </w:num>
  <w:num w:numId="144" w16cid:durableId="311832560">
    <w:abstractNumId w:val="27"/>
  </w:num>
  <w:num w:numId="145" w16cid:durableId="1897817867">
    <w:abstractNumId w:val="7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25B"/>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0B"/>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918"/>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AEF"/>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9C3"/>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E27"/>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63F"/>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3C1"/>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3281"/>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06A"/>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es.wikipedia.org/wiki/Uyun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Provincia_de_Ladislao_Cabrera" TargetMode="External"/><Relationship Id="rId7" Type="http://schemas.openxmlformats.org/officeDocument/2006/relationships/endnotes" Target="endnotes.xml"/><Relationship Id="rId12" Type="http://schemas.openxmlformats.org/officeDocument/2006/relationships/hyperlink" Target="https://meet.google.com/fjj-syyb-dut" TargetMode="External"/><Relationship Id="rId17" Type="http://schemas.openxmlformats.org/officeDocument/2006/relationships/hyperlink" Target="https://es.wikipedia.org/wiki/Provincia_de_Sebasti%C3%A1n_Pagado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Santiago_de_Huari" TargetMode="External"/><Relationship Id="rId20" Type="http://schemas.openxmlformats.org/officeDocument/2006/relationships/hyperlink" Target="https://es.wikipedia.org/wiki/Pampa_Aullag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es.wikipedia.org/wiki/Departamento_de_Potos%C3%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83109</Words>
  <Characters>457103</Characters>
  <Application>Microsoft Office Word</Application>
  <DocSecurity>0</DocSecurity>
  <Lines>3809</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2025-09-02T15:02:00Z</cp:lastPrinted>
  <dcterms:created xsi:type="dcterms:W3CDTF">2025-09-02T15:28:00Z</dcterms:created>
  <dcterms:modified xsi:type="dcterms:W3CDTF">2025-09-02T15:28:00Z</dcterms:modified>
</cp:coreProperties>
</file>