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F157" w14:textId="77777777" w:rsidR="00882269" w:rsidRPr="007C12A7" w:rsidRDefault="00882269" w:rsidP="00882269">
      <w:pPr>
        <w:tabs>
          <w:tab w:val="left" w:pos="6348"/>
        </w:tabs>
        <w:autoSpaceDE w:val="0"/>
        <w:autoSpaceDN w:val="0"/>
        <w:adjustRightInd w:val="0"/>
        <w:spacing w:after="0" w:line="360" w:lineRule="auto"/>
        <w:jc w:val="center"/>
        <w:rPr>
          <w:rFonts w:ascii="Tahoma" w:eastAsia="Calibri" w:hAnsi="Tahoma" w:cs="Tahoma"/>
          <w:b/>
          <w:sz w:val="28"/>
          <w:szCs w:val="28"/>
        </w:rPr>
      </w:pPr>
      <w:r w:rsidRPr="007C12A7">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882269" w:rsidRPr="007C12A7" w14:paraId="3B87EE4E" w14:textId="77777777" w:rsidTr="00730E6E">
        <w:trPr>
          <w:trHeight w:val="615"/>
        </w:trPr>
        <w:tc>
          <w:tcPr>
            <w:tcW w:w="8788" w:type="dxa"/>
            <w:shd w:val="clear" w:color="auto" w:fill="2E74B5" w:themeFill="accent1" w:themeFillShade="BF"/>
            <w:vAlign w:val="center"/>
          </w:tcPr>
          <w:p w14:paraId="439EBB65" w14:textId="1EEF3CE7" w:rsidR="00882269" w:rsidRPr="007C12A7" w:rsidRDefault="00B5242F" w:rsidP="00D15157">
            <w:pPr>
              <w:autoSpaceDE w:val="0"/>
              <w:autoSpaceDN w:val="0"/>
              <w:adjustRightInd w:val="0"/>
              <w:spacing w:after="0" w:line="240" w:lineRule="auto"/>
              <w:jc w:val="center"/>
              <w:rPr>
                <w:rFonts w:ascii="Tahoma" w:eastAsia="Calibri" w:hAnsi="Tahoma" w:cs="Tahoma"/>
                <w:b/>
                <w:bCs/>
                <w:sz w:val="14"/>
                <w:szCs w:val="14"/>
              </w:rPr>
            </w:pPr>
            <w:r w:rsidRPr="007C12A7">
              <w:rPr>
                <w:rFonts w:ascii="Tahoma" w:hAnsi="Tahoma" w:cs="Tahoma"/>
                <w:b/>
                <w:color w:val="FFFFFF" w:themeColor="background1"/>
                <w:sz w:val="20"/>
                <w:szCs w:val="20"/>
                <w:lang w:val="es-ES_tradnl"/>
              </w:rPr>
              <w:t xml:space="preserve">INSPECTORÍA PARA EL </w:t>
            </w:r>
            <w:r w:rsidR="00CF0031" w:rsidRPr="007C12A7">
              <w:rPr>
                <w:rFonts w:ascii="Tahoma" w:hAnsi="Tahoma" w:cs="Tahoma"/>
                <w:b/>
                <w:color w:val="FFFFFF" w:themeColor="background1"/>
                <w:sz w:val="18"/>
                <w:szCs w:val="18"/>
              </w:rPr>
              <w:t xml:space="preserve">PROYECTO DE VIVIENDA CUALITATIVA EN EL MUNICIPIO DE </w:t>
            </w:r>
            <w:r w:rsidR="00DB0403" w:rsidRPr="00DB0403">
              <w:rPr>
                <w:rFonts w:ascii="Tahoma" w:hAnsi="Tahoma" w:cs="Tahoma"/>
                <w:b/>
                <w:color w:val="FFFFFF" w:themeColor="background1"/>
                <w:sz w:val="18"/>
                <w:szCs w:val="18"/>
              </w:rPr>
              <w:t>ACHOCALLA – FASE (VII)</w:t>
            </w:r>
            <w:r w:rsidR="00CF0031" w:rsidRPr="007C12A7">
              <w:rPr>
                <w:rFonts w:ascii="Tahoma" w:hAnsi="Tahoma" w:cs="Tahoma"/>
                <w:b/>
                <w:color w:val="FFFFFF" w:themeColor="background1"/>
                <w:sz w:val="18"/>
                <w:szCs w:val="18"/>
              </w:rPr>
              <w:t xml:space="preserve"> 2024- LA PAZ</w:t>
            </w:r>
          </w:p>
        </w:tc>
      </w:tr>
    </w:tbl>
    <w:p w14:paraId="151136AE" w14:textId="77777777" w:rsidR="00882269" w:rsidRPr="007C12A7" w:rsidRDefault="00882269" w:rsidP="00882269">
      <w:pPr>
        <w:spacing w:after="0" w:line="240" w:lineRule="auto"/>
        <w:rPr>
          <w:rFonts w:ascii="Tahoma" w:eastAsia="Times New Roman" w:hAnsi="Tahoma" w:cs="Tahoma"/>
          <w:vanish/>
          <w:sz w:val="20"/>
          <w:szCs w:val="20"/>
          <w:lang w:val="es-E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882269" w:rsidRPr="007C12A7" w14:paraId="607A1ED4" w14:textId="77777777" w:rsidTr="00D7770C">
        <w:trPr>
          <w:trHeight w:val="494"/>
        </w:trPr>
        <w:tc>
          <w:tcPr>
            <w:tcW w:w="4044" w:type="dxa"/>
            <w:shd w:val="clear" w:color="auto" w:fill="auto"/>
            <w:vAlign w:val="center"/>
          </w:tcPr>
          <w:p w14:paraId="506B68F5" w14:textId="77777777" w:rsidR="00882269" w:rsidRPr="007C12A7" w:rsidRDefault="00882269" w:rsidP="00882269">
            <w:pPr>
              <w:spacing w:afterLines="100" w:after="240" w:line="240" w:lineRule="auto"/>
              <w:ind w:right="616"/>
              <w:rPr>
                <w:rFonts w:ascii="Tahoma" w:eastAsia="Times New Roman" w:hAnsi="Tahoma" w:cs="Tahoma"/>
                <w:b/>
                <w:color w:val="FF0000"/>
                <w:sz w:val="20"/>
                <w:szCs w:val="20"/>
                <w:lang w:val="es-ES_tradnl"/>
              </w:rPr>
            </w:pPr>
            <w:r w:rsidRPr="007C12A7">
              <w:rPr>
                <w:rFonts w:ascii="Tahoma" w:eastAsia="Times New Roman" w:hAnsi="Tahoma" w:cs="Tahoma"/>
                <w:b/>
                <w:sz w:val="20"/>
                <w:szCs w:val="20"/>
                <w:lang w:val="es-ES_tradnl"/>
              </w:rPr>
              <w:t>Modalidad de Proyecto:</w:t>
            </w:r>
          </w:p>
        </w:tc>
        <w:tc>
          <w:tcPr>
            <w:tcW w:w="4879" w:type="dxa"/>
            <w:shd w:val="clear" w:color="auto" w:fill="auto"/>
            <w:vAlign w:val="center"/>
          </w:tcPr>
          <w:p w14:paraId="43A65E3D" w14:textId="17F4D15E" w:rsidR="00882269" w:rsidRPr="007C12A7" w:rsidRDefault="00882269" w:rsidP="00882269">
            <w:pPr>
              <w:spacing w:afterLines="100" w:after="240" w:line="240" w:lineRule="auto"/>
              <w:ind w:right="616"/>
              <w:rPr>
                <w:rFonts w:ascii="Tahoma" w:eastAsia="Times New Roman" w:hAnsi="Tahoma" w:cs="Tahoma"/>
                <w:b/>
                <w:sz w:val="20"/>
                <w:szCs w:val="20"/>
                <w:lang w:val="es-ES_tradnl"/>
              </w:rPr>
            </w:pPr>
            <w:r w:rsidRPr="007C12A7">
              <w:rPr>
                <w:rFonts w:ascii="Tahoma" w:eastAsia="Times New Roman" w:hAnsi="Tahoma" w:cs="Tahoma"/>
                <w:b/>
                <w:sz w:val="20"/>
                <w:szCs w:val="20"/>
                <w:lang w:val="es-ES_tradnl"/>
              </w:rPr>
              <w:t xml:space="preserve">A </w:t>
            </w:r>
            <w:r w:rsidR="00F436DF" w:rsidRPr="007C12A7">
              <w:rPr>
                <w:rFonts w:ascii="Tahoma" w:eastAsia="Times New Roman" w:hAnsi="Tahoma" w:cs="Tahoma"/>
                <w:b/>
                <w:sz w:val="20"/>
                <w:szCs w:val="20"/>
                <w:lang w:val="es-ES_tradnl"/>
              </w:rPr>
              <w:t>Iniciativa</w:t>
            </w:r>
          </w:p>
        </w:tc>
      </w:tr>
      <w:tr w:rsidR="00882269" w:rsidRPr="007C12A7" w14:paraId="6D1E519B" w14:textId="77777777" w:rsidTr="00D7770C">
        <w:trPr>
          <w:trHeight w:val="501"/>
        </w:trPr>
        <w:tc>
          <w:tcPr>
            <w:tcW w:w="4044" w:type="dxa"/>
            <w:shd w:val="clear" w:color="auto" w:fill="auto"/>
            <w:vAlign w:val="center"/>
          </w:tcPr>
          <w:p w14:paraId="47FD8E98" w14:textId="77777777" w:rsidR="00882269" w:rsidRPr="007C12A7" w:rsidRDefault="00882269" w:rsidP="00882269">
            <w:pPr>
              <w:spacing w:afterLines="100" w:after="240" w:line="240" w:lineRule="auto"/>
              <w:ind w:right="616"/>
              <w:rPr>
                <w:rFonts w:ascii="Tahoma" w:eastAsia="Times New Roman" w:hAnsi="Tahoma" w:cs="Tahoma"/>
                <w:b/>
                <w:color w:val="FF0000"/>
                <w:sz w:val="20"/>
                <w:szCs w:val="20"/>
                <w:lang w:val="es-ES_tradnl"/>
              </w:rPr>
            </w:pPr>
            <w:r w:rsidRPr="007C12A7">
              <w:rPr>
                <w:rFonts w:ascii="Tahoma" w:eastAsia="Times New Roman" w:hAnsi="Tahoma" w:cs="Tahoma"/>
                <w:b/>
                <w:sz w:val="20"/>
                <w:szCs w:val="20"/>
                <w:lang w:val="es-ES_tradnl"/>
              </w:rPr>
              <w:t>Tipo de Proponente:</w:t>
            </w:r>
          </w:p>
        </w:tc>
        <w:tc>
          <w:tcPr>
            <w:tcW w:w="4879" w:type="dxa"/>
            <w:shd w:val="clear" w:color="auto" w:fill="auto"/>
            <w:vAlign w:val="center"/>
          </w:tcPr>
          <w:p w14:paraId="6554466B" w14:textId="2EA4B4F7" w:rsidR="00882269" w:rsidRPr="007C12A7" w:rsidRDefault="00D7770C" w:rsidP="00D7770C">
            <w:pPr>
              <w:spacing w:afterLines="100" w:after="240" w:line="240" w:lineRule="auto"/>
              <w:ind w:right="616"/>
              <w:rPr>
                <w:rFonts w:ascii="Tahoma" w:eastAsia="Times New Roman" w:hAnsi="Tahoma" w:cs="Tahoma"/>
                <w:b/>
                <w:sz w:val="20"/>
                <w:szCs w:val="20"/>
                <w:lang w:val="es-ES_tradnl"/>
              </w:rPr>
            </w:pPr>
            <w:r w:rsidRPr="007C12A7">
              <w:rPr>
                <w:rFonts w:ascii="Tahoma" w:hAnsi="Tahoma" w:cs="Tahoma"/>
                <w:b/>
                <w:color w:val="FF0000"/>
                <w:sz w:val="20"/>
                <w:szCs w:val="20"/>
                <w:lang w:val="es-ES_tradnl"/>
              </w:rPr>
              <w:t xml:space="preserve">Persona Natural/Empresa Unipersonal </w:t>
            </w:r>
          </w:p>
        </w:tc>
      </w:tr>
      <w:tr w:rsidR="00882269" w:rsidRPr="007C12A7" w14:paraId="5C6E8154" w14:textId="77777777" w:rsidTr="00D7770C">
        <w:trPr>
          <w:trHeight w:val="613"/>
        </w:trPr>
        <w:tc>
          <w:tcPr>
            <w:tcW w:w="4044" w:type="dxa"/>
            <w:shd w:val="clear" w:color="auto" w:fill="auto"/>
            <w:vAlign w:val="center"/>
          </w:tcPr>
          <w:p w14:paraId="3F2DA63D" w14:textId="77777777" w:rsidR="00882269" w:rsidRPr="007C12A7" w:rsidRDefault="00882269" w:rsidP="00882269">
            <w:pPr>
              <w:spacing w:afterLines="100" w:after="240" w:line="240" w:lineRule="auto"/>
              <w:ind w:right="616"/>
              <w:rPr>
                <w:rFonts w:ascii="Tahoma" w:eastAsia="Times New Roman" w:hAnsi="Tahoma" w:cs="Tahoma"/>
                <w:b/>
                <w:color w:val="FF0000"/>
                <w:sz w:val="20"/>
                <w:szCs w:val="20"/>
                <w:lang w:val="es-ES_tradnl"/>
              </w:rPr>
            </w:pPr>
            <w:r w:rsidRPr="007C12A7">
              <w:rPr>
                <w:rFonts w:ascii="Tahoma" w:eastAsia="Times New Roman" w:hAnsi="Tahoma" w:cs="Tahoma"/>
                <w:b/>
                <w:sz w:val="20"/>
                <w:szCs w:val="20"/>
                <w:lang w:val="es-ES_tradnl"/>
              </w:rPr>
              <w:t>Método de Selección y adjudicación:</w:t>
            </w:r>
          </w:p>
        </w:tc>
        <w:tc>
          <w:tcPr>
            <w:tcW w:w="4879" w:type="dxa"/>
            <w:shd w:val="clear" w:color="auto" w:fill="auto"/>
            <w:vAlign w:val="center"/>
          </w:tcPr>
          <w:p w14:paraId="554F409C" w14:textId="0B6A9040" w:rsidR="00882269" w:rsidRPr="007C12A7" w:rsidRDefault="00F436DF" w:rsidP="00882269">
            <w:pPr>
              <w:spacing w:afterLines="100" w:after="240" w:line="240" w:lineRule="auto"/>
              <w:ind w:right="616"/>
              <w:rPr>
                <w:rFonts w:ascii="Tahoma" w:eastAsia="Times New Roman" w:hAnsi="Tahoma" w:cs="Tahoma"/>
                <w:b/>
                <w:sz w:val="20"/>
                <w:szCs w:val="20"/>
                <w:lang w:val="es-ES_tradnl"/>
              </w:rPr>
            </w:pPr>
            <w:r w:rsidRPr="007C12A7">
              <w:rPr>
                <w:rFonts w:ascii="Tahoma" w:hAnsi="Tahoma" w:cs="Tahoma"/>
                <w:b/>
                <w:lang w:val="es-ES_tradnl"/>
              </w:rPr>
              <w:t>Presupuesto Fijo</w:t>
            </w:r>
          </w:p>
        </w:tc>
      </w:tr>
      <w:tr w:rsidR="00882269" w:rsidRPr="007C12A7" w14:paraId="3E257A9C" w14:textId="77777777" w:rsidTr="00D7770C">
        <w:trPr>
          <w:trHeight w:val="494"/>
        </w:trPr>
        <w:tc>
          <w:tcPr>
            <w:tcW w:w="4044" w:type="dxa"/>
            <w:shd w:val="clear" w:color="auto" w:fill="auto"/>
            <w:vAlign w:val="center"/>
          </w:tcPr>
          <w:p w14:paraId="1664597F" w14:textId="77777777" w:rsidR="00882269" w:rsidRPr="007C12A7" w:rsidRDefault="00882269" w:rsidP="00882269">
            <w:pPr>
              <w:spacing w:afterLines="100" w:after="240" w:line="240" w:lineRule="auto"/>
              <w:ind w:right="616"/>
              <w:rPr>
                <w:rFonts w:ascii="Tahoma" w:eastAsia="Times New Roman" w:hAnsi="Tahoma" w:cs="Tahoma"/>
                <w:b/>
                <w:color w:val="FF0000"/>
                <w:sz w:val="20"/>
                <w:szCs w:val="20"/>
                <w:lang w:val="es-ES_tradnl"/>
              </w:rPr>
            </w:pPr>
            <w:r w:rsidRPr="007C12A7">
              <w:rPr>
                <w:rFonts w:ascii="Tahoma" w:eastAsia="Times New Roman" w:hAnsi="Tahoma" w:cs="Tahoma"/>
                <w:b/>
                <w:sz w:val="20"/>
                <w:szCs w:val="20"/>
                <w:lang w:val="es-ES_tradnl"/>
              </w:rPr>
              <w:t>Forma de Adjudicación:</w:t>
            </w:r>
          </w:p>
        </w:tc>
        <w:tc>
          <w:tcPr>
            <w:tcW w:w="4879" w:type="dxa"/>
            <w:shd w:val="clear" w:color="auto" w:fill="auto"/>
            <w:vAlign w:val="center"/>
          </w:tcPr>
          <w:p w14:paraId="22CA18C8" w14:textId="77777777" w:rsidR="00882269" w:rsidRPr="007C12A7" w:rsidRDefault="00882269" w:rsidP="00882269">
            <w:pPr>
              <w:spacing w:afterLines="100" w:after="240" w:line="240" w:lineRule="auto"/>
              <w:ind w:right="616"/>
              <w:rPr>
                <w:rFonts w:ascii="Tahoma" w:eastAsia="Times New Roman" w:hAnsi="Tahoma" w:cs="Tahoma"/>
                <w:b/>
                <w:sz w:val="20"/>
                <w:szCs w:val="20"/>
                <w:lang w:val="es-ES_tradnl"/>
              </w:rPr>
            </w:pPr>
            <w:r w:rsidRPr="007C12A7">
              <w:rPr>
                <w:rFonts w:ascii="Tahoma" w:eastAsia="Times New Roman" w:hAnsi="Tahoma" w:cs="Tahoma"/>
                <w:b/>
                <w:sz w:val="20"/>
                <w:szCs w:val="20"/>
                <w:lang w:val="es-ES_tradnl"/>
              </w:rPr>
              <w:t>Por el Total</w:t>
            </w:r>
          </w:p>
        </w:tc>
      </w:tr>
    </w:tbl>
    <w:p w14:paraId="3EDD973A" w14:textId="77777777" w:rsidR="00882269" w:rsidRPr="007C12A7" w:rsidRDefault="00882269" w:rsidP="00882269">
      <w:pPr>
        <w:rPr>
          <w:rFonts w:ascii="Tahoma" w:hAnsi="Tahoma" w:cs="Tahoma"/>
          <w:lang w:val="es-ES_tradnl"/>
        </w:rPr>
      </w:pPr>
    </w:p>
    <w:p w14:paraId="55FF5CC4" w14:textId="77777777" w:rsidR="00882269" w:rsidRPr="007C12A7" w:rsidRDefault="00882269" w:rsidP="00882269">
      <w:pPr>
        <w:rPr>
          <w:rFonts w:ascii="Tahoma" w:hAnsi="Tahoma" w:cs="Tahoma"/>
          <w:lang w:val="es-ES_tradnl"/>
        </w:rPr>
      </w:pPr>
    </w:p>
    <w:p w14:paraId="4096BD18" w14:textId="77777777" w:rsidR="00882269" w:rsidRPr="007C12A7" w:rsidRDefault="00882269" w:rsidP="00882269">
      <w:pPr>
        <w:rPr>
          <w:rFonts w:ascii="Tahoma" w:hAnsi="Tahoma" w:cs="Tahoma"/>
          <w:lang w:val="es-ES_tradnl"/>
        </w:rPr>
      </w:pPr>
    </w:p>
    <w:p w14:paraId="71E11F27" w14:textId="77777777" w:rsidR="00882269" w:rsidRPr="007C12A7" w:rsidRDefault="00882269" w:rsidP="00882269">
      <w:pPr>
        <w:rPr>
          <w:rFonts w:ascii="Tahoma" w:hAnsi="Tahoma" w:cs="Tahoma"/>
          <w:lang w:val="es-ES_tradnl"/>
        </w:rPr>
      </w:pPr>
    </w:p>
    <w:p w14:paraId="64750869" w14:textId="77777777" w:rsidR="00882269" w:rsidRPr="007C12A7" w:rsidRDefault="00882269" w:rsidP="00882269">
      <w:pPr>
        <w:rPr>
          <w:rFonts w:ascii="Tahoma" w:hAnsi="Tahoma" w:cs="Tahoma"/>
          <w:lang w:val="es-ES_tradnl"/>
        </w:rPr>
      </w:pPr>
    </w:p>
    <w:p w14:paraId="78D09E0D" w14:textId="77777777" w:rsidR="00882269" w:rsidRPr="007C12A7" w:rsidRDefault="00882269" w:rsidP="00882269">
      <w:pPr>
        <w:spacing w:after="0" w:line="240" w:lineRule="auto"/>
        <w:rPr>
          <w:rFonts w:ascii="Tahoma" w:eastAsia="Times New Roman" w:hAnsi="Tahoma" w:cs="Tahoma"/>
          <w:sz w:val="20"/>
          <w:szCs w:val="20"/>
          <w:lang w:val="es-ES_tradnl"/>
        </w:rPr>
      </w:pPr>
    </w:p>
    <w:p w14:paraId="69DCA095" w14:textId="77777777" w:rsidR="00D7770C" w:rsidRPr="007C12A7" w:rsidRDefault="00D7770C" w:rsidP="00882269">
      <w:pPr>
        <w:spacing w:after="0" w:line="240" w:lineRule="auto"/>
        <w:rPr>
          <w:rFonts w:ascii="Tahoma" w:eastAsia="Times New Roman" w:hAnsi="Tahoma" w:cs="Tahoma"/>
          <w:b/>
          <w:u w:val="single"/>
          <w:lang w:val="es-ES_tradnl"/>
        </w:rPr>
      </w:pPr>
    </w:p>
    <w:p w14:paraId="0400B001" w14:textId="77777777" w:rsidR="00AE3B88" w:rsidRPr="007C12A7" w:rsidRDefault="00AE3B88" w:rsidP="00AE3B88">
      <w:pPr>
        <w:keepNext/>
        <w:numPr>
          <w:ilvl w:val="0"/>
          <w:numId w:val="2"/>
        </w:numPr>
        <w:spacing w:after="60" w:line="260" w:lineRule="atLeast"/>
        <w:ind w:left="360" w:hanging="360"/>
        <w:outlineLvl w:val="0"/>
        <w:rPr>
          <w:rFonts w:ascii="Tahoma" w:eastAsia="Times New Roman" w:hAnsi="Tahoma" w:cs="Tahoma"/>
          <w:bCs/>
          <w:color w:val="000000"/>
          <w:kern w:val="32"/>
          <w:sz w:val="32"/>
          <w:szCs w:val="32"/>
          <w:lang w:val="es-ES_tradnl"/>
        </w:rPr>
      </w:pPr>
      <w:bookmarkStart w:id="0" w:name="_Toc118727338"/>
      <w:r w:rsidRPr="007C12A7">
        <w:rPr>
          <w:rFonts w:ascii="Tahoma" w:eastAsia="Times New Roman" w:hAnsi="Tahoma" w:cs="Tahoma"/>
          <w:b/>
          <w:bCs/>
          <w:color w:val="000000"/>
          <w:kern w:val="32"/>
          <w:sz w:val="20"/>
          <w:szCs w:val="20"/>
          <w:lang w:val="es-ES_tradnl"/>
        </w:rPr>
        <w:t>ANTECEDENTES</w:t>
      </w:r>
      <w:r w:rsidRPr="007C12A7">
        <w:rPr>
          <w:rFonts w:ascii="Tahoma" w:eastAsia="Times New Roman" w:hAnsi="Tahoma" w:cs="Tahoma"/>
          <w:bCs/>
          <w:color w:val="000000"/>
          <w:kern w:val="32"/>
          <w:sz w:val="32"/>
          <w:szCs w:val="32"/>
          <w:lang w:val="es-ES_tradnl"/>
        </w:rPr>
        <w:t>.</w:t>
      </w:r>
      <w:bookmarkEnd w:id="0"/>
    </w:p>
    <w:p w14:paraId="6031C802" w14:textId="77777777" w:rsidR="00FA30C7" w:rsidRPr="007C12A7" w:rsidRDefault="00FA30C7" w:rsidP="00FA30C7">
      <w:pPr>
        <w:spacing w:after="0" w:line="260" w:lineRule="atLeast"/>
        <w:jc w:val="both"/>
        <w:rPr>
          <w:rFonts w:ascii="Tahoma" w:hAnsi="Tahoma" w:cs="Tahoma"/>
          <w:sz w:val="20"/>
          <w:szCs w:val="20"/>
        </w:rPr>
      </w:pPr>
      <w:r w:rsidRPr="007C12A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7C12A7">
        <w:rPr>
          <w:rFonts w:ascii="Tahoma" w:hAnsi="Tahoma" w:cs="Tahoma"/>
          <w:sz w:val="20"/>
          <w:szCs w:val="20"/>
          <w:lang w:eastAsia="es-BO"/>
        </w:rPr>
        <w:t>,</w:t>
      </w:r>
      <w:r w:rsidRPr="007C12A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7C12A7">
        <w:rPr>
          <w:rFonts w:ascii="Tahoma" w:hAnsi="Tahoma" w:cs="Tahoma"/>
          <w:b/>
          <w:sz w:val="20"/>
          <w:szCs w:val="20"/>
        </w:rPr>
        <w:t>INSPECTORÍA</w:t>
      </w:r>
      <w:r w:rsidRPr="007C12A7">
        <w:rPr>
          <w:rFonts w:ascii="Tahoma" w:hAnsi="Tahoma" w:cs="Tahoma"/>
          <w:sz w:val="20"/>
          <w:szCs w:val="20"/>
        </w:rPr>
        <w:t>.</w:t>
      </w:r>
    </w:p>
    <w:p w14:paraId="4B7A0672" w14:textId="77777777" w:rsidR="00AE3B88" w:rsidRPr="007C12A7" w:rsidRDefault="00AE3B88" w:rsidP="00FA30C7">
      <w:pPr>
        <w:spacing w:after="0" w:line="260" w:lineRule="atLeast"/>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En este sentido, en el marco de la normativa vigente, reglamento operativo y reglamento específico de la AEVIVIENDA, se requiere un </w:t>
      </w:r>
      <w:r w:rsidRPr="007C12A7">
        <w:rPr>
          <w:rFonts w:ascii="Tahoma" w:eastAsia="Times New Roman" w:hAnsi="Tahoma" w:cs="Tahoma"/>
          <w:b/>
          <w:sz w:val="20"/>
          <w:szCs w:val="20"/>
          <w:lang w:val="es-ES"/>
        </w:rPr>
        <w:t>INSPECTOR</w:t>
      </w:r>
      <w:r w:rsidRPr="007C12A7">
        <w:rPr>
          <w:rFonts w:ascii="Tahoma" w:eastAsia="Times New Roman" w:hAnsi="Tahoma" w:cs="Tahoma"/>
          <w:sz w:val="20"/>
          <w:szCs w:val="20"/>
          <w:lang w:val="es-ES"/>
        </w:rPr>
        <w:t xml:space="preserve"> para el proyecto: </w:t>
      </w:r>
    </w:p>
    <w:p w14:paraId="23560FB1" w14:textId="77777777" w:rsidR="00AE3B88" w:rsidRPr="007C12A7" w:rsidRDefault="00AE3B88" w:rsidP="00AE3B88">
      <w:pPr>
        <w:spacing w:after="0" w:line="260" w:lineRule="atLeast"/>
        <w:jc w:val="both"/>
        <w:rPr>
          <w:rFonts w:ascii="Tahoma" w:eastAsia="Times New Roman" w:hAnsi="Tahoma" w:cs="Tahoma"/>
          <w:sz w:val="20"/>
          <w:szCs w:val="20"/>
          <w:lang w:val="es-ES"/>
        </w:rPr>
      </w:pPr>
    </w:p>
    <w:p w14:paraId="6766A135" w14:textId="18C75918" w:rsidR="00FC6DC0" w:rsidRPr="007C12A7" w:rsidRDefault="005D133A" w:rsidP="00FC6DC0">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300" w:lineRule="auto"/>
        <w:jc w:val="center"/>
        <w:rPr>
          <w:rFonts w:ascii="Tahoma" w:eastAsia="Times New Roman" w:hAnsi="Tahoma" w:cs="Tahoma"/>
          <w:sz w:val="20"/>
          <w:szCs w:val="20"/>
          <w:lang w:val="es-ES_tradnl"/>
        </w:rPr>
      </w:pPr>
      <w:r w:rsidRPr="007C12A7">
        <w:rPr>
          <w:rFonts w:ascii="Tahoma" w:hAnsi="Tahoma" w:cs="Tahoma"/>
          <w:b/>
          <w:sz w:val="18"/>
          <w:szCs w:val="18"/>
        </w:rPr>
        <w:t xml:space="preserve">PROYECTO DE VIVIENDA CUALITATIVA EN EL MUNICIPIO DE </w:t>
      </w:r>
      <w:r w:rsidR="00DB0403" w:rsidRPr="00DB0403">
        <w:rPr>
          <w:rFonts w:ascii="Tahoma" w:hAnsi="Tahoma" w:cs="Tahoma"/>
          <w:b/>
          <w:sz w:val="18"/>
          <w:szCs w:val="18"/>
        </w:rPr>
        <w:t>ACHOCALLA – FASE (VII)</w:t>
      </w:r>
      <w:r w:rsidR="00DB0403">
        <w:rPr>
          <w:rFonts w:ascii="Tahoma" w:hAnsi="Tahoma" w:cs="Tahoma"/>
          <w:b/>
          <w:sz w:val="18"/>
          <w:szCs w:val="18"/>
        </w:rPr>
        <w:t xml:space="preserve"> </w:t>
      </w:r>
      <w:r w:rsidR="00FC6DC0" w:rsidRPr="007C12A7">
        <w:rPr>
          <w:rFonts w:ascii="Tahoma" w:hAnsi="Tahoma" w:cs="Tahoma"/>
          <w:b/>
          <w:sz w:val="18"/>
          <w:szCs w:val="18"/>
        </w:rPr>
        <w:t>2024- LA PAZ</w:t>
      </w:r>
    </w:p>
    <w:p w14:paraId="48C0A3B3" w14:textId="77777777" w:rsidR="00AE3B88" w:rsidRPr="007C12A7" w:rsidRDefault="00AE3B88" w:rsidP="00AE3B88">
      <w:pPr>
        <w:keepNext/>
        <w:numPr>
          <w:ilvl w:val="0"/>
          <w:numId w:val="2"/>
        </w:numPr>
        <w:spacing w:after="60" w:line="260" w:lineRule="atLeast"/>
        <w:ind w:left="360" w:hanging="360"/>
        <w:outlineLvl w:val="0"/>
        <w:rPr>
          <w:rFonts w:ascii="Tahoma" w:eastAsia="Times New Roman" w:hAnsi="Tahoma" w:cs="Tahoma"/>
          <w:bCs/>
          <w:color w:val="000000"/>
          <w:kern w:val="32"/>
          <w:sz w:val="32"/>
          <w:szCs w:val="32"/>
          <w:lang w:val="es-ES_tradnl"/>
        </w:rPr>
      </w:pPr>
      <w:bookmarkStart w:id="1" w:name="_Toc118727339"/>
      <w:r w:rsidRPr="007C12A7">
        <w:rPr>
          <w:rFonts w:ascii="Tahoma" w:eastAsia="Times New Roman" w:hAnsi="Tahoma" w:cs="Tahoma"/>
          <w:b/>
          <w:bCs/>
          <w:color w:val="000000"/>
          <w:kern w:val="32"/>
          <w:sz w:val="20"/>
          <w:szCs w:val="20"/>
          <w:lang w:val="es-ES_tradnl"/>
        </w:rPr>
        <w:t>JUSTIFICACIÓN</w:t>
      </w:r>
      <w:r w:rsidRPr="007C12A7">
        <w:rPr>
          <w:rFonts w:ascii="Tahoma" w:eastAsia="Times New Roman" w:hAnsi="Tahoma" w:cs="Tahoma"/>
          <w:bCs/>
          <w:color w:val="000000"/>
          <w:kern w:val="32"/>
          <w:sz w:val="32"/>
          <w:szCs w:val="32"/>
          <w:lang w:val="es-ES_tradnl"/>
        </w:rPr>
        <w:t>.</w:t>
      </w:r>
      <w:bookmarkEnd w:id="1"/>
    </w:p>
    <w:p w14:paraId="099F90F7" w14:textId="5316C849" w:rsidR="00255A47" w:rsidRPr="007C12A7" w:rsidRDefault="00255A47" w:rsidP="00255A47">
      <w:pPr>
        <w:spacing w:line="240" w:lineRule="auto"/>
        <w:jc w:val="both"/>
        <w:rPr>
          <w:rFonts w:ascii="Tahoma" w:hAnsi="Tahoma" w:cs="Tahoma"/>
          <w:sz w:val="20"/>
          <w:szCs w:val="20"/>
        </w:rPr>
      </w:pPr>
      <w:r w:rsidRPr="007C12A7">
        <w:rPr>
          <w:rFonts w:ascii="Tahoma" w:hAnsi="Tahoma" w:cs="Tahoma"/>
          <w:sz w:val="20"/>
          <w:szCs w:val="20"/>
          <w:lang w:val="es-ES_tradnl"/>
        </w:rPr>
        <w:t xml:space="preserve">El Municipio de </w:t>
      </w:r>
      <w:r w:rsidR="00DB0403">
        <w:rPr>
          <w:rFonts w:ascii="Tahoma" w:hAnsi="Tahoma" w:cs="Tahoma"/>
          <w:b/>
          <w:bCs/>
          <w:color w:val="C00000"/>
          <w:sz w:val="18"/>
          <w:szCs w:val="18"/>
          <w:lang w:val="es-ES_tradnl"/>
        </w:rPr>
        <w:t>ACHOCALLA</w:t>
      </w:r>
      <w:r w:rsidR="005D133A" w:rsidRPr="007C12A7">
        <w:rPr>
          <w:rFonts w:ascii="Tahoma" w:hAnsi="Tahoma" w:cs="Tahoma"/>
          <w:color w:val="C00000"/>
          <w:sz w:val="18"/>
          <w:szCs w:val="18"/>
          <w:lang w:val="es-ES_tradnl"/>
        </w:rPr>
        <w:t xml:space="preserve"> </w:t>
      </w:r>
      <w:r w:rsidR="005D133A" w:rsidRPr="007C12A7">
        <w:rPr>
          <w:rFonts w:ascii="Tahoma" w:hAnsi="Tahoma" w:cs="Tahoma"/>
          <w:sz w:val="18"/>
          <w:szCs w:val="18"/>
          <w:lang w:val="es-ES_tradnl"/>
        </w:rPr>
        <w:t xml:space="preserve">del Departamento de </w:t>
      </w:r>
      <w:r w:rsidR="005D133A" w:rsidRPr="007C12A7">
        <w:rPr>
          <w:rFonts w:ascii="Tahoma" w:hAnsi="Tahoma" w:cs="Tahoma"/>
          <w:b/>
          <w:bCs/>
          <w:color w:val="C00000"/>
          <w:sz w:val="18"/>
          <w:szCs w:val="18"/>
          <w:lang w:val="es-ES_tradnl"/>
        </w:rPr>
        <w:t>LA PAZ</w:t>
      </w:r>
      <w:r w:rsidR="005D133A" w:rsidRPr="007C12A7">
        <w:rPr>
          <w:rFonts w:ascii="Tahoma" w:hAnsi="Tahoma" w:cs="Tahoma"/>
          <w:i/>
          <w:color w:val="C00000"/>
          <w:sz w:val="18"/>
          <w:szCs w:val="18"/>
          <w:lang w:val="es-ES_tradnl"/>
        </w:rPr>
        <w:t xml:space="preserve"> </w:t>
      </w:r>
      <w:r w:rsidRPr="007C12A7">
        <w:rPr>
          <w:rFonts w:ascii="Tahoma" w:hAnsi="Tahoma" w:cs="Tahoma"/>
          <w:sz w:val="20"/>
          <w:szCs w:val="20"/>
          <w:lang w:val="es-ES_tradnl"/>
        </w:rPr>
        <w:t xml:space="preserve">se encuentra inscrito en el </w:t>
      </w:r>
      <w:r w:rsidRPr="007C12A7">
        <w:rPr>
          <w:rFonts w:ascii="Tahoma" w:hAnsi="Tahoma" w:cs="Tahoma"/>
          <w:b/>
          <w:sz w:val="20"/>
          <w:szCs w:val="20"/>
          <w:lang w:val="es-ES_tradnl"/>
        </w:rPr>
        <w:t xml:space="preserve">Plan Plurianual de Reducción del Déficit Habitacional – PPRDH </w:t>
      </w:r>
      <w:r w:rsidRPr="007C12A7">
        <w:rPr>
          <w:rFonts w:ascii="Tahoma" w:hAnsi="Tahoma" w:cs="Tahoma"/>
          <w:sz w:val="20"/>
          <w:szCs w:val="20"/>
          <w:lang w:val="es-ES_tradnl"/>
        </w:rPr>
        <w:t>vigente; así mismo dentro del POA de la AEVIVIENDA. Los beneficiarios del proyecto cumplen con los requisitos de postulación establecidos por la AEVIVIENDA</w:t>
      </w:r>
      <w:r w:rsidRPr="007C12A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7C12A7">
        <w:rPr>
          <w:rFonts w:ascii="Tahoma" w:hAnsi="Tahoma" w:cs="Tahoma"/>
          <w:b/>
          <w:sz w:val="20"/>
          <w:szCs w:val="20"/>
        </w:rPr>
        <w:t>Reglamento del Programa y/o Proyectos de Vivienda Cualitativa</w:t>
      </w:r>
      <w:r w:rsidRPr="007C12A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98915BE" w14:textId="77777777" w:rsidR="00255A47" w:rsidRPr="007C12A7" w:rsidRDefault="00255A47" w:rsidP="00255A47">
      <w:pPr>
        <w:spacing w:line="240" w:lineRule="auto"/>
        <w:jc w:val="both"/>
        <w:rPr>
          <w:rFonts w:ascii="Tahoma" w:hAnsi="Tahoma" w:cs="Tahoma"/>
          <w:sz w:val="20"/>
          <w:szCs w:val="20"/>
        </w:rPr>
      </w:pPr>
      <w:r w:rsidRPr="007C12A7">
        <w:rPr>
          <w:rFonts w:ascii="Tahoma" w:hAnsi="Tahoma" w:cs="Tahoma"/>
          <w:sz w:val="20"/>
          <w:szCs w:val="20"/>
        </w:rPr>
        <w:t xml:space="preserve">En tal sentido, es necesario contar con el </w:t>
      </w:r>
      <w:r w:rsidRPr="007C12A7">
        <w:rPr>
          <w:rFonts w:ascii="Tahoma" w:hAnsi="Tahoma" w:cs="Tahoma"/>
          <w:b/>
          <w:sz w:val="20"/>
          <w:szCs w:val="20"/>
        </w:rPr>
        <w:t>INSPECTOR</w:t>
      </w:r>
      <w:r w:rsidRPr="007C12A7">
        <w:rPr>
          <w:rFonts w:ascii="Tahoma" w:hAnsi="Tahoma" w:cs="Tahoma"/>
          <w:sz w:val="20"/>
          <w:szCs w:val="20"/>
        </w:rPr>
        <w:t xml:space="preserve"> que realice la Inspectoría a los trabajos desarrollados por la Entidad Ejecutora y los Beneficiarios para el oportuno logro de objetivos del proyecto.</w:t>
      </w:r>
    </w:p>
    <w:p w14:paraId="1019D7A4" w14:textId="77777777" w:rsidR="00AE3B88" w:rsidRPr="007C12A7" w:rsidRDefault="00AE3B88" w:rsidP="00AE3B88">
      <w:pPr>
        <w:keepNext/>
        <w:numPr>
          <w:ilvl w:val="0"/>
          <w:numId w:val="2"/>
        </w:numPr>
        <w:spacing w:after="0" w:line="240" w:lineRule="auto"/>
        <w:ind w:left="360" w:hanging="360"/>
        <w:outlineLvl w:val="0"/>
        <w:rPr>
          <w:rFonts w:ascii="Tahoma" w:eastAsia="Times New Roman" w:hAnsi="Tahoma" w:cs="Tahoma"/>
          <w:bCs/>
          <w:color w:val="000000"/>
          <w:kern w:val="32"/>
          <w:sz w:val="32"/>
          <w:szCs w:val="32"/>
          <w:lang w:val="es-ES_tradnl"/>
        </w:rPr>
      </w:pPr>
      <w:bookmarkStart w:id="2" w:name="_Toc118727340"/>
      <w:r w:rsidRPr="007C12A7">
        <w:rPr>
          <w:rFonts w:ascii="Tahoma" w:eastAsia="Times New Roman" w:hAnsi="Tahoma" w:cs="Tahoma"/>
          <w:b/>
          <w:bCs/>
          <w:color w:val="000000"/>
          <w:kern w:val="32"/>
          <w:sz w:val="20"/>
          <w:szCs w:val="20"/>
          <w:lang w:val="es-ES_tradnl"/>
        </w:rPr>
        <w:t>DESCRIPCIÓN DEL PROYECTO</w:t>
      </w:r>
      <w:r w:rsidRPr="007C12A7">
        <w:rPr>
          <w:rFonts w:ascii="Tahoma" w:eastAsia="Times New Roman" w:hAnsi="Tahoma" w:cs="Tahoma"/>
          <w:bCs/>
          <w:color w:val="000000"/>
          <w:kern w:val="32"/>
          <w:sz w:val="32"/>
          <w:szCs w:val="32"/>
          <w:lang w:val="es-ES_tradnl"/>
        </w:rPr>
        <w:t>.</w:t>
      </w:r>
      <w:bookmarkEnd w:id="2"/>
    </w:p>
    <w:p w14:paraId="5D929FEA" w14:textId="1C4066B9" w:rsidR="00255A47" w:rsidRPr="007C12A7" w:rsidRDefault="00752284" w:rsidP="00255A47">
      <w:pPr>
        <w:spacing w:line="240" w:lineRule="auto"/>
        <w:ind w:left="426"/>
        <w:jc w:val="both"/>
        <w:rPr>
          <w:rFonts w:ascii="Tahoma" w:hAnsi="Tahoma" w:cs="Tahoma"/>
          <w:sz w:val="20"/>
          <w:szCs w:val="20"/>
          <w:lang w:val="es-ES_tradnl"/>
        </w:rPr>
      </w:pPr>
      <w:r w:rsidRPr="007C12A7">
        <w:rPr>
          <w:rFonts w:ascii="Tahoma" w:hAnsi="Tahoma" w:cs="Tahoma"/>
          <w:sz w:val="20"/>
          <w:szCs w:val="20"/>
        </w:rPr>
        <w:t xml:space="preserve">El presente es un </w:t>
      </w:r>
      <w:r w:rsidRPr="007C12A7">
        <w:rPr>
          <w:rFonts w:ascii="Tahoma" w:hAnsi="Tahoma" w:cs="Tahoma"/>
          <w:b/>
          <w:sz w:val="20"/>
          <w:szCs w:val="20"/>
        </w:rPr>
        <w:t>Proyecto de Vivienda Cualitativa A Iniciativa</w:t>
      </w:r>
      <w:r w:rsidRPr="007C12A7">
        <w:rPr>
          <w:rFonts w:ascii="Tahoma" w:hAnsi="Tahoma" w:cs="Tahoma"/>
          <w:sz w:val="20"/>
          <w:szCs w:val="20"/>
        </w:rPr>
        <w:t xml:space="preserve"> (no cuenta con lista de beneficiarios aprobados por la AEVIVIENDA)</w:t>
      </w:r>
      <w:r w:rsidR="00255A47" w:rsidRPr="007C12A7">
        <w:rPr>
          <w:rFonts w:ascii="Tahoma" w:hAnsi="Tahoma" w:cs="Tahoma"/>
          <w:sz w:val="20"/>
          <w:szCs w:val="20"/>
          <w:lang w:val="es-ES_tradnl"/>
        </w:rPr>
        <w:t xml:space="preserve"> y contempla las siguientes modalidades de intervención en las viviendas: </w:t>
      </w:r>
      <w:r w:rsidR="00255A47" w:rsidRPr="007C12A7">
        <w:rPr>
          <w:rFonts w:ascii="Tahoma" w:hAnsi="Tahoma" w:cs="Tahoma"/>
          <w:b/>
          <w:bCs/>
          <w:color w:val="FF0000"/>
          <w:sz w:val="20"/>
          <w:szCs w:val="20"/>
          <w:lang w:val="es-ES_tradnl"/>
        </w:rPr>
        <w:t xml:space="preserve">mejoramiento, ampliación, </w:t>
      </w:r>
      <w:r w:rsidR="00AA2FDE" w:rsidRPr="007C12A7">
        <w:rPr>
          <w:rFonts w:ascii="Tahoma" w:hAnsi="Tahoma" w:cs="Tahoma"/>
          <w:b/>
          <w:bCs/>
          <w:color w:val="FF0000"/>
          <w:sz w:val="20"/>
          <w:szCs w:val="20"/>
          <w:lang w:val="es-ES_tradnl"/>
        </w:rPr>
        <w:t>(</w:t>
      </w:r>
      <w:r w:rsidR="00255A47" w:rsidRPr="007C12A7">
        <w:rPr>
          <w:rFonts w:ascii="Tahoma" w:hAnsi="Tahoma" w:cs="Tahoma"/>
          <w:b/>
          <w:bCs/>
          <w:color w:val="FF0000"/>
          <w:sz w:val="20"/>
          <w:szCs w:val="20"/>
          <w:lang w:val="es-ES_tradnl"/>
        </w:rPr>
        <w:t>mejoramiento + ampliación</w:t>
      </w:r>
      <w:r w:rsidR="00AA2FDE" w:rsidRPr="007C12A7">
        <w:rPr>
          <w:rFonts w:ascii="Tahoma" w:hAnsi="Tahoma" w:cs="Tahoma"/>
          <w:b/>
          <w:bCs/>
          <w:color w:val="FF0000"/>
          <w:sz w:val="20"/>
          <w:szCs w:val="20"/>
          <w:lang w:val="es-ES_tradnl"/>
        </w:rPr>
        <w:t>)</w:t>
      </w:r>
      <w:r w:rsidR="004E10E7" w:rsidRPr="007C12A7">
        <w:rPr>
          <w:rFonts w:ascii="Tahoma" w:hAnsi="Tahoma" w:cs="Tahoma"/>
          <w:b/>
          <w:bCs/>
          <w:color w:val="FF0000"/>
          <w:sz w:val="20"/>
          <w:szCs w:val="20"/>
          <w:lang w:val="es-ES_tradnl"/>
        </w:rPr>
        <w:t xml:space="preserve"> </w:t>
      </w:r>
      <w:r w:rsidR="00AA2FDE" w:rsidRPr="007C12A7">
        <w:rPr>
          <w:rFonts w:ascii="Tahoma" w:hAnsi="Tahoma" w:cs="Tahoma"/>
          <w:b/>
          <w:bCs/>
          <w:color w:val="FF0000"/>
          <w:sz w:val="20"/>
          <w:szCs w:val="20"/>
          <w:lang w:val="es-ES_tradnl"/>
        </w:rPr>
        <w:t>y</w:t>
      </w:r>
      <w:r w:rsidR="004E10E7" w:rsidRPr="007C12A7">
        <w:rPr>
          <w:rFonts w:ascii="Tahoma" w:hAnsi="Tahoma" w:cs="Tahoma"/>
          <w:b/>
          <w:bCs/>
          <w:color w:val="FF0000"/>
          <w:sz w:val="20"/>
          <w:szCs w:val="20"/>
          <w:lang w:val="es-ES_tradnl"/>
        </w:rPr>
        <w:t xml:space="preserve"> renovación.</w:t>
      </w:r>
    </w:p>
    <w:p w14:paraId="5D0DC273" w14:textId="77777777" w:rsidR="00255A47" w:rsidRPr="007C12A7" w:rsidRDefault="00255A47" w:rsidP="00255A47">
      <w:pPr>
        <w:spacing w:line="240" w:lineRule="auto"/>
        <w:ind w:left="426"/>
        <w:jc w:val="both"/>
        <w:rPr>
          <w:rFonts w:ascii="Tahoma" w:hAnsi="Tahoma" w:cs="Tahoma"/>
          <w:sz w:val="20"/>
          <w:szCs w:val="20"/>
          <w:lang w:val="es-ES_tradnl"/>
        </w:rPr>
      </w:pPr>
      <w:r w:rsidRPr="007C12A7">
        <w:rPr>
          <w:rFonts w:ascii="Tahoma" w:hAnsi="Tahoma" w:cs="Tahoma"/>
          <w:sz w:val="20"/>
          <w:szCs w:val="20"/>
          <w:lang w:val="es-ES_tradnl"/>
        </w:rPr>
        <w:t xml:space="preserve">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w:t>
      </w:r>
      <w:r w:rsidRPr="007C12A7">
        <w:rPr>
          <w:rFonts w:ascii="Tahoma" w:hAnsi="Tahoma" w:cs="Tahoma"/>
          <w:sz w:val="20"/>
          <w:szCs w:val="20"/>
          <w:lang w:val="es-ES_tradnl"/>
        </w:rPr>
        <w:lastRenderedPageBreak/>
        <w:t>con la comunidad, vecinos u otros beneficiarios o mediante la participación de terceras personas para el logro de los objetivos del proyecto.</w:t>
      </w:r>
    </w:p>
    <w:p w14:paraId="73BF58D0" w14:textId="714134C1" w:rsidR="005D133A" w:rsidRDefault="00AE3B88" w:rsidP="00AE3B88">
      <w:pPr>
        <w:spacing w:after="0" w:line="260" w:lineRule="atLeast"/>
        <w:jc w:val="both"/>
        <w:rPr>
          <w:rFonts w:ascii="Tahoma" w:eastAsia="Times New Roman" w:hAnsi="Tahoma" w:cs="Tahoma"/>
          <w:b/>
          <w:sz w:val="20"/>
          <w:szCs w:val="20"/>
          <w:lang w:val="es-ES_tradnl" w:eastAsia="es-ES"/>
        </w:rPr>
      </w:pPr>
      <w:r w:rsidRPr="007C12A7">
        <w:rPr>
          <w:rFonts w:ascii="Tahoma" w:eastAsia="Times New Roman" w:hAnsi="Tahoma" w:cs="Tahoma"/>
          <w:b/>
          <w:sz w:val="20"/>
          <w:szCs w:val="20"/>
          <w:lang w:val="es-ES_tradnl" w:eastAsia="es-ES"/>
        </w:rPr>
        <w:t xml:space="preserve">MODULO: </w:t>
      </w:r>
      <w:r w:rsidR="00DB0403">
        <w:rPr>
          <w:rFonts w:ascii="Tahoma" w:eastAsia="Times New Roman" w:hAnsi="Tahoma" w:cs="Tahoma"/>
          <w:b/>
          <w:sz w:val="20"/>
          <w:szCs w:val="20"/>
          <w:lang w:val="es-ES_tradnl" w:eastAsia="es-ES"/>
        </w:rPr>
        <w:t xml:space="preserve">RENOVACION </w:t>
      </w:r>
      <w:r w:rsidRPr="007C12A7">
        <w:rPr>
          <w:rFonts w:ascii="Tahoma" w:eastAsia="Times New Roman" w:hAnsi="Tahoma" w:cs="Tahoma"/>
          <w:b/>
          <w:sz w:val="20"/>
          <w:szCs w:val="20"/>
          <w:lang w:val="es-ES_tradnl" w:eastAsia="es-ES"/>
        </w:rPr>
        <w:t xml:space="preserve">TIPO </w:t>
      </w:r>
      <w:r w:rsidR="005D133A" w:rsidRPr="007C12A7">
        <w:rPr>
          <w:rFonts w:ascii="Tahoma" w:eastAsia="Times New Roman" w:hAnsi="Tahoma" w:cs="Tahoma"/>
          <w:b/>
          <w:sz w:val="20"/>
          <w:szCs w:val="20"/>
          <w:lang w:val="es-ES_tradnl" w:eastAsia="es-ES"/>
        </w:rPr>
        <w:t>2</w:t>
      </w:r>
      <w:r w:rsidRPr="007C12A7">
        <w:rPr>
          <w:rFonts w:ascii="Tahoma" w:eastAsia="Times New Roman" w:hAnsi="Tahoma" w:cs="Tahoma"/>
          <w:b/>
          <w:color w:val="FF0000"/>
          <w:sz w:val="20"/>
          <w:szCs w:val="20"/>
          <w:lang w:val="es-ES_tradnl" w:eastAsia="es-ES"/>
        </w:rPr>
        <w:t xml:space="preserve"> – </w:t>
      </w:r>
      <w:r w:rsidRPr="007C12A7">
        <w:rPr>
          <w:rFonts w:ascii="Tahoma" w:eastAsia="Times New Roman" w:hAnsi="Tahoma" w:cs="Tahoma"/>
          <w:b/>
          <w:sz w:val="20"/>
          <w:szCs w:val="20"/>
          <w:lang w:val="es-ES_tradnl" w:eastAsia="es-ES"/>
        </w:rPr>
        <w:t xml:space="preserve">CANTIDAD DE VIVIENDAS </w:t>
      </w:r>
      <w:r w:rsidR="00DB0403">
        <w:rPr>
          <w:rFonts w:ascii="Tahoma" w:eastAsia="Times New Roman" w:hAnsi="Tahoma" w:cs="Tahoma"/>
          <w:b/>
          <w:sz w:val="20"/>
          <w:szCs w:val="20"/>
          <w:lang w:val="es-ES_tradnl" w:eastAsia="es-ES"/>
        </w:rPr>
        <w:t>4</w:t>
      </w:r>
      <w:r w:rsidR="005D133A" w:rsidRPr="007C12A7">
        <w:rPr>
          <w:rFonts w:ascii="Tahoma" w:eastAsia="Times New Roman" w:hAnsi="Tahoma" w:cs="Tahoma"/>
          <w:b/>
          <w:sz w:val="20"/>
          <w:szCs w:val="20"/>
          <w:lang w:val="es-ES_tradnl" w:eastAsia="es-ES"/>
        </w:rPr>
        <w:t>0</w:t>
      </w:r>
    </w:p>
    <w:p w14:paraId="6D91B3FE" w14:textId="77777777" w:rsidR="00DB0403" w:rsidRPr="007C12A7" w:rsidRDefault="00DB0403" w:rsidP="00AE3B88">
      <w:pPr>
        <w:spacing w:after="0" w:line="260" w:lineRule="atLeast"/>
        <w:jc w:val="both"/>
        <w:rPr>
          <w:rFonts w:ascii="Tahoma" w:eastAsia="Times New Roman" w:hAnsi="Tahoma" w:cs="Tahoma"/>
          <w:b/>
          <w:sz w:val="20"/>
          <w:szCs w:val="2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DB0403" w:rsidRPr="00DB0403" w14:paraId="1B4CD062" w14:textId="77777777" w:rsidTr="003D048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6F238ED" w14:textId="77777777" w:rsidR="00DB0403" w:rsidRPr="00DB0403" w:rsidRDefault="00DB0403" w:rsidP="00DB0403">
            <w:pPr>
              <w:spacing w:after="0" w:line="240" w:lineRule="auto"/>
              <w:jc w:val="center"/>
              <w:rPr>
                <w:rFonts w:ascii="Verdana" w:eastAsia="Times New Roman" w:hAnsi="Verdana" w:cs="Tahoma"/>
                <w:b/>
                <w:color w:val="FFFFFF"/>
                <w:sz w:val="18"/>
                <w:szCs w:val="18"/>
                <w:lang w:val="es-ES" w:eastAsia="es-BO"/>
              </w:rPr>
            </w:pPr>
            <w:r w:rsidRPr="00DB0403">
              <w:rPr>
                <w:rFonts w:ascii="Verdana" w:eastAsia="Times New Roman" w:hAnsi="Verdana" w:cs="Tahoma"/>
                <w:b/>
                <w:color w:val="FFFFFF"/>
                <w:sz w:val="18"/>
                <w:szCs w:val="18"/>
                <w:lang w:val="es-ES"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757EC4B2" w14:textId="77777777" w:rsidR="00DB0403" w:rsidRPr="00DB0403" w:rsidRDefault="00DB0403" w:rsidP="00DB0403">
            <w:pPr>
              <w:spacing w:after="0" w:line="240" w:lineRule="auto"/>
              <w:jc w:val="center"/>
              <w:rPr>
                <w:rFonts w:ascii="Verdana" w:eastAsia="Times New Roman" w:hAnsi="Verdana" w:cs="Tahoma"/>
                <w:b/>
                <w:color w:val="FFFFFF"/>
                <w:sz w:val="18"/>
                <w:szCs w:val="18"/>
                <w:lang w:val="es-ES" w:eastAsia="es-BO"/>
              </w:rPr>
            </w:pPr>
            <w:r w:rsidRPr="00DB0403">
              <w:rPr>
                <w:rFonts w:ascii="Verdana" w:eastAsia="Times New Roman" w:hAnsi="Verdana" w:cs="Tahoma"/>
                <w:b/>
                <w:color w:val="FFFFFF"/>
                <w:sz w:val="18"/>
                <w:szCs w:val="18"/>
                <w:lang w:val="es-ES" w:eastAsia="es-BO"/>
              </w:rPr>
              <w:t>Área Útil (M2)</w:t>
            </w:r>
          </w:p>
        </w:tc>
      </w:tr>
      <w:tr w:rsidR="00DB0403" w:rsidRPr="00DB0403" w14:paraId="46068D5E" w14:textId="77777777" w:rsidTr="003D048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CE312D8" w14:textId="77777777" w:rsidR="00DB0403" w:rsidRPr="00DB0403" w:rsidRDefault="00DB0403" w:rsidP="00DB0403">
            <w:pPr>
              <w:spacing w:after="0" w:line="240" w:lineRule="auto"/>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E56E11A" w14:textId="77777777" w:rsidR="00DB0403" w:rsidRPr="00DB0403" w:rsidRDefault="00DB0403" w:rsidP="00DB0403">
            <w:pPr>
              <w:spacing w:after="0" w:line="240" w:lineRule="auto"/>
              <w:jc w:val="right"/>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11.51</w:t>
            </w:r>
          </w:p>
        </w:tc>
      </w:tr>
      <w:tr w:rsidR="00DB0403" w:rsidRPr="00DB0403" w14:paraId="11891F43" w14:textId="77777777" w:rsidTr="003D048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46A30B6" w14:textId="77777777" w:rsidR="00DB0403" w:rsidRPr="00DB0403" w:rsidRDefault="00DB0403" w:rsidP="00DB0403">
            <w:pPr>
              <w:spacing w:after="0" w:line="240" w:lineRule="auto"/>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8DB5642" w14:textId="77777777" w:rsidR="00DB0403" w:rsidRPr="00DB0403" w:rsidRDefault="00DB0403" w:rsidP="00DB0403">
            <w:pPr>
              <w:spacing w:after="0" w:line="240" w:lineRule="auto"/>
              <w:jc w:val="right"/>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11.72</w:t>
            </w:r>
          </w:p>
        </w:tc>
      </w:tr>
      <w:tr w:rsidR="00DB0403" w:rsidRPr="00DB0403" w14:paraId="23D89E98" w14:textId="77777777" w:rsidTr="003D048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480F56D" w14:textId="77777777" w:rsidR="00DB0403" w:rsidRPr="00DB0403" w:rsidRDefault="00DB0403" w:rsidP="00DB0403">
            <w:pPr>
              <w:spacing w:after="0" w:line="240" w:lineRule="auto"/>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 xml:space="preserve">Sala </w:t>
            </w:r>
          </w:p>
        </w:tc>
        <w:tc>
          <w:tcPr>
            <w:tcW w:w="2060" w:type="dxa"/>
            <w:tcBorders>
              <w:top w:val="nil"/>
              <w:left w:val="nil"/>
              <w:bottom w:val="single" w:sz="4" w:space="0" w:color="auto"/>
              <w:right w:val="single" w:sz="4" w:space="0" w:color="auto"/>
            </w:tcBorders>
            <w:shd w:val="clear" w:color="auto" w:fill="auto"/>
            <w:noWrap/>
            <w:vAlign w:val="center"/>
          </w:tcPr>
          <w:p w14:paraId="72543741" w14:textId="77777777" w:rsidR="00DB0403" w:rsidRPr="00DB0403" w:rsidRDefault="00DB0403" w:rsidP="00DB0403">
            <w:pPr>
              <w:spacing w:after="0" w:line="240" w:lineRule="auto"/>
              <w:jc w:val="right"/>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16.43</w:t>
            </w:r>
          </w:p>
        </w:tc>
      </w:tr>
      <w:tr w:rsidR="00DB0403" w:rsidRPr="00DB0403" w14:paraId="65FFE29A" w14:textId="77777777" w:rsidTr="003D048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848E8F0" w14:textId="77777777" w:rsidR="00DB0403" w:rsidRPr="00DB0403" w:rsidRDefault="00DB0403" w:rsidP="00DB0403">
            <w:pPr>
              <w:spacing w:after="0" w:line="240" w:lineRule="auto"/>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301D101D" w14:textId="77777777" w:rsidR="00DB0403" w:rsidRPr="00DB0403" w:rsidRDefault="00DB0403" w:rsidP="00DB0403">
            <w:pPr>
              <w:spacing w:after="0" w:line="240" w:lineRule="auto"/>
              <w:jc w:val="right"/>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10.64</w:t>
            </w:r>
          </w:p>
        </w:tc>
      </w:tr>
      <w:tr w:rsidR="00DB0403" w:rsidRPr="00DB0403" w14:paraId="54C37180" w14:textId="77777777" w:rsidTr="003D048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4A52562" w14:textId="77777777" w:rsidR="00DB0403" w:rsidRPr="00DB0403" w:rsidRDefault="00DB0403" w:rsidP="00DB0403">
            <w:pPr>
              <w:spacing w:after="0" w:line="240" w:lineRule="auto"/>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6E97E89B" w14:textId="77777777" w:rsidR="00DB0403" w:rsidRPr="00DB0403" w:rsidRDefault="00DB0403" w:rsidP="00DB0403">
            <w:pPr>
              <w:spacing w:after="0" w:line="240" w:lineRule="auto"/>
              <w:jc w:val="right"/>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9.04</w:t>
            </w:r>
          </w:p>
        </w:tc>
      </w:tr>
      <w:tr w:rsidR="00DB0403" w:rsidRPr="00DB0403" w14:paraId="05430222" w14:textId="77777777" w:rsidTr="003D048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8E62A9E" w14:textId="77777777" w:rsidR="00DB0403" w:rsidRPr="00DB0403" w:rsidRDefault="00DB0403" w:rsidP="00DB0403">
            <w:pPr>
              <w:spacing w:after="0" w:line="240" w:lineRule="auto"/>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60FDD78C" w14:textId="77777777" w:rsidR="00DB0403" w:rsidRPr="00DB0403" w:rsidRDefault="00DB0403" w:rsidP="00DB0403">
            <w:pPr>
              <w:spacing w:after="0" w:line="240" w:lineRule="auto"/>
              <w:jc w:val="right"/>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4.76</w:t>
            </w:r>
          </w:p>
        </w:tc>
      </w:tr>
      <w:tr w:rsidR="00DB0403" w:rsidRPr="00DB0403" w14:paraId="5B9DD40D" w14:textId="77777777" w:rsidTr="003D048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6B597E2" w14:textId="77777777" w:rsidR="00DB0403" w:rsidRPr="00DB0403" w:rsidRDefault="00DB0403" w:rsidP="00DB0403">
            <w:pPr>
              <w:spacing w:after="0" w:line="240" w:lineRule="auto"/>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2F90A885" w14:textId="77777777" w:rsidR="00DB0403" w:rsidRPr="00DB0403" w:rsidRDefault="00DB0403" w:rsidP="00DB0403">
            <w:pPr>
              <w:spacing w:after="0" w:line="240" w:lineRule="auto"/>
              <w:jc w:val="right"/>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1.94</w:t>
            </w:r>
          </w:p>
        </w:tc>
      </w:tr>
      <w:tr w:rsidR="00DB0403" w:rsidRPr="00DB0403" w14:paraId="0759D6EE" w14:textId="77777777" w:rsidTr="003D048F">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0DCD97A" w14:textId="77777777" w:rsidR="00DB0403" w:rsidRPr="00DB0403" w:rsidRDefault="00DB0403" w:rsidP="00DB0403">
            <w:pPr>
              <w:spacing w:after="0" w:line="240" w:lineRule="auto"/>
              <w:rPr>
                <w:rFonts w:ascii="Verdana" w:eastAsia="Times New Roman" w:hAnsi="Verdana" w:cs="Tahoma"/>
                <w:b/>
                <w:color w:val="FF0000"/>
                <w:sz w:val="18"/>
                <w:szCs w:val="18"/>
                <w:lang w:val="es-ES" w:eastAsia="es-BO"/>
              </w:rPr>
            </w:pPr>
            <w:r w:rsidRPr="00DB0403">
              <w:rPr>
                <w:rFonts w:ascii="Verdana" w:eastAsia="Times New Roman" w:hAnsi="Verdana" w:cs="Tahoma"/>
                <w:b/>
                <w:color w:val="FFFFFF" w:themeColor="background1"/>
                <w:sz w:val="18"/>
                <w:szCs w:val="18"/>
                <w:lang w:val="es-ES"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43900698" w14:textId="77777777" w:rsidR="00DB0403" w:rsidRPr="00DB0403" w:rsidRDefault="00DB0403" w:rsidP="00DB0403">
            <w:pPr>
              <w:spacing w:after="0" w:line="240" w:lineRule="auto"/>
              <w:jc w:val="right"/>
              <w:rPr>
                <w:rFonts w:ascii="Verdana" w:eastAsia="Times New Roman" w:hAnsi="Verdana" w:cs="Tahoma"/>
                <w:b/>
                <w:color w:val="FFFFFF" w:themeColor="background1"/>
                <w:sz w:val="18"/>
                <w:szCs w:val="18"/>
                <w:lang w:val="es-ES" w:eastAsia="es-BO"/>
              </w:rPr>
            </w:pPr>
            <w:r w:rsidRPr="00DB0403">
              <w:rPr>
                <w:rFonts w:ascii="Verdana" w:eastAsia="Times New Roman" w:hAnsi="Verdana" w:cs="Tahoma"/>
                <w:b/>
                <w:color w:val="FFFFFF" w:themeColor="background1"/>
                <w:sz w:val="18"/>
                <w:szCs w:val="18"/>
                <w:lang w:val="es-ES" w:eastAsia="es-BO"/>
              </w:rPr>
              <w:t>66.04</w:t>
            </w:r>
          </w:p>
        </w:tc>
      </w:tr>
    </w:tbl>
    <w:p w14:paraId="34153483" w14:textId="6743611E" w:rsidR="005D133A" w:rsidRPr="007C12A7" w:rsidRDefault="005D133A" w:rsidP="00AE3B88">
      <w:pPr>
        <w:spacing w:after="0" w:line="260" w:lineRule="atLeast"/>
        <w:jc w:val="both"/>
        <w:rPr>
          <w:rFonts w:ascii="Tahoma" w:eastAsia="Times New Roman" w:hAnsi="Tahoma" w:cs="Tahoma"/>
          <w:b/>
          <w:color w:val="FF0000"/>
          <w:sz w:val="20"/>
          <w:szCs w:val="20"/>
          <w:lang w:val="es-ES_tradnl" w:eastAsia="es-ES"/>
        </w:rPr>
      </w:pPr>
    </w:p>
    <w:p w14:paraId="37040F63" w14:textId="4AD3A2B1" w:rsidR="00AE3B88" w:rsidRPr="007C12A7" w:rsidRDefault="00AE3B88" w:rsidP="00AE3B88">
      <w:pPr>
        <w:spacing w:after="0" w:line="260" w:lineRule="atLeast"/>
        <w:jc w:val="both"/>
        <w:rPr>
          <w:rFonts w:ascii="Tahoma" w:eastAsia="Times New Roman" w:hAnsi="Tahoma" w:cs="Tahoma"/>
          <w:b/>
          <w:color w:val="FF0000"/>
          <w:sz w:val="20"/>
          <w:szCs w:val="20"/>
          <w:lang w:val="es-ES_tradnl" w:eastAsia="es-ES"/>
        </w:rPr>
      </w:pPr>
    </w:p>
    <w:p w14:paraId="30EAA121" w14:textId="3CFD9816" w:rsidR="00AE3B88" w:rsidRPr="007C12A7" w:rsidRDefault="00AE3B88" w:rsidP="00C17239">
      <w:pPr>
        <w:numPr>
          <w:ilvl w:val="0"/>
          <w:numId w:val="33"/>
        </w:numPr>
        <w:spacing w:after="0" w:line="240" w:lineRule="auto"/>
        <w:ind w:left="284"/>
        <w:jc w:val="both"/>
        <w:rPr>
          <w:rFonts w:ascii="Tahoma" w:eastAsia="Times New Roman" w:hAnsi="Tahoma" w:cs="Tahoma"/>
          <w:sz w:val="20"/>
          <w:szCs w:val="24"/>
          <w:lang w:val="es-ES_tradnl" w:eastAsia="es-ES"/>
        </w:rPr>
      </w:pPr>
      <w:bookmarkStart w:id="3" w:name="_Toc118727341"/>
      <w:r w:rsidRPr="007C12A7">
        <w:rPr>
          <w:rFonts w:ascii="Tahoma" w:eastAsia="Times New Roman" w:hAnsi="Tahoma" w:cs="Tahoma"/>
          <w:sz w:val="20"/>
          <w:szCs w:val="24"/>
          <w:lang w:val="es-ES_tradnl" w:eastAsia="es-ES"/>
        </w:rPr>
        <w:t xml:space="preserve">La Inspectoría del proyecto deberá realizar el seguimiento y verificación del llenado del Formulario de </w:t>
      </w:r>
      <w:r w:rsidRPr="007C12A7">
        <w:rPr>
          <w:rFonts w:ascii="Tahoma" w:eastAsia="Times New Roman" w:hAnsi="Tahoma" w:cs="Tahoma"/>
          <w:b/>
          <w:sz w:val="20"/>
          <w:szCs w:val="24"/>
          <w:lang w:val="es-ES_tradnl" w:eastAsia="es-ES"/>
        </w:rPr>
        <w:t>Registro Único de Beneficiarios (RUB)</w:t>
      </w:r>
      <w:r w:rsidRPr="007C12A7">
        <w:rPr>
          <w:rFonts w:ascii="Tahoma" w:eastAsia="Times New Roman" w:hAnsi="Tahoma" w:cs="Tahoma"/>
          <w:sz w:val="20"/>
          <w:szCs w:val="24"/>
          <w:lang w:val="es-ES_tradnl" w:eastAsia="es-ES"/>
        </w:rPr>
        <w:t xml:space="preserve"> uno por cada beneficiario impreso y digital, cuando el proyecto se encuentre concluido y con </w:t>
      </w:r>
      <w:r w:rsidR="00F3453A" w:rsidRPr="007C12A7">
        <w:rPr>
          <w:rFonts w:ascii="Tahoma" w:eastAsia="Times New Roman" w:hAnsi="Tahoma" w:cs="Tahoma"/>
          <w:sz w:val="20"/>
          <w:szCs w:val="24"/>
          <w:lang w:val="es-ES_tradnl" w:eastAsia="es-ES"/>
        </w:rPr>
        <w:t>recepción</w:t>
      </w:r>
      <w:r w:rsidRPr="007C12A7">
        <w:rPr>
          <w:rFonts w:ascii="Tahoma" w:eastAsia="Times New Roman" w:hAnsi="Tahoma" w:cs="Tahoma"/>
          <w:sz w:val="20"/>
          <w:szCs w:val="24"/>
          <w:lang w:val="es-ES_tradnl" w:eastAsia="es-ES"/>
        </w:rPr>
        <w:t xml:space="preserve"> provisional, efectuada y aceptada por la comisión de recepción.</w:t>
      </w:r>
    </w:p>
    <w:p w14:paraId="2F27B840" w14:textId="31966EBF" w:rsidR="008D4D64" w:rsidRPr="007C12A7" w:rsidRDefault="008D4D64" w:rsidP="008D4D64">
      <w:pPr>
        <w:numPr>
          <w:ilvl w:val="0"/>
          <w:numId w:val="33"/>
        </w:numPr>
        <w:spacing w:after="0" w:line="240" w:lineRule="auto"/>
        <w:ind w:left="284"/>
        <w:jc w:val="both"/>
        <w:rPr>
          <w:rFonts w:ascii="Tahoma" w:eastAsia="Times New Roman" w:hAnsi="Tahoma" w:cs="Tahoma"/>
          <w:sz w:val="20"/>
          <w:szCs w:val="24"/>
          <w:lang w:val="es-ES_tradnl" w:eastAsia="es-ES"/>
        </w:rPr>
      </w:pPr>
      <w:bookmarkStart w:id="4" w:name="_Hlk163838051"/>
      <w:r w:rsidRPr="007C12A7">
        <w:rPr>
          <w:rFonts w:ascii="Tahoma" w:eastAsia="Times New Roman" w:hAnsi="Tahoma" w:cs="Tahoma"/>
          <w:color w:val="000000" w:themeColor="text1"/>
          <w:sz w:val="20"/>
          <w:szCs w:val="20"/>
          <w:lang w:val="es-ES_tradnl"/>
        </w:rPr>
        <w:t xml:space="preserve">La Inspectoría, deberá verificar la existencia de los certificados de no propiedad a Nivel Nacional de los </w:t>
      </w:r>
      <w:r w:rsidR="00DB0403">
        <w:rPr>
          <w:rFonts w:ascii="Tahoma" w:eastAsia="Times New Roman" w:hAnsi="Tahoma" w:cs="Tahoma"/>
          <w:b/>
          <w:bCs/>
          <w:color w:val="FF0000"/>
          <w:sz w:val="20"/>
          <w:szCs w:val="20"/>
          <w:lang w:val="es-ES_tradnl"/>
        </w:rPr>
        <w:t>4</w:t>
      </w:r>
      <w:r w:rsidR="00FC6DC0" w:rsidRPr="007C12A7">
        <w:rPr>
          <w:rFonts w:ascii="Tahoma" w:eastAsia="Times New Roman" w:hAnsi="Tahoma" w:cs="Tahoma"/>
          <w:b/>
          <w:bCs/>
          <w:color w:val="FF0000"/>
          <w:sz w:val="20"/>
          <w:szCs w:val="20"/>
          <w:lang w:val="es-ES_tradnl"/>
        </w:rPr>
        <w:t>0</w:t>
      </w:r>
      <w:r w:rsidRPr="007C12A7">
        <w:rPr>
          <w:rFonts w:ascii="Tahoma" w:eastAsia="Times New Roman" w:hAnsi="Tahoma" w:cs="Tahoma"/>
          <w:b/>
          <w:bCs/>
          <w:color w:val="FF0000"/>
          <w:sz w:val="20"/>
          <w:szCs w:val="20"/>
          <w:lang w:val="es-ES_tradnl"/>
        </w:rPr>
        <w:t xml:space="preserve"> </w:t>
      </w:r>
      <w:r w:rsidRPr="007C12A7">
        <w:rPr>
          <w:rFonts w:ascii="Tahoma" w:eastAsia="Times New Roman"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4"/>
    <w:p w14:paraId="2E5D7F8C" w14:textId="77777777" w:rsidR="00AE3B88" w:rsidRPr="007C12A7" w:rsidRDefault="00AE3B88" w:rsidP="00AE3B88">
      <w:pPr>
        <w:spacing w:after="0"/>
        <w:jc w:val="center"/>
        <w:rPr>
          <w:rFonts w:ascii="Tahoma" w:eastAsia="Times New Roman" w:hAnsi="Tahoma" w:cs="Tahoma"/>
          <w:sz w:val="20"/>
          <w:szCs w:val="20"/>
          <w:u w:val="single"/>
        </w:rPr>
      </w:pPr>
    </w:p>
    <w:p w14:paraId="3C8C56CF" w14:textId="681DF184" w:rsidR="00AE3B88" w:rsidRPr="007C12A7" w:rsidRDefault="00AE3B88" w:rsidP="00AE3B88">
      <w:pPr>
        <w:spacing w:after="0"/>
        <w:jc w:val="center"/>
        <w:rPr>
          <w:rFonts w:ascii="Tahoma" w:eastAsia="Times New Roman" w:hAnsi="Tahoma" w:cs="Tahoma"/>
          <w:sz w:val="20"/>
          <w:szCs w:val="20"/>
          <w:u w:val="single"/>
        </w:rPr>
      </w:pPr>
      <w:r w:rsidRPr="007C12A7">
        <w:rPr>
          <w:rFonts w:ascii="Tahoma" w:eastAsia="Times New Roman" w:hAnsi="Tahoma" w:cs="Tahoma"/>
          <w:sz w:val="20"/>
          <w:szCs w:val="20"/>
          <w:u w:val="single"/>
        </w:rPr>
        <w:t>PLANOS REFERENCIALES DE LA VIVIENDA</w:t>
      </w:r>
      <w:r w:rsidRPr="007C12A7">
        <w:rPr>
          <w:rFonts w:ascii="Tahoma" w:eastAsia="Times New Roman" w:hAnsi="Tahoma" w:cs="Tahoma"/>
          <w:color w:val="7030A0"/>
          <w:sz w:val="20"/>
          <w:szCs w:val="20"/>
          <w:highlight w:val="yellow"/>
          <w:u w:val="single"/>
        </w:rPr>
        <w:t xml:space="preserve"> </w:t>
      </w:r>
    </w:p>
    <w:p w14:paraId="195E6E29" w14:textId="30CD6FEB" w:rsidR="00AE3B88" w:rsidRPr="007C12A7" w:rsidRDefault="00AE3B88" w:rsidP="00AE3B88">
      <w:pPr>
        <w:spacing w:after="0" w:line="240" w:lineRule="auto"/>
        <w:jc w:val="center"/>
        <w:rPr>
          <w:rFonts w:ascii="Tahoma" w:eastAsia="Times New Roman" w:hAnsi="Tahoma" w:cs="Tahoma"/>
          <w:sz w:val="20"/>
          <w:szCs w:val="20"/>
          <w:u w:val="single"/>
          <w:lang w:val="es-ES"/>
        </w:rPr>
      </w:pPr>
      <w:bookmarkStart w:id="5" w:name="_Hlk132902754"/>
    </w:p>
    <w:p w14:paraId="41782F0B" w14:textId="245A2D66" w:rsidR="00AE3B88" w:rsidRPr="007C12A7" w:rsidRDefault="00AE3B88"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p>
    <w:p w14:paraId="3AB1A0D9" w14:textId="6FC77198" w:rsidR="00AE3B88" w:rsidRPr="007C12A7" w:rsidRDefault="00AE3B88"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p>
    <w:p w14:paraId="418A8E00" w14:textId="77777777" w:rsidR="00FC6DC0" w:rsidRPr="007C12A7" w:rsidRDefault="00FC6DC0"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p>
    <w:p w14:paraId="7FF8E2C2" w14:textId="39619DA2" w:rsidR="00FC6DC0" w:rsidRPr="007C12A7" w:rsidRDefault="00DB0403"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r w:rsidRPr="00C446ED">
        <w:rPr>
          <w:rFonts w:ascii="Verdana" w:hAnsi="Verdana" w:cs="Tahoma"/>
          <w:noProof/>
          <w:sz w:val="18"/>
          <w:szCs w:val="18"/>
          <w:u w:val="single"/>
          <w:lang w:eastAsia="es-BO"/>
        </w:rPr>
        <w:drawing>
          <wp:anchor distT="0" distB="0" distL="114300" distR="114300" simplePos="0" relativeHeight="251682816" behindDoc="0" locked="0" layoutInCell="1" allowOverlap="1" wp14:anchorId="70E91322" wp14:editId="389003E7">
            <wp:simplePos x="0" y="0"/>
            <wp:positionH relativeFrom="column">
              <wp:posOffset>0</wp:posOffset>
            </wp:positionH>
            <wp:positionV relativeFrom="paragraph">
              <wp:posOffset>152400</wp:posOffset>
            </wp:positionV>
            <wp:extent cx="3355340" cy="3044190"/>
            <wp:effectExtent l="0" t="0" r="0"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340" cy="3044190"/>
                    </a:xfrm>
                    <a:prstGeom prst="rect">
                      <a:avLst/>
                    </a:prstGeom>
                  </pic:spPr>
                </pic:pic>
              </a:graphicData>
            </a:graphic>
            <wp14:sizeRelH relativeFrom="page">
              <wp14:pctWidth>0</wp14:pctWidth>
            </wp14:sizeRelH>
            <wp14:sizeRelV relativeFrom="page">
              <wp14:pctHeight>0</wp14:pctHeight>
            </wp14:sizeRelV>
          </wp:anchor>
        </w:drawing>
      </w:r>
    </w:p>
    <w:p w14:paraId="0A2031ED" w14:textId="77777777" w:rsidR="00FC6DC0" w:rsidRPr="007C12A7" w:rsidRDefault="00FC6DC0"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p>
    <w:p w14:paraId="102817E8" w14:textId="77777777" w:rsidR="00FC6DC0" w:rsidRPr="007C12A7" w:rsidRDefault="00FC6DC0"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p>
    <w:p w14:paraId="6324FA56" w14:textId="76764234" w:rsidR="00FC6DC0" w:rsidRPr="007C12A7" w:rsidRDefault="00FC6DC0"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p>
    <w:p w14:paraId="69E821C8" w14:textId="0EE3A869" w:rsidR="00FC6DC0" w:rsidRPr="007C12A7" w:rsidRDefault="00DB0403"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r w:rsidRPr="00C446ED">
        <w:rPr>
          <w:rFonts w:ascii="Verdana" w:hAnsi="Verdana" w:cs="Tahoma"/>
          <w:noProof/>
          <w:sz w:val="18"/>
          <w:szCs w:val="18"/>
          <w:u w:val="single"/>
          <w:lang w:eastAsia="es-BO"/>
        </w:rPr>
        <w:drawing>
          <wp:anchor distT="0" distB="0" distL="114300" distR="114300" simplePos="0" relativeHeight="251684864" behindDoc="0" locked="0" layoutInCell="1" allowOverlap="1" wp14:anchorId="4EC077C5" wp14:editId="48BFA02D">
            <wp:simplePos x="0" y="0"/>
            <wp:positionH relativeFrom="column">
              <wp:posOffset>3469640</wp:posOffset>
            </wp:positionH>
            <wp:positionV relativeFrom="paragraph">
              <wp:posOffset>151765</wp:posOffset>
            </wp:positionV>
            <wp:extent cx="2821940" cy="1667510"/>
            <wp:effectExtent l="0" t="0" r="0" b="889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1940" cy="1667510"/>
                    </a:xfrm>
                    <a:prstGeom prst="rect">
                      <a:avLst/>
                    </a:prstGeom>
                  </pic:spPr>
                </pic:pic>
              </a:graphicData>
            </a:graphic>
            <wp14:sizeRelH relativeFrom="page">
              <wp14:pctWidth>0</wp14:pctWidth>
            </wp14:sizeRelH>
            <wp14:sizeRelV relativeFrom="page">
              <wp14:pctHeight>0</wp14:pctHeight>
            </wp14:sizeRelV>
          </wp:anchor>
        </w:drawing>
      </w:r>
    </w:p>
    <w:p w14:paraId="0964D87E" w14:textId="0636DABE" w:rsidR="00FC6DC0" w:rsidRPr="007C12A7" w:rsidRDefault="00FC6DC0"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p>
    <w:p w14:paraId="7CD1FD49" w14:textId="14389F66" w:rsidR="00FC6DC0" w:rsidRDefault="00FC6DC0"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p>
    <w:p w14:paraId="5B47BCC2" w14:textId="77777777" w:rsidR="00DB0403" w:rsidRPr="007C12A7" w:rsidRDefault="00DB0403"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p>
    <w:p w14:paraId="4CB3197D" w14:textId="463C5A4E" w:rsidR="00FC6DC0" w:rsidRPr="007C12A7" w:rsidRDefault="00FC6DC0" w:rsidP="00AE3B88">
      <w:p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p>
    <w:bookmarkEnd w:id="5"/>
    <w:p w14:paraId="263570F7" w14:textId="6CFB8CF3" w:rsidR="00E72AFB" w:rsidRPr="007C12A7" w:rsidRDefault="00E72AFB" w:rsidP="00E72AFB">
      <w:pPr>
        <w:numPr>
          <w:ilvl w:val="0"/>
          <w:numId w:val="5"/>
        </w:numPr>
        <w:autoSpaceDE w:val="0"/>
        <w:autoSpaceDN w:val="0"/>
        <w:adjustRightInd w:val="0"/>
        <w:spacing w:after="0" w:line="240" w:lineRule="auto"/>
        <w:contextualSpacing/>
        <w:jc w:val="both"/>
        <w:rPr>
          <w:rFonts w:ascii="Tahoma" w:eastAsia="Times New Roman" w:hAnsi="Tahoma" w:cs="Tahoma"/>
          <w:bCs/>
          <w:sz w:val="20"/>
          <w:szCs w:val="20"/>
          <w:lang w:val="es-ES_tradnl" w:eastAsia="es-ES_tradnl"/>
        </w:rPr>
      </w:pPr>
      <w:r w:rsidRPr="007C12A7">
        <w:rPr>
          <w:rFonts w:ascii="Tahoma" w:eastAsia="Times New Roman" w:hAnsi="Tahoma" w:cs="Tahoma"/>
          <w:bCs/>
          <w:sz w:val="20"/>
          <w:szCs w:val="20"/>
          <w:lang w:val="es-ES_tradnl" w:eastAsia="es-ES_tradnl"/>
        </w:rPr>
        <w:t>La Inspectoría deberá hacer cumplir a la Entidad Ejecutora los Instructivos y lineamientos de la AEVIVIENDA respecto a la imagen y acabados exteriores e interiores de la Solución Habitacional.</w:t>
      </w:r>
    </w:p>
    <w:p w14:paraId="6B3B7271" w14:textId="77777777" w:rsidR="00E72AFB" w:rsidRPr="007C12A7" w:rsidRDefault="00E72AFB" w:rsidP="00E72AFB">
      <w:pPr>
        <w:pStyle w:val="Prrafodelista"/>
        <w:numPr>
          <w:ilvl w:val="0"/>
          <w:numId w:val="5"/>
        </w:numPr>
        <w:adjustRightInd w:val="0"/>
        <w:contextualSpacing/>
        <w:jc w:val="both"/>
        <w:rPr>
          <w:rFonts w:ascii="Tahoma" w:eastAsia="Times New Roman" w:hAnsi="Tahoma" w:cs="Tahoma"/>
          <w:bCs/>
          <w:sz w:val="20"/>
          <w:szCs w:val="20"/>
          <w:lang w:val="es-ES_tradnl" w:eastAsia="es-ES_tradnl"/>
        </w:rPr>
      </w:pPr>
      <w:r w:rsidRPr="007C12A7">
        <w:rPr>
          <w:rFonts w:ascii="Tahoma" w:eastAsia="Times New Roman" w:hAnsi="Tahoma" w:cs="Tahoma"/>
          <w:bCs/>
          <w:sz w:val="20"/>
          <w:szCs w:val="20"/>
          <w:lang w:val="es-ES_tradnl" w:eastAsia="es-ES_tradnl"/>
        </w:rPr>
        <w:t xml:space="preserve">La INSPECTORIA tomando en cuenta de que se trata de un proyecto a iniciativa (sin lista de </w:t>
      </w:r>
      <w:r w:rsidRPr="007C12A7">
        <w:rPr>
          <w:rFonts w:ascii="Tahoma" w:eastAsia="Times New Roman" w:hAnsi="Tahoma" w:cs="Tahoma"/>
          <w:bCs/>
          <w:sz w:val="20"/>
          <w:szCs w:val="20"/>
          <w:lang w:val="es-ES_tradnl" w:eastAsia="es-ES_tradnl"/>
        </w:rPr>
        <w:lastRenderedPageBreak/>
        <w:t xml:space="preserve">beneficiarios) deberá verificar que dentro de la consultoría podrán presentarse modificaciones en el diseño de acuerdo a la asignación que se realice a cada familia considerando la carga familiar, de acuerdo a las características del sitio de intervención. </w:t>
      </w:r>
    </w:p>
    <w:p w14:paraId="62A25A86" w14:textId="77777777" w:rsidR="00E72AFB" w:rsidRPr="007C12A7" w:rsidRDefault="00E72AFB" w:rsidP="00E72AFB">
      <w:pPr>
        <w:pStyle w:val="Prrafodelista"/>
        <w:adjustRightInd w:val="0"/>
        <w:ind w:left="1080"/>
        <w:contextualSpacing/>
        <w:jc w:val="both"/>
        <w:rPr>
          <w:rFonts w:ascii="Tahoma" w:eastAsia="Times New Roman" w:hAnsi="Tahoma" w:cs="Tahoma"/>
          <w:bCs/>
          <w:sz w:val="20"/>
          <w:szCs w:val="20"/>
          <w:lang w:val="es-ES_tradnl" w:eastAsia="es-ES_tradnl"/>
        </w:rPr>
      </w:pPr>
    </w:p>
    <w:p w14:paraId="0977C217" w14:textId="77777777" w:rsidR="00E72AFB" w:rsidRPr="007C12A7" w:rsidRDefault="00E72AFB" w:rsidP="00E72AFB">
      <w:pPr>
        <w:pStyle w:val="Prrafodelista"/>
        <w:numPr>
          <w:ilvl w:val="0"/>
          <w:numId w:val="5"/>
        </w:numPr>
        <w:adjustRightInd w:val="0"/>
        <w:contextualSpacing/>
        <w:jc w:val="both"/>
        <w:rPr>
          <w:rFonts w:ascii="Tahoma" w:eastAsia="Times New Roman" w:hAnsi="Tahoma" w:cs="Tahoma"/>
          <w:bCs/>
          <w:sz w:val="20"/>
          <w:szCs w:val="20"/>
          <w:lang w:val="es-ES_tradnl" w:eastAsia="es-ES_tradnl"/>
        </w:rPr>
      </w:pPr>
      <w:r w:rsidRPr="007C12A7">
        <w:rPr>
          <w:rFonts w:ascii="Tahoma" w:eastAsia="Times New Roman" w:hAnsi="Tahoma" w:cs="Tahoma"/>
          <w:bCs/>
          <w:sz w:val="20"/>
          <w:szCs w:val="20"/>
          <w:lang w:val="es-ES_tradnl" w:eastAsia="es-ES_tradnl"/>
        </w:rPr>
        <w:t xml:space="preserve">Por lo </w:t>
      </w:r>
      <w:proofErr w:type="gramStart"/>
      <w:r w:rsidRPr="007C12A7">
        <w:rPr>
          <w:rFonts w:ascii="Tahoma" w:eastAsia="Times New Roman" w:hAnsi="Tahoma" w:cs="Tahoma"/>
          <w:bCs/>
          <w:sz w:val="20"/>
          <w:szCs w:val="20"/>
          <w:lang w:val="es-ES_tradnl" w:eastAsia="es-ES_tradnl"/>
        </w:rPr>
        <w:t>tanto</w:t>
      </w:r>
      <w:proofErr w:type="gramEnd"/>
      <w:r w:rsidRPr="007C12A7">
        <w:rPr>
          <w:rFonts w:ascii="Tahoma" w:eastAsia="Times New Roman" w:hAnsi="Tahoma" w:cs="Tahoma"/>
          <w:bCs/>
          <w:sz w:val="20"/>
          <w:szCs w:val="20"/>
          <w:lang w:val="es-ES_tradnl" w:eastAsia="es-ES_tradnl"/>
        </w:rPr>
        <w:t xml:space="preserve"> puede haber modificaciones y reordenamiento de volúmenes para considerar módulos de 1, 2 y 3 dormitorios.</w:t>
      </w:r>
    </w:p>
    <w:p w14:paraId="4DC22E73" w14:textId="77777777" w:rsidR="00AE3B88" w:rsidRPr="007C12A7" w:rsidRDefault="00AE3B88" w:rsidP="00AE3B88">
      <w:pPr>
        <w:spacing w:after="0" w:line="240" w:lineRule="auto"/>
        <w:rPr>
          <w:rFonts w:ascii="Tahoma" w:eastAsia="Times New Roman" w:hAnsi="Tahoma" w:cs="Tahoma"/>
          <w:sz w:val="20"/>
          <w:szCs w:val="20"/>
          <w:lang w:val="es-ES_tradnl"/>
        </w:rPr>
      </w:pPr>
    </w:p>
    <w:p w14:paraId="2D7CDFB3" w14:textId="77777777" w:rsidR="00AE3B88" w:rsidRPr="007C12A7" w:rsidRDefault="00AE3B88" w:rsidP="00AE3B88">
      <w:pPr>
        <w:keepNext/>
        <w:numPr>
          <w:ilvl w:val="0"/>
          <w:numId w:val="2"/>
        </w:numPr>
        <w:spacing w:after="60" w:line="240" w:lineRule="auto"/>
        <w:ind w:left="360" w:hanging="360"/>
        <w:outlineLvl w:val="0"/>
        <w:rPr>
          <w:rFonts w:ascii="Tahoma" w:eastAsia="Times New Roman" w:hAnsi="Tahoma" w:cs="Tahoma"/>
          <w:b/>
          <w:bCs/>
          <w:color w:val="000000"/>
          <w:kern w:val="32"/>
          <w:sz w:val="20"/>
          <w:szCs w:val="20"/>
          <w:lang w:val="es-ES_tradnl"/>
        </w:rPr>
      </w:pPr>
      <w:r w:rsidRPr="007C12A7">
        <w:rPr>
          <w:rFonts w:ascii="Tahoma" w:eastAsia="Times New Roman" w:hAnsi="Tahoma" w:cs="Tahoma"/>
          <w:b/>
          <w:bCs/>
          <w:color w:val="000000"/>
          <w:kern w:val="32"/>
          <w:sz w:val="20"/>
          <w:szCs w:val="20"/>
          <w:lang w:val="es-ES_tradnl"/>
        </w:rPr>
        <w:t>UBICACIÓN GEOGRÁFICA DEL PROYECTO.</w:t>
      </w:r>
      <w:bookmarkEnd w:id="3"/>
    </w:p>
    <w:p w14:paraId="349AA05D" w14:textId="77777777" w:rsidR="00DB0403" w:rsidRPr="00C446ED" w:rsidRDefault="00DB0403" w:rsidP="00DB0403">
      <w:pPr>
        <w:spacing w:line="260" w:lineRule="atLeast"/>
        <w:jc w:val="both"/>
        <w:rPr>
          <w:rFonts w:ascii="Verdana" w:hAnsi="Verdana" w:cs="Tahoma"/>
          <w:sz w:val="18"/>
          <w:szCs w:val="18"/>
          <w:lang w:val="es-ES_tradnl"/>
        </w:rPr>
      </w:pPr>
      <w:r w:rsidRPr="00C446ED">
        <w:rPr>
          <w:rFonts w:ascii="Verdana" w:hAnsi="Verdana" w:cs="Tahoma"/>
          <w:sz w:val="18"/>
          <w:szCs w:val="18"/>
          <w:lang w:val="es-ES_tradnl"/>
        </w:rPr>
        <w:t>El municipio de Achocalla se halla distante a 30 km de la ciudad de La Paz, por la vía La Paz-El Alto-Achocalla.</w:t>
      </w:r>
    </w:p>
    <w:p w14:paraId="2B06EFD8" w14:textId="77777777" w:rsidR="00DB0403" w:rsidRPr="00C446ED" w:rsidRDefault="00DB0403" w:rsidP="00DB0403">
      <w:pPr>
        <w:spacing w:line="260" w:lineRule="atLeast"/>
        <w:jc w:val="both"/>
        <w:rPr>
          <w:rFonts w:ascii="Verdana" w:hAnsi="Verdana" w:cs="Tahoma"/>
          <w:sz w:val="18"/>
          <w:szCs w:val="18"/>
          <w:lang w:val="es-ES_tradnl"/>
        </w:rPr>
      </w:pPr>
      <w:r w:rsidRPr="00C446ED">
        <w:rPr>
          <w:rFonts w:ascii="Verdana" w:hAnsi="Verdana" w:cs="Tahoma"/>
          <w:sz w:val="18"/>
          <w:szCs w:val="18"/>
          <w:lang w:val="es-ES_tradnl"/>
        </w:rPr>
        <w:t>Geográficamente se halla ubicado entre las coordenadas:</w:t>
      </w:r>
    </w:p>
    <w:p w14:paraId="442C0610" w14:textId="77777777" w:rsidR="00DB0403" w:rsidRPr="00C446ED" w:rsidRDefault="00DB0403" w:rsidP="00DB0403">
      <w:pPr>
        <w:spacing w:line="260" w:lineRule="atLeast"/>
        <w:jc w:val="center"/>
        <w:rPr>
          <w:rFonts w:ascii="Verdana" w:hAnsi="Verdana" w:cs="Tahoma"/>
          <w:sz w:val="18"/>
          <w:szCs w:val="18"/>
          <w:lang w:val="es-ES_tradnl"/>
        </w:rPr>
      </w:pPr>
      <w:r w:rsidRPr="00C446ED">
        <w:rPr>
          <w:rFonts w:ascii="Verdana" w:hAnsi="Verdana"/>
          <w:noProof/>
          <w:sz w:val="18"/>
          <w:szCs w:val="18"/>
          <w:lang w:eastAsia="es-BO"/>
          <w14:ligatures w14:val="standardContextual"/>
        </w:rPr>
        <w:drawing>
          <wp:inline distT="0" distB="0" distL="0" distR="0" wp14:anchorId="51413345" wp14:editId="4D58B342">
            <wp:extent cx="4558352" cy="742950"/>
            <wp:effectExtent l="0" t="0" r="0" b="0"/>
            <wp:docPr id="1350088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88767" name=""/>
                    <pic:cNvPicPr/>
                  </pic:nvPicPr>
                  <pic:blipFill rotWithShape="1">
                    <a:blip r:embed="rId10"/>
                    <a:srcRect l="2331" t="52079" r="60634" b="40686"/>
                    <a:stretch/>
                  </pic:blipFill>
                  <pic:spPr bwMode="auto">
                    <a:xfrm>
                      <a:off x="0" y="0"/>
                      <a:ext cx="4566326" cy="744250"/>
                    </a:xfrm>
                    <a:prstGeom prst="rect">
                      <a:avLst/>
                    </a:prstGeom>
                    <a:ln>
                      <a:noFill/>
                    </a:ln>
                    <a:extLst>
                      <a:ext uri="{53640926-AAD7-44D8-BBD7-CCE9431645EC}">
                        <a14:shadowObscured xmlns:a14="http://schemas.microsoft.com/office/drawing/2010/main"/>
                      </a:ext>
                    </a:extLst>
                  </pic:spPr>
                </pic:pic>
              </a:graphicData>
            </a:graphic>
          </wp:inline>
        </w:drawing>
      </w:r>
    </w:p>
    <w:p w14:paraId="67F1706C" w14:textId="77777777" w:rsidR="00DB0403" w:rsidRPr="00C446ED" w:rsidRDefault="00DB0403" w:rsidP="00DB0403">
      <w:pPr>
        <w:spacing w:line="276" w:lineRule="auto"/>
        <w:ind w:right="49"/>
        <w:jc w:val="both"/>
        <w:rPr>
          <w:rFonts w:ascii="Verdana" w:eastAsia="Calibri" w:hAnsi="Verdana" w:cs="Calibri"/>
          <w:sz w:val="18"/>
          <w:szCs w:val="18"/>
        </w:rPr>
      </w:pPr>
      <w:r w:rsidRPr="00C446ED">
        <w:rPr>
          <w:rFonts w:ascii="Verdana" w:eastAsia="Calibri" w:hAnsi="Verdana" w:cs="Calibri"/>
          <w:sz w:val="18"/>
          <w:szCs w:val="18"/>
        </w:rPr>
        <w:t>El</w:t>
      </w:r>
      <w:r w:rsidRPr="00C446ED">
        <w:rPr>
          <w:rFonts w:ascii="Verdana" w:eastAsia="Calibri" w:hAnsi="Verdana" w:cs="Calibri"/>
          <w:spacing w:val="-12"/>
          <w:sz w:val="18"/>
          <w:szCs w:val="18"/>
        </w:rPr>
        <w:t xml:space="preserve"> </w:t>
      </w:r>
      <w:r w:rsidRPr="00C446ED">
        <w:rPr>
          <w:rFonts w:ascii="Verdana" w:eastAsia="Calibri" w:hAnsi="Verdana" w:cs="Calibri"/>
          <w:sz w:val="18"/>
          <w:szCs w:val="18"/>
        </w:rPr>
        <w:t>muni</w:t>
      </w:r>
      <w:r w:rsidRPr="00C446ED">
        <w:rPr>
          <w:rFonts w:ascii="Verdana" w:eastAsia="Calibri" w:hAnsi="Verdana" w:cs="Calibri"/>
          <w:spacing w:val="1"/>
          <w:sz w:val="18"/>
          <w:szCs w:val="18"/>
        </w:rPr>
        <w:t>c</w:t>
      </w:r>
      <w:r w:rsidRPr="00C446ED">
        <w:rPr>
          <w:rFonts w:ascii="Verdana" w:eastAsia="Calibri" w:hAnsi="Verdana" w:cs="Calibri"/>
          <w:sz w:val="18"/>
          <w:szCs w:val="18"/>
        </w:rPr>
        <w:t>ip</w:t>
      </w:r>
      <w:r w:rsidRPr="00C446ED">
        <w:rPr>
          <w:rFonts w:ascii="Verdana" w:eastAsia="Calibri" w:hAnsi="Verdana" w:cs="Calibri"/>
          <w:spacing w:val="-1"/>
          <w:sz w:val="18"/>
          <w:szCs w:val="18"/>
        </w:rPr>
        <w:t>i</w:t>
      </w:r>
      <w:r w:rsidRPr="00C446ED">
        <w:rPr>
          <w:rFonts w:ascii="Verdana" w:eastAsia="Calibri" w:hAnsi="Verdana" w:cs="Calibri"/>
          <w:sz w:val="18"/>
          <w:szCs w:val="18"/>
        </w:rPr>
        <w:t>o</w:t>
      </w:r>
      <w:r w:rsidRPr="00C446ED">
        <w:rPr>
          <w:rFonts w:ascii="Verdana" w:eastAsia="Calibri" w:hAnsi="Verdana" w:cs="Calibri"/>
          <w:spacing w:val="-12"/>
          <w:sz w:val="18"/>
          <w:szCs w:val="18"/>
        </w:rPr>
        <w:t xml:space="preserve"> </w:t>
      </w:r>
      <w:r w:rsidRPr="00C446ED">
        <w:rPr>
          <w:rFonts w:ascii="Verdana" w:eastAsia="Calibri" w:hAnsi="Verdana" w:cs="Calibri"/>
          <w:sz w:val="18"/>
          <w:szCs w:val="18"/>
        </w:rPr>
        <w:t>de</w:t>
      </w:r>
      <w:r w:rsidRPr="00C446ED">
        <w:rPr>
          <w:rFonts w:ascii="Verdana" w:eastAsia="Calibri" w:hAnsi="Verdana" w:cs="Calibri"/>
          <w:spacing w:val="-10"/>
          <w:sz w:val="18"/>
          <w:szCs w:val="18"/>
        </w:rPr>
        <w:t xml:space="preserve"> </w:t>
      </w:r>
      <w:r w:rsidRPr="00C446ED">
        <w:rPr>
          <w:rFonts w:ascii="Verdana" w:eastAsia="Calibri" w:hAnsi="Verdana" w:cs="Calibri"/>
          <w:spacing w:val="-1"/>
          <w:sz w:val="18"/>
          <w:szCs w:val="18"/>
        </w:rPr>
        <w:t>A</w:t>
      </w:r>
      <w:r w:rsidRPr="00C446ED">
        <w:rPr>
          <w:rFonts w:ascii="Verdana" w:eastAsia="Calibri" w:hAnsi="Verdana" w:cs="Calibri"/>
          <w:spacing w:val="1"/>
          <w:sz w:val="18"/>
          <w:szCs w:val="18"/>
        </w:rPr>
        <w:t>c</w:t>
      </w:r>
      <w:r w:rsidRPr="00C446ED">
        <w:rPr>
          <w:rFonts w:ascii="Verdana" w:eastAsia="Calibri" w:hAnsi="Verdana" w:cs="Calibri"/>
          <w:sz w:val="18"/>
          <w:szCs w:val="18"/>
        </w:rPr>
        <w:t>hoc</w:t>
      </w:r>
      <w:r w:rsidRPr="00C446ED">
        <w:rPr>
          <w:rFonts w:ascii="Verdana" w:eastAsia="Calibri" w:hAnsi="Verdana" w:cs="Calibri"/>
          <w:spacing w:val="-2"/>
          <w:sz w:val="18"/>
          <w:szCs w:val="18"/>
        </w:rPr>
        <w:t>a</w:t>
      </w:r>
      <w:r w:rsidRPr="00C446ED">
        <w:rPr>
          <w:rFonts w:ascii="Verdana" w:eastAsia="Calibri" w:hAnsi="Verdana" w:cs="Calibri"/>
          <w:sz w:val="18"/>
          <w:szCs w:val="18"/>
        </w:rPr>
        <w:t>l</w:t>
      </w:r>
      <w:r w:rsidRPr="00C446ED">
        <w:rPr>
          <w:rFonts w:ascii="Verdana" w:eastAsia="Calibri" w:hAnsi="Verdana" w:cs="Calibri"/>
          <w:spacing w:val="-1"/>
          <w:sz w:val="18"/>
          <w:szCs w:val="18"/>
        </w:rPr>
        <w:t>l</w:t>
      </w:r>
      <w:r w:rsidRPr="00C446ED">
        <w:rPr>
          <w:rFonts w:ascii="Verdana" w:eastAsia="Calibri" w:hAnsi="Verdana" w:cs="Calibri"/>
          <w:sz w:val="18"/>
          <w:szCs w:val="18"/>
        </w:rPr>
        <w:t>a</w:t>
      </w:r>
      <w:r w:rsidRPr="00C446ED">
        <w:rPr>
          <w:rFonts w:ascii="Verdana" w:eastAsia="Calibri" w:hAnsi="Verdana" w:cs="Calibri"/>
          <w:spacing w:val="-11"/>
          <w:sz w:val="18"/>
          <w:szCs w:val="18"/>
        </w:rPr>
        <w:t xml:space="preserve"> </w:t>
      </w:r>
      <w:r w:rsidRPr="00C446ED">
        <w:rPr>
          <w:rFonts w:ascii="Verdana" w:eastAsia="Calibri" w:hAnsi="Verdana" w:cs="Calibri"/>
          <w:spacing w:val="1"/>
          <w:sz w:val="18"/>
          <w:szCs w:val="18"/>
        </w:rPr>
        <w:t>c</w:t>
      </w:r>
      <w:r w:rsidRPr="00C446ED">
        <w:rPr>
          <w:rFonts w:ascii="Verdana" w:eastAsia="Calibri" w:hAnsi="Verdana" w:cs="Calibri"/>
          <w:sz w:val="18"/>
          <w:szCs w:val="18"/>
        </w:rPr>
        <w:t>u</w:t>
      </w:r>
      <w:r w:rsidRPr="00C446ED">
        <w:rPr>
          <w:rFonts w:ascii="Verdana" w:eastAsia="Calibri" w:hAnsi="Verdana" w:cs="Calibri"/>
          <w:spacing w:val="1"/>
          <w:sz w:val="18"/>
          <w:szCs w:val="18"/>
        </w:rPr>
        <w:t>e</w:t>
      </w:r>
      <w:r w:rsidRPr="00C446ED">
        <w:rPr>
          <w:rFonts w:ascii="Verdana" w:eastAsia="Calibri" w:hAnsi="Verdana" w:cs="Calibri"/>
          <w:sz w:val="18"/>
          <w:szCs w:val="18"/>
        </w:rPr>
        <w:t>n</w:t>
      </w:r>
      <w:r w:rsidRPr="00C446ED">
        <w:rPr>
          <w:rFonts w:ascii="Verdana" w:eastAsia="Calibri" w:hAnsi="Verdana" w:cs="Calibri"/>
          <w:spacing w:val="1"/>
          <w:sz w:val="18"/>
          <w:szCs w:val="18"/>
        </w:rPr>
        <w:t>t</w:t>
      </w:r>
      <w:r w:rsidRPr="00C446ED">
        <w:rPr>
          <w:rFonts w:ascii="Verdana" w:eastAsia="Calibri" w:hAnsi="Verdana" w:cs="Calibri"/>
          <w:sz w:val="18"/>
          <w:szCs w:val="18"/>
        </w:rPr>
        <w:t>a</w:t>
      </w:r>
      <w:r w:rsidRPr="00C446ED">
        <w:rPr>
          <w:rFonts w:ascii="Verdana" w:eastAsia="Calibri" w:hAnsi="Verdana" w:cs="Calibri"/>
          <w:spacing w:val="-13"/>
          <w:sz w:val="18"/>
          <w:szCs w:val="18"/>
        </w:rPr>
        <w:t xml:space="preserve"> </w:t>
      </w:r>
      <w:r w:rsidRPr="00C446ED">
        <w:rPr>
          <w:rFonts w:ascii="Verdana" w:eastAsia="Calibri" w:hAnsi="Verdana" w:cs="Calibri"/>
          <w:spacing w:val="1"/>
          <w:sz w:val="18"/>
          <w:szCs w:val="18"/>
        </w:rPr>
        <w:t>c</w:t>
      </w:r>
      <w:r w:rsidRPr="00C446ED">
        <w:rPr>
          <w:rFonts w:ascii="Verdana" w:eastAsia="Calibri" w:hAnsi="Verdana" w:cs="Calibri"/>
          <w:sz w:val="18"/>
          <w:szCs w:val="18"/>
        </w:rPr>
        <w:t>on</w:t>
      </w:r>
      <w:r w:rsidRPr="00C446ED">
        <w:rPr>
          <w:rFonts w:ascii="Verdana" w:eastAsia="Calibri" w:hAnsi="Verdana" w:cs="Calibri"/>
          <w:spacing w:val="-11"/>
          <w:sz w:val="18"/>
          <w:szCs w:val="18"/>
        </w:rPr>
        <w:t xml:space="preserve"> </w:t>
      </w:r>
      <w:r w:rsidRPr="00C446ED">
        <w:rPr>
          <w:rFonts w:ascii="Verdana" w:eastAsia="Calibri" w:hAnsi="Verdana" w:cs="Calibri"/>
          <w:sz w:val="18"/>
          <w:szCs w:val="18"/>
        </w:rPr>
        <w:t>u</w:t>
      </w:r>
      <w:r w:rsidRPr="00C446ED">
        <w:rPr>
          <w:rFonts w:ascii="Verdana" w:eastAsia="Calibri" w:hAnsi="Verdana" w:cs="Calibri"/>
          <w:spacing w:val="-1"/>
          <w:sz w:val="18"/>
          <w:szCs w:val="18"/>
        </w:rPr>
        <w:t>n</w:t>
      </w:r>
      <w:r w:rsidRPr="00C446ED">
        <w:rPr>
          <w:rFonts w:ascii="Verdana" w:eastAsia="Calibri" w:hAnsi="Verdana" w:cs="Calibri"/>
          <w:sz w:val="18"/>
          <w:szCs w:val="18"/>
        </w:rPr>
        <w:t>a</w:t>
      </w:r>
      <w:r w:rsidRPr="00C446ED">
        <w:rPr>
          <w:rFonts w:ascii="Verdana" w:eastAsia="Calibri" w:hAnsi="Verdana" w:cs="Calibri"/>
          <w:spacing w:val="-11"/>
          <w:sz w:val="18"/>
          <w:szCs w:val="18"/>
        </w:rPr>
        <w:t xml:space="preserve"> </w:t>
      </w:r>
      <w:r w:rsidRPr="00C446ED">
        <w:rPr>
          <w:rFonts w:ascii="Verdana" w:eastAsia="Calibri" w:hAnsi="Verdana" w:cs="Calibri"/>
          <w:sz w:val="18"/>
          <w:szCs w:val="18"/>
        </w:rPr>
        <w:t>e</w:t>
      </w:r>
      <w:r w:rsidRPr="00C446ED">
        <w:rPr>
          <w:rFonts w:ascii="Verdana" w:eastAsia="Calibri" w:hAnsi="Verdana" w:cs="Calibri"/>
          <w:spacing w:val="1"/>
          <w:sz w:val="18"/>
          <w:szCs w:val="18"/>
        </w:rPr>
        <w:t>x</w:t>
      </w:r>
      <w:r w:rsidRPr="00C446ED">
        <w:rPr>
          <w:rFonts w:ascii="Verdana" w:eastAsia="Calibri" w:hAnsi="Verdana" w:cs="Calibri"/>
          <w:spacing w:val="-2"/>
          <w:sz w:val="18"/>
          <w:szCs w:val="18"/>
        </w:rPr>
        <w:t>t</w:t>
      </w:r>
      <w:r w:rsidRPr="00C446ED">
        <w:rPr>
          <w:rFonts w:ascii="Verdana" w:eastAsia="Calibri" w:hAnsi="Verdana" w:cs="Calibri"/>
          <w:spacing w:val="-1"/>
          <w:sz w:val="18"/>
          <w:szCs w:val="18"/>
        </w:rPr>
        <w:t>e</w:t>
      </w:r>
      <w:r w:rsidRPr="00C446ED">
        <w:rPr>
          <w:rFonts w:ascii="Verdana" w:eastAsia="Calibri" w:hAnsi="Verdana" w:cs="Calibri"/>
          <w:sz w:val="18"/>
          <w:szCs w:val="18"/>
        </w:rPr>
        <w:t>nsión</w:t>
      </w:r>
      <w:r w:rsidRPr="00C446ED">
        <w:rPr>
          <w:rFonts w:ascii="Verdana" w:eastAsia="Calibri" w:hAnsi="Verdana" w:cs="Calibri"/>
          <w:spacing w:val="-11"/>
          <w:sz w:val="18"/>
          <w:szCs w:val="18"/>
        </w:rPr>
        <w:t xml:space="preserve"> </w:t>
      </w:r>
      <w:r w:rsidRPr="00C446ED">
        <w:rPr>
          <w:rFonts w:ascii="Verdana" w:eastAsia="Calibri" w:hAnsi="Verdana" w:cs="Calibri"/>
          <w:sz w:val="18"/>
          <w:szCs w:val="18"/>
        </w:rPr>
        <w:t>t</w:t>
      </w:r>
      <w:r w:rsidRPr="00C446ED">
        <w:rPr>
          <w:rFonts w:ascii="Verdana" w:eastAsia="Calibri" w:hAnsi="Verdana" w:cs="Calibri"/>
          <w:spacing w:val="1"/>
          <w:sz w:val="18"/>
          <w:szCs w:val="18"/>
        </w:rPr>
        <w:t>e</w:t>
      </w:r>
      <w:r w:rsidRPr="00C446ED">
        <w:rPr>
          <w:rFonts w:ascii="Verdana" w:eastAsia="Calibri" w:hAnsi="Verdana" w:cs="Calibri"/>
          <w:spacing w:val="-1"/>
          <w:sz w:val="18"/>
          <w:szCs w:val="18"/>
        </w:rPr>
        <w:t>rr</w:t>
      </w:r>
      <w:r w:rsidRPr="00C446ED">
        <w:rPr>
          <w:rFonts w:ascii="Verdana" w:eastAsia="Calibri" w:hAnsi="Verdana" w:cs="Calibri"/>
          <w:sz w:val="18"/>
          <w:szCs w:val="18"/>
        </w:rPr>
        <w:t>ito</w:t>
      </w:r>
      <w:r w:rsidRPr="00C446ED">
        <w:rPr>
          <w:rFonts w:ascii="Verdana" w:eastAsia="Calibri" w:hAnsi="Verdana" w:cs="Calibri"/>
          <w:spacing w:val="-1"/>
          <w:sz w:val="18"/>
          <w:szCs w:val="18"/>
        </w:rPr>
        <w:t>r</w:t>
      </w:r>
      <w:r w:rsidRPr="00C446ED">
        <w:rPr>
          <w:rFonts w:ascii="Verdana" w:eastAsia="Calibri" w:hAnsi="Verdana" w:cs="Calibri"/>
          <w:sz w:val="18"/>
          <w:szCs w:val="18"/>
        </w:rPr>
        <w:t>ial</w:t>
      </w:r>
      <w:r w:rsidRPr="00C446ED">
        <w:rPr>
          <w:rFonts w:ascii="Verdana" w:eastAsia="Calibri" w:hAnsi="Verdana" w:cs="Calibri"/>
          <w:spacing w:val="-12"/>
          <w:sz w:val="18"/>
          <w:szCs w:val="18"/>
        </w:rPr>
        <w:t xml:space="preserve"> </w:t>
      </w:r>
      <w:r w:rsidRPr="00C446ED">
        <w:rPr>
          <w:rFonts w:ascii="Verdana" w:eastAsia="Calibri" w:hAnsi="Verdana" w:cs="Calibri"/>
          <w:sz w:val="18"/>
          <w:szCs w:val="18"/>
        </w:rPr>
        <w:t>de</w:t>
      </w:r>
      <w:r w:rsidRPr="00C446ED">
        <w:rPr>
          <w:rFonts w:ascii="Verdana" w:eastAsia="Calibri" w:hAnsi="Verdana" w:cs="Calibri"/>
          <w:spacing w:val="-8"/>
          <w:sz w:val="18"/>
          <w:szCs w:val="18"/>
        </w:rPr>
        <w:t xml:space="preserve"> </w:t>
      </w:r>
      <w:r w:rsidRPr="00C446ED">
        <w:rPr>
          <w:rFonts w:ascii="Verdana" w:eastAsia="Calibri" w:hAnsi="Verdana" w:cs="Calibri"/>
          <w:sz w:val="18"/>
          <w:szCs w:val="18"/>
        </w:rPr>
        <w:t>1</w:t>
      </w:r>
      <w:r w:rsidRPr="00C446ED">
        <w:rPr>
          <w:rFonts w:ascii="Verdana" w:eastAsia="Calibri" w:hAnsi="Verdana" w:cs="Calibri"/>
          <w:spacing w:val="1"/>
          <w:sz w:val="18"/>
          <w:szCs w:val="18"/>
        </w:rPr>
        <w:t>9</w:t>
      </w:r>
      <w:r w:rsidRPr="00C446ED">
        <w:rPr>
          <w:rFonts w:ascii="Verdana" w:eastAsia="Calibri" w:hAnsi="Verdana" w:cs="Calibri"/>
          <w:sz w:val="18"/>
          <w:szCs w:val="18"/>
        </w:rPr>
        <w:t>2,93</w:t>
      </w:r>
      <w:r w:rsidRPr="00C446ED">
        <w:rPr>
          <w:rFonts w:ascii="Verdana" w:eastAsia="Calibri" w:hAnsi="Verdana" w:cs="Calibri"/>
          <w:spacing w:val="-11"/>
          <w:sz w:val="18"/>
          <w:szCs w:val="18"/>
        </w:rPr>
        <w:t xml:space="preserve"> </w:t>
      </w:r>
      <w:r w:rsidRPr="00C446ED">
        <w:rPr>
          <w:rFonts w:ascii="Verdana" w:eastAsia="Calibri" w:hAnsi="Verdana" w:cs="Calibri"/>
          <w:sz w:val="18"/>
          <w:szCs w:val="18"/>
        </w:rPr>
        <w:t>Km</w:t>
      </w:r>
      <w:r w:rsidRPr="00C446ED">
        <w:rPr>
          <w:rFonts w:ascii="Verdana" w:eastAsia="Calibri" w:hAnsi="Verdana" w:cs="Calibri"/>
          <w:spacing w:val="-1"/>
          <w:position w:val="8"/>
          <w:sz w:val="18"/>
          <w:szCs w:val="18"/>
        </w:rPr>
        <w:t>2</w:t>
      </w:r>
      <w:r w:rsidRPr="00C446ED">
        <w:rPr>
          <w:rFonts w:ascii="Verdana" w:eastAsia="Calibri" w:hAnsi="Verdana" w:cs="Calibri"/>
          <w:sz w:val="18"/>
          <w:szCs w:val="18"/>
        </w:rPr>
        <w:t>,</w:t>
      </w:r>
      <w:r w:rsidRPr="00C446ED">
        <w:rPr>
          <w:rFonts w:ascii="Verdana" w:eastAsia="Calibri" w:hAnsi="Verdana" w:cs="Calibri"/>
          <w:spacing w:val="-13"/>
          <w:sz w:val="18"/>
          <w:szCs w:val="18"/>
        </w:rPr>
        <w:t xml:space="preserve"> </w:t>
      </w:r>
      <w:r w:rsidRPr="00C446ED">
        <w:rPr>
          <w:rFonts w:ascii="Verdana" w:eastAsia="Calibri" w:hAnsi="Verdana" w:cs="Calibri"/>
          <w:sz w:val="18"/>
          <w:szCs w:val="18"/>
        </w:rPr>
        <w:t>mismo</w:t>
      </w:r>
      <w:r w:rsidRPr="00C446ED">
        <w:rPr>
          <w:rFonts w:ascii="Verdana" w:eastAsia="Calibri" w:hAnsi="Verdana" w:cs="Calibri"/>
          <w:spacing w:val="-12"/>
          <w:sz w:val="18"/>
          <w:szCs w:val="18"/>
        </w:rPr>
        <w:t xml:space="preserve"> </w:t>
      </w:r>
      <w:r w:rsidRPr="00C446ED">
        <w:rPr>
          <w:rFonts w:ascii="Verdana" w:eastAsia="Calibri" w:hAnsi="Verdana" w:cs="Calibri"/>
          <w:sz w:val="18"/>
          <w:szCs w:val="18"/>
        </w:rPr>
        <w:t>q</w:t>
      </w:r>
      <w:r w:rsidRPr="00C446ED">
        <w:rPr>
          <w:rFonts w:ascii="Verdana" w:eastAsia="Calibri" w:hAnsi="Verdana" w:cs="Calibri"/>
          <w:spacing w:val="1"/>
          <w:sz w:val="18"/>
          <w:szCs w:val="18"/>
        </w:rPr>
        <w:t>u</w:t>
      </w:r>
      <w:r w:rsidRPr="00C446ED">
        <w:rPr>
          <w:rFonts w:ascii="Verdana" w:eastAsia="Calibri" w:hAnsi="Verdana" w:cs="Calibri"/>
          <w:sz w:val="18"/>
          <w:szCs w:val="18"/>
        </w:rPr>
        <w:t>e</w:t>
      </w:r>
      <w:r w:rsidRPr="00C446ED">
        <w:rPr>
          <w:rFonts w:ascii="Verdana" w:eastAsia="Calibri" w:hAnsi="Verdana" w:cs="Calibri"/>
          <w:spacing w:val="-11"/>
          <w:sz w:val="18"/>
          <w:szCs w:val="18"/>
        </w:rPr>
        <w:t xml:space="preserve"> </w:t>
      </w:r>
      <w:r w:rsidRPr="00C446ED">
        <w:rPr>
          <w:rFonts w:ascii="Verdana" w:eastAsia="Calibri" w:hAnsi="Verdana" w:cs="Calibri"/>
          <w:spacing w:val="-1"/>
          <w:sz w:val="18"/>
          <w:szCs w:val="18"/>
        </w:rPr>
        <w:t>r</w:t>
      </w:r>
      <w:r w:rsidRPr="00C446ED">
        <w:rPr>
          <w:rFonts w:ascii="Verdana" w:eastAsia="Calibri" w:hAnsi="Verdana" w:cs="Calibri"/>
          <w:spacing w:val="2"/>
          <w:sz w:val="18"/>
          <w:szCs w:val="18"/>
        </w:rPr>
        <w:t>e</w:t>
      </w:r>
      <w:r w:rsidRPr="00C446ED">
        <w:rPr>
          <w:rFonts w:ascii="Verdana" w:eastAsia="Calibri" w:hAnsi="Verdana" w:cs="Calibri"/>
          <w:sz w:val="18"/>
          <w:szCs w:val="18"/>
        </w:rPr>
        <w:t>prese</w:t>
      </w:r>
      <w:r w:rsidRPr="00C446ED">
        <w:rPr>
          <w:rFonts w:ascii="Verdana" w:eastAsia="Calibri" w:hAnsi="Verdana" w:cs="Calibri"/>
          <w:spacing w:val="1"/>
          <w:sz w:val="18"/>
          <w:szCs w:val="18"/>
        </w:rPr>
        <w:t>n</w:t>
      </w:r>
      <w:r w:rsidRPr="00C446ED">
        <w:rPr>
          <w:rFonts w:ascii="Verdana" w:eastAsia="Calibri" w:hAnsi="Verdana" w:cs="Calibri"/>
          <w:sz w:val="18"/>
          <w:szCs w:val="18"/>
        </w:rPr>
        <w:t>ta el 0,0</w:t>
      </w:r>
      <w:r w:rsidRPr="00C446ED">
        <w:rPr>
          <w:rFonts w:ascii="Verdana" w:eastAsia="Calibri" w:hAnsi="Verdana" w:cs="Calibri"/>
          <w:spacing w:val="1"/>
          <w:sz w:val="18"/>
          <w:szCs w:val="18"/>
        </w:rPr>
        <w:t>2</w:t>
      </w:r>
      <w:r w:rsidRPr="00C446ED">
        <w:rPr>
          <w:rFonts w:ascii="Verdana" w:eastAsia="Calibri" w:hAnsi="Verdana" w:cs="Calibri"/>
          <w:sz w:val="18"/>
          <w:szCs w:val="18"/>
        </w:rPr>
        <w:t xml:space="preserve">% </w:t>
      </w:r>
      <w:r w:rsidRPr="00C446ED">
        <w:rPr>
          <w:rFonts w:ascii="Verdana" w:eastAsia="Calibri" w:hAnsi="Verdana" w:cs="Calibri"/>
          <w:spacing w:val="1"/>
          <w:sz w:val="18"/>
          <w:szCs w:val="18"/>
        </w:rPr>
        <w:t>d</w:t>
      </w:r>
      <w:r w:rsidRPr="00C446ED">
        <w:rPr>
          <w:rFonts w:ascii="Verdana" w:eastAsia="Calibri" w:hAnsi="Verdana" w:cs="Calibri"/>
          <w:sz w:val="18"/>
          <w:szCs w:val="18"/>
        </w:rPr>
        <w:t xml:space="preserve">el </w:t>
      </w:r>
      <w:r w:rsidRPr="00C446ED">
        <w:rPr>
          <w:rFonts w:ascii="Verdana" w:eastAsia="Calibri" w:hAnsi="Verdana" w:cs="Calibri"/>
          <w:spacing w:val="-2"/>
          <w:sz w:val="18"/>
          <w:szCs w:val="18"/>
        </w:rPr>
        <w:t>t</w:t>
      </w:r>
      <w:r w:rsidRPr="00C446ED">
        <w:rPr>
          <w:rFonts w:ascii="Verdana" w:eastAsia="Calibri" w:hAnsi="Verdana" w:cs="Calibri"/>
          <w:sz w:val="18"/>
          <w:szCs w:val="18"/>
        </w:rPr>
        <w:t>er</w:t>
      </w:r>
      <w:r w:rsidRPr="00C446ED">
        <w:rPr>
          <w:rFonts w:ascii="Verdana" w:eastAsia="Calibri" w:hAnsi="Verdana" w:cs="Calibri"/>
          <w:spacing w:val="-1"/>
          <w:sz w:val="18"/>
          <w:szCs w:val="18"/>
        </w:rPr>
        <w:t>r</w:t>
      </w:r>
      <w:r w:rsidRPr="00C446ED">
        <w:rPr>
          <w:rFonts w:ascii="Verdana" w:eastAsia="Calibri" w:hAnsi="Verdana" w:cs="Calibri"/>
          <w:sz w:val="18"/>
          <w:szCs w:val="18"/>
        </w:rPr>
        <w:t>ito</w:t>
      </w:r>
      <w:r w:rsidRPr="00C446ED">
        <w:rPr>
          <w:rFonts w:ascii="Verdana" w:eastAsia="Calibri" w:hAnsi="Verdana" w:cs="Calibri"/>
          <w:spacing w:val="-1"/>
          <w:sz w:val="18"/>
          <w:szCs w:val="18"/>
        </w:rPr>
        <w:t>r</w:t>
      </w:r>
      <w:r w:rsidRPr="00C446ED">
        <w:rPr>
          <w:rFonts w:ascii="Verdana" w:eastAsia="Calibri" w:hAnsi="Verdana" w:cs="Calibri"/>
          <w:sz w:val="18"/>
          <w:szCs w:val="18"/>
        </w:rPr>
        <w:t>io</w:t>
      </w:r>
      <w:r w:rsidRPr="00C446ED">
        <w:rPr>
          <w:rFonts w:ascii="Verdana" w:eastAsia="Calibri" w:hAnsi="Verdana" w:cs="Calibri"/>
          <w:spacing w:val="2"/>
          <w:sz w:val="18"/>
          <w:szCs w:val="18"/>
        </w:rPr>
        <w:t xml:space="preserve"> </w:t>
      </w:r>
      <w:r w:rsidRPr="00C446ED">
        <w:rPr>
          <w:rFonts w:ascii="Verdana" w:eastAsia="Calibri" w:hAnsi="Verdana" w:cs="Calibri"/>
          <w:sz w:val="18"/>
          <w:szCs w:val="18"/>
        </w:rPr>
        <w:t>bolivia</w:t>
      </w:r>
      <w:r w:rsidRPr="00C446ED">
        <w:rPr>
          <w:rFonts w:ascii="Verdana" w:eastAsia="Calibri" w:hAnsi="Verdana" w:cs="Calibri"/>
          <w:spacing w:val="1"/>
          <w:sz w:val="18"/>
          <w:szCs w:val="18"/>
        </w:rPr>
        <w:t>n</w:t>
      </w:r>
      <w:r w:rsidRPr="00C446ED">
        <w:rPr>
          <w:rFonts w:ascii="Verdana" w:eastAsia="Calibri" w:hAnsi="Verdana" w:cs="Calibri"/>
          <w:sz w:val="18"/>
          <w:szCs w:val="18"/>
        </w:rPr>
        <w:t>o.</w:t>
      </w:r>
    </w:p>
    <w:p w14:paraId="3472CC8E" w14:textId="77777777" w:rsidR="00DB0403" w:rsidRPr="00C446ED" w:rsidRDefault="00DB0403" w:rsidP="00DB0403">
      <w:pPr>
        <w:spacing w:line="276" w:lineRule="auto"/>
        <w:ind w:right="49"/>
        <w:jc w:val="both"/>
        <w:rPr>
          <w:rFonts w:ascii="Verdana" w:eastAsia="Calibri" w:hAnsi="Verdana" w:cs="Calibri"/>
          <w:sz w:val="18"/>
          <w:szCs w:val="18"/>
        </w:rPr>
      </w:pPr>
      <w:r w:rsidRPr="00C446ED">
        <w:rPr>
          <w:rFonts w:ascii="Verdana" w:eastAsia="Calibri" w:hAnsi="Verdana" w:cs="Calibri"/>
          <w:sz w:val="18"/>
          <w:szCs w:val="18"/>
        </w:rPr>
        <w:t>Con</w:t>
      </w:r>
      <w:r w:rsidRPr="00C446ED">
        <w:rPr>
          <w:rFonts w:ascii="Verdana" w:eastAsia="Calibri" w:hAnsi="Verdana" w:cs="Calibri"/>
          <w:spacing w:val="3"/>
          <w:sz w:val="18"/>
          <w:szCs w:val="18"/>
        </w:rPr>
        <w:t xml:space="preserve"> </w:t>
      </w:r>
      <w:r w:rsidRPr="00C446ED">
        <w:rPr>
          <w:rFonts w:ascii="Verdana" w:eastAsia="Calibri" w:hAnsi="Verdana" w:cs="Calibri"/>
          <w:sz w:val="18"/>
          <w:szCs w:val="18"/>
        </w:rPr>
        <w:t>b</w:t>
      </w:r>
      <w:r w:rsidRPr="00C446ED">
        <w:rPr>
          <w:rFonts w:ascii="Verdana" w:eastAsia="Calibri" w:hAnsi="Verdana" w:cs="Calibri"/>
          <w:spacing w:val="1"/>
          <w:sz w:val="18"/>
          <w:szCs w:val="18"/>
        </w:rPr>
        <w:t>a</w:t>
      </w:r>
      <w:r w:rsidRPr="00C446ED">
        <w:rPr>
          <w:rFonts w:ascii="Verdana" w:eastAsia="Calibri" w:hAnsi="Verdana" w:cs="Calibri"/>
          <w:sz w:val="18"/>
          <w:szCs w:val="18"/>
        </w:rPr>
        <w:t>se</w:t>
      </w:r>
      <w:r w:rsidRPr="00C446ED">
        <w:rPr>
          <w:rFonts w:ascii="Verdana" w:eastAsia="Calibri" w:hAnsi="Verdana" w:cs="Calibri"/>
          <w:spacing w:val="3"/>
          <w:sz w:val="18"/>
          <w:szCs w:val="18"/>
        </w:rPr>
        <w:t xml:space="preserve"> </w:t>
      </w:r>
      <w:r w:rsidRPr="00C446ED">
        <w:rPr>
          <w:rFonts w:ascii="Verdana" w:eastAsia="Calibri" w:hAnsi="Verdana" w:cs="Calibri"/>
          <w:sz w:val="18"/>
          <w:szCs w:val="18"/>
        </w:rPr>
        <w:t>a</w:t>
      </w:r>
      <w:r w:rsidRPr="00C446ED">
        <w:rPr>
          <w:rFonts w:ascii="Verdana" w:eastAsia="Calibri" w:hAnsi="Verdana" w:cs="Calibri"/>
          <w:spacing w:val="3"/>
          <w:sz w:val="18"/>
          <w:szCs w:val="18"/>
        </w:rPr>
        <w:t xml:space="preserve"> </w:t>
      </w:r>
      <w:r w:rsidRPr="00C446ED">
        <w:rPr>
          <w:rFonts w:ascii="Verdana" w:eastAsia="Calibri" w:hAnsi="Verdana" w:cs="Calibri"/>
          <w:sz w:val="18"/>
          <w:szCs w:val="18"/>
        </w:rPr>
        <w:t>los</w:t>
      </w:r>
      <w:r w:rsidRPr="00C446ED">
        <w:rPr>
          <w:rFonts w:ascii="Verdana" w:eastAsia="Calibri" w:hAnsi="Verdana" w:cs="Calibri"/>
          <w:spacing w:val="2"/>
          <w:sz w:val="18"/>
          <w:szCs w:val="18"/>
        </w:rPr>
        <w:t xml:space="preserve"> </w:t>
      </w:r>
      <w:r w:rsidRPr="00C446ED">
        <w:rPr>
          <w:rFonts w:ascii="Verdana" w:eastAsia="Calibri" w:hAnsi="Verdana" w:cs="Calibri"/>
          <w:sz w:val="18"/>
          <w:szCs w:val="18"/>
        </w:rPr>
        <w:t>d</w:t>
      </w:r>
      <w:r w:rsidRPr="00C446ED">
        <w:rPr>
          <w:rFonts w:ascii="Verdana" w:eastAsia="Calibri" w:hAnsi="Verdana" w:cs="Calibri"/>
          <w:spacing w:val="1"/>
          <w:sz w:val="18"/>
          <w:szCs w:val="18"/>
        </w:rPr>
        <w:t>a</w:t>
      </w:r>
      <w:r w:rsidRPr="00C446ED">
        <w:rPr>
          <w:rFonts w:ascii="Verdana" w:eastAsia="Calibri" w:hAnsi="Verdana" w:cs="Calibri"/>
          <w:sz w:val="18"/>
          <w:szCs w:val="18"/>
        </w:rPr>
        <w:t>tos d</w:t>
      </w:r>
      <w:r w:rsidRPr="00C446ED">
        <w:rPr>
          <w:rFonts w:ascii="Verdana" w:eastAsia="Calibri" w:hAnsi="Verdana" w:cs="Calibri"/>
          <w:spacing w:val="1"/>
          <w:sz w:val="18"/>
          <w:szCs w:val="18"/>
        </w:rPr>
        <w:t>e</w:t>
      </w:r>
      <w:r w:rsidRPr="00C446ED">
        <w:rPr>
          <w:rFonts w:ascii="Verdana" w:eastAsia="Calibri" w:hAnsi="Verdana" w:cs="Calibri"/>
          <w:sz w:val="18"/>
          <w:szCs w:val="18"/>
        </w:rPr>
        <w:t>l</w:t>
      </w:r>
      <w:r w:rsidRPr="00C446ED">
        <w:rPr>
          <w:rFonts w:ascii="Verdana" w:eastAsia="Calibri" w:hAnsi="Verdana" w:cs="Calibri"/>
          <w:spacing w:val="2"/>
          <w:sz w:val="18"/>
          <w:szCs w:val="18"/>
        </w:rPr>
        <w:t xml:space="preserve"> </w:t>
      </w:r>
      <w:r w:rsidRPr="00C446ED">
        <w:rPr>
          <w:rFonts w:ascii="Verdana" w:eastAsia="Calibri" w:hAnsi="Verdana" w:cs="Calibri"/>
          <w:sz w:val="18"/>
          <w:szCs w:val="18"/>
        </w:rPr>
        <w:t>M</w:t>
      </w:r>
      <w:r w:rsidRPr="00C446ED">
        <w:rPr>
          <w:rFonts w:ascii="Verdana" w:eastAsia="Calibri" w:hAnsi="Verdana" w:cs="Calibri"/>
          <w:spacing w:val="-1"/>
          <w:sz w:val="18"/>
          <w:szCs w:val="18"/>
        </w:rPr>
        <w:t>i</w:t>
      </w:r>
      <w:r w:rsidRPr="00C446ED">
        <w:rPr>
          <w:rFonts w:ascii="Verdana" w:eastAsia="Calibri" w:hAnsi="Verdana" w:cs="Calibri"/>
          <w:sz w:val="18"/>
          <w:szCs w:val="18"/>
        </w:rPr>
        <w:t>nisterio</w:t>
      </w:r>
      <w:r w:rsidRPr="00C446ED">
        <w:rPr>
          <w:rFonts w:ascii="Verdana" w:eastAsia="Calibri" w:hAnsi="Verdana" w:cs="Calibri"/>
          <w:spacing w:val="2"/>
          <w:sz w:val="18"/>
          <w:szCs w:val="18"/>
        </w:rPr>
        <w:t xml:space="preserve"> </w:t>
      </w:r>
      <w:r w:rsidRPr="00C446ED">
        <w:rPr>
          <w:rFonts w:ascii="Verdana" w:eastAsia="Calibri" w:hAnsi="Verdana" w:cs="Calibri"/>
          <w:sz w:val="18"/>
          <w:szCs w:val="18"/>
        </w:rPr>
        <w:t>de</w:t>
      </w:r>
      <w:r w:rsidRPr="00C446ED">
        <w:rPr>
          <w:rFonts w:ascii="Verdana" w:eastAsia="Calibri" w:hAnsi="Verdana" w:cs="Calibri"/>
          <w:spacing w:val="3"/>
          <w:sz w:val="18"/>
          <w:szCs w:val="18"/>
        </w:rPr>
        <w:t xml:space="preserve"> </w:t>
      </w:r>
      <w:r w:rsidRPr="00C446ED">
        <w:rPr>
          <w:rFonts w:ascii="Verdana" w:eastAsia="Calibri" w:hAnsi="Verdana" w:cs="Calibri"/>
          <w:sz w:val="18"/>
          <w:szCs w:val="18"/>
        </w:rPr>
        <w:t>Pl</w:t>
      </w:r>
      <w:r w:rsidRPr="00C446ED">
        <w:rPr>
          <w:rFonts w:ascii="Verdana" w:eastAsia="Calibri" w:hAnsi="Verdana" w:cs="Calibri"/>
          <w:spacing w:val="2"/>
          <w:sz w:val="18"/>
          <w:szCs w:val="18"/>
        </w:rPr>
        <w:t>a</w:t>
      </w:r>
      <w:r w:rsidRPr="00C446ED">
        <w:rPr>
          <w:rFonts w:ascii="Verdana" w:eastAsia="Calibri" w:hAnsi="Verdana" w:cs="Calibri"/>
          <w:sz w:val="18"/>
          <w:szCs w:val="18"/>
        </w:rPr>
        <w:t>ni</w:t>
      </w:r>
      <w:r w:rsidRPr="00C446ED">
        <w:rPr>
          <w:rFonts w:ascii="Verdana" w:eastAsia="Calibri" w:hAnsi="Verdana" w:cs="Calibri"/>
          <w:spacing w:val="1"/>
          <w:sz w:val="18"/>
          <w:szCs w:val="18"/>
        </w:rPr>
        <w:t>f</w:t>
      </w:r>
      <w:r w:rsidRPr="00C446ED">
        <w:rPr>
          <w:rFonts w:ascii="Verdana" w:eastAsia="Calibri" w:hAnsi="Verdana" w:cs="Calibri"/>
          <w:sz w:val="18"/>
          <w:szCs w:val="18"/>
        </w:rPr>
        <w:t>ic</w:t>
      </w:r>
      <w:r w:rsidRPr="00C446ED">
        <w:rPr>
          <w:rFonts w:ascii="Verdana" w:eastAsia="Calibri" w:hAnsi="Verdana" w:cs="Calibri"/>
          <w:spacing w:val="1"/>
          <w:sz w:val="18"/>
          <w:szCs w:val="18"/>
        </w:rPr>
        <w:t>ac</w:t>
      </w:r>
      <w:r w:rsidRPr="00C446ED">
        <w:rPr>
          <w:rFonts w:ascii="Verdana" w:eastAsia="Calibri" w:hAnsi="Verdana" w:cs="Calibri"/>
          <w:sz w:val="18"/>
          <w:szCs w:val="18"/>
        </w:rPr>
        <w:t>ión</w:t>
      </w:r>
      <w:r w:rsidRPr="00C446ED">
        <w:rPr>
          <w:rFonts w:ascii="Verdana" w:eastAsia="Calibri" w:hAnsi="Verdana" w:cs="Calibri"/>
          <w:spacing w:val="2"/>
          <w:sz w:val="18"/>
          <w:szCs w:val="18"/>
        </w:rPr>
        <w:t xml:space="preserve"> </w:t>
      </w:r>
      <w:r w:rsidRPr="00C446ED">
        <w:rPr>
          <w:rFonts w:ascii="Verdana" w:eastAsia="Calibri" w:hAnsi="Verdana" w:cs="Calibri"/>
          <w:spacing w:val="-2"/>
          <w:sz w:val="18"/>
          <w:szCs w:val="18"/>
        </w:rPr>
        <w:t>d</w:t>
      </w:r>
      <w:r w:rsidRPr="00C446ED">
        <w:rPr>
          <w:rFonts w:ascii="Verdana" w:eastAsia="Calibri" w:hAnsi="Verdana" w:cs="Calibri"/>
          <w:sz w:val="18"/>
          <w:szCs w:val="18"/>
        </w:rPr>
        <w:t>el</w:t>
      </w:r>
      <w:r w:rsidRPr="00C446ED">
        <w:rPr>
          <w:rFonts w:ascii="Verdana" w:eastAsia="Calibri" w:hAnsi="Verdana" w:cs="Calibri"/>
          <w:spacing w:val="2"/>
          <w:sz w:val="18"/>
          <w:szCs w:val="18"/>
        </w:rPr>
        <w:t xml:space="preserve"> </w:t>
      </w:r>
      <w:r w:rsidRPr="00C446ED">
        <w:rPr>
          <w:rFonts w:ascii="Verdana" w:eastAsia="Calibri" w:hAnsi="Verdana" w:cs="Calibri"/>
          <w:sz w:val="18"/>
          <w:szCs w:val="18"/>
        </w:rPr>
        <w:t>Des</w:t>
      </w:r>
      <w:r w:rsidRPr="00C446ED">
        <w:rPr>
          <w:rFonts w:ascii="Verdana" w:eastAsia="Calibri" w:hAnsi="Verdana" w:cs="Calibri"/>
          <w:spacing w:val="1"/>
          <w:sz w:val="18"/>
          <w:szCs w:val="18"/>
        </w:rPr>
        <w:t>a</w:t>
      </w:r>
      <w:r w:rsidRPr="00C446ED">
        <w:rPr>
          <w:rFonts w:ascii="Verdana" w:eastAsia="Calibri" w:hAnsi="Verdana" w:cs="Calibri"/>
          <w:spacing w:val="-1"/>
          <w:sz w:val="18"/>
          <w:szCs w:val="18"/>
        </w:rPr>
        <w:t>rr</w:t>
      </w:r>
      <w:r w:rsidRPr="00C446ED">
        <w:rPr>
          <w:rFonts w:ascii="Verdana" w:eastAsia="Calibri" w:hAnsi="Verdana" w:cs="Calibri"/>
          <w:sz w:val="18"/>
          <w:szCs w:val="18"/>
        </w:rPr>
        <w:t>ol</w:t>
      </w:r>
      <w:r w:rsidRPr="00C446ED">
        <w:rPr>
          <w:rFonts w:ascii="Verdana" w:eastAsia="Calibri" w:hAnsi="Verdana" w:cs="Calibri"/>
          <w:spacing w:val="-1"/>
          <w:sz w:val="18"/>
          <w:szCs w:val="18"/>
        </w:rPr>
        <w:t>l</w:t>
      </w:r>
      <w:r w:rsidRPr="00C446ED">
        <w:rPr>
          <w:rFonts w:ascii="Verdana" w:eastAsia="Calibri" w:hAnsi="Verdana" w:cs="Calibri"/>
          <w:sz w:val="18"/>
          <w:szCs w:val="18"/>
        </w:rPr>
        <w:t>o,</w:t>
      </w:r>
      <w:r w:rsidRPr="00C446ED">
        <w:rPr>
          <w:rFonts w:ascii="Verdana" w:eastAsia="Calibri" w:hAnsi="Verdana" w:cs="Calibri"/>
          <w:spacing w:val="1"/>
          <w:sz w:val="18"/>
          <w:szCs w:val="18"/>
        </w:rPr>
        <w:t xml:space="preserve"> l</w:t>
      </w:r>
      <w:r w:rsidRPr="00C446ED">
        <w:rPr>
          <w:rFonts w:ascii="Verdana" w:eastAsia="Calibri" w:hAnsi="Verdana" w:cs="Calibri"/>
          <w:sz w:val="18"/>
          <w:szCs w:val="18"/>
        </w:rPr>
        <w:t>os</w:t>
      </w:r>
      <w:r w:rsidRPr="00C446ED">
        <w:rPr>
          <w:rFonts w:ascii="Verdana" w:eastAsia="Calibri" w:hAnsi="Verdana" w:cs="Calibri"/>
          <w:spacing w:val="2"/>
          <w:sz w:val="18"/>
          <w:szCs w:val="18"/>
        </w:rPr>
        <w:t xml:space="preserve"> </w:t>
      </w:r>
      <w:r w:rsidRPr="00C446ED">
        <w:rPr>
          <w:rFonts w:ascii="Verdana" w:eastAsia="Calibri" w:hAnsi="Verdana" w:cs="Calibri"/>
          <w:sz w:val="18"/>
          <w:szCs w:val="18"/>
        </w:rPr>
        <w:t>l</w:t>
      </w:r>
      <w:r w:rsidRPr="00C446ED">
        <w:rPr>
          <w:rFonts w:ascii="Verdana" w:eastAsia="Calibri" w:hAnsi="Verdana" w:cs="Calibri"/>
          <w:spacing w:val="-1"/>
          <w:sz w:val="18"/>
          <w:szCs w:val="18"/>
        </w:rPr>
        <w:t>í</w:t>
      </w:r>
      <w:r w:rsidRPr="00C446ED">
        <w:rPr>
          <w:rFonts w:ascii="Verdana" w:eastAsia="Calibri" w:hAnsi="Verdana" w:cs="Calibri"/>
          <w:sz w:val="18"/>
          <w:szCs w:val="18"/>
        </w:rPr>
        <w:t>mites</w:t>
      </w:r>
      <w:r w:rsidRPr="00C446ED">
        <w:rPr>
          <w:rFonts w:ascii="Verdana" w:eastAsia="Calibri" w:hAnsi="Verdana" w:cs="Calibri"/>
          <w:spacing w:val="3"/>
          <w:sz w:val="18"/>
          <w:szCs w:val="18"/>
        </w:rPr>
        <w:t xml:space="preserve"> </w:t>
      </w:r>
      <w:r w:rsidRPr="00C446ED">
        <w:rPr>
          <w:rFonts w:ascii="Verdana" w:eastAsia="Calibri" w:hAnsi="Verdana" w:cs="Calibri"/>
          <w:sz w:val="18"/>
          <w:szCs w:val="18"/>
        </w:rPr>
        <w:t>t</w:t>
      </w:r>
      <w:r w:rsidRPr="00C446ED">
        <w:rPr>
          <w:rFonts w:ascii="Verdana" w:eastAsia="Calibri" w:hAnsi="Verdana" w:cs="Calibri"/>
          <w:spacing w:val="1"/>
          <w:sz w:val="18"/>
          <w:szCs w:val="18"/>
        </w:rPr>
        <w:t>er</w:t>
      </w:r>
      <w:r w:rsidRPr="00C446ED">
        <w:rPr>
          <w:rFonts w:ascii="Verdana" w:eastAsia="Calibri" w:hAnsi="Verdana" w:cs="Calibri"/>
          <w:spacing w:val="-1"/>
          <w:sz w:val="18"/>
          <w:szCs w:val="18"/>
        </w:rPr>
        <w:t>r</w:t>
      </w:r>
      <w:r w:rsidRPr="00C446ED">
        <w:rPr>
          <w:rFonts w:ascii="Verdana" w:eastAsia="Calibri" w:hAnsi="Verdana" w:cs="Calibri"/>
          <w:sz w:val="18"/>
          <w:szCs w:val="18"/>
        </w:rPr>
        <w:t>ito</w:t>
      </w:r>
      <w:r w:rsidRPr="00C446ED">
        <w:rPr>
          <w:rFonts w:ascii="Verdana" w:eastAsia="Calibri" w:hAnsi="Verdana" w:cs="Calibri"/>
          <w:spacing w:val="1"/>
          <w:sz w:val="18"/>
          <w:szCs w:val="18"/>
        </w:rPr>
        <w:t>r</w:t>
      </w:r>
      <w:r w:rsidRPr="00C446ED">
        <w:rPr>
          <w:rFonts w:ascii="Verdana" w:eastAsia="Calibri" w:hAnsi="Verdana" w:cs="Calibri"/>
          <w:sz w:val="18"/>
          <w:szCs w:val="18"/>
        </w:rPr>
        <w:t>iales</w:t>
      </w:r>
      <w:r w:rsidRPr="00C446ED">
        <w:rPr>
          <w:rFonts w:ascii="Verdana" w:eastAsia="Calibri" w:hAnsi="Verdana" w:cs="Calibri"/>
          <w:spacing w:val="2"/>
          <w:sz w:val="18"/>
          <w:szCs w:val="18"/>
        </w:rPr>
        <w:t xml:space="preserve"> </w:t>
      </w:r>
      <w:r w:rsidRPr="00C446ED">
        <w:rPr>
          <w:rFonts w:ascii="Verdana" w:eastAsia="Calibri" w:hAnsi="Verdana" w:cs="Calibri"/>
          <w:sz w:val="18"/>
          <w:szCs w:val="18"/>
        </w:rPr>
        <w:t>d</w:t>
      </w:r>
      <w:r w:rsidRPr="00C446ED">
        <w:rPr>
          <w:rFonts w:ascii="Verdana" w:eastAsia="Calibri" w:hAnsi="Verdana" w:cs="Calibri"/>
          <w:spacing w:val="1"/>
          <w:sz w:val="18"/>
          <w:szCs w:val="18"/>
        </w:rPr>
        <w:t>e</w:t>
      </w:r>
      <w:r w:rsidRPr="00C446ED">
        <w:rPr>
          <w:rFonts w:ascii="Verdana" w:eastAsia="Calibri" w:hAnsi="Verdana" w:cs="Calibri"/>
          <w:sz w:val="18"/>
          <w:szCs w:val="18"/>
        </w:rPr>
        <w:t>l muni</w:t>
      </w:r>
      <w:r w:rsidRPr="00C446ED">
        <w:rPr>
          <w:rFonts w:ascii="Verdana" w:eastAsia="Calibri" w:hAnsi="Verdana" w:cs="Calibri"/>
          <w:spacing w:val="1"/>
          <w:sz w:val="18"/>
          <w:szCs w:val="18"/>
        </w:rPr>
        <w:t>c</w:t>
      </w:r>
      <w:r w:rsidRPr="00C446ED">
        <w:rPr>
          <w:rFonts w:ascii="Verdana" w:eastAsia="Calibri" w:hAnsi="Verdana" w:cs="Calibri"/>
          <w:sz w:val="18"/>
          <w:szCs w:val="18"/>
        </w:rPr>
        <w:t>ip</w:t>
      </w:r>
      <w:r w:rsidRPr="00C446ED">
        <w:rPr>
          <w:rFonts w:ascii="Verdana" w:eastAsia="Calibri" w:hAnsi="Verdana" w:cs="Calibri"/>
          <w:spacing w:val="-1"/>
          <w:sz w:val="18"/>
          <w:szCs w:val="18"/>
        </w:rPr>
        <w:t>i</w:t>
      </w:r>
      <w:r w:rsidRPr="00C446ED">
        <w:rPr>
          <w:rFonts w:ascii="Verdana" w:eastAsia="Calibri" w:hAnsi="Verdana" w:cs="Calibri"/>
          <w:sz w:val="18"/>
          <w:szCs w:val="18"/>
        </w:rPr>
        <w:t xml:space="preserve">o </w:t>
      </w:r>
      <w:r w:rsidRPr="00C446ED">
        <w:rPr>
          <w:rFonts w:ascii="Verdana" w:eastAsia="Calibri" w:hAnsi="Verdana" w:cs="Calibri"/>
          <w:spacing w:val="1"/>
          <w:sz w:val="18"/>
          <w:szCs w:val="18"/>
        </w:rPr>
        <w:t>d</w:t>
      </w:r>
      <w:r w:rsidRPr="00C446ED">
        <w:rPr>
          <w:rFonts w:ascii="Verdana" w:eastAsia="Calibri" w:hAnsi="Verdana" w:cs="Calibri"/>
          <w:sz w:val="18"/>
          <w:szCs w:val="18"/>
        </w:rPr>
        <w:t>e</w:t>
      </w:r>
      <w:r w:rsidRPr="00C446ED">
        <w:rPr>
          <w:rFonts w:ascii="Verdana" w:eastAsia="Calibri" w:hAnsi="Verdana" w:cs="Calibri"/>
          <w:spacing w:val="-1"/>
          <w:sz w:val="18"/>
          <w:szCs w:val="18"/>
        </w:rPr>
        <w:t xml:space="preserve"> </w:t>
      </w:r>
      <w:r w:rsidRPr="00C446ED">
        <w:rPr>
          <w:rFonts w:ascii="Verdana" w:eastAsia="Calibri" w:hAnsi="Verdana" w:cs="Calibri"/>
          <w:sz w:val="18"/>
          <w:szCs w:val="18"/>
        </w:rPr>
        <w:t>A</w:t>
      </w:r>
      <w:r w:rsidRPr="00C446ED">
        <w:rPr>
          <w:rFonts w:ascii="Verdana" w:eastAsia="Calibri" w:hAnsi="Verdana" w:cs="Calibri"/>
          <w:spacing w:val="1"/>
          <w:sz w:val="18"/>
          <w:szCs w:val="18"/>
        </w:rPr>
        <w:t>c</w:t>
      </w:r>
      <w:r w:rsidRPr="00C446ED">
        <w:rPr>
          <w:rFonts w:ascii="Verdana" w:eastAsia="Calibri" w:hAnsi="Verdana" w:cs="Calibri"/>
          <w:sz w:val="18"/>
          <w:szCs w:val="18"/>
        </w:rPr>
        <w:t>h</w:t>
      </w:r>
      <w:r w:rsidRPr="00C446ED">
        <w:rPr>
          <w:rFonts w:ascii="Verdana" w:eastAsia="Calibri" w:hAnsi="Verdana" w:cs="Calibri"/>
          <w:spacing w:val="-2"/>
          <w:sz w:val="18"/>
          <w:szCs w:val="18"/>
        </w:rPr>
        <w:t>o</w:t>
      </w:r>
      <w:r w:rsidRPr="00C446ED">
        <w:rPr>
          <w:rFonts w:ascii="Verdana" w:eastAsia="Calibri" w:hAnsi="Verdana" w:cs="Calibri"/>
          <w:spacing w:val="1"/>
          <w:sz w:val="18"/>
          <w:szCs w:val="18"/>
        </w:rPr>
        <w:t>c</w:t>
      </w:r>
      <w:r w:rsidRPr="00C446ED">
        <w:rPr>
          <w:rFonts w:ascii="Verdana" w:eastAsia="Calibri" w:hAnsi="Verdana" w:cs="Calibri"/>
          <w:sz w:val="18"/>
          <w:szCs w:val="18"/>
        </w:rPr>
        <w:t>al</w:t>
      </w:r>
      <w:r w:rsidRPr="00C446ED">
        <w:rPr>
          <w:rFonts w:ascii="Verdana" w:eastAsia="Calibri" w:hAnsi="Verdana" w:cs="Calibri"/>
          <w:spacing w:val="-2"/>
          <w:sz w:val="18"/>
          <w:szCs w:val="18"/>
        </w:rPr>
        <w:t>l</w:t>
      </w:r>
      <w:r w:rsidRPr="00C446ED">
        <w:rPr>
          <w:rFonts w:ascii="Verdana" w:eastAsia="Calibri" w:hAnsi="Verdana" w:cs="Calibri"/>
          <w:sz w:val="18"/>
          <w:szCs w:val="18"/>
        </w:rPr>
        <w:t>a</w:t>
      </w:r>
      <w:r w:rsidRPr="00C446ED">
        <w:rPr>
          <w:rFonts w:ascii="Verdana" w:eastAsia="Calibri" w:hAnsi="Verdana" w:cs="Calibri"/>
          <w:spacing w:val="2"/>
          <w:sz w:val="18"/>
          <w:szCs w:val="18"/>
        </w:rPr>
        <w:t xml:space="preserve"> </w:t>
      </w:r>
      <w:r w:rsidRPr="00C446ED">
        <w:rPr>
          <w:rFonts w:ascii="Verdana" w:eastAsia="Calibri" w:hAnsi="Verdana" w:cs="Calibri"/>
          <w:sz w:val="18"/>
          <w:szCs w:val="18"/>
        </w:rPr>
        <w:t>son los s</w:t>
      </w:r>
      <w:r w:rsidRPr="00C446ED">
        <w:rPr>
          <w:rFonts w:ascii="Verdana" w:eastAsia="Calibri" w:hAnsi="Verdana" w:cs="Calibri"/>
          <w:spacing w:val="-1"/>
          <w:sz w:val="18"/>
          <w:szCs w:val="18"/>
        </w:rPr>
        <w:t>i</w:t>
      </w:r>
      <w:r w:rsidRPr="00C446ED">
        <w:rPr>
          <w:rFonts w:ascii="Verdana" w:eastAsia="Calibri" w:hAnsi="Verdana" w:cs="Calibri"/>
          <w:sz w:val="18"/>
          <w:szCs w:val="18"/>
        </w:rPr>
        <w:t>g</w:t>
      </w:r>
      <w:r w:rsidRPr="00C446ED">
        <w:rPr>
          <w:rFonts w:ascii="Verdana" w:eastAsia="Calibri" w:hAnsi="Verdana" w:cs="Calibri"/>
          <w:spacing w:val="1"/>
          <w:sz w:val="18"/>
          <w:szCs w:val="18"/>
        </w:rPr>
        <w:t>u</w:t>
      </w:r>
      <w:r w:rsidRPr="00C446ED">
        <w:rPr>
          <w:rFonts w:ascii="Verdana" w:eastAsia="Calibri" w:hAnsi="Verdana" w:cs="Calibri"/>
          <w:sz w:val="18"/>
          <w:szCs w:val="18"/>
        </w:rPr>
        <w:t>ient</w:t>
      </w:r>
      <w:r w:rsidRPr="00C446ED">
        <w:rPr>
          <w:rFonts w:ascii="Verdana" w:eastAsia="Calibri" w:hAnsi="Verdana" w:cs="Calibri"/>
          <w:spacing w:val="1"/>
          <w:sz w:val="18"/>
          <w:szCs w:val="18"/>
        </w:rPr>
        <w:t>e</w:t>
      </w:r>
      <w:r w:rsidRPr="00C446ED">
        <w:rPr>
          <w:rFonts w:ascii="Verdana" w:eastAsia="Calibri" w:hAnsi="Verdana" w:cs="Calibri"/>
          <w:sz w:val="18"/>
          <w:szCs w:val="18"/>
        </w:rPr>
        <w:t>s:</w:t>
      </w:r>
    </w:p>
    <w:p w14:paraId="331E3DF3" w14:textId="77777777" w:rsidR="00DB0403" w:rsidRPr="00C446ED" w:rsidRDefault="00DB0403" w:rsidP="00DB0403">
      <w:pPr>
        <w:pStyle w:val="Prrafodelista"/>
        <w:spacing w:line="276" w:lineRule="auto"/>
        <w:ind w:left="360"/>
        <w:jc w:val="both"/>
        <w:rPr>
          <w:rFonts w:ascii="Verdana" w:eastAsia="Calibri" w:hAnsi="Verdana" w:cs="Calibri"/>
          <w:sz w:val="18"/>
          <w:szCs w:val="18"/>
        </w:rPr>
      </w:pPr>
      <w:r w:rsidRPr="00C446ED">
        <w:rPr>
          <w:rFonts w:ascii="Verdana" w:eastAsia="Segoe MDL2 Assets" w:hAnsi="Verdana" w:cs="Segoe MDL2 Assets"/>
          <w:w w:val="46"/>
          <w:sz w:val="18"/>
          <w:szCs w:val="18"/>
        </w:rPr>
        <w:t xml:space="preserve">        </w:t>
      </w:r>
      <w:r w:rsidRPr="00C446ED">
        <w:rPr>
          <w:rFonts w:ascii="Verdana" w:eastAsia="Segoe MDL2 Assets" w:hAnsi="Verdana" w:cs="Segoe MDL2 Assets"/>
          <w:spacing w:val="11"/>
          <w:w w:val="46"/>
          <w:sz w:val="18"/>
          <w:szCs w:val="18"/>
        </w:rPr>
        <w:t xml:space="preserve"> </w:t>
      </w:r>
      <w:r w:rsidRPr="00C446ED">
        <w:rPr>
          <w:rFonts w:ascii="Verdana" w:eastAsia="Calibri" w:hAnsi="Verdana" w:cs="Calibri"/>
          <w:sz w:val="18"/>
          <w:szCs w:val="18"/>
        </w:rPr>
        <w:t xml:space="preserve">Al Norte </w:t>
      </w:r>
      <w:r w:rsidRPr="00C446ED">
        <w:rPr>
          <w:rFonts w:ascii="Verdana" w:eastAsia="Calibri" w:hAnsi="Verdana" w:cs="Calibri"/>
          <w:spacing w:val="1"/>
          <w:sz w:val="18"/>
          <w:szCs w:val="18"/>
        </w:rPr>
        <w:t>co</w:t>
      </w:r>
      <w:r w:rsidRPr="00C446ED">
        <w:rPr>
          <w:rFonts w:ascii="Verdana" w:eastAsia="Calibri" w:hAnsi="Verdana" w:cs="Calibri"/>
          <w:sz w:val="18"/>
          <w:szCs w:val="18"/>
        </w:rPr>
        <w:t>n</w:t>
      </w:r>
      <w:r w:rsidRPr="00C446ED">
        <w:rPr>
          <w:rFonts w:ascii="Verdana" w:eastAsia="Calibri" w:hAnsi="Verdana" w:cs="Calibri"/>
          <w:spacing w:val="1"/>
          <w:sz w:val="18"/>
          <w:szCs w:val="18"/>
        </w:rPr>
        <w:t xml:space="preserve"> </w:t>
      </w:r>
      <w:r w:rsidRPr="00C446ED">
        <w:rPr>
          <w:rFonts w:ascii="Verdana" w:eastAsia="Calibri" w:hAnsi="Verdana" w:cs="Calibri"/>
          <w:sz w:val="18"/>
          <w:szCs w:val="18"/>
        </w:rPr>
        <w:t>los m</w:t>
      </w:r>
      <w:r w:rsidRPr="00C446ED">
        <w:rPr>
          <w:rFonts w:ascii="Verdana" w:eastAsia="Calibri" w:hAnsi="Verdana" w:cs="Calibri"/>
          <w:spacing w:val="-2"/>
          <w:sz w:val="18"/>
          <w:szCs w:val="18"/>
        </w:rPr>
        <w:t>u</w:t>
      </w:r>
      <w:r w:rsidRPr="00C446ED">
        <w:rPr>
          <w:rFonts w:ascii="Verdana" w:eastAsia="Calibri" w:hAnsi="Verdana" w:cs="Calibri"/>
          <w:sz w:val="18"/>
          <w:szCs w:val="18"/>
        </w:rPr>
        <w:t>ni</w:t>
      </w:r>
      <w:r w:rsidRPr="00C446ED">
        <w:rPr>
          <w:rFonts w:ascii="Verdana" w:eastAsia="Calibri" w:hAnsi="Verdana" w:cs="Calibri"/>
          <w:spacing w:val="-1"/>
          <w:sz w:val="18"/>
          <w:szCs w:val="18"/>
        </w:rPr>
        <w:t>c</w:t>
      </w:r>
      <w:r w:rsidRPr="00C446ED">
        <w:rPr>
          <w:rFonts w:ascii="Verdana" w:eastAsia="Calibri" w:hAnsi="Verdana" w:cs="Calibri"/>
          <w:sz w:val="18"/>
          <w:szCs w:val="18"/>
        </w:rPr>
        <w:t>ip</w:t>
      </w:r>
      <w:r w:rsidRPr="00C446ED">
        <w:rPr>
          <w:rFonts w:ascii="Verdana" w:eastAsia="Calibri" w:hAnsi="Verdana" w:cs="Calibri"/>
          <w:spacing w:val="-1"/>
          <w:sz w:val="18"/>
          <w:szCs w:val="18"/>
        </w:rPr>
        <w:t>i</w:t>
      </w:r>
      <w:r w:rsidRPr="00C446ED">
        <w:rPr>
          <w:rFonts w:ascii="Verdana" w:eastAsia="Calibri" w:hAnsi="Verdana" w:cs="Calibri"/>
          <w:sz w:val="18"/>
          <w:szCs w:val="18"/>
        </w:rPr>
        <w:t>os</w:t>
      </w:r>
      <w:r w:rsidRPr="00C446ED">
        <w:rPr>
          <w:rFonts w:ascii="Verdana" w:eastAsia="Calibri" w:hAnsi="Verdana" w:cs="Calibri"/>
          <w:spacing w:val="1"/>
          <w:sz w:val="18"/>
          <w:szCs w:val="18"/>
        </w:rPr>
        <w:t xml:space="preserve"> d</w:t>
      </w:r>
      <w:r w:rsidRPr="00C446ED">
        <w:rPr>
          <w:rFonts w:ascii="Verdana" w:eastAsia="Calibri" w:hAnsi="Verdana" w:cs="Calibri"/>
          <w:sz w:val="18"/>
          <w:szCs w:val="18"/>
        </w:rPr>
        <w:t>e</w:t>
      </w:r>
      <w:r w:rsidRPr="00C446ED">
        <w:rPr>
          <w:rFonts w:ascii="Verdana" w:eastAsia="Calibri" w:hAnsi="Verdana" w:cs="Calibri"/>
          <w:spacing w:val="1"/>
          <w:sz w:val="18"/>
          <w:szCs w:val="18"/>
        </w:rPr>
        <w:t xml:space="preserve"> </w:t>
      </w:r>
      <w:r w:rsidRPr="00C446ED">
        <w:rPr>
          <w:rFonts w:ascii="Verdana" w:eastAsia="Calibri" w:hAnsi="Verdana" w:cs="Calibri"/>
          <w:sz w:val="18"/>
          <w:szCs w:val="18"/>
        </w:rPr>
        <w:t xml:space="preserve">El </w:t>
      </w:r>
      <w:r w:rsidRPr="00C446ED">
        <w:rPr>
          <w:rFonts w:ascii="Verdana" w:eastAsia="Calibri" w:hAnsi="Verdana" w:cs="Calibri"/>
          <w:spacing w:val="1"/>
          <w:sz w:val="18"/>
          <w:szCs w:val="18"/>
        </w:rPr>
        <w:t>A</w:t>
      </w:r>
      <w:r w:rsidRPr="00C446ED">
        <w:rPr>
          <w:rFonts w:ascii="Verdana" w:eastAsia="Calibri" w:hAnsi="Verdana" w:cs="Calibri"/>
          <w:sz w:val="18"/>
          <w:szCs w:val="18"/>
        </w:rPr>
        <w:t>lto y</w:t>
      </w:r>
      <w:r w:rsidRPr="00C446ED">
        <w:rPr>
          <w:rFonts w:ascii="Verdana" w:eastAsia="Calibri" w:hAnsi="Verdana" w:cs="Calibri"/>
          <w:spacing w:val="1"/>
          <w:sz w:val="18"/>
          <w:szCs w:val="18"/>
        </w:rPr>
        <w:t xml:space="preserve"> </w:t>
      </w:r>
      <w:r w:rsidRPr="00C446ED">
        <w:rPr>
          <w:rFonts w:ascii="Verdana" w:eastAsia="Calibri" w:hAnsi="Verdana" w:cs="Calibri"/>
          <w:spacing w:val="-2"/>
          <w:sz w:val="18"/>
          <w:szCs w:val="18"/>
        </w:rPr>
        <w:t>N</w:t>
      </w:r>
      <w:r w:rsidRPr="00C446ED">
        <w:rPr>
          <w:rFonts w:ascii="Verdana" w:eastAsia="Calibri" w:hAnsi="Verdana" w:cs="Calibri"/>
          <w:sz w:val="18"/>
          <w:szCs w:val="18"/>
        </w:rPr>
        <w:t>u</w:t>
      </w:r>
      <w:r w:rsidRPr="00C446ED">
        <w:rPr>
          <w:rFonts w:ascii="Verdana" w:eastAsia="Calibri" w:hAnsi="Verdana" w:cs="Calibri"/>
          <w:spacing w:val="1"/>
          <w:sz w:val="18"/>
          <w:szCs w:val="18"/>
        </w:rPr>
        <w:t>e</w:t>
      </w:r>
      <w:r w:rsidRPr="00C446ED">
        <w:rPr>
          <w:rFonts w:ascii="Verdana" w:eastAsia="Calibri" w:hAnsi="Verdana" w:cs="Calibri"/>
          <w:sz w:val="18"/>
          <w:szCs w:val="18"/>
        </w:rPr>
        <w:t>s</w:t>
      </w:r>
      <w:r w:rsidRPr="00C446ED">
        <w:rPr>
          <w:rFonts w:ascii="Verdana" w:eastAsia="Calibri" w:hAnsi="Verdana" w:cs="Calibri"/>
          <w:spacing w:val="-2"/>
          <w:sz w:val="18"/>
          <w:szCs w:val="18"/>
        </w:rPr>
        <w:t>t</w:t>
      </w:r>
      <w:r w:rsidRPr="00C446ED">
        <w:rPr>
          <w:rFonts w:ascii="Verdana" w:eastAsia="Calibri" w:hAnsi="Verdana" w:cs="Calibri"/>
          <w:spacing w:val="-1"/>
          <w:sz w:val="18"/>
          <w:szCs w:val="18"/>
        </w:rPr>
        <w:t>r</w:t>
      </w:r>
      <w:r w:rsidRPr="00C446ED">
        <w:rPr>
          <w:rFonts w:ascii="Verdana" w:eastAsia="Calibri" w:hAnsi="Verdana" w:cs="Calibri"/>
          <w:sz w:val="18"/>
          <w:szCs w:val="18"/>
        </w:rPr>
        <w:t>a</w:t>
      </w:r>
      <w:r w:rsidRPr="00C446ED">
        <w:rPr>
          <w:rFonts w:ascii="Verdana" w:eastAsia="Calibri" w:hAnsi="Verdana" w:cs="Calibri"/>
          <w:spacing w:val="1"/>
          <w:sz w:val="18"/>
          <w:szCs w:val="18"/>
        </w:rPr>
        <w:t xml:space="preserve"> S</w:t>
      </w:r>
      <w:r w:rsidRPr="00C446ED">
        <w:rPr>
          <w:rFonts w:ascii="Verdana" w:eastAsia="Calibri" w:hAnsi="Verdana" w:cs="Calibri"/>
          <w:sz w:val="18"/>
          <w:szCs w:val="18"/>
        </w:rPr>
        <w:t>e</w:t>
      </w:r>
      <w:r w:rsidRPr="00C446ED">
        <w:rPr>
          <w:rFonts w:ascii="Verdana" w:eastAsia="Calibri" w:hAnsi="Verdana" w:cs="Calibri"/>
          <w:spacing w:val="1"/>
          <w:sz w:val="18"/>
          <w:szCs w:val="18"/>
        </w:rPr>
        <w:t>ñ</w:t>
      </w:r>
      <w:r w:rsidRPr="00C446ED">
        <w:rPr>
          <w:rFonts w:ascii="Verdana" w:eastAsia="Calibri" w:hAnsi="Verdana" w:cs="Calibri"/>
          <w:sz w:val="18"/>
          <w:szCs w:val="18"/>
        </w:rPr>
        <w:t>o</w:t>
      </w:r>
      <w:r w:rsidRPr="00C446ED">
        <w:rPr>
          <w:rFonts w:ascii="Verdana" w:eastAsia="Calibri" w:hAnsi="Verdana" w:cs="Calibri"/>
          <w:spacing w:val="-1"/>
          <w:sz w:val="18"/>
          <w:szCs w:val="18"/>
        </w:rPr>
        <w:t>r</w:t>
      </w:r>
      <w:r w:rsidRPr="00C446ED">
        <w:rPr>
          <w:rFonts w:ascii="Verdana" w:eastAsia="Calibri" w:hAnsi="Verdana" w:cs="Calibri"/>
          <w:sz w:val="18"/>
          <w:szCs w:val="18"/>
        </w:rPr>
        <w:t>a</w:t>
      </w:r>
      <w:r w:rsidRPr="00C446ED">
        <w:rPr>
          <w:rFonts w:ascii="Verdana" w:eastAsia="Calibri" w:hAnsi="Verdana" w:cs="Calibri"/>
          <w:spacing w:val="1"/>
          <w:sz w:val="18"/>
          <w:szCs w:val="18"/>
        </w:rPr>
        <w:t xml:space="preserve"> </w:t>
      </w:r>
      <w:r w:rsidRPr="00C446ED">
        <w:rPr>
          <w:rFonts w:ascii="Verdana" w:eastAsia="Calibri" w:hAnsi="Verdana" w:cs="Calibri"/>
          <w:spacing w:val="-2"/>
          <w:sz w:val="18"/>
          <w:szCs w:val="18"/>
        </w:rPr>
        <w:t>d</w:t>
      </w:r>
      <w:r w:rsidRPr="00C446ED">
        <w:rPr>
          <w:rFonts w:ascii="Verdana" w:eastAsia="Calibri" w:hAnsi="Verdana" w:cs="Calibri"/>
          <w:sz w:val="18"/>
          <w:szCs w:val="18"/>
        </w:rPr>
        <w:t>e</w:t>
      </w:r>
      <w:r w:rsidRPr="00C446ED">
        <w:rPr>
          <w:rFonts w:ascii="Verdana" w:eastAsia="Calibri" w:hAnsi="Verdana" w:cs="Calibri"/>
          <w:spacing w:val="1"/>
          <w:sz w:val="18"/>
          <w:szCs w:val="18"/>
        </w:rPr>
        <w:t xml:space="preserve"> </w:t>
      </w:r>
      <w:r w:rsidRPr="00C446ED">
        <w:rPr>
          <w:rFonts w:ascii="Verdana" w:eastAsia="Calibri" w:hAnsi="Verdana" w:cs="Calibri"/>
          <w:sz w:val="18"/>
          <w:szCs w:val="18"/>
        </w:rPr>
        <w:t xml:space="preserve">La </w:t>
      </w:r>
      <w:r w:rsidRPr="00C446ED">
        <w:rPr>
          <w:rFonts w:ascii="Verdana" w:eastAsia="Calibri" w:hAnsi="Verdana" w:cs="Calibri"/>
          <w:spacing w:val="1"/>
          <w:sz w:val="18"/>
          <w:szCs w:val="18"/>
        </w:rPr>
        <w:t>P</w:t>
      </w:r>
      <w:r w:rsidRPr="00C446ED">
        <w:rPr>
          <w:rFonts w:ascii="Verdana" w:eastAsia="Calibri" w:hAnsi="Verdana" w:cs="Calibri"/>
          <w:sz w:val="18"/>
          <w:szCs w:val="18"/>
        </w:rPr>
        <w:t>az</w:t>
      </w:r>
    </w:p>
    <w:p w14:paraId="2A3B6F5E" w14:textId="77777777" w:rsidR="00DB0403" w:rsidRPr="00C446ED" w:rsidRDefault="00DB0403" w:rsidP="00DB0403">
      <w:pPr>
        <w:pStyle w:val="Prrafodelista"/>
        <w:spacing w:before="1" w:line="276" w:lineRule="auto"/>
        <w:ind w:left="360"/>
        <w:jc w:val="both"/>
        <w:rPr>
          <w:rFonts w:ascii="Verdana" w:eastAsia="Calibri" w:hAnsi="Verdana" w:cs="Calibri"/>
          <w:sz w:val="18"/>
          <w:szCs w:val="18"/>
        </w:rPr>
      </w:pPr>
      <w:r w:rsidRPr="00C446ED">
        <w:rPr>
          <w:rFonts w:ascii="Verdana" w:eastAsia="Segoe MDL2 Assets" w:hAnsi="Verdana" w:cs="Segoe MDL2 Assets"/>
          <w:w w:val="46"/>
          <w:sz w:val="18"/>
          <w:szCs w:val="18"/>
        </w:rPr>
        <w:t xml:space="preserve">        </w:t>
      </w:r>
      <w:r w:rsidRPr="00C446ED">
        <w:rPr>
          <w:rFonts w:ascii="Verdana" w:eastAsia="Segoe MDL2 Assets" w:hAnsi="Verdana" w:cs="Segoe MDL2 Assets"/>
          <w:spacing w:val="11"/>
          <w:w w:val="46"/>
          <w:sz w:val="18"/>
          <w:szCs w:val="18"/>
        </w:rPr>
        <w:t xml:space="preserve"> </w:t>
      </w:r>
      <w:r w:rsidRPr="00C446ED">
        <w:rPr>
          <w:rFonts w:ascii="Verdana" w:eastAsia="Calibri" w:hAnsi="Verdana" w:cs="Calibri"/>
          <w:sz w:val="18"/>
          <w:szCs w:val="18"/>
        </w:rPr>
        <w:t xml:space="preserve">Al </w:t>
      </w:r>
      <w:r w:rsidRPr="00C446ED">
        <w:rPr>
          <w:rFonts w:ascii="Verdana" w:eastAsia="Calibri" w:hAnsi="Verdana" w:cs="Calibri"/>
          <w:spacing w:val="1"/>
          <w:sz w:val="18"/>
          <w:szCs w:val="18"/>
        </w:rPr>
        <w:t>S</w:t>
      </w:r>
      <w:r w:rsidRPr="00C446ED">
        <w:rPr>
          <w:rFonts w:ascii="Verdana" w:eastAsia="Calibri" w:hAnsi="Verdana" w:cs="Calibri"/>
          <w:sz w:val="18"/>
          <w:szCs w:val="18"/>
        </w:rPr>
        <w:t xml:space="preserve">ur </w:t>
      </w:r>
      <w:r w:rsidRPr="00C446ED">
        <w:rPr>
          <w:rFonts w:ascii="Verdana" w:eastAsia="Calibri" w:hAnsi="Verdana" w:cs="Calibri"/>
          <w:spacing w:val="1"/>
          <w:sz w:val="18"/>
          <w:szCs w:val="18"/>
        </w:rPr>
        <w:t>c</w:t>
      </w:r>
      <w:r w:rsidRPr="00C446ED">
        <w:rPr>
          <w:rFonts w:ascii="Verdana" w:eastAsia="Calibri" w:hAnsi="Verdana" w:cs="Calibri"/>
          <w:sz w:val="18"/>
          <w:szCs w:val="18"/>
        </w:rPr>
        <w:t>on</w:t>
      </w:r>
      <w:r w:rsidRPr="00C446ED">
        <w:rPr>
          <w:rFonts w:ascii="Verdana" w:eastAsia="Calibri" w:hAnsi="Verdana" w:cs="Calibri"/>
          <w:spacing w:val="-2"/>
          <w:sz w:val="18"/>
          <w:szCs w:val="18"/>
        </w:rPr>
        <w:t xml:space="preserve"> </w:t>
      </w:r>
      <w:r w:rsidRPr="00C446ED">
        <w:rPr>
          <w:rFonts w:ascii="Verdana" w:eastAsia="Calibri" w:hAnsi="Verdana" w:cs="Calibri"/>
          <w:spacing w:val="1"/>
          <w:sz w:val="18"/>
          <w:szCs w:val="18"/>
        </w:rPr>
        <w:t>e</w:t>
      </w:r>
      <w:r w:rsidRPr="00C446ED">
        <w:rPr>
          <w:rFonts w:ascii="Verdana" w:eastAsia="Calibri" w:hAnsi="Verdana" w:cs="Calibri"/>
          <w:sz w:val="18"/>
          <w:szCs w:val="18"/>
        </w:rPr>
        <w:t>l mu</w:t>
      </w:r>
      <w:r w:rsidRPr="00C446ED">
        <w:rPr>
          <w:rFonts w:ascii="Verdana" w:eastAsia="Calibri" w:hAnsi="Verdana" w:cs="Calibri"/>
          <w:spacing w:val="1"/>
          <w:sz w:val="18"/>
          <w:szCs w:val="18"/>
        </w:rPr>
        <w:t>n</w:t>
      </w:r>
      <w:r w:rsidRPr="00C446ED">
        <w:rPr>
          <w:rFonts w:ascii="Verdana" w:eastAsia="Calibri" w:hAnsi="Verdana" w:cs="Calibri"/>
          <w:sz w:val="18"/>
          <w:szCs w:val="18"/>
        </w:rPr>
        <w:t>icipio</w:t>
      </w:r>
      <w:r w:rsidRPr="00C446ED">
        <w:rPr>
          <w:rFonts w:ascii="Verdana" w:eastAsia="Calibri" w:hAnsi="Verdana" w:cs="Calibri"/>
          <w:spacing w:val="-2"/>
          <w:sz w:val="18"/>
          <w:szCs w:val="18"/>
        </w:rPr>
        <w:t xml:space="preserve"> </w:t>
      </w:r>
      <w:r w:rsidRPr="00C446ED">
        <w:rPr>
          <w:rFonts w:ascii="Verdana" w:eastAsia="Calibri" w:hAnsi="Verdana" w:cs="Calibri"/>
          <w:spacing w:val="1"/>
          <w:sz w:val="18"/>
          <w:szCs w:val="18"/>
        </w:rPr>
        <w:t>d</w:t>
      </w:r>
      <w:r w:rsidRPr="00C446ED">
        <w:rPr>
          <w:rFonts w:ascii="Verdana" w:eastAsia="Calibri" w:hAnsi="Verdana" w:cs="Calibri"/>
          <w:sz w:val="18"/>
          <w:szCs w:val="18"/>
        </w:rPr>
        <w:t>e</w:t>
      </w:r>
      <w:r w:rsidRPr="00C446ED">
        <w:rPr>
          <w:rFonts w:ascii="Verdana" w:eastAsia="Calibri" w:hAnsi="Verdana" w:cs="Calibri"/>
          <w:spacing w:val="3"/>
          <w:sz w:val="18"/>
          <w:szCs w:val="18"/>
        </w:rPr>
        <w:t xml:space="preserve"> </w:t>
      </w:r>
      <w:proofErr w:type="spellStart"/>
      <w:r w:rsidRPr="00C446ED">
        <w:rPr>
          <w:rFonts w:ascii="Verdana" w:eastAsia="Calibri" w:hAnsi="Verdana" w:cs="Calibri"/>
          <w:sz w:val="18"/>
          <w:szCs w:val="18"/>
        </w:rPr>
        <w:t>Cal</w:t>
      </w:r>
      <w:r w:rsidRPr="00C446ED">
        <w:rPr>
          <w:rFonts w:ascii="Verdana" w:eastAsia="Calibri" w:hAnsi="Verdana" w:cs="Calibri"/>
          <w:spacing w:val="-1"/>
          <w:sz w:val="18"/>
          <w:szCs w:val="18"/>
        </w:rPr>
        <w:t>a</w:t>
      </w:r>
      <w:r w:rsidRPr="00C446ED">
        <w:rPr>
          <w:rFonts w:ascii="Verdana" w:eastAsia="Calibri" w:hAnsi="Verdana" w:cs="Calibri"/>
          <w:sz w:val="18"/>
          <w:szCs w:val="18"/>
        </w:rPr>
        <w:t>m</w:t>
      </w:r>
      <w:r w:rsidRPr="00C446ED">
        <w:rPr>
          <w:rFonts w:ascii="Verdana" w:eastAsia="Calibri" w:hAnsi="Verdana" w:cs="Calibri"/>
          <w:spacing w:val="1"/>
          <w:sz w:val="18"/>
          <w:szCs w:val="18"/>
        </w:rPr>
        <w:t>a</w:t>
      </w:r>
      <w:r w:rsidRPr="00C446ED">
        <w:rPr>
          <w:rFonts w:ascii="Verdana" w:eastAsia="Calibri" w:hAnsi="Verdana" w:cs="Calibri"/>
          <w:spacing w:val="-1"/>
          <w:sz w:val="18"/>
          <w:szCs w:val="18"/>
        </w:rPr>
        <w:t>r</w:t>
      </w:r>
      <w:r w:rsidRPr="00C446ED">
        <w:rPr>
          <w:rFonts w:ascii="Verdana" w:eastAsia="Calibri" w:hAnsi="Verdana" w:cs="Calibri"/>
          <w:spacing w:val="1"/>
          <w:sz w:val="18"/>
          <w:szCs w:val="18"/>
        </w:rPr>
        <w:t>c</w:t>
      </w:r>
      <w:r w:rsidRPr="00C446ED">
        <w:rPr>
          <w:rFonts w:ascii="Verdana" w:eastAsia="Calibri" w:hAnsi="Verdana" w:cs="Calibri"/>
          <w:sz w:val="18"/>
          <w:szCs w:val="18"/>
        </w:rPr>
        <w:t>a</w:t>
      </w:r>
      <w:proofErr w:type="spellEnd"/>
    </w:p>
    <w:p w14:paraId="452C25B1" w14:textId="77777777" w:rsidR="00DB0403" w:rsidRPr="00C446ED" w:rsidRDefault="00DB0403" w:rsidP="00DB0403">
      <w:pPr>
        <w:pStyle w:val="Prrafodelista"/>
        <w:spacing w:before="1" w:line="276" w:lineRule="auto"/>
        <w:ind w:left="360"/>
        <w:jc w:val="both"/>
        <w:rPr>
          <w:rFonts w:ascii="Verdana" w:eastAsia="Calibri" w:hAnsi="Verdana" w:cs="Calibri"/>
          <w:sz w:val="18"/>
          <w:szCs w:val="18"/>
        </w:rPr>
      </w:pPr>
      <w:r w:rsidRPr="00C446ED">
        <w:rPr>
          <w:rFonts w:ascii="Verdana" w:eastAsia="Segoe MDL2 Assets" w:hAnsi="Verdana" w:cs="Segoe MDL2 Assets"/>
          <w:w w:val="46"/>
          <w:sz w:val="18"/>
          <w:szCs w:val="18"/>
        </w:rPr>
        <w:t xml:space="preserve">        </w:t>
      </w:r>
      <w:r w:rsidRPr="00C446ED">
        <w:rPr>
          <w:rFonts w:ascii="Verdana" w:eastAsia="Segoe MDL2 Assets" w:hAnsi="Verdana" w:cs="Segoe MDL2 Assets"/>
          <w:spacing w:val="11"/>
          <w:w w:val="46"/>
          <w:sz w:val="18"/>
          <w:szCs w:val="18"/>
        </w:rPr>
        <w:t xml:space="preserve"> </w:t>
      </w:r>
      <w:r w:rsidRPr="00C446ED">
        <w:rPr>
          <w:rFonts w:ascii="Verdana" w:eastAsia="Calibri" w:hAnsi="Verdana" w:cs="Calibri"/>
          <w:sz w:val="18"/>
          <w:szCs w:val="18"/>
        </w:rPr>
        <w:t xml:space="preserve">Al </w:t>
      </w:r>
      <w:r w:rsidRPr="00C446ED">
        <w:rPr>
          <w:rFonts w:ascii="Verdana" w:eastAsia="Calibri" w:hAnsi="Verdana" w:cs="Calibri"/>
          <w:spacing w:val="1"/>
          <w:sz w:val="18"/>
          <w:szCs w:val="18"/>
        </w:rPr>
        <w:t>E</w:t>
      </w:r>
      <w:r w:rsidRPr="00C446ED">
        <w:rPr>
          <w:rFonts w:ascii="Verdana" w:eastAsia="Calibri" w:hAnsi="Verdana" w:cs="Calibri"/>
          <w:sz w:val="18"/>
          <w:szCs w:val="18"/>
        </w:rPr>
        <w:t>ste</w:t>
      </w:r>
      <w:r w:rsidRPr="00C446ED">
        <w:rPr>
          <w:rFonts w:ascii="Verdana" w:eastAsia="Calibri" w:hAnsi="Verdana" w:cs="Calibri"/>
          <w:spacing w:val="-1"/>
          <w:sz w:val="18"/>
          <w:szCs w:val="18"/>
        </w:rPr>
        <w:t xml:space="preserve"> </w:t>
      </w:r>
      <w:r w:rsidRPr="00C446ED">
        <w:rPr>
          <w:rFonts w:ascii="Verdana" w:eastAsia="Calibri" w:hAnsi="Verdana" w:cs="Calibri"/>
          <w:spacing w:val="1"/>
          <w:sz w:val="18"/>
          <w:szCs w:val="18"/>
        </w:rPr>
        <w:t>c</w:t>
      </w:r>
      <w:r w:rsidRPr="00C446ED">
        <w:rPr>
          <w:rFonts w:ascii="Verdana" w:eastAsia="Calibri" w:hAnsi="Verdana" w:cs="Calibri"/>
          <w:sz w:val="18"/>
          <w:szCs w:val="18"/>
        </w:rPr>
        <w:t>on</w:t>
      </w:r>
      <w:r w:rsidRPr="00C446ED">
        <w:rPr>
          <w:rFonts w:ascii="Verdana" w:eastAsia="Calibri" w:hAnsi="Verdana" w:cs="Calibri"/>
          <w:spacing w:val="2"/>
          <w:sz w:val="18"/>
          <w:szCs w:val="18"/>
        </w:rPr>
        <w:t xml:space="preserve"> </w:t>
      </w:r>
      <w:r w:rsidRPr="00C446ED">
        <w:rPr>
          <w:rFonts w:ascii="Verdana" w:eastAsia="Calibri" w:hAnsi="Verdana" w:cs="Calibri"/>
          <w:sz w:val="18"/>
          <w:szCs w:val="18"/>
        </w:rPr>
        <w:t>el m</w:t>
      </w:r>
      <w:r w:rsidRPr="00C446ED">
        <w:rPr>
          <w:rFonts w:ascii="Verdana" w:eastAsia="Calibri" w:hAnsi="Verdana" w:cs="Calibri"/>
          <w:spacing w:val="-1"/>
          <w:sz w:val="18"/>
          <w:szCs w:val="18"/>
        </w:rPr>
        <w:t>u</w:t>
      </w:r>
      <w:r w:rsidRPr="00C446ED">
        <w:rPr>
          <w:rFonts w:ascii="Verdana" w:eastAsia="Calibri" w:hAnsi="Verdana" w:cs="Calibri"/>
          <w:sz w:val="18"/>
          <w:szCs w:val="18"/>
        </w:rPr>
        <w:t>ni</w:t>
      </w:r>
      <w:r w:rsidRPr="00C446ED">
        <w:rPr>
          <w:rFonts w:ascii="Verdana" w:eastAsia="Calibri" w:hAnsi="Verdana" w:cs="Calibri"/>
          <w:spacing w:val="1"/>
          <w:sz w:val="18"/>
          <w:szCs w:val="18"/>
        </w:rPr>
        <w:t>c</w:t>
      </w:r>
      <w:r w:rsidRPr="00C446ED">
        <w:rPr>
          <w:rFonts w:ascii="Verdana" w:eastAsia="Calibri" w:hAnsi="Verdana" w:cs="Calibri"/>
          <w:sz w:val="18"/>
          <w:szCs w:val="18"/>
        </w:rPr>
        <w:t>ip</w:t>
      </w:r>
      <w:r w:rsidRPr="00C446ED">
        <w:rPr>
          <w:rFonts w:ascii="Verdana" w:eastAsia="Calibri" w:hAnsi="Verdana" w:cs="Calibri"/>
          <w:spacing w:val="-3"/>
          <w:sz w:val="18"/>
          <w:szCs w:val="18"/>
        </w:rPr>
        <w:t>i</w:t>
      </w:r>
      <w:r w:rsidRPr="00C446ED">
        <w:rPr>
          <w:rFonts w:ascii="Verdana" w:eastAsia="Calibri" w:hAnsi="Verdana" w:cs="Calibri"/>
          <w:sz w:val="18"/>
          <w:szCs w:val="18"/>
        </w:rPr>
        <w:t xml:space="preserve">o </w:t>
      </w:r>
      <w:r w:rsidRPr="00C446ED">
        <w:rPr>
          <w:rFonts w:ascii="Verdana" w:eastAsia="Calibri" w:hAnsi="Verdana" w:cs="Calibri"/>
          <w:spacing w:val="1"/>
          <w:sz w:val="18"/>
          <w:szCs w:val="18"/>
        </w:rPr>
        <w:t>d</w:t>
      </w:r>
      <w:r w:rsidRPr="00C446ED">
        <w:rPr>
          <w:rFonts w:ascii="Verdana" w:eastAsia="Calibri" w:hAnsi="Verdana" w:cs="Calibri"/>
          <w:sz w:val="18"/>
          <w:szCs w:val="18"/>
        </w:rPr>
        <w:t>e</w:t>
      </w:r>
      <w:r w:rsidRPr="00C446ED">
        <w:rPr>
          <w:rFonts w:ascii="Verdana" w:eastAsia="Calibri" w:hAnsi="Verdana" w:cs="Calibri"/>
          <w:spacing w:val="1"/>
          <w:sz w:val="18"/>
          <w:szCs w:val="18"/>
        </w:rPr>
        <w:t xml:space="preserve"> </w:t>
      </w:r>
      <w:proofErr w:type="spellStart"/>
      <w:r w:rsidRPr="00C446ED">
        <w:rPr>
          <w:rFonts w:ascii="Verdana" w:eastAsia="Calibri" w:hAnsi="Verdana" w:cs="Calibri"/>
          <w:sz w:val="18"/>
          <w:szCs w:val="18"/>
        </w:rPr>
        <w:t>Me</w:t>
      </w:r>
      <w:r w:rsidRPr="00C446ED">
        <w:rPr>
          <w:rFonts w:ascii="Verdana" w:eastAsia="Calibri" w:hAnsi="Verdana" w:cs="Calibri"/>
          <w:spacing w:val="-1"/>
          <w:sz w:val="18"/>
          <w:szCs w:val="18"/>
        </w:rPr>
        <w:t>c</w:t>
      </w:r>
      <w:r w:rsidRPr="00C446ED">
        <w:rPr>
          <w:rFonts w:ascii="Verdana" w:eastAsia="Calibri" w:hAnsi="Verdana" w:cs="Calibri"/>
          <w:sz w:val="18"/>
          <w:szCs w:val="18"/>
        </w:rPr>
        <w:t>a</w:t>
      </w:r>
      <w:r w:rsidRPr="00C446ED">
        <w:rPr>
          <w:rFonts w:ascii="Verdana" w:eastAsia="Calibri" w:hAnsi="Verdana" w:cs="Calibri"/>
          <w:spacing w:val="1"/>
          <w:sz w:val="18"/>
          <w:szCs w:val="18"/>
        </w:rPr>
        <w:t>p</w:t>
      </w:r>
      <w:r w:rsidRPr="00C446ED">
        <w:rPr>
          <w:rFonts w:ascii="Verdana" w:eastAsia="Calibri" w:hAnsi="Verdana" w:cs="Calibri"/>
          <w:spacing w:val="-1"/>
          <w:sz w:val="18"/>
          <w:szCs w:val="18"/>
        </w:rPr>
        <w:t>a</w:t>
      </w:r>
      <w:r w:rsidRPr="00C446ED">
        <w:rPr>
          <w:rFonts w:ascii="Verdana" w:eastAsia="Calibri" w:hAnsi="Verdana" w:cs="Calibri"/>
          <w:spacing w:val="1"/>
          <w:sz w:val="18"/>
          <w:szCs w:val="18"/>
        </w:rPr>
        <w:t>c</w:t>
      </w:r>
      <w:r w:rsidRPr="00C446ED">
        <w:rPr>
          <w:rFonts w:ascii="Verdana" w:eastAsia="Calibri" w:hAnsi="Verdana" w:cs="Calibri"/>
          <w:sz w:val="18"/>
          <w:szCs w:val="18"/>
        </w:rPr>
        <w:t>a</w:t>
      </w:r>
      <w:proofErr w:type="spellEnd"/>
    </w:p>
    <w:p w14:paraId="49AEC826" w14:textId="77777777" w:rsidR="00DB0403" w:rsidRPr="00C446ED" w:rsidRDefault="00DB0403" w:rsidP="00DB0403">
      <w:pPr>
        <w:keepNext/>
        <w:spacing w:before="240" w:after="60" w:line="260" w:lineRule="atLeast"/>
        <w:ind w:left="360"/>
        <w:outlineLvl w:val="0"/>
        <w:rPr>
          <w:rFonts w:ascii="Verdana" w:hAnsi="Verdana" w:cs="Tahoma"/>
          <w:b/>
          <w:bCs/>
          <w:color w:val="000000"/>
          <w:kern w:val="32"/>
          <w:sz w:val="18"/>
          <w:szCs w:val="18"/>
          <w:lang w:val="es-ES_tradnl"/>
        </w:rPr>
      </w:pPr>
      <w:r w:rsidRPr="00C446ED">
        <w:rPr>
          <w:rFonts w:ascii="Verdana" w:eastAsia="Segoe MDL2 Assets" w:hAnsi="Verdana" w:cs="Segoe MDL2 Assets"/>
          <w:w w:val="46"/>
          <w:sz w:val="18"/>
          <w:szCs w:val="18"/>
        </w:rPr>
        <w:t xml:space="preserve">        </w:t>
      </w:r>
      <w:r w:rsidRPr="00C446ED">
        <w:rPr>
          <w:rFonts w:ascii="Verdana" w:eastAsia="Segoe MDL2 Assets" w:hAnsi="Verdana" w:cs="Segoe MDL2 Assets"/>
          <w:spacing w:val="11"/>
          <w:w w:val="46"/>
          <w:sz w:val="18"/>
          <w:szCs w:val="18"/>
        </w:rPr>
        <w:t xml:space="preserve"> </w:t>
      </w:r>
      <w:r w:rsidRPr="00C446ED">
        <w:rPr>
          <w:rFonts w:ascii="Verdana" w:eastAsia="Calibri" w:hAnsi="Verdana" w:cs="Calibri"/>
          <w:sz w:val="18"/>
          <w:szCs w:val="18"/>
        </w:rPr>
        <w:t>Al O</w:t>
      </w:r>
      <w:r w:rsidRPr="00C446ED">
        <w:rPr>
          <w:rFonts w:ascii="Verdana" w:eastAsia="Calibri" w:hAnsi="Verdana" w:cs="Calibri"/>
          <w:spacing w:val="1"/>
          <w:sz w:val="18"/>
          <w:szCs w:val="18"/>
        </w:rPr>
        <w:t>e</w:t>
      </w:r>
      <w:r w:rsidRPr="00C446ED">
        <w:rPr>
          <w:rFonts w:ascii="Verdana" w:eastAsia="Calibri" w:hAnsi="Verdana" w:cs="Calibri"/>
          <w:sz w:val="18"/>
          <w:szCs w:val="18"/>
        </w:rPr>
        <w:t>ste</w:t>
      </w:r>
      <w:r w:rsidRPr="00C446ED">
        <w:rPr>
          <w:rFonts w:ascii="Verdana" w:eastAsia="Calibri" w:hAnsi="Verdana" w:cs="Calibri"/>
          <w:spacing w:val="-1"/>
          <w:sz w:val="18"/>
          <w:szCs w:val="18"/>
        </w:rPr>
        <w:t xml:space="preserve"> </w:t>
      </w:r>
      <w:r w:rsidRPr="00C446ED">
        <w:rPr>
          <w:rFonts w:ascii="Verdana" w:eastAsia="Calibri" w:hAnsi="Verdana" w:cs="Calibri"/>
          <w:spacing w:val="1"/>
          <w:sz w:val="18"/>
          <w:szCs w:val="18"/>
        </w:rPr>
        <w:t>c</w:t>
      </w:r>
      <w:r w:rsidRPr="00C446ED">
        <w:rPr>
          <w:rFonts w:ascii="Verdana" w:eastAsia="Calibri" w:hAnsi="Verdana" w:cs="Calibri"/>
          <w:sz w:val="18"/>
          <w:szCs w:val="18"/>
        </w:rPr>
        <w:t>on</w:t>
      </w:r>
      <w:r w:rsidRPr="00C446ED">
        <w:rPr>
          <w:rFonts w:ascii="Verdana" w:eastAsia="Calibri" w:hAnsi="Verdana" w:cs="Calibri"/>
          <w:spacing w:val="1"/>
          <w:sz w:val="18"/>
          <w:szCs w:val="18"/>
        </w:rPr>
        <w:t xml:space="preserve"> </w:t>
      </w:r>
      <w:r w:rsidRPr="00C446ED">
        <w:rPr>
          <w:rFonts w:ascii="Verdana" w:eastAsia="Calibri" w:hAnsi="Verdana" w:cs="Calibri"/>
          <w:sz w:val="18"/>
          <w:szCs w:val="18"/>
        </w:rPr>
        <w:t xml:space="preserve">el </w:t>
      </w:r>
      <w:r w:rsidRPr="00C446ED">
        <w:rPr>
          <w:rFonts w:ascii="Verdana" w:eastAsia="Calibri" w:hAnsi="Verdana" w:cs="Calibri"/>
          <w:spacing w:val="-2"/>
          <w:sz w:val="18"/>
          <w:szCs w:val="18"/>
        </w:rPr>
        <w:t>m</w:t>
      </w:r>
      <w:r w:rsidRPr="00C446ED">
        <w:rPr>
          <w:rFonts w:ascii="Verdana" w:eastAsia="Calibri" w:hAnsi="Verdana" w:cs="Calibri"/>
          <w:sz w:val="18"/>
          <w:szCs w:val="18"/>
        </w:rPr>
        <w:t>u</w:t>
      </w:r>
      <w:r w:rsidRPr="00C446ED">
        <w:rPr>
          <w:rFonts w:ascii="Verdana" w:eastAsia="Calibri" w:hAnsi="Verdana" w:cs="Calibri"/>
          <w:spacing w:val="1"/>
          <w:sz w:val="18"/>
          <w:szCs w:val="18"/>
        </w:rPr>
        <w:t>n</w:t>
      </w:r>
      <w:r w:rsidRPr="00C446ED">
        <w:rPr>
          <w:rFonts w:ascii="Verdana" w:eastAsia="Calibri" w:hAnsi="Verdana" w:cs="Calibri"/>
          <w:sz w:val="18"/>
          <w:szCs w:val="18"/>
        </w:rPr>
        <w:t>ic</w:t>
      </w:r>
      <w:r w:rsidRPr="00C446ED">
        <w:rPr>
          <w:rFonts w:ascii="Verdana" w:eastAsia="Calibri" w:hAnsi="Verdana" w:cs="Calibri"/>
          <w:spacing w:val="-2"/>
          <w:sz w:val="18"/>
          <w:szCs w:val="18"/>
        </w:rPr>
        <w:t>i</w:t>
      </w:r>
      <w:r w:rsidRPr="00C446ED">
        <w:rPr>
          <w:rFonts w:ascii="Verdana" w:eastAsia="Calibri" w:hAnsi="Verdana" w:cs="Calibri"/>
          <w:sz w:val="18"/>
          <w:szCs w:val="18"/>
        </w:rPr>
        <w:t>pio</w:t>
      </w:r>
      <w:r w:rsidRPr="00C446ED">
        <w:rPr>
          <w:rFonts w:ascii="Verdana" w:eastAsia="Calibri" w:hAnsi="Verdana" w:cs="Calibri"/>
          <w:spacing w:val="1"/>
          <w:sz w:val="18"/>
          <w:szCs w:val="18"/>
        </w:rPr>
        <w:t xml:space="preserve"> d</w:t>
      </w:r>
      <w:r w:rsidRPr="00C446ED">
        <w:rPr>
          <w:rFonts w:ascii="Verdana" w:eastAsia="Calibri" w:hAnsi="Verdana" w:cs="Calibri"/>
          <w:sz w:val="18"/>
          <w:szCs w:val="18"/>
        </w:rPr>
        <w:t>e</w:t>
      </w:r>
      <w:r w:rsidRPr="00C446ED">
        <w:rPr>
          <w:rFonts w:ascii="Verdana" w:eastAsia="Calibri" w:hAnsi="Verdana" w:cs="Calibri"/>
          <w:spacing w:val="1"/>
          <w:sz w:val="18"/>
          <w:szCs w:val="18"/>
        </w:rPr>
        <w:t xml:space="preserve"> </w:t>
      </w:r>
      <w:r w:rsidRPr="00C446ED">
        <w:rPr>
          <w:rFonts w:ascii="Verdana" w:eastAsia="Calibri" w:hAnsi="Verdana" w:cs="Calibri"/>
          <w:spacing w:val="-1"/>
          <w:sz w:val="18"/>
          <w:szCs w:val="18"/>
        </w:rPr>
        <w:t>V</w:t>
      </w:r>
      <w:r w:rsidRPr="00C446ED">
        <w:rPr>
          <w:rFonts w:ascii="Verdana" w:eastAsia="Calibri" w:hAnsi="Verdana" w:cs="Calibri"/>
          <w:sz w:val="18"/>
          <w:szCs w:val="18"/>
        </w:rPr>
        <w:t>ia</w:t>
      </w:r>
      <w:r w:rsidRPr="00C446ED">
        <w:rPr>
          <w:rFonts w:ascii="Verdana" w:eastAsia="Calibri" w:hAnsi="Verdana" w:cs="Calibri"/>
          <w:spacing w:val="1"/>
          <w:sz w:val="18"/>
          <w:szCs w:val="18"/>
        </w:rPr>
        <w:t>c</w:t>
      </w:r>
      <w:r w:rsidRPr="00C446ED">
        <w:rPr>
          <w:rFonts w:ascii="Verdana" w:eastAsia="Calibri" w:hAnsi="Verdana" w:cs="Calibri"/>
          <w:sz w:val="18"/>
          <w:szCs w:val="18"/>
        </w:rPr>
        <w:t>ha</w:t>
      </w:r>
      <w:r w:rsidRPr="00C446ED">
        <w:rPr>
          <w:rFonts w:ascii="Verdana" w:hAnsi="Verdana" w:cs="Tahoma"/>
          <w:b/>
          <w:color w:val="000000"/>
          <w:sz w:val="18"/>
          <w:szCs w:val="18"/>
          <w:lang w:val="es-ES_tradnl"/>
        </w:rPr>
        <w:t xml:space="preserve">   </w:t>
      </w:r>
    </w:p>
    <w:p w14:paraId="19EEE77A" w14:textId="77777777" w:rsidR="00AE3B88" w:rsidRPr="007C12A7" w:rsidRDefault="00AE3B88" w:rsidP="00AE3B88">
      <w:pPr>
        <w:keepNext/>
        <w:numPr>
          <w:ilvl w:val="0"/>
          <w:numId w:val="2"/>
        </w:numPr>
        <w:spacing w:before="240" w:after="60" w:line="300" w:lineRule="auto"/>
        <w:ind w:left="360" w:hanging="360"/>
        <w:outlineLvl w:val="0"/>
        <w:rPr>
          <w:rFonts w:ascii="Tahoma" w:eastAsia="Times New Roman" w:hAnsi="Tahoma" w:cs="Tahoma"/>
          <w:b/>
          <w:bCs/>
          <w:kern w:val="32"/>
          <w:sz w:val="32"/>
          <w:szCs w:val="32"/>
          <w:lang w:val="es-ES_tradnl"/>
        </w:rPr>
      </w:pPr>
      <w:bookmarkStart w:id="6" w:name="_Toc118727342"/>
      <w:r w:rsidRPr="007C12A7">
        <w:rPr>
          <w:rFonts w:ascii="Tahoma" w:eastAsia="Times New Roman" w:hAnsi="Tahoma" w:cs="Tahoma"/>
          <w:b/>
          <w:bCs/>
          <w:color w:val="000000"/>
          <w:kern w:val="32"/>
          <w:sz w:val="20"/>
          <w:szCs w:val="20"/>
          <w:lang w:val="es-ES_tradnl"/>
        </w:rPr>
        <w:t>NUMERO DE VIVIENDAS A SER INTERVENIDAS</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B0403" w:rsidRPr="00DB0403" w14:paraId="5F7CC7B8" w14:textId="77777777" w:rsidTr="003D048F">
        <w:trPr>
          <w:trHeight w:val="490"/>
          <w:jc w:val="center"/>
        </w:trPr>
        <w:tc>
          <w:tcPr>
            <w:tcW w:w="478" w:type="dxa"/>
            <w:shd w:val="clear" w:color="auto" w:fill="1F4E79"/>
          </w:tcPr>
          <w:p w14:paraId="3EFD3515" w14:textId="77777777" w:rsidR="00DB0403" w:rsidRPr="00DB0403" w:rsidRDefault="00DB0403" w:rsidP="00DB0403">
            <w:pPr>
              <w:spacing w:after="0" w:line="240" w:lineRule="auto"/>
              <w:jc w:val="center"/>
              <w:rPr>
                <w:rFonts w:ascii="Verdana" w:eastAsia="Times New Roman" w:hAnsi="Verdana" w:cs="Tahoma"/>
                <w:b/>
                <w:bCs/>
                <w:color w:val="FFFFFF"/>
                <w:sz w:val="18"/>
                <w:szCs w:val="18"/>
                <w:lang w:val="es-ES" w:eastAsia="es-BO"/>
              </w:rPr>
            </w:pPr>
            <w:bookmarkStart w:id="7" w:name="_Toc118727344"/>
            <w:proofErr w:type="spellStart"/>
            <w:r w:rsidRPr="00DB0403">
              <w:rPr>
                <w:rFonts w:ascii="Verdana" w:eastAsia="Times New Roman" w:hAnsi="Verdana" w:cs="Tahoma"/>
                <w:b/>
                <w:bCs/>
                <w:color w:val="FFFFFF"/>
                <w:sz w:val="18"/>
                <w:szCs w:val="18"/>
                <w:lang w:val="es-ES" w:eastAsia="es-BO"/>
              </w:rPr>
              <w:t>Nº</w:t>
            </w:r>
            <w:proofErr w:type="spellEnd"/>
          </w:p>
        </w:tc>
        <w:tc>
          <w:tcPr>
            <w:tcW w:w="4341" w:type="dxa"/>
            <w:shd w:val="clear" w:color="auto" w:fill="1F4E79"/>
          </w:tcPr>
          <w:p w14:paraId="12EA4843" w14:textId="77777777" w:rsidR="00DB0403" w:rsidRPr="00DB0403" w:rsidRDefault="00DB0403" w:rsidP="00DB0403">
            <w:pPr>
              <w:spacing w:after="0" w:line="240" w:lineRule="auto"/>
              <w:jc w:val="center"/>
              <w:rPr>
                <w:rFonts w:ascii="Verdana" w:eastAsia="Times New Roman" w:hAnsi="Verdana" w:cs="Tahoma"/>
                <w:b/>
                <w:bCs/>
                <w:color w:val="FF0000"/>
                <w:sz w:val="18"/>
                <w:szCs w:val="18"/>
                <w:lang w:val="es-ES" w:eastAsia="es-BO"/>
              </w:rPr>
            </w:pPr>
            <w:r w:rsidRPr="00DB0403">
              <w:rPr>
                <w:rFonts w:ascii="Verdana" w:eastAsia="Times New Roman" w:hAnsi="Verdana" w:cs="Tahoma"/>
                <w:b/>
                <w:bCs/>
                <w:color w:val="FFFFFF" w:themeColor="background1"/>
                <w:sz w:val="18"/>
                <w:szCs w:val="18"/>
                <w:lang w:val="es-ES" w:eastAsia="es-BO"/>
              </w:rPr>
              <w:t>Comunidades o B</w:t>
            </w:r>
            <w:proofErr w:type="spellStart"/>
            <w:r w:rsidRPr="00DB0403">
              <w:rPr>
                <w:rFonts w:ascii="Verdana" w:eastAsia="Times New Roman" w:hAnsi="Verdana" w:cs="Tahoma"/>
                <w:b/>
                <w:bCs/>
                <w:color w:val="FFFFFF" w:themeColor="background1"/>
                <w:sz w:val="18"/>
                <w:szCs w:val="18"/>
                <w:lang w:val="es-ES_tradnl" w:eastAsia="es-BO"/>
              </w:rPr>
              <w:t>arrio</w:t>
            </w:r>
            <w:proofErr w:type="spellEnd"/>
            <w:r w:rsidRPr="00DB0403">
              <w:rPr>
                <w:rFonts w:ascii="Verdana" w:eastAsia="Times New Roman" w:hAnsi="Verdana" w:cs="Tahoma"/>
                <w:b/>
                <w:bCs/>
                <w:color w:val="FFFFFF" w:themeColor="background1"/>
                <w:sz w:val="18"/>
                <w:szCs w:val="18"/>
                <w:lang w:val="es-ES_tradnl" w:eastAsia="es-BO"/>
              </w:rPr>
              <w:t>/Zona/Urbanización/Junta Vecinal/Distrito</w:t>
            </w:r>
          </w:p>
        </w:tc>
        <w:tc>
          <w:tcPr>
            <w:tcW w:w="1431" w:type="dxa"/>
            <w:shd w:val="clear" w:color="auto" w:fill="1F4E79"/>
          </w:tcPr>
          <w:p w14:paraId="40E2FFD1" w14:textId="77777777" w:rsidR="00DB0403" w:rsidRPr="00DB0403" w:rsidRDefault="00DB0403" w:rsidP="00DB0403">
            <w:pPr>
              <w:spacing w:after="0" w:line="240" w:lineRule="auto"/>
              <w:jc w:val="center"/>
              <w:rPr>
                <w:rFonts w:ascii="Verdana" w:eastAsia="Times New Roman" w:hAnsi="Verdana" w:cs="Tahoma"/>
                <w:b/>
                <w:bCs/>
                <w:color w:val="FFFFFF"/>
                <w:sz w:val="18"/>
                <w:szCs w:val="18"/>
                <w:lang w:val="es-ES" w:eastAsia="es-BO"/>
              </w:rPr>
            </w:pPr>
            <w:r w:rsidRPr="00DB0403">
              <w:rPr>
                <w:rFonts w:ascii="Verdana" w:eastAsia="Times New Roman" w:hAnsi="Verdana" w:cs="Tahoma"/>
                <w:b/>
                <w:bCs/>
                <w:color w:val="FFFFFF"/>
                <w:sz w:val="18"/>
                <w:szCs w:val="18"/>
                <w:lang w:val="es-ES" w:eastAsia="es-BO"/>
              </w:rPr>
              <w:t>Número de SH.</w:t>
            </w:r>
          </w:p>
        </w:tc>
      </w:tr>
      <w:tr w:rsidR="00DB0403" w:rsidRPr="00DB0403" w14:paraId="77DAE406" w14:textId="77777777" w:rsidTr="003D048F">
        <w:trPr>
          <w:trHeight w:val="88"/>
          <w:jc w:val="center"/>
        </w:trPr>
        <w:tc>
          <w:tcPr>
            <w:tcW w:w="478" w:type="dxa"/>
            <w:shd w:val="clear" w:color="auto" w:fill="auto"/>
          </w:tcPr>
          <w:p w14:paraId="5106D308" w14:textId="77777777" w:rsidR="00DB0403" w:rsidRPr="00DB0403" w:rsidRDefault="00DB0403" w:rsidP="00DB0403">
            <w:pPr>
              <w:spacing w:after="0" w:line="276" w:lineRule="auto"/>
              <w:rPr>
                <w:rFonts w:ascii="Verdana" w:eastAsia="Times New Roman" w:hAnsi="Verdana" w:cs="Tahoma"/>
                <w:sz w:val="18"/>
                <w:szCs w:val="18"/>
                <w:lang w:val="es-ES_tradnl" w:eastAsia="es-BO"/>
              </w:rPr>
            </w:pPr>
            <w:r w:rsidRPr="00DB0403">
              <w:rPr>
                <w:rFonts w:ascii="Verdana" w:eastAsia="Times New Roman" w:hAnsi="Verdana" w:cs="Tahoma"/>
                <w:sz w:val="18"/>
                <w:szCs w:val="18"/>
                <w:lang w:val="es-ES_tradnl" w:eastAsia="es-BO"/>
              </w:rPr>
              <w:t>1</w:t>
            </w:r>
          </w:p>
        </w:tc>
        <w:tc>
          <w:tcPr>
            <w:tcW w:w="4341" w:type="dxa"/>
            <w:shd w:val="clear" w:color="auto" w:fill="auto"/>
            <w:vAlign w:val="center"/>
          </w:tcPr>
          <w:p w14:paraId="0DDAB70C" w14:textId="77777777" w:rsidR="00DB0403" w:rsidRPr="00DB0403" w:rsidRDefault="00DB0403" w:rsidP="00DB0403">
            <w:pPr>
              <w:spacing w:after="200" w:line="276" w:lineRule="auto"/>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PUCARANI</w:t>
            </w:r>
          </w:p>
        </w:tc>
        <w:tc>
          <w:tcPr>
            <w:tcW w:w="1431" w:type="dxa"/>
            <w:vMerge w:val="restart"/>
            <w:shd w:val="clear" w:color="auto" w:fill="auto"/>
            <w:vAlign w:val="center"/>
          </w:tcPr>
          <w:p w14:paraId="1AACF25F" w14:textId="77777777" w:rsidR="00DB0403" w:rsidRPr="00DB0403" w:rsidRDefault="00DB0403" w:rsidP="00DB0403">
            <w:pPr>
              <w:spacing w:after="0" w:line="276" w:lineRule="auto"/>
              <w:jc w:val="center"/>
              <w:rPr>
                <w:rFonts w:ascii="Verdana" w:eastAsia="Times New Roman" w:hAnsi="Verdana" w:cs="Tahoma"/>
                <w:b/>
                <w:color w:val="FF0000"/>
                <w:sz w:val="18"/>
                <w:szCs w:val="18"/>
                <w:lang w:val="es-ES_tradnl" w:eastAsia="es-BO"/>
              </w:rPr>
            </w:pPr>
            <w:r w:rsidRPr="00DB0403">
              <w:rPr>
                <w:rFonts w:ascii="Verdana" w:eastAsia="Times New Roman" w:hAnsi="Verdana" w:cs="Tahoma"/>
                <w:b/>
                <w:color w:val="FF0000"/>
                <w:sz w:val="18"/>
                <w:szCs w:val="18"/>
                <w:lang w:val="es-ES_tradnl" w:eastAsia="es-BO"/>
              </w:rPr>
              <w:t>40</w:t>
            </w:r>
          </w:p>
        </w:tc>
      </w:tr>
      <w:tr w:rsidR="00DB0403" w:rsidRPr="00DB0403" w14:paraId="7605CCB1" w14:textId="77777777" w:rsidTr="003D048F">
        <w:trPr>
          <w:trHeight w:val="93"/>
          <w:jc w:val="center"/>
        </w:trPr>
        <w:tc>
          <w:tcPr>
            <w:tcW w:w="478" w:type="dxa"/>
            <w:shd w:val="clear" w:color="auto" w:fill="auto"/>
          </w:tcPr>
          <w:p w14:paraId="236ABF41" w14:textId="77777777" w:rsidR="00DB0403" w:rsidRPr="00DB0403" w:rsidRDefault="00DB0403" w:rsidP="00DB0403">
            <w:pPr>
              <w:spacing w:after="0" w:line="276" w:lineRule="auto"/>
              <w:rPr>
                <w:rFonts w:ascii="Verdana" w:eastAsia="Times New Roman" w:hAnsi="Verdana" w:cs="Tahoma"/>
                <w:sz w:val="18"/>
                <w:szCs w:val="18"/>
                <w:lang w:val="es-ES_tradnl" w:eastAsia="es-BO"/>
              </w:rPr>
            </w:pPr>
            <w:r w:rsidRPr="00DB0403">
              <w:rPr>
                <w:rFonts w:ascii="Verdana" w:eastAsia="Times New Roman" w:hAnsi="Verdana" w:cs="Tahoma"/>
                <w:sz w:val="18"/>
                <w:szCs w:val="18"/>
                <w:lang w:val="es-ES_tradnl" w:eastAsia="es-BO"/>
              </w:rPr>
              <w:t>2</w:t>
            </w:r>
          </w:p>
        </w:tc>
        <w:tc>
          <w:tcPr>
            <w:tcW w:w="4341" w:type="dxa"/>
            <w:shd w:val="clear" w:color="auto" w:fill="auto"/>
            <w:vAlign w:val="center"/>
          </w:tcPr>
          <w:p w14:paraId="5137EADE" w14:textId="77777777" w:rsidR="00DB0403" w:rsidRPr="00DB0403" w:rsidRDefault="00DB0403" w:rsidP="00DB0403">
            <w:pPr>
              <w:spacing w:after="200" w:line="276" w:lineRule="auto"/>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PACAJES</w:t>
            </w:r>
          </w:p>
        </w:tc>
        <w:tc>
          <w:tcPr>
            <w:tcW w:w="1431" w:type="dxa"/>
            <w:vMerge/>
            <w:shd w:val="clear" w:color="auto" w:fill="auto"/>
            <w:vAlign w:val="center"/>
          </w:tcPr>
          <w:p w14:paraId="693A20B6" w14:textId="77777777" w:rsidR="00DB0403" w:rsidRPr="00DB0403" w:rsidRDefault="00DB0403" w:rsidP="00DB0403">
            <w:pPr>
              <w:spacing w:after="0" w:line="276" w:lineRule="auto"/>
              <w:jc w:val="center"/>
              <w:rPr>
                <w:rFonts w:ascii="Verdana" w:eastAsia="Times New Roman" w:hAnsi="Verdana" w:cs="Tahoma"/>
                <w:b/>
                <w:color w:val="FF0000"/>
                <w:sz w:val="18"/>
                <w:szCs w:val="18"/>
                <w:lang w:val="es-ES_tradnl" w:eastAsia="es-BO"/>
              </w:rPr>
            </w:pPr>
          </w:p>
        </w:tc>
      </w:tr>
      <w:tr w:rsidR="00DB0403" w:rsidRPr="00DB0403" w14:paraId="23309D99" w14:textId="77777777" w:rsidTr="003D048F">
        <w:trPr>
          <w:trHeight w:val="60"/>
          <w:jc w:val="center"/>
        </w:trPr>
        <w:tc>
          <w:tcPr>
            <w:tcW w:w="478" w:type="dxa"/>
            <w:shd w:val="clear" w:color="auto" w:fill="auto"/>
          </w:tcPr>
          <w:p w14:paraId="578A95B0" w14:textId="77777777" w:rsidR="00DB0403" w:rsidRPr="00DB0403" w:rsidRDefault="00DB0403" w:rsidP="00DB0403">
            <w:pPr>
              <w:spacing w:after="0" w:line="276" w:lineRule="auto"/>
              <w:rPr>
                <w:rFonts w:ascii="Verdana" w:eastAsia="Times New Roman" w:hAnsi="Verdana" w:cs="Tahoma"/>
                <w:sz w:val="18"/>
                <w:szCs w:val="18"/>
                <w:lang w:val="es-ES_tradnl" w:eastAsia="es-BO"/>
              </w:rPr>
            </w:pPr>
            <w:r w:rsidRPr="00DB0403">
              <w:rPr>
                <w:rFonts w:ascii="Verdana" w:eastAsia="Times New Roman" w:hAnsi="Verdana" w:cs="Tahoma"/>
                <w:sz w:val="18"/>
                <w:szCs w:val="18"/>
                <w:lang w:val="es-ES_tradnl" w:eastAsia="es-BO"/>
              </w:rPr>
              <w:t>3</w:t>
            </w:r>
          </w:p>
        </w:tc>
        <w:tc>
          <w:tcPr>
            <w:tcW w:w="4341" w:type="dxa"/>
            <w:shd w:val="clear" w:color="auto" w:fill="auto"/>
            <w:vAlign w:val="center"/>
          </w:tcPr>
          <w:p w14:paraId="7A9D76A6" w14:textId="77777777" w:rsidR="00DB0403" w:rsidRPr="00DB0403" w:rsidRDefault="00DB0403" w:rsidP="00DB0403">
            <w:pPr>
              <w:spacing w:after="200" w:line="276" w:lineRule="auto"/>
              <w:rPr>
                <w:rFonts w:ascii="Verdana" w:eastAsia="Times New Roman" w:hAnsi="Verdana" w:cs="Tahoma"/>
                <w:sz w:val="18"/>
                <w:szCs w:val="18"/>
                <w:lang w:val="es-ES" w:eastAsia="es-BO"/>
              </w:rPr>
            </w:pPr>
            <w:r w:rsidRPr="00DB0403">
              <w:rPr>
                <w:rFonts w:ascii="Verdana" w:eastAsia="Times New Roman" w:hAnsi="Verdana" w:cs="Segoe UI"/>
                <w:sz w:val="18"/>
                <w:szCs w:val="18"/>
                <w:lang w:val="es-ES"/>
              </w:rPr>
              <w:t>CUTUTO</w:t>
            </w:r>
          </w:p>
        </w:tc>
        <w:tc>
          <w:tcPr>
            <w:tcW w:w="1431" w:type="dxa"/>
            <w:vMerge/>
            <w:shd w:val="clear" w:color="auto" w:fill="auto"/>
            <w:vAlign w:val="center"/>
          </w:tcPr>
          <w:p w14:paraId="05DDA5DC" w14:textId="77777777" w:rsidR="00DB0403" w:rsidRPr="00DB0403" w:rsidRDefault="00DB0403" w:rsidP="00DB0403">
            <w:pPr>
              <w:spacing w:after="0" w:line="276" w:lineRule="auto"/>
              <w:jc w:val="center"/>
              <w:rPr>
                <w:rFonts w:ascii="Verdana" w:eastAsia="Times New Roman" w:hAnsi="Verdana" w:cs="Tahoma"/>
                <w:b/>
                <w:color w:val="FF0000"/>
                <w:sz w:val="18"/>
                <w:szCs w:val="18"/>
                <w:lang w:val="es-ES_tradnl" w:eastAsia="es-BO"/>
              </w:rPr>
            </w:pPr>
          </w:p>
        </w:tc>
      </w:tr>
      <w:tr w:rsidR="00DB0403" w:rsidRPr="00DB0403" w14:paraId="23BE7DE1" w14:textId="77777777" w:rsidTr="003D048F">
        <w:trPr>
          <w:trHeight w:val="517"/>
          <w:jc w:val="center"/>
        </w:trPr>
        <w:tc>
          <w:tcPr>
            <w:tcW w:w="478" w:type="dxa"/>
            <w:shd w:val="clear" w:color="auto" w:fill="auto"/>
          </w:tcPr>
          <w:p w14:paraId="1B1AC4A9" w14:textId="77777777" w:rsidR="00DB0403" w:rsidRPr="00DB0403" w:rsidRDefault="00DB0403" w:rsidP="00DB0403">
            <w:pPr>
              <w:spacing w:after="0" w:line="276" w:lineRule="auto"/>
              <w:rPr>
                <w:rFonts w:ascii="Verdana" w:eastAsia="Times New Roman" w:hAnsi="Verdana" w:cs="Tahoma"/>
                <w:sz w:val="18"/>
                <w:szCs w:val="18"/>
                <w:lang w:val="es-ES_tradnl" w:eastAsia="es-BO"/>
              </w:rPr>
            </w:pPr>
            <w:r w:rsidRPr="00DB0403">
              <w:rPr>
                <w:rFonts w:ascii="Verdana" w:eastAsia="Times New Roman" w:hAnsi="Verdana" w:cs="Tahoma"/>
                <w:sz w:val="18"/>
                <w:szCs w:val="18"/>
                <w:lang w:val="es-ES_tradnl" w:eastAsia="es-BO"/>
              </w:rPr>
              <w:t>4</w:t>
            </w:r>
          </w:p>
        </w:tc>
        <w:tc>
          <w:tcPr>
            <w:tcW w:w="4341" w:type="dxa"/>
            <w:shd w:val="clear" w:color="auto" w:fill="auto"/>
            <w:vAlign w:val="center"/>
          </w:tcPr>
          <w:p w14:paraId="6CF74535" w14:textId="77777777" w:rsidR="00DB0403" w:rsidRPr="00DB0403" w:rsidRDefault="00DB0403" w:rsidP="00DB0403">
            <w:pPr>
              <w:spacing w:after="0" w:line="276" w:lineRule="auto"/>
              <w:rPr>
                <w:rFonts w:ascii="Verdana" w:eastAsia="Times New Roman" w:hAnsi="Verdana" w:cs="Tahoma"/>
                <w:sz w:val="18"/>
                <w:szCs w:val="18"/>
                <w:lang w:val="es-ES_tradnl" w:eastAsia="es-BO"/>
              </w:rPr>
            </w:pPr>
            <w:r w:rsidRPr="00DB0403">
              <w:rPr>
                <w:rFonts w:ascii="Verdana" w:eastAsia="Times New Roman" w:hAnsi="Verdana" w:cs="Tahoma"/>
                <w:sz w:val="18"/>
                <w:szCs w:val="18"/>
                <w:lang w:val="es-ES" w:eastAsia="es-BO"/>
              </w:rPr>
              <w:t>MARQUIRIVI</w:t>
            </w:r>
          </w:p>
        </w:tc>
        <w:tc>
          <w:tcPr>
            <w:tcW w:w="1431" w:type="dxa"/>
            <w:vMerge/>
            <w:shd w:val="clear" w:color="auto" w:fill="auto"/>
            <w:vAlign w:val="center"/>
          </w:tcPr>
          <w:p w14:paraId="6526FCD6" w14:textId="77777777" w:rsidR="00DB0403" w:rsidRPr="00DB0403" w:rsidRDefault="00DB0403" w:rsidP="00DB0403">
            <w:pPr>
              <w:spacing w:after="0" w:line="276" w:lineRule="auto"/>
              <w:jc w:val="center"/>
              <w:rPr>
                <w:rFonts w:ascii="Verdana" w:eastAsia="Times New Roman" w:hAnsi="Verdana" w:cs="Tahoma"/>
                <w:b/>
                <w:color w:val="FF0000"/>
                <w:sz w:val="18"/>
                <w:szCs w:val="18"/>
                <w:lang w:val="es-ES_tradnl" w:eastAsia="es-BO"/>
              </w:rPr>
            </w:pPr>
          </w:p>
        </w:tc>
      </w:tr>
      <w:tr w:rsidR="00DB0403" w:rsidRPr="00DB0403" w14:paraId="52D78D56" w14:textId="77777777" w:rsidTr="003D048F">
        <w:trPr>
          <w:trHeight w:val="128"/>
          <w:jc w:val="center"/>
        </w:trPr>
        <w:tc>
          <w:tcPr>
            <w:tcW w:w="478" w:type="dxa"/>
            <w:shd w:val="clear" w:color="auto" w:fill="auto"/>
          </w:tcPr>
          <w:p w14:paraId="5DEFD5F0" w14:textId="77777777" w:rsidR="00DB0403" w:rsidRPr="00DB0403" w:rsidRDefault="00DB0403" w:rsidP="00DB0403">
            <w:pPr>
              <w:spacing w:after="0" w:line="276" w:lineRule="auto"/>
              <w:rPr>
                <w:rFonts w:ascii="Verdana" w:eastAsia="Times New Roman" w:hAnsi="Verdana" w:cs="Tahoma"/>
                <w:sz w:val="18"/>
                <w:szCs w:val="18"/>
                <w:lang w:val="es-ES_tradnl" w:eastAsia="es-BO"/>
              </w:rPr>
            </w:pPr>
            <w:r w:rsidRPr="00DB0403">
              <w:rPr>
                <w:rFonts w:ascii="Verdana" w:eastAsia="Times New Roman" w:hAnsi="Verdana" w:cs="Tahoma"/>
                <w:sz w:val="18"/>
                <w:szCs w:val="18"/>
                <w:lang w:val="es-ES_tradnl" w:eastAsia="es-BO"/>
              </w:rPr>
              <w:t>5</w:t>
            </w:r>
          </w:p>
        </w:tc>
        <w:tc>
          <w:tcPr>
            <w:tcW w:w="4341" w:type="dxa"/>
            <w:shd w:val="clear" w:color="auto" w:fill="auto"/>
            <w:vAlign w:val="center"/>
          </w:tcPr>
          <w:p w14:paraId="54EF30AD" w14:textId="77777777" w:rsidR="00DB0403" w:rsidRPr="00DB0403" w:rsidRDefault="00DB0403" w:rsidP="00DB0403">
            <w:pPr>
              <w:spacing w:after="200" w:line="276" w:lineRule="auto"/>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HUANCARAMI</w:t>
            </w:r>
          </w:p>
        </w:tc>
        <w:tc>
          <w:tcPr>
            <w:tcW w:w="1431" w:type="dxa"/>
            <w:vMerge/>
            <w:shd w:val="clear" w:color="auto" w:fill="auto"/>
            <w:vAlign w:val="center"/>
          </w:tcPr>
          <w:p w14:paraId="772B4A8A" w14:textId="77777777" w:rsidR="00DB0403" w:rsidRPr="00DB0403" w:rsidRDefault="00DB0403" w:rsidP="00DB0403">
            <w:pPr>
              <w:spacing w:after="0" w:line="276" w:lineRule="auto"/>
              <w:jc w:val="center"/>
              <w:rPr>
                <w:rFonts w:ascii="Verdana" w:eastAsia="Times New Roman" w:hAnsi="Verdana" w:cs="Tahoma"/>
                <w:b/>
                <w:color w:val="FF0000"/>
                <w:sz w:val="18"/>
                <w:szCs w:val="18"/>
                <w:lang w:val="es-ES_tradnl" w:eastAsia="es-BO"/>
              </w:rPr>
            </w:pPr>
          </w:p>
        </w:tc>
      </w:tr>
      <w:tr w:rsidR="00DB0403" w:rsidRPr="00DB0403" w14:paraId="3D4E685A" w14:textId="77777777" w:rsidTr="003D048F">
        <w:trPr>
          <w:jc w:val="center"/>
        </w:trPr>
        <w:tc>
          <w:tcPr>
            <w:tcW w:w="478" w:type="dxa"/>
            <w:shd w:val="clear" w:color="auto" w:fill="1F4E79"/>
          </w:tcPr>
          <w:p w14:paraId="32560A2A" w14:textId="77777777" w:rsidR="00DB0403" w:rsidRPr="00DB0403" w:rsidRDefault="00DB0403" w:rsidP="00DB0403">
            <w:pPr>
              <w:spacing w:after="0" w:line="240" w:lineRule="auto"/>
              <w:jc w:val="center"/>
              <w:rPr>
                <w:rFonts w:ascii="Verdana" w:eastAsia="Times New Roman" w:hAnsi="Verdana" w:cs="Tahoma"/>
                <w:b/>
                <w:bCs/>
                <w:color w:val="FFFFFF"/>
                <w:sz w:val="18"/>
                <w:szCs w:val="18"/>
                <w:lang w:val="es-ES" w:eastAsia="es-BO"/>
              </w:rPr>
            </w:pPr>
          </w:p>
        </w:tc>
        <w:tc>
          <w:tcPr>
            <w:tcW w:w="4341" w:type="dxa"/>
            <w:shd w:val="clear" w:color="auto" w:fill="1F4E79"/>
          </w:tcPr>
          <w:p w14:paraId="29D0B2A5" w14:textId="77777777" w:rsidR="00DB0403" w:rsidRPr="00DB0403" w:rsidRDefault="00DB0403" w:rsidP="00DB0403">
            <w:pPr>
              <w:spacing w:after="0" w:line="240" w:lineRule="auto"/>
              <w:jc w:val="center"/>
              <w:rPr>
                <w:rFonts w:ascii="Verdana" w:eastAsia="Times New Roman" w:hAnsi="Verdana" w:cs="Tahoma"/>
                <w:b/>
                <w:bCs/>
                <w:color w:val="FFFFFF"/>
                <w:sz w:val="18"/>
                <w:szCs w:val="18"/>
                <w:lang w:val="es-ES" w:eastAsia="es-BO"/>
              </w:rPr>
            </w:pPr>
            <w:r w:rsidRPr="00DB0403">
              <w:rPr>
                <w:rFonts w:ascii="Verdana" w:eastAsia="Times New Roman" w:hAnsi="Verdana" w:cs="Tahoma"/>
                <w:b/>
                <w:bCs/>
                <w:color w:val="FFFFFF"/>
                <w:sz w:val="18"/>
                <w:szCs w:val="18"/>
                <w:lang w:val="es-ES" w:eastAsia="es-BO"/>
              </w:rPr>
              <w:t>TOTAL</w:t>
            </w:r>
          </w:p>
        </w:tc>
        <w:tc>
          <w:tcPr>
            <w:tcW w:w="1431" w:type="dxa"/>
            <w:shd w:val="clear" w:color="auto" w:fill="auto"/>
          </w:tcPr>
          <w:p w14:paraId="46621F0F" w14:textId="77777777" w:rsidR="00DB0403" w:rsidRPr="00DB0403" w:rsidRDefault="00DB0403" w:rsidP="00DB0403">
            <w:pPr>
              <w:spacing w:after="0" w:line="240" w:lineRule="auto"/>
              <w:jc w:val="center"/>
              <w:rPr>
                <w:rFonts w:ascii="Verdana" w:eastAsia="Times New Roman" w:hAnsi="Verdana" w:cs="Tahoma"/>
                <w:b/>
                <w:bCs/>
                <w:color w:val="FF0000"/>
                <w:sz w:val="18"/>
                <w:szCs w:val="18"/>
                <w:lang w:val="es-ES" w:eastAsia="es-BO"/>
              </w:rPr>
            </w:pPr>
            <w:r w:rsidRPr="00DB0403">
              <w:rPr>
                <w:rFonts w:ascii="Verdana" w:eastAsia="Times New Roman" w:hAnsi="Verdana" w:cs="Tahoma"/>
                <w:b/>
                <w:bCs/>
                <w:color w:val="FF0000"/>
                <w:sz w:val="18"/>
                <w:szCs w:val="18"/>
                <w:lang w:val="es-ES" w:eastAsia="es-BO"/>
              </w:rPr>
              <w:t>40</w:t>
            </w:r>
          </w:p>
        </w:tc>
      </w:tr>
    </w:tbl>
    <w:p w14:paraId="6451A7E5" w14:textId="67494AA5" w:rsidR="005A4F05" w:rsidRPr="008C5A3E" w:rsidRDefault="001A1752" w:rsidP="001A1752">
      <w:pPr>
        <w:spacing w:after="0" w:line="240" w:lineRule="auto"/>
        <w:jc w:val="both"/>
        <w:rPr>
          <w:rFonts w:ascii="Tahoma" w:eastAsia="Times New Roman" w:hAnsi="Tahoma" w:cs="Tahoma"/>
          <w:i/>
          <w:sz w:val="18"/>
          <w:szCs w:val="18"/>
          <w:lang w:val="es-ES"/>
        </w:rPr>
      </w:pPr>
      <w:r w:rsidRPr="007C12A7">
        <w:rPr>
          <w:rFonts w:ascii="Tahoma" w:eastAsia="Times New Roman" w:hAnsi="Tahoma" w:cs="Tahoma"/>
          <w:i/>
          <w:sz w:val="18"/>
          <w:szCs w:val="18"/>
          <w:lang w:val="es-ES"/>
        </w:rPr>
        <w:t xml:space="preserve">La lista de comunidades/barrios/zonas/urbanizaciones/otros sectores, podrán ser modificados durante la etapa de ejecución, previa justificación técnica y social de la Entidad Ejecutora, aprobada por la </w:t>
      </w:r>
      <w:r w:rsidR="00430556" w:rsidRPr="007C12A7">
        <w:rPr>
          <w:rFonts w:ascii="Tahoma" w:eastAsia="Times New Roman" w:hAnsi="Tahoma" w:cs="Tahoma"/>
          <w:i/>
          <w:sz w:val="18"/>
          <w:szCs w:val="18"/>
          <w:lang w:val="es-ES"/>
        </w:rPr>
        <w:t>I</w:t>
      </w:r>
      <w:r w:rsidRPr="007C12A7">
        <w:rPr>
          <w:rFonts w:ascii="Tahoma" w:eastAsia="Times New Roman" w:hAnsi="Tahoma" w:cs="Tahoma"/>
          <w:i/>
          <w:sz w:val="18"/>
          <w:szCs w:val="18"/>
          <w:lang w:val="es-ES"/>
        </w:rPr>
        <w:t xml:space="preserve">nspectoría y autorizada por la AEVIVIENDA, </w:t>
      </w:r>
      <w:r w:rsidRPr="008C5A3E">
        <w:rPr>
          <w:rFonts w:ascii="Tahoma" w:eastAsia="Times New Roman" w:hAnsi="Tahoma" w:cs="Tahoma"/>
          <w:i/>
          <w:sz w:val="18"/>
          <w:szCs w:val="18"/>
          <w:lang w:val="es-ES"/>
        </w:rPr>
        <w:t>pudiendo considerar la incorporación de otras comunidades/barrios/zonas/urbanizaciones/otros sectores.</w:t>
      </w:r>
    </w:p>
    <w:p w14:paraId="278B9A14" w14:textId="77777777" w:rsidR="009F1EFD" w:rsidRPr="008C5A3E" w:rsidRDefault="009F1EFD" w:rsidP="001A1752">
      <w:pPr>
        <w:spacing w:after="0" w:line="240" w:lineRule="auto"/>
        <w:jc w:val="both"/>
        <w:rPr>
          <w:rFonts w:ascii="Tahoma" w:eastAsia="Times New Roman" w:hAnsi="Tahoma" w:cs="Tahoma"/>
          <w:i/>
          <w:sz w:val="18"/>
          <w:szCs w:val="18"/>
          <w:lang w:val="es-ES"/>
        </w:rPr>
      </w:pPr>
    </w:p>
    <w:p w14:paraId="31A2BD2B" w14:textId="4B3FF489" w:rsidR="009F1EFD" w:rsidRPr="008C5A3E" w:rsidRDefault="009F1EFD" w:rsidP="001A1752">
      <w:pPr>
        <w:spacing w:after="0" w:line="240" w:lineRule="auto"/>
        <w:jc w:val="both"/>
        <w:rPr>
          <w:rFonts w:ascii="Tahoma" w:eastAsia="Times New Roman" w:hAnsi="Tahoma" w:cs="Tahoma"/>
          <w:i/>
          <w:sz w:val="18"/>
          <w:szCs w:val="18"/>
          <w:lang w:val="es-ES"/>
        </w:rPr>
      </w:pPr>
      <w:r w:rsidRPr="008C5A3E">
        <w:rPr>
          <w:rFonts w:ascii="Tahoma" w:eastAsia="Times New Roman" w:hAnsi="Tahoma" w:cs="Tahoma"/>
          <w:i/>
          <w:sz w:val="18"/>
          <w:szCs w:val="18"/>
          <w:lang w:val="es-ES"/>
        </w:rPr>
        <w:t>Los casos de sustitución podrán contemplar las mismas comunidades/barrios/zonas/urbanizaciones/</w:t>
      </w:r>
      <w:proofErr w:type="gramStart"/>
      <w:r w:rsidRPr="008C5A3E">
        <w:rPr>
          <w:rFonts w:ascii="Tahoma" w:eastAsia="Times New Roman" w:hAnsi="Tahoma" w:cs="Tahoma"/>
          <w:i/>
          <w:sz w:val="18"/>
          <w:szCs w:val="18"/>
          <w:lang w:val="es-ES"/>
        </w:rPr>
        <w:t>otros  u</w:t>
      </w:r>
      <w:proofErr w:type="gramEnd"/>
      <w:r w:rsidRPr="008C5A3E">
        <w:rPr>
          <w:rFonts w:ascii="Tahoma" w:eastAsia="Times New Roman" w:hAnsi="Tahoma" w:cs="Tahoma"/>
          <w:i/>
          <w:sz w:val="18"/>
          <w:szCs w:val="18"/>
          <w:lang w:val="es-ES"/>
        </w:rPr>
        <w:t xml:space="preserve"> otras aledañas al sector de intervención previa justificación técnica-social de la Entidad Ejecutora e Inspectoría, autorizada por la AEVIVIENDA.</w:t>
      </w:r>
    </w:p>
    <w:p w14:paraId="26379746" w14:textId="4CEB9F0A" w:rsidR="00AE3B88"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r w:rsidRPr="008C5A3E">
        <w:rPr>
          <w:rFonts w:ascii="Tahoma" w:eastAsia="Times New Roman" w:hAnsi="Tahoma" w:cs="Tahoma"/>
          <w:b/>
          <w:bCs/>
          <w:color w:val="000000"/>
          <w:kern w:val="32"/>
          <w:sz w:val="20"/>
          <w:szCs w:val="20"/>
          <w:lang w:val="es-ES_tradnl"/>
        </w:rPr>
        <w:lastRenderedPageBreak/>
        <w:t>ACCESO A LAS COMUNIDADES</w:t>
      </w:r>
      <w:r w:rsidRPr="007C12A7">
        <w:rPr>
          <w:rFonts w:ascii="Tahoma" w:eastAsia="Times New Roman" w:hAnsi="Tahoma" w:cs="Tahoma"/>
          <w:b/>
          <w:bCs/>
          <w:color w:val="000000"/>
          <w:kern w:val="32"/>
          <w:sz w:val="20"/>
          <w:szCs w:val="20"/>
          <w:lang w:val="es-ES_tradnl"/>
        </w:rPr>
        <w:t xml:space="preserve"> O BARRIO/ZONA/URBANIZACIÓN/JUNTA VECINAL BENEFICIADAS</w:t>
      </w:r>
      <w:bookmarkEnd w:id="7"/>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842"/>
        <w:gridCol w:w="2770"/>
        <w:gridCol w:w="1653"/>
        <w:gridCol w:w="1649"/>
        <w:gridCol w:w="1643"/>
      </w:tblGrid>
      <w:tr w:rsidR="00DB0403" w:rsidRPr="00DB0403" w14:paraId="54128F60" w14:textId="77777777" w:rsidTr="003D048F">
        <w:trPr>
          <w:trHeight w:val="567"/>
          <w:jc w:val="center"/>
        </w:trPr>
        <w:tc>
          <w:tcPr>
            <w:tcW w:w="346" w:type="pct"/>
            <w:shd w:val="clear" w:color="auto" w:fill="244061"/>
            <w:vAlign w:val="center"/>
            <w:hideMark/>
          </w:tcPr>
          <w:p w14:paraId="625CA255" w14:textId="77777777" w:rsidR="00DB0403" w:rsidRPr="00DB0403" w:rsidRDefault="00DB0403" w:rsidP="00DB0403">
            <w:pPr>
              <w:spacing w:after="0" w:line="240" w:lineRule="auto"/>
              <w:jc w:val="center"/>
              <w:rPr>
                <w:rFonts w:ascii="Verdana" w:eastAsia="Times New Roman" w:hAnsi="Verdana" w:cs="Tahoma"/>
                <w:b/>
                <w:bCs/>
                <w:color w:val="FFFFFF"/>
                <w:sz w:val="18"/>
                <w:szCs w:val="18"/>
                <w:lang w:val="es-ES" w:eastAsia="es-BO"/>
              </w:rPr>
            </w:pPr>
            <w:proofErr w:type="spellStart"/>
            <w:r w:rsidRPr="00DB0403">
              <w:rPr>
                <w:rFonts w:ascii="Verdana" w:eastAsia="Times New Roman" w:hAnsi="Verdana" w:cs="Tahoma"/>
                <w:b/>
                <w:bCs/>
                <w:color w:val="FFFFFF"/>
                <w:sz w:val="18"/>
                <w:szCs w:val="18"/>
                <w:lang w:val="es-ES" w:eastAsia="es-BO"/>
              </w:rPr>
              <w:t>Nº</w:t>
            </w:r>
            <w:proofErr w:type="spellEnd"/>
          </w:p>
        </w:tc>
        <w:tc>
          <w:tcPr>
            <w:tcW w:w="897" w:type="pct"/>
            <w:shd w:val="clear" w:color="auto" w:fill="244061"/>
            <w:vAlign w:val="center"/>
            <w:hideMark/>
          </w:tcPr>
          <w:p w14:paraId="16CC6FE6" w14:textId="77777777" w:rsidR="00DB0403" w:rsidRPr="00DB0403" w:rsidRDefault="00DB0403" w:rsidP="00DB0403">
            <w:pPr>
              <w:spacing w:after="0" w:line="240" w:lineRule="auto"/>
              <w:jc w:val="center"/>
              <w:rPr>
                <w:rFonts w:ascii="Verdana" w:eastAsia="Times New Roman" w:hAnsi="Verdana" w:cs="Tahoma"/>
                <w:b/>
                <w:bCs/>
                <w:color w:val="FFFFFF"/>
                <w:sz w:val="18"/>
                <w:szCs w:val="18"/>
                <w:lang w:val="es-ES" w:eastAsia="es-BO"/>
              </w:rPr>
            </w:pPr>
            <w:r w:rsidRPr="00DB0403">
              <w:rPr>
                <w:rFonts w:ascii="Verdana" w:eastAsia="Times New Roman" w:hAnsi="Verdana" w:cs="Tahoma"/>
                <w:b/>
                <w:bCs/>
                <w:color w:val="FFFFFF"/>
                <w:sz w:val="18"/>
                <w:szCs w:val="18"/>
                <w:lang w:val="es-ES" w:eastAsia="es-BO"/>
              </w:rPr>
              <w:t>Desde</w:t>
            </w:r>
          </w:p>
        </w:tc>
        <w:tc>
          <w:tcPr>
            <w:tcW w:w="1349" w:type="pct"/>
            <w:shd w:val="clear" w:color="auto" w:fill="244061"/>
            <w:vAlign w:val="center"/>
            <w:hideMark/>
          </w:tcPr>
          <w:p w14:paraId="3BED75F0" w14:textId="77777777" w:rsidR="00DB0403" w:rsidRPr="00DB0403" w:rsidRDefault="00DB0403" w:rsidP="00DB0403">
            <w:pPr>
              <w:spacing w:after="0" w:line="240" w:lineRule="auto"/>
              <w:jc w:val="center"/>
              <w:rPr>
                <w:rFonts w:ascii="Verdana" w:eastAsia="Times New Roman" w:hAnsi="Verdana" w:cs="Tahoma"/>
                <w:b/>
                <w:bCs/>
                <w:color w:val="FFFFFF"/>
                <w:sz w:val="18"/>
                <w:szCs w:val="18"/>
                <w:lang w:val="es-ES" w:eastAsia="es-BO"/>
              </w:rPr>
            </w:pPr>
            <w:r w:rsidRPr="00DB0403">
              <w:rPr>
                <w:rFonts w:ascii="Verdana" w:eastAsia="Times New Roman" w:hAnsi="Verdana" w:cs="Tahoma"/>
                <w:b/>
                <w:bCs/>
                <w:color w:val="FFFFFF"/>
                <w:sz w:val="18"/>
                <w:szCs w:val="18"/>
                <w:lang w:val="es-ES" w:eastAsia="es-BO"/>
              </w:rPr>
              <w:t>Hasta</w:t>
            </w:r>
          </w:p>
        </w:tc>
        <w:tc>
          <w:tcPr>
            <w:tcW w:w="805" w:type="pct"/>
            <w:shd w:val="clear" w:color="auto" w:fill="244061"/>
            <w:vAlign w:val="center"/>
          </w:tcPr>
          <w:p w14:paraId="1FD2588C" w14:textId="77777777" w:rsidR="00DB0403" w:rsidRPr="00DB0403" w:rsidRDefault="00DB0403" w:rsidP="00DB0403">
            <w:pPr>
              <w:spacing w:after="0" w:line="240" w:lineRule="auto"/>
              <w:jc w:val="center"/>
              <w:rPr>
                <w:rFonts w:ascii="Verdana" w:eastAsia="Times New Roman" w:hAnsi="Verdana" w:cs="Tahoma"/>
                <w:b/>
                <w:bCs/>
                <w:color w:val="FFFFFF"/>
                <w:sz w:val="18"/>
                <w:szCs w:val="18"/>
                <w:lang w:val="es-ES" w:eastAsia="es-BO"/>
              </w:rPr>
            </w:pPr>
            <w:r w:rsidRPr="00DB0403">
              <w:rPr>
                <w:rFonts w:ascii="Verdana" w:eastAsia="Times New Roman" w:hAnsi="Verdana" w:cs="Tahoma"/>
                <w:b/>
                <w:bCs/>
                <w:color w:val="FFFFFF"/>
                <w:sz w:val="18"/>
                <w:szCs w:val="18"/>
                <w:lang w:val="es-ES" w:eastAsia="es-BO"/>
              </w:rPr>
              <w:t xml:space="preserve">Distancia </w:t>
            </w:r>
          </w:p>
        </w:tc>
        <w:tc>
          <w:tcPr>
            <w:tcW w:w="803" w:type="pct"/>
            <w:shd w:val="clear" w:color="auto" w:fill="244061"/>
            <w:vAlign w:val="center"/>
          </w:tcPr>
          <w:p w14:paraId="639BBCF6" w14:textId="77777777" w:rsidR="00DB0403" w:rsidRPr="00DB0403" w:rsidRDefault="00DB0403" w:rsidP="00DB0403">
            <w:pPr>
              <w:spacing w:after="0" w:line="240" w:lineRule="auto"/>
              <w:jc w:val="center"/>
              <w:rPr>
                <w:rFonts w:ascii="Verdana" w:eastAsia="Times New Roman" w:hAnsi="Verdana" w:cs="Tahoma"/>
                <w:b/>
                <w:bCs/>
                <w:color w:val="FFFFFF"/>
                <w:sz w:val="18"/>
                <w:szCs w:val="18"/>
                <w:lang w:val="es-ES" w:eastAsia="es-BO"/>
              </w:rPr>
            </w:pPr>
            <w:r w:rsidRPr="00DB0403">
              <w:rPr>
                <w:rFonts w:ascii="Verdana" w:eastAsia="Times New Roman" w:hAnsi="Verdana" w:cs="Tahoma"/>
                <w:b/>
                <w:bCs/>
                <w:color w:val="FFFFFF"/>
                <w:sz w:val="18"/>
                <w:szCs w:val="18"/>
                <w:lang w:val="es-ES" w:eastAsia="es-BO"/>
              </w:rPr>
              <w:t>Tiempo</w:t>
            </w:r>
          </w:p>
        </w:tc>
        <w:tc>
          <w:tcPr>
            <w:tcW w:w="800" w:type="pct"/>
            <w:shd w:val="clear" w:color="auto" w:fill="244061"/>
            <w:vAlign w:val="center"/>
          </w:tcPr>
          <w:p w14:paraId="68AD1BDB" w14:textId="77777777" w:rsidR="00DB0403" w:rsidRPr="00DB0403" w:rsidRDefault="00DB0403" w:rsidP="00DB0403">
            <w:pPr>
              <w:spacing w:after="0" w:line="240" w:lineRule="auto"/>
              <w:jc w:val="center"/>
              <w:rPr>
                <w:rFonts w:ascii="Verdana" w:eastAsia="Times New Roman" w:hAnsi="Verdana" w:cs="Tahoma"/>
                <w:b/>
                <w:bCs/>
                <w:color w:val="FFFFFF"/>
                <w:sz w:val="18"/>
                <w:szCs w:val="18"/>
                <w:lang w:val="es-ES" w:eastAsia="es-BO"/>
              </w:rPr>
            </w:pPr>
            <w:r w:rsidRPr="00DB0403">
              <w:rPr>
                <w:rFonts w:ascii="Verdana" w:eastAsia="Times New Roman" w:hAnsi="Verdana" w:cs="Tahoma"/>
                <w:b/>
                <w:bCs/>
                <w:color w:val="FFFFFF"/>
                <w:sz w:val="18"/>
                <w:szCs w:val="18"/>
                <w:lang w:val="es-ES" w:eastAsia="es-BO"/>
              </w:rPr>
              <w:t>Tipo de Rodadura</w:t>
            </w:r>
          </w:p>
        </w:tc>
      </w:tr>
      <w:tr w:rsidR="00DB0403" w:rsidRPr="00DB0403" w14:paraId="155EEB3D" w14:textId="77777777" w:rsidTr="003D048F">
        <w:trPr>
          <w:trHeight w:val="601"/>
          <w:jc w:val="center"/>
        </w:trPr>
        <w:tc>
          <w:tcPr>
            <w:tcW w:w="346" w:type="pct"/>
            <w:shd w:val="clear" w:color="auto" w:fill="auto"/>
            <w:vAlign w:val="center"/>
          </w:tcPr>
          <w:p w14:paraId="67134883" w14:textId="77777777" w:rsidR="00DB0403" w:rsidRPr="00DB0403" w:rsidRDefault="00DB0403" w:rsidP="00DB0403">
            <w:pPr>
              <w:spacing w:after="0" w:line="240" w:lineRule="auto"/>
              <w:jc w:val="center"/>
              <w:rPr>
                <w:rFonts w:ascii="Verdana" w:eastAsia="Times New Roman" w:hAnsi="Verdana" w:cs="Tahoma"/>
                <w:color w:val="000000"/>
                <w:sz w:val="18"/>
                <w:szCs w:val="18"/>
                <w:lang w:val="es-ES" w:eastAsia="es-BO"/>
              </w:rPr>
            </w:pPr>
            <w:r w:rsidRPr="00DB0403">
              <w:rPr>
                <w:rFonts w:ascii="Verdana" w:eastAsia="Times New Roman" w:hAnsi="Verdana" w:cs="Tahoma"/>
                <w:color w:val="000000"/>
                <w:sz w:val="18"/>
                <w:szCs w:val="18"/>
                <w:lang w:val="es-ES" w:eastAsia="es-BO"/>
              </w:rPr>
              <w:t>1</w:t>
            </w:r>
          </w:p>
        </w:tc>
        <w:tc>
          <w:tcPr>
            <w:tcW w:w="897" w:type="pct"/>
            <w:shd w:val="clear" w:color="auto" w:fill="auto"/>
            <w:vAlign w:val="center"/>
          </w:tcPr>
          <w:p w14:paraId="69D1C658" w14:textId="77777777" w:rsidR="00DB0403" w:rsidRPr="00DB0403" w:rsidRDefault="00DB0403" w:rsidP="00DB0403">
            <w:pPr>
              <w:spacing w:after="0" w:line="240" w:lineRule="auto"/>
              <w:jc w:val="center"/>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LA PAZ</w:t>
            </w:r>
          </w:p>
        </w:tc>
        <w:tc>
          <w:tcPr>
            <w:tcW w:w="1349" w:type="pct"/>
            <w:shd w:val="clear" w:color="auto" w:fill="auto"/>
            <w:noWrap/>
            <w:vAlign w:val="center"/>
          </w:tcPr>
          <w:p w14:paraId="2FB3085E" w14:textId="77777777" w:rsidR="00DB0403" w:rsidRPr="00DB0403" w:rsidRDefault="00DB0403" w:rsidP="00DB0403">
            <w:pPr>
              <w:spacing w:after="0" w:line="240" w:lineRule="auto"/>
              <w:rPr>
                <w:rFonts w:ascii="Verdana" w:eastAsia="Times New Roman" w:hAnsi="Verdana" w:cs="Segoe UI"/>
                <w:color w:val="212529"/>
                <w:sz w:val="18"/>
                <w:szCs w:val="18"/>
                <w:shd w:val="clear" w:color="auto" w:fill="FFFFFF"/>
                <w:lang w:val="es-ES"/>
              </w:rPr>
            </w:pPr>
            <w:r w:rsidRPr="00DB0403">
              <w:rPr>
                <w:rFonts w:ascii="Verdana" w:eastAsia="Times New Roman" w:hAnsi="Verdana" w:cs="Segoe UI"/>
                <w:color w:val="212529"/>
                <w:sz w:val="18"/>
                <w:szCs w:val="18"/>
                <w:shd w:val="clear" w:color="auto" w:fill="FFFFFF"/>
                <w:lang w:val="es-ES"/>
              </w:rPr>
              <w:t>MUNICIPIO ECOLÓGICO PRODUCTIVO DE ACHOCALLA</w:t>
            </w:r>
          </w:p>
        </w:tc>
        <w:tc>
          <w:tcPr>
            <w:tcW w:w="805" w:type="pct"/>
            <w:shd w:val="clear" w:color="auto" w:fill="auto"/>
            <w:vAlign w:val="center"/>
          </w:tcPr>
          <w:p w14:paraId="0254D54B" w14:textId="77777777" w:rsidR="00DB0403" w:rsidRPr="00DB0403" w:rsidRDefault="00DB0403" w:rsidP="00DB0403">
            <w:pPr>
              <w:spacing w:after="0" w:line="240" w:lineRule="auto"/>
              <w:jc w:val="center"/>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28.7Km.</w:t>
            </w:r>
          </w:p>
        </w:tc>
        <w:tc>
          <w:tcPr>
            <w:tcW w:w="803" w:type="pct"/>
            <w:shd w:val="clear" w:color="auto" w:fill="auto"/>
            <w:vAlign w:val="center"/>
          </w:tcPr>
          <w:p w14:paraId="0B875B3E" w14:textId="77777777" w:rsidR="00DB0403" w:rsidRPr="00DB0403" w:rsidRDefault="00DB0403" w:rsidP="00DB0403">
            <w:pPr>
              <w:spacing w:after="0" w:line="240" w:lineRule="auto"/>
              <w:jc w:val="center"/>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1H.   17min.</w:t>
            </w:r>
          </w:p>
        </w:tc>
        <w:tc>
          <w:tcPr>
            <w:tcW w:w="800" w:type="pct"/>
            <w:shd w:val="clear" w:color="auto" w:fill="auto"/>
            <w:vAlign w:val="center"/>
          </w:tcPr>
          <w:p w14:paraId="62C40774" w14:textId="77777777" w:rsidR="00DB0403" w:rsidRPr="00DB0403" w:rsidRDefault="00DB0403" w:rsidP="00DB0403">
            <w:pPr>
              <w:spacing w:after="0" w:line="240" w:lineRule="auto"/>
              <w:jc w:val="center"/>
              <w:rPr>
                <w:rFonts w:ascii="Verdana" w:eastAsia="Times New Roman" w:hAnsi="Verdana" w:cs="Tahoma"/>
                <w:color w:val="FF0000"/>
                <w:sz w:val="18"/>
                <w:szCs w:val="18"/>
                <w:lang w:val="es-ES" w:eastAsia="es-BO"/>
              </w:rPr>
            </w:pPr>
            <w:r w:rsidRPr="00DB0403">
              <w:rPr>
                <w:rFonts w:ascii="Verdana" w:eastAsia="Times New Roman" w:hAnsi="Verdana" w:cs="Tahoma"/>
                <w:color w:val="FF0000"/>
                <w:sz w:val="18"/>
                <w:szCs w:val="18"/>
                <w:lang w:val="es-ES" w:eastAsia="es-BO"/>
              </w:rPr>
              <w:t>ASFALTADO Y TIERRA</w:t>
            </w:r>
          </w:p>
        </w:tc>
      </w:tr>
      <w:tr w:rsidR="00DB0403" w:rsidRPr="00DB0403" w14:paraId="1357FD7A" w14:textId="77777777" w:rsidTr="003D048F">
        <w:trPr>
          <w:trHeight w:val="845"/>
          <w:jc w:val="center"/>
        </w:trPr>
        <w:tc>
          <w:tcPr>
            <w:tcW w:w="346" w:type="pct"/>
            <w:shd w:val="clear" w:color="auto" w:fill="auto"/>
            <w:vAlign w:val="center"/>
          </w:tcPr>
          <w:p w14:paraId="7573423F" w14:textId="77777777" w:rsidR="00DB0403" w:rsidRPr="00DB0403" w:rsidRDefault="00DB0403" w:rsidP="00DB0403">
            <w:pPr>
              <w:spacing w:after="0" w:line="240" w:lineRule="auto"/>
              <w:jc w:val="center"/>
              <w:rPr>
                <w:rFonts w:ascii="Verdana" w:eastAsia="Times New Roman" w:hAnsi="Verdana" w:cs="Tahoma"/>
                <w:color w:val="000000"/>
                <w:sz w:val="18"/>
                <w:szCs w:val="18"/>
                <w:lang w:val="es-ES" w:eastAsia="es-BO"/>
              </w:rPr>
            </w:pPr>
            <w:r w:rsidRPr="00DB0403">
              <w:rPr>
                <w:rFonts w:ascii="Verdana" w:eastAsia="Times New Roman" w:hAnsi="Verdana" w:cs="Tahoma"/>
                <w:color w:val="000000"/>
                <w:sz w:val="18"/>
                <w:szCs w:val="18"/>
                <w:lang w:val="es-ES" w:eastAsia="es-BO"/>
              </w:rPr>
              <w:t>2</w:t>
            </w:r>
          </w:p>
        </w:tc>
        <w:tc>
          <w:tcPr>
            <w:tcW w:w="897" w:type="pct"/>
            <w:shd w:val="clear" w:color="auto" w:fill="auto"/>
            <w:vAlign w:val="center"/>
          </w:tcPr>
          <w:p w14:paraId="61C168D7" w14:textId="77777777" w:rsidR="00DB0403" w:rsidRPr="00DB0403" w:rsidRDefault="00DB0403" w:rsidP="00DB0403">
            <w:pPr>
              <w:spacing w:after="0" w:line="240" w:lineRule="auto"/>
              <w:jc w:val="center"/>
              <w:rPr>
                <w:rFonts w:ascii="Verdana" w:eastAsia="Times New Roman" w:hAnsi="Verdana" w:cs="Segoe UI"/>
                <w:color w:val="212529"/>
                <w:sz w:val="18"/>
                <w:szCs w:val="18"/>
                <w:shd w:val="clear" w:color="auto" w:fill="FFFFFF"/>
                <w:lang w:val="es-ES"/>
              </w:rPr>
            </w:pPr>
            <w:r w:rsidRPr="00DB0403">
              <w:rPr>
                <w:rFonts w:ascii="Verdana" w:eastAsia="Times New Roman" w:hAnsi="Verdana" w:cs="Segoe UI"/>
                <w:color w:val="212529"/>
                <w:sz w:val="18"/>
                <w:szCs w:val="18"/>
                <w:shd w:val="clear" w:color="auto" w:fill="FFFFFF"/>
                <w:lang w:val="es-ES"/>
              </w:rPr>
              <w:t>MUNICIPIO ECOLÓGICO PRODUCTIVO DE ACHOCALLA</w:t>
            </w:r>
          </w:p>
        </w:tc>
        <w:tc>
          <w:tcPr>
            <w:tcW w:w="1349" w:type="pct"/>
            <w:shd w:val="clear" w:color="auto" w:fill="auto"/>
            <w:noWrap/>
            <w:vAlign w:val="center"/>
          </w:tcPr>
          <w:p w14:paraId="53DFE6FB" w14:textId="77777777" w:rsidR="00DB0403" w:rsidRPr="00DB0403" w:rsidRDefault="00DB0403" w:rsidP="00DB0403">
            <w:pPr>
              <w:spacing w:after="0" w:line="240" w:lineRule="auto"/>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PUCARANI</w:t>
            </w:r>
          </w:p>
        </w:tc>
        <w:tc>
          <w:tcPr>
            <w:tcW w:w="805" w:type="pct"/>
            <w:shd w:val="clear" w:color="auto" w:fill="auto"/>
            <w:vAlign w:val="center"/>
          </w:tcPr>
          <w:p w14:paraId="4FAD1415" w14:textId="77777777" w:rsidR="00DB0403" w:rsidRPr="00DB0403" w:rsidRDefault="00DB0403" w:rsidP="00DB0403">
            <w:pPr>
              <w:spacing w:after="0" w:line="240" w:lineRule="auto"/>
              <w:jc w:val="center"/>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0.00km.</w:t>
            </w:r>
          </w:p>
        </w:tc>
        <w:tc>
          <w:tcPr>
            <w:tcW w:w="803" w:type="pct"/>
            <w:shd w:val="clear" w:color="auto" w:fill="auto"/>
            <w:vAlign w:val="center"/>
          </w:tcPr>
          <w:p w14:paraId="3DE84EDC" w14:textId="77777777" w:rsidR="00DB0403" w:rsidRPr="00DB0403" w:rsidRDefault="00DB0403" w:rsidP="00DB0403">
            <w:pPr>
              <w:spacing w:after="0" w:line="240" w:lineRule="auto"/>
              <w:jc w:val="center"/>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0 H 0.0 min.</w:t>
            </w:r>
          </w:p>
        </w:tc>
        <w:tc>
          <w:tcPr>
            <w:tcW w:w="800" w:type="pct"/>
            <w:shd w:val="clear" w:color="auto" w:fill="auto"/>
            <w:vAlign w:val="center"/>
          </w:tcPr>
          <w:p w14:paraId="1426109C" w14:textId="77777777" w:rsidR="00DB0403" w:rsidRPr="00DB0403" w:rsidRDefault="00DB0403" w:rsidP="00DB0403">
            <w:pPr>
              <w:spacing w:after="0" w:line="240" w:lineRule="auto"/>
              <w:jc w:val="center"/>
              <w:rPr>
                <w:rFonts w:ascii="Verdana" w:eastAsia="Times New Roman" w:hAnsi="Verdana" w:cs="Times New Roman"/>
                <w:sz w:val="18"/>
                <w:szCs w:val="18"/>
                <w:lang w:val="es-ES"/>
              </w:rPr>
            </w:pPr>
            <w:r w:rsidRPr="00DB0403">
              <w:rPr>
                <w:rFonts w:ascii="Verdana" w:eastAsia="Times New Roman" w:hAnsi="Verdana" w:cs="Times New Roman"/>
                <w:sz w:val="18"/>
                <w:szCs w:val="18"/>
                <w:lang w:val="es-ES"/>
              </w:rPr>
              <w:t>ASFALTADO</w:t>
            </w:r>
          </w:p>
        </w:tc>
      </w:tr>
      <w:tr w:rsidR="00DB0403" w:rsidRPr="00DB0403" w14:paraId="59D88EF0" w14:textId="77777777" w:rsidTr="003D048F">
        <w:trPr>
          <w:trHeight w:val="255"/>
          <w:jc w:val="center"/>
        </w:trPr>
        <w:tc>
          <w:tcPr>
            <w:tcW w:w="346" w:type="pct"/>
            <w:shd w:val="clear" w:color="auto" w:fill="auto"/>
            <w:vAlign w:val="center"/>
          </w:tcPr>
          <w:p w14:paraId="31A3EBC4" w14:textId="77777777" w:rsidR="00DB0403" w:rsidRPr="00DB0403" w:rsidRDefault="00DB0403" w:rsidP="00DB0403">
            <w:pPr>
              <w:spacing w:after="0" w:line="240" w:lineRule="auto"/>
              <w:jc w:val="center"/>
              <w:rPr>
                <w:rFonts w:ascii="Verdana" w:eastAsia="Times New Roman" w:hAnsi="Verdana" w:cs="Tahoma"/>
                <w:color w:val="000000"/>
                <w:sz w:val="18"/>
                <w:szCs w:val="18"/>
                <w:lang w:val="es-ES" w:eastAsia="es-BO"/>
              </w:rPr>
            </w:pPr>
            <w:r w:rsidRPr="00DB0403">
              <w:rPr>
                <w:rFonts w:ascii="Verdana" w:eastAsia="Times New Roman" w:hAnsi="Verdana" w:cs="Tahoma"/>
                <w:color w:val="000000"/>
                <w:sz w:val="18"/>
                <w:szCs w:val="18"/>
                <w:lang w:val="es-ES" w:eastAsia="es-BO"/>
              </w:rPr>
              <w:t>3</w:t>
            </w:r>
          </w:p>
        </w:tc>
        <w:tc>
          <w:tcPr>
            <w:tcW w:w="897" w:type="pct"/>
            <w:vMerge w:val="restart"/>
            <w:shd w:val="clear" w:color="auto" w:fill="auto"/>
            <w:vAlign w:val="center"/>
          </w:tcPr>
          <w:p w14:paraId="78988BC0" w14:textId="77777777" w:rsidR="00DB0403" w:rsidRPr="00DB0403" w:rsidRDefault="00DB0403" w:rsidP="00DB0403">
            <w:pPr>
              <w:spacing w:after="0" w:line="240" w:lineRule="auto"/>
              <w:jc w:val="center"/>
              <w:rPr>
                <w:rFonts w:ascii="Verdana" w:eastAsia="Times New Roman" w:hAnsi="Verdana" w:cs="Segoe UI"/>
                <w:color w:val="212529"/>
                <w:sz w:val="18"/>
                <w:szCs w:val="18"/>
                <w:shd w:val="clear" w:color="auto" w:fill="FFFFFF"/>
                <w:lang w:val="es-ES"/>
              </w:rPr>
            </w:pPr>
            <w:r w:rsidRPr="00DB0403">
              <w:rPr>
                <w:rFonts w:ascii="Verdana" w:eastAsia="Times New Roman" w:hAnsi="Verdana" w:cs="Segoe UI"/>
                <w:color w:val="212529"/>
                <w:sz w:val="18"/>
                <w:szCs w:val="18"/>
                <w:shd w:val="clear" w:color="auto" w:fill="FFFFFF"/>
                <w:lang w:val="es-ES"/>
              </w:rPr>
              <w:t>PUCARANI</w:t>
            </w:r>
          </w:p>
        </w:tc>
        <w:tc>
          <w:tcPr>
            <w:tcW w:w="1349" w:type="pct"/>
            <w:shd w:val="clear" w:color="auto" w:fill="auto"/>
            <w:noWrap/>
            <w:vAlign w:val="center"/>
          </w:tcPr>
          <w:p w14:paraId="0F3644E1" w14:textId="77777777" w:rsidR="00DB0403" w:rsidRPr="00DB0403" w:rsidRDefault="00DB0403" w:rsidP="00DB0403">
            <w:pPr>
              <w:spacing w:after="0" w:line="240" w:lineRule="auto"/>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PACAJES</w:t>
            </w:r>
          </w:p>
        </w:tc>
        <w:tc>
          <w:tcPr>
            <w:tcW w:w="805" w:type="pct"/>
            <w:shd w:val="clear" w:color="auto" w:fill="auto"/>
            <w:vAlign w:val="center"/>
          </w:tcPr>
          <w:p w14:paraId="2FFD3698" w14:textId="77777777" w:rsidR="00DB0403" w:rsidRPr="00DB0403" w:rsidRDefault="00DB0403" w:rsidP="00DB0403">
            <w:pPr>
              <w:spacing w:after="0" w:line="240" w:lineRule="auto"/>
              <w:jc w:val="center"/>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5.4 Km</w:t>
            </w:r>
          </w:p>
        </w:tc>
        <w:tc>
          <w:tcPr>
            <w:tcW w:w="803" w:type="pct"/>
            <w:shd w:val="clear" w:color="auto" w:fill="auto"/>
            <w:vAlign w:val="center"/>
          </w:tcPr>
          <w:p w14:paraId="20242A4E" w14:textId="77777777" w:rsidR="00DB0403" w:rsidRPr="00DB0403" w:rsidRDefault="00DB0403" w:rsidP="00DB0403">
            <w:pPr>
              <w:spacing w:after="0" w:line="240" w:lineRule="auto"/>
              <w:jc w:val="center"/>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0 H 16 min.</w:t>
            </w:r>
          </w:p>
        </w:tc>
        <w:tc>
          <w:tcPr>
            <w:tcW w:w="800" w:type="pct"/>
            <w:shd w:val="clear" w:color="auto" w:fill="auto"/>
            <w:vAlign w:val="center"/>
          </w:tcPr>
          <w:p w14:paraId="2677B7F2" w14:textId="77777777" w:rsidR="00DB0403" w:rsidRPr="00DB0403" w:rsidRDefault="00DB0403" w:rsidP="00DB0403">
            <w:pPr>
              <w:spacing w:after="0" w:line="240" w:lineRule="auto"/>
              <w:jc w:val="center"/>
              <w:rPr>
                <w:rFonts w:ascii="Verdana" w:eastAsia="Times New Roman" w:hAnsi="Verdana" w:cs="Times New Roman"/>
                <w:sz w:val="18"/>
                <w:szCs w:val="18"/>
                <w:lang w:val="es-ES"/>
              </w:rPr>
            </w:pPr>
            <w:r w:rsidRPr="00DB0403">
              <w:rPr>
                <w:rFonts w:ascii="Verdana" w:eastAsia="Times New Roman" w:hAnsi="Verdana" w:cs="Times New Roman"/>
                <w:sz w:val="18"/>
                <w:szCs w:val="18"/>
                <w:lang w:val="es-ES"/>
              </w:rPr>
              <w:t>ASFALTADO</w:t>
            </w:r>
          </w:p>
        </w:tc>
      </w:tr>
      <w:tr w:rsidR="00DB0403" w:rsidRPr="00DB0403" w14:paraId="7052C74F" w14:textId="77777777" w:rsidTr="003D048F">
        <w:trPr>
          <w:trHeight w:val="272"/>
          <w:jc w:val="center"/>
        </w:trPr>
        <w:tc>
          <w:tcPr>
            <w:tcW w:w="346" w:type="pct"/>
            <w:shd w:val="clear" w:color="auto" w:fill="auto"/>
            <w:vAlign w:val="center"/>
          </w:tcPr>
          <w:p w14:paraId="63F066BA" w14:textId="77777777" w:rsidR="00DB0403" w:rsidRPr="00DB0403" w:rsidRDefault="00DB0403" w:rsidP="00DB0403">
            <w:pPr>
              <w:spacing w:after="0" w:line="240" w:lineRule="auto"/>
              <w:jc w:val="center"/>
              <w:rPr>
                <w:rFonts w:ascii="Verdana" w:eastAsia="Times New Roman" w:hAnsi="Verdana" w:cs="Tahoma"/>
                <w:color w:val="000000"/>
                <w:sz w:val="18"/>
                <w:szCs w:val="18"/>
                <w:lang w:val="es-ES" w:eastAsia="es-BO"/>
              </w:rPr>
            </w:pPr>
            <w:r w:rsidRPr="00DB0403">
              <w:rPr>
                <w:rFonts w:ascii="Verdana" w:eastAsia="Times New Roman" w:hAnsi="Verdana" w:cs="Tahoma"/>
                <w:color w:val="000000"/>
                <w:sz w:val="18"/>
                <w:szCs w:val="18"/>
                <w:lang w:val="es-ES" w:eastAsia="es-BO"/>
              </w:rPr>
              <w:t>4</w:t>
            </w:r>
          </w:p>
        </w:tc>
        <w:tc>
          <w:tcPr>
            <w:tcW w:w="897" w:type="pct"/>
            <w:vMerge/>
            <w:shd w:val="clear" w:color="auto" w:fill="auto"/>
            <w:vAlign w:val="center"/>
          </w:tcPr>
          <w:p w14:paraId="18A1C9BC" w14:textId="77777777" w:rsidR="00DB0403" w:rsidRPr="00DB0403" w:rsidRDefault="00DB0403" w:rsidP="00DB0403">
            <w:pPr>
              <w:spacing w:after="0" w:line="240" w:lineRule="auto"/>
              <w:jc w:val="center"/>
              <w:rPr>
                <w:rFonts w:ascii="Verdana" w:eastAsia="Times New Roman" w:hAnsi="Verdana" w:cs="Tahoma"/>
                <w:color w:val="FF0000"/>
                <w:sz w:val="18"/>
                <w:szCs w:val="18"/>
                <w:lang w:val="es-ES" w:eastAsia="es-BO"/>
              </w:rPr>
            </w:pPr>
          </w:p>
        </w:tc>
        <w:tc>
          <w:tcPr>
            <w:tcW w:w="1349" w:type="pct"/>
            <w:shd w:val="clear" w:color="auto" w:fill="auto"/>
            <w:noWrap/>
            <w:vAlign w:val="center"/>
          </w:tcPr>
          <w:p w14:paraId="11C4F4CF" w14:textId="77777777" w:rsidR="00DB0403" w:rsidRPr="00DB0403" w:rsidRDefault="00DB0403" w:rsidP="00DB0403">
            <w:pPr>
              <w:spacing w:after="0" w:line="240" w:lineRule="auto"/>
              <w:rPr>
                <w:rFonts w:ascii="Verdana" w:eastAsia="Times New Roman" w:hAnsi="Verdana" w:cs="Segoe UI"/>
                <w:sz w:val="18"/>
                <w:szCs w:val="18"/>
                <w:lang w:val="es-ES"/>
              </w:rPr>
            </w:pPr>
            <w:r w:rsidRPr="00DB0403">
              <w:rPr>
                <w:rFonts w:ascii="Verdana" w:eastAsia="Times New Roman" w:hAnsi="Verdana" w:cs="Segoe UI"/>
                <w:sz w:val="18"/>
                <w:szCs w:val="18"/>
                <w:lang w:val="es-ES"/>
              </w:rPr>
              <w:t>HUANCARAMI</w:t>
            </w:r>
          </w:p>
        </w:tc>
        <w:tc>
          <w:tcPr>
            <w:tcW w:w="805" w:type="pct"/>
            <w:shd w:val="clear" w:color="auto" w:fill="auto"/>
            <w:vAlign w:val="center"/>
          </w:tcPr>
          <w:p w14:paraId="4BF075ED" w14:textId="77777777" w:rsidR="00DB0403" w:rsidRPr="00DB0403" w:rsidRDefault="00DB0403" w:rsidP="00DB0403">
            <w:pPr>
              <w:spacing w:after="0" w:line="240" w:lineRule="auto"/>
              <w:jc w:val="center"/>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 xml:space="preserve">8.08 Km </w:t>
            </w:r>
          </w:p>
        </w:tc>
        <w:tc>
          <w:tcPr>
            <w:tcW w:w="803" w:type="pct"/>
            <w:shd w:val="clear" w:color="auto" w:fill="auto"/>
            <w:vAlign w:val="center"/>
          </w:tcPr>
          <w:p w14:paraId="62E8DEEF" w14:textId="77777777" w:rsidR="00DB0403" w:rsidRPr="00DB0403" w:rsidRDefault="00DB0403" w:rsidP="00DB0403">
            <w:pPr>
              <w:spacing w:after="0" w:line="240" w:lineRule="auto"/>
              <w:jc w:val="center"/>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0 H 24 min.</w:t>
            </w:r>
          </w:p>
        </w:tc>
        <w:tc>
          <w:tcPr>
            <w:tcW w:w="800" w:type="pct"/>
            <w:shd w:val="clear" w:color="auto" w:fill="auto"/>
            <w:vAlign w:val="center"/>
          </w:tcPr>
          <w:p w14:paraId="1ABD6EDD" w14:textId="77777777" w:rsidR="00DB0403" w:rsidRPr="00DB0403" w:rsidRDefault="00DB0403" w:rsidP="00DB0403">
            <w:pPr>
              <w:spacing w:after="0" w:line="240" w:lineRule="auto"/>
              <w:jc w:val="center"/>
              <w:rPr>
                <w:rFonts w:ascii="Verdana" w:eastAsia="Times New Roman" w:hAnsi="Verdana" w:cs="Times New Roman"/>
                <w:sz w:val="18"/>
                <w:szCs w:val="18"/>
                <w:lang w:val="es-ES"/>
              </w:rPr>
            </w:pPr>
            <w:r w:rsidRPr="00DB0403">
              <w:rPr>
                <w:rFonts w:ascii="Verdana" w:eastAsia="Times New Roman" w:hAnsi="Verdana" w:cs="Times New Roman"/>
                <w:sz w:val="18"/>
                <w:szCs w:val="18"/>
                <w:lang w:val="es-ES"/>
              </w:rPr>
              <w:t>ASFALTADO Y TIERRA</w:t>
            </w:r>
          </w:p>
        </w:tc>
      </w:tr>
      <w:tr w:rsidR="00DB0403" w:rsidRPr="00DB0403" w14:paraId="7681AFDC" w14:textId="77777777" w:rsidTr="003D048F">
        <w:trPr>
          <w:trHeight w:val="272"/>
          <w:jc w:val="center"/>
        </w:trPr>
        <w:tc>
          <w:tcPr>
            <w:tcW w:w="346" w:type="pct"/>
            <w:shd w:val="clear" w:color="auto" w:fill="auto"/>
            <w:vAlign w:val="center"/>
          </w:tcPr>
          <w:p w14:paraId="32B5164A" w14:textId="77777777" w:rsidR="00DB0403" w:rsidRPr="00DB0403" w:rsidRDefault="00DB0403" w:rsidP="00DB0403">
            <w:pPr>
              <w:spacing w:after="0" w:line="240" w:lineRule="auto"/>
              <w:jc w:val="center"/>
              <w:rPr>
                <w:rFonts w:ascii="Verdana" w:eastAsia="Times New Roman" w:hAnsi="Verdana" w:cs="Tahoma"/>
                <w:color w:val="000000"/>
                <w:sz w:val="18"/>
                <w:szCs w:val="18"/>
                <w:lang w:val="es-ES" w:eastAsia="es-BO"/>
              </w:rPr>
            </w:pPr>
            <w:r w:rsidRPr="00DB0403">
              <w:rPr>
                <w:rFonts w:ascii="Verdana" w:eastAsia="Times New Roman" w:hAnsi="Verdana" w:cs="Tahoma"/>
                <w:color w:val="000000"/>
                <w:sz w:val="18"/>
                <w:szCs w:val="18"/>
                <w:lang w:val="es-ES" w:eastAsia="es-BO"/>
              </w:rPr>
              <w:t>5</w:t>
            </w:r>
          </w:p>
        </w:tc>
        <w:tc>
          <w:tcPr>
            <w:tcW w:w="897" w:type="pct"/>
            <w:vMerge/>
            <w:shd w:val="clear" w:color="auto" w:fill="auto"/>
            <w:vAlign w:val="center"/>
          </w:tcPr>
          <w:p w14:paraId="6824E0A2" w14:textId="77777777" w:rsidR="00DB0403" w:rsidRPr="00DB0403" w:rsidRDefault="00DB0403" w:rsidP="00DB0403">
            <w:pPr>
              <w:spacing w:after="0" w:line="240" w:lineRule="auto"/>
              <w:jc w:val="center"/>
              <w:rPr>
                <w:rFonts w:ascii="Verdana" w:eastAsia="Times New Roman" w:hAnsi="Verdana" w:cs="Tahoma"/>
                <w:color w:val="FF0000"/>
                <w:sz w:val="18"/>
                <w:szCs w:val="18"/>
                <w:lang w:val="es-ES" w:eastAsia="es-BO"/>
              </w:rPr>
            </w:pPr>
          </w:p>
        </w:tc>
        <w:tc>
          <w:tcPr>
            <w:tcW w:w="1349" w:type="pct"/>
            <w:shd w:val="clear" w:color="auto" w:fill="auto"/>
            <w:noWrap/>
            <w:vAlign w:val="center"/>
          </w:tcPr>
          <w:p w14:paraId="69CA9931" w14:textId="77777777" w:rsidR="00DB0403" w:rsidRPr="00DB0403" w:rsidRDefault="00DB0403" w:rsidP="00DB0403">
            <w:pPr>
              <w:spacing w:after="0" w:line="240" w:lineRule="auto"/>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MARQUIRIVI</w:t>
            </w:r>
          </w:p>
        </w:tc>
        <w:tc>
          <w:tcPr>
            <w:tcW w:w="805" w:type="pct"/>
            <w:shd w:val="clear" w:color="auto" w:fill="auto"/>
            <w:vAlign w:val="center"/>
          </w:tcPr>
          <w:p w14:paraId="1C63CDB0" w14:textId="77777777" w:rsidR="00DB0403" w:rsidRPr="00DB0403" w:rsidRDefault="00DB0403" w:rsidP="00DB0403">
            <w:pPr>
              <w:spacing w:after="0" w:line="240" w:lineRule="auto"/>
              <w:jc w:val="center"/>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7.09 Km</w:t>
            </w:r>
          </w:p>
        </w:tc>
        <w:tc>
          <w:tcPr>
            <w:tcW w:w="803" w:type="pct"/>
            <w:shd w:val="clear" w:color="auto" w:fill="auto"/>
            <w:vAlign w:val="center"/>
          </w:tcPr>
          <w:p w14:paraId="3BD68718" w14:textId="77777777" w:rsidR="00DB0403" w:rsidRPr="00DB0403" w:rsidRDefault="00DB0403" w:rsidP="00DB0403">
            <w:pPr>
              <w:spacing w:after="0" w:line="240" w:lineRule="auto"/>
              <w:jc w:val="center"/>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0 H 21 min</w:t>
            </w:r>
          </w:p>
        </w:tc>
        <w:tc>
          <w:tcPr>
            <w:tcW w:w="800" w:type="pct"/>
            <w:shd w:val="clear" w:color="auto" w:fill="auto"/>
            <w:vAlign w:val="center"/>
          </w:tcPr>
          <w:p w14:paraId="3009795D" w14:textId="77777777" w:rsidR="00DB0403" w:rsidRPr="00DB0403" w:rsidRDefault="00DB0403" w:rsidP="00DB0403">
            <w:pPr>
              <w:spacing w:after="0" w:line="240" w:lineRule="auto"/>
              <w:jc w:val="center"/>
              <w:rPr>
                <w:rFonts w:ascii="Verdana" w:eastAsia="Times New Roman" w:hAnsi="Verdana" w:cs="Times New Roman"/>
                <w:sz w:val="18"/>
                <w:szCs w:val="18"/>
                <w:lang w:val="es-ES"/>
              </w:rPr>
            </w:pPr>
            <w:r w:rsidRPr="00DB0403">
              <w:rPr>
                <w:rFonts w:ascii="Verdana" w:eastAsia="Times New Roman" w:hAnsi="Verdana" w:cs="Times New Roman"/>
                <w:sz w:val="18"/>
                <w:szCs w:val="18"/>
                <w:lang w:val="es-ES"/>
              </w:rPr>
              <w:t>ASFALTADO Y ENLOSETADO</w:t>
            </w:r>
          </w:p>
        </w:tc>
      </w:tr>
      <w:tr w:rsidR="00DB0403" w:rsidRPr="00DB0403" w14:paraId="11BE6197" w14:textId="77777777" w:rsidTr="003D048F">
        <w:trPr>
          <w:trHeight w:val="272"/>
          <w:jc w:val="center"/>
        </w:trPr>
        <w:tc>
          <w:tcPr>
            <w:tcW w:w="346" w:type="pct"/>
            <w:shd w:val="clear" w:color="auto" w:fill="auto"/>
            <w:vAlign w:val="center"/>
          </w:tcPr>
          <w:p w14:paraId="68448B46" w14:textId="77777777" w:rsidR="00DB0403" w:rsidRPr="00DB0403" w:rsidRDefault="00DB0403" w:rsidP="00DB0403">
            <w:pPr>
              <w:spacing w:after="0" w:line="240" w:lineRule="auto"/>
              <w:jc w:val="center"/>
              <w:rPr>
                <w:rFonts w:ascii="Verdana" w:eastAsia="Times New Roman" w:hAnsi="Verdana" w:cs="Tahoma"/>
                <w:color w:val="000000"/>
                <w:sz w:val="18"/>
                <w:szCs w:val="18"/>
                <w:lang w:val="es-ES" w:eastAsia="es-BO"/>
              </w:rPr>
            </w:pPr>
            <w:r w:rsidRPr="00DB0403">
              <w:rPr>
                <w:rFonts w:ascii="Verdana" w:eastAsia="Times New Roman" w:hAnsi="Verdana" w:cs="Tahoma"/>
                <w:color w:val="000000"/>
                <w:sz w:val="18"/>
                <w:szCs w:val="18"/>
                <w:lang w:val="es-ES" w:eastAsia="es-BO"/>
              </w:rPr>
              <w:t>6</w:t>
            </w:r>
          </w:p>
        </w:tc>
        <w:tc>
          <w:tcPr>
            <w:tcW w:w="897" w:type="pct"/>
            <w:vMerge/>
            <w:shd w:val="clear" w:color="auto" w:fill="auto"/>
            <w:vAlign w:val="center"/>
          </w:tcPr>
          <w:p w14:paraId="289FDC1D" w14:textId="77777777" w:rsidR="00DB0403" w:rsidRPr="00DB0403" w:rsidRDefault="00DB0403" w:rsidP="00DB0403">
            <w:pPr>
              <w:spacing w:after="0" w:line="240" w:lineRule="auto"/>
              <w:jc w:val="center"/>
              <w:rPr>
                <w:rFonts w:ascii="Verdana" w:eastAsia="Times New Roman" w:hAnsi="Verdana" w:cs="Tahoma"/>
                <w:color w:val="FF0000"/>
                <w:sz w:val="18"/>
                <w:szCs w:val="18"/>
                <w:lang w:val="es-ES" w:eastAsia="es-BO"/>
              </w:rPr>
            </w:pPr>
          </w:p>
        </w:tc>
        <w:tc>
          <w:tcPr>
            <w:tcW w:w="1349" w:type="pct"/>
            <w:shd w:val="clear" w:color="auto" w:fill="auto"/>
            <w:noWrap/>
            <w:vAlign w:val="center"/>
          </w:tcPr>
          <w:p w14:paraId="17CC1CA7" w14:textId="77777777" w:rsidR="00DB0403" w:rsidRPr="00DB0403" w:rsidRDefault="00DB0403" w:rsidP="00DB0403">
            <w:pPr>
              <w:spacing w:after="0" w:line="240" w:lineRule="auto"/>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CUTUTU</w:t>
            </w:r>
          </w:p>
        </w:tc>
        <w:tc>
          <w:tcPr>
            <w:tcW w:w="805" w:type="pct"/>
            <w:shd w:val="clear" w:color="auto" w:fill="auto"/>
            <w:vAlign w:val="center"/>
          </w:tcPr>
          <w:p w14:paraId="0C73FD86" w14:textId="77777777" w:rsidR="00DB0403" w:rsidRPr="00DB0403" w:rsidRDefault="00DB0403" w:rsidP="00DB0403">
            <w:pPr>
              <w:spacing w:after="0" w:line="240" w:lineRule="auto"/>
              <w:jc w:val="center"/>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1.18 Km</w:t>
            </w:r>
          </w:p>
        </w:tc>
        <w:tc>
          <w:tcPr>
            <w:tcW w:w="803" w:type="pct"/>
            <w:shd w:val="clear" w:color="auto" w:fill="auto"/>
            <w:vAlign w:val="center"/>
          </w:tcPr>
          <w:p w14:paraId="58D1C2C3" w14:textId="77777777" w:rsidR="00DB0403" w:rsidRPr="00DB0403" w:rsidRDefault="00DB0403" w:rsidP="00DB0403">
            <w:pPr>
              <w:spacing w:after="0" w:line="240" w:lineRule="auto"/>
              <w:jc w:val="center"/>
              <w:rPr>
                <w:rFonts w:ascii="Verdana" w:eastAsia="Times New Roman" w:hAnsi="Verdana" w:cs="Tahoma"/>
                <w:sz w:val="18"/>
                <w:szCs w:val="18"/>
                <w:lang w:val="es-ES" w:eastAsia="es-BO"/>
              </w:rPr>
            </w:pPr>
            <w:r w:rsidRPr="00DB0403">
              <w:rPr>
                <w:rFonts w:ascii="Verdana" w:eastAsia="Times New Roman" w:hAnsi="Verdana" w:cs="Tahoma"/>
                <w:sz w:val="18"/>
                <w:szCs w:val="18"/>
                <w:lang w:val="es-ES" w:eastAsia="es-BO"/>
              </w:rPr>
              <w:t>0 H 20 min</w:t>
            </w:r>
          </w:p>
        </w:tc>
        <w:tc>
          <w:tcPr>
            <w:tcW w:w="800" w:type="pct"/>
            <w:shd w:val="clear" w:color="auto" w:fill="auto"/>
            <w:vAlign w:val="center"/>
          </w:tcPr>
          <w:p w14:paraId="02299ED1" w14:textId="77777777" w:rsidR="00DB0403" w:rsidRPr="00DB0403" w:rsidRDefault="00DB0403" w:rsidP="00DB0403">
            <w:pPr>
              <w:spacing w:after="0" w:line="240" w:lineRule="auto"/>
              <w:jc w:val="center"/>
              <w:rPr>
                <w:rFonts w:ascii="Verdana" w:eastAsia="Times New Roman" w:hAnsi="Verdana" w:cs="Times New Roman"/>
                <w:sz w:val="18"/>
                <w:szCs w:val="18"/>
                <w:lang w:val="es-ES"/>
              </w:rPr>
            </w:pPr>
            <w:r w:rsidRPr="00DB0403">
              <w:rPr>
                <w:rFonts w:ascii="Verdana" w:eastAsia="Times New Roman" w:hAnsi="Verdana" w:cs="Times New Roman"/>
                <w:sz w:val="18"/>
                <w:szCs w:val="18"/>
                <w:lang w:val="es-ES"/>
              </w:rPr>
              <w:t>ASFALTADO Y ENLOSETADO</w:t>
            </w:r>
          </w:p>
        </w:tc>
      </w:tr>
    </w:tbl>
    <w:p w14:paraId="02222A4E" w14:textId="77777777" w:rsidR="00AE3B88" w:rsidRPr="007C12A7" w:rsidRDefault="00AE3B88" w:rsidP="00AE3B88">
      <w:pPr>
        <w:keepNext/>
        <w:numPr>
          <w:ilvl w:val="0"/>
          <w:numId w:val="2"/>
        </w:numPr>
        <w:spacing w:before="240" w:after="60" w:line="260" w:lineRule="atLeast"/>
        <w:ind w:left="426" w:hanging="360"/>
        <w:outlineLvl w:val="0"/>
        <w:rPr>
          <w:rFonts w:ascii="Tahoma" w:eastAsia="Times New Roman" w:hAnsi="Tahoma" w:cs="Tahoma"/>
          <w:bCs/>
          <w:color w:val="000000"/>
          <w:kern w:val="32"/>
          <w:sz w:val="32"/>
          <w:szCs w:val="32"/>
          <w:lang w:val="es-ES_tradnl"/>
        </w:rPr>
      </w:pPr>
      <w:bookmarkStart w:id="8" w:name="_Toc118727345"/>
      <w:r w:rsidRPr="007C12A7">
        <w:rPr>
          <w:rFonts w:ascii="Tahoma" w:eastAsia="Times New Roman" w:hAnsi="Tahoma" w:cs="Tahoma"/>
          <w:b/>
          <w:bCs/>
          <w:color w:val="000000"/>
          <w:kern w:val="32"/>
          <w:sz w:val="20"/>
          <w:szCs w:val="20"/>
          <w:lang w:val="es-ES_tradnl"/>
        </w:rPr>
        <w:t>OBJETIVO DE LA CONSULTORÍA</w:t>
      </w:r>
      <w:r w:rsidRPr="007C12A7">
        <w:rPr>
          <w:rFonts w:ascii="Tahoma" w:eastAsia="Times New Roman" w:hAnsi="Tahoma" w:cs="Tahoma"/>
          <w:bCs/>
          <w:color w:val="000000"/>
          <w:kern w:val="32"/>
          <w:sz w:val="32"/>
          <w:szCs w:val="32"/>
          <w:lang w:val="es-ES_tradnl"/>
        </w:rPr>
        <w:t>.</w:t>
      </w:r>
      <w:bookmarkEnd w:id="8"/>
    </w:p>
    <w:p w14:paraId="73BDAE80" w14:textId="77777777" w:rsidR="00AE3B88" w:rsidRPr="007C12A7" w:rsidRDefault="00AE3B88" w:rsidP="00AE3B88">
      <w:pPr>
        <w:spacing w:after="0" w:line="260" w:lineRule="atLeast"/>
        <w:ind w:firstLine="426"/>
        <w:jc w:val="both"/>
        <w:rPr>
          <w:rFonts w:ascii="Tahoma" w:eastAsia="Times New Roman" w:hAnsi="Tahoma" w:cs="Tahoma"/>
          <w:b/>
          <w:sz w:val="20"/>
          <w:szCs w:val="20"/>
          <w:lang w:val="es-ES_tradnl"/>
        </w:rPr>
      </w:pPr>
      <w:r w:rsidRPr="007C12A7">
        <w:rPr>
          <w:rFonts w:ascii="Tahoma" w:eastAsia="Times New Roman" w:hAnsi="Tahoma" w:cs="Tahoma"/>
          <w:b/>
          <w:sz w:val="20"/>
          <w:szCs w:val="20"/>
          <w:lang w:val="es-ES_tradnl"/>
        </w:rPr>
        <w:t>GENERAL</w:t>
      </w:r>
    </w:p>
    <w:p w14:paraId="4EDC5F3C" w14:textId="7AD63D3B" w:rsidR="00AE3B88" w:rsidRPr="008C5A3E" w:rsidRDefault="00AE3B88" w:rsidP="00AE3B88">
      <w:pPr>
        <w:spacing w:after="0" w:line="260" w:lineRule="atLeast"/>
        <w:ind w:left="426"/>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Realizar el control, seguimiento y monitoreo a la Entidad Ejecutora encargada de la ejecución del </w:t>
      </w:r>
      <w:r w:rsidR="00D33603" w:rsidRPr="005D23D5">
        <w:rPr>
          <w:rFonts w:ascii="Verdana" w:hAnsi="Verdana" w:cs="Tahoma"/>
          <w:b/>
          <w:color w:val="C00000"/>
          <w:sz w:val="18"/>
          <w:szCs w:val="18"/>
        </w:rPr>
        <w:t xml:space="preserve">PROYECTO DE VIVIENDA CUALITATIVA EN EL MUNICIPIO DE </w:t>
      </w:r>
      <w:r w:rsidR="00DB0403" w:rsidRPr="00DB0403">
        <w:rPr>
          <w:rFonts w:ascii="Verdana" w:hAnsi="Verdana" w:cs="Tahoma"/>
          <w:b/>
          <w:color w:val="C00000"/>
          <w:sz w:val="18"/>
          <w:szCs w:val="18"/>
        </w:rPr>
        <w:t>ACHOCALLA –FASE (VII)</w:t>
      </w:r>
      <w:r w:rsidR="00DB0403">
        <w:rPr>
          <w:rFonts w:ascii="Verdana" w:hAnsi="Verdana" w:cs="Tahoma"/>
          <w:b/>
          <w:color w:val="C00000"/>
          <w:sz w:val="18"/>
          <w:szCs w:val="18"/>
        </w:rPr>
        <w:t xml:space="preserve"> </w:t>
      </w:r>
      <w:r w:rsidR="00D33603" w:rsidRPr="005D23D5">
        <w:rPr>
          <w:rFonts w:ascii="Verdana" w:hAnsi="Verdana" w:cs="Tahoma"/>
          <w:b/>
          <w:color w:val="C00000"/>
          <w:sz w:val="18"/>
          <w:szCs w:val="18"/>
        </w:rPr>
        <w:t>2024- LA PAZ</w:t>
      </w:r>
      <w:r w:rsidR="00D33603" w:rsidRPr="005D23D5">
        <w:rPr>
          <w:rFonts w:ascii="Verdana" w:hAnsi="Verdana" w:cs="Tahoma"/>
          <w:sz w:val="18"/>
          <w:szCs w:val="18"/>
        </w:rPr>
        <w:t>,</w:t>
      </w:r>
      <w:r w:rsidR="00D33603" w:rsidRPr="005D23D5">
        <w:rPr>
          <w:rFonts w:ascii="Verdana" w:hAnsi="Verdana" w:cs="Tahoma"/>
          <w:b/>
          <w:color w:val="0000FF"/>
          <w:sz w:val="18"/>
          <w:szCs w:val="18"/>
        </w:rPr>
        <w:t xml:space="preserve"> </w:t>
      </w:r>
      <w:r w:rsidR="00D33603" w:rsidRPr="008C5A3E">
        <w:rPr>
          <w:rFonts w:ascii="Verdana" w:hAnsi="Verdana" w:cs="Tahoma"/>
          <w:color w:val="000000"/>
          <w:sz w:val="18"/>
          <w:szCs w:val="18"/>
        </w:rPr>
        <w:t>en</w:t>
      </w:r>
      <w:r w:rsidR="00D33603" w:rsidRPr="008C5A3E">
        <w:rPr>
          <w:rFonts w:ascii="Verdana" w:hAnsi="Verdana" w:cs="Tahoma"/>
          <w:b/>
          <w:color w:val="000000"/>
          <w:sz w:val="18"/>
          <w:szCs w:val="18"/>
        </w:rPr>
        <w:t xml:space="preserve"> </w:t>
      </w:r>
      <w:r w:rsidR="00DB0403">
        <w:rPr>
          <w:rFonts w:ascii="Verdana" w:hAnsi="Verdana" w:cs="Tahoma"/>
          <w:b/>
          <w:color w:val="C00000"/>
          <w:sz w:val="18"/>
          <w:szCs w:val="18"/>
        </w:rPr>
        <w:t>4</w:t>
      </w:r>
      <w:r w:rsidR="00D33603" w:rsidRPr="008C5A3E">
        <w:rPr>
          <w:rFonts w:ascii="Verdana" w:hAnsi="Verdana" w:cs="Tahoma"/>
          <w:b/>
          <w:color w:val="C00000"/>
          <w:sz w:val="18"/>
          <w:szCs w:val="18"/>
        </w:rPr>
        <w:t>0</w:t>
      </w:r>
      <w:r w:rsidR="00D33603" w:rsidRPr="008C5A3E">
        <w:rPr>
          <w:rFonts w:ascii="Verdana" w:hAnsi="Verdana" w:cs="Tahoma"/>
          <w:b/>
          <w:color w:val="FF0000"/>
          <w:sz w:val="18"/>
          <w:szCs w:val="18"/>
        </w:rPr>
        <w:t xml:space="preserve"> </w:t>
      </w:r>
      <w:r w:rsidRPr="008C5A3E">
        <w:rPr>
          <w:rFonts w:ascii="Tahoma" w:eastAsia="Times New Roman" w:hAnsi="Tahoma" w:cs="Tahoma"/>
          <w:sz w:val="20"/>
          <w:szCs w:val="20"/>
          <w:lang w:val="es-ES_tradnl"/>
        </w:rPr>
        <w:t>para asegurar que la prestación del Servicio de la Entidad Ejecutora sea realizada de acuerdo a las condiciones de su Contrato y los Términos de Referencia.</w:t>
      </w:r>
    </w:p>
    <w:p w14:paraId="2632DD5A" w14:textId="4FECC295" w:rsidR="00DA07B7" w:rsidRPr="008C5A3E" w:rsidRDefault="00DA07B7" w:rsidP="00DA07B7">
      <w:pPr>
        <w:spacing w:after="0" w:line="260" w:lineRule="atLeast"/>
        <w:ind w:left="426"/>
        <w:jc w:val="both"/>
        <w:rPr>
          <w:rFonts w:ascii="Tahoma" w:eastAsia="Times New Roman" w:hAnsi="Tahoma" w:cs="Tahoma"/>
          <w:sz w:val="20"/>
          <w:szCs w:val="20"/>
          <w:lang w:val="es-ES_tradnl"/>
        </w:rPr>
      </w:pPr>
      <w:bookmarkStart w:id="9" w:name="_Hlk163838033"/>
      <w:r w:rsidRPr="008C5A3E">
        <w:rPr>
          <w:rFonts w:ascii="Tahoma" w:eastAsia="Times New Roman" w:hAnsi="Tahoma" w:cs="Tahoma"/>
          <w:sz w:val="20"/>
          <w:szCs w:val="20"/>
          <w:lang w:val="es-ES_tradnl"/>
        </w:rPr>
        <w:t xml:space="preserve">La </w:t>
      </w:r>
      <w:r w:rsidRPr="008C5A3E">
        <w:rPr>
          <w:rFonts w:ascii="Tahoma" w:eastAsia="Times New Roman" w:hAnsi="Tahoma" w:cs="Tahoma"/>
          <w:b/>
          <w:sz w:val="20"/>
          <w:szCs w:val="20"/>
          <w:lang w:val="es-ES_tradnl"/>
        </w:rPr>
        <w:t xml:space="preserve">Inspectoría, </w:t>
      </w:r>
      <w:r w:rsidRPr="008C5A3E">
        <w:rPr>
          <w:rFonts w:ascii="Tahoma" w:eastAsia="Times New Roman" w:hAnsi="Tahoma" w:cs="Tahoma"/>
          <w:sz w:val="20"/>
          <w:szCs w:val="20"/>
          <w:lang w:val="es-ES_tradnl"/>
        </w:rPr>
        <w:t xml:space="preserve">deberá realizar el acompañamiento a la gestión del trámite de obtención de los Certificados de no Propiedad a Nivel Nacional (emitidos por Derechos Reales) realizado por la Entidad Ejecutora contratada, hasta su emisión y entrega a la AEVIVIENDA, de los </w:t>
      </w:r>
      <w:r w:rsidR="00DB0403">
        <w:rPr>
          <w:rFonts w:ascii="Tahoma" w:eastAsia="Times New Roman" w:hAnsi="Tahoma" w:cs="Tahoma"/>
          <w:b/>
          <w:color w:val="FF0000"/>
          <w:sz w:val="20"/>
          <w:szCs w:val="20"/>
          <w:lang w:val="es-ES_tradnl"/>
        </w:rPr>
        <w:t>4</w:t>
      </w:r>
      <w:r w:rsidR="00D33603" w:rsidRPr="008C5A3E">
        <w:rPr>
          <w:rFonts w:ascii="Tahoma" w:eastAsia="Times New Roman" w:hAnsi="Tahoma" w:cs="Tahoma"/>
          <w:b/>
          <w:color w:val="FF0000"/>
          <w:sz w:val="20"/>
          <w:szCs w:val="20"/>
          <w:lang w:val="es-ES_tradnl"/>
        </w:rPr>
        <w:t>0</w:t>
      </w:r>
      <w:r w:rsidRPr="008C5A3E">
        <w:rPr>
          <w:rFonts w:ascii="Tahoma" w:eastAsia="Times New Roman" w:hAnsi="Tahoma" w:cs="Tahoma"/>
          <w:sz w:val="20"/>
          <w:szCs w:val="20"/>
          <w:lang w:val="es-ES_tradnl"/>
        </w:rPr>
        <w:t xml:space="preserve"> beneficiarios del presente proyecto.</w:t>
      </w:r>
    </w:p>
    <w:bookmarkEnd w:id="9"/>
    <w:p w14:paraId="773E5F94" w14:textId="77777777" w:rsidR="00AE3B88" w:rsidRPr="008C5A3E" w:rsidRDefault="00AE3B88" w:rsidP="00AE3B88">
      <w:pPr>
        <w:spacing w:after="0" w:line="260" w:lineRule="atLeast"/>
        <w:ind w:left="426"/>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La </w:t>
      </w:r>
      <w:r w:rsidRPr="008C5A3E">
        <w:rPr>
          <w:rFonts w:ascii="Tahoma" w:eastAsia="Times New Roman" w:hAnsi="Tahoma" w:cs="Tahoma"/>
          <w:b/>
          <w:sz w:val="20"/>
          <w:szCs w:val="20"/>
          <w:lang w:val="es-ES_tradnl"/>
        </w:rPr>
        <w:t>Inspectoría</w:t>
      </w:r>
      <w:r w:rsidRPr="008C5A3E">
        <w:rPr>
          <w:rFonts w:ascii="Tahoma" w:eastAsia="Times New Roman"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8C5A3E">
        <w:rPr>
          <w:rFonts w:ascii="Tahoma" w:eastAsia="Times New Roman" w:hAnsi="Tahoma" w:cs="Tahoma"/>
          <w:bCs/>
          <w:sz w:val="20"/>
          <w:szCs w:val="20"/>
          <w:lang w:val="es-ES_tradnl"/>
        </w:rPr>
        <w:t xml:space="preserve">Termino </w:t>
      </w:r>
      <w:r w:rsidRPr="008C5A3E">
        <w:rPr>
          <w:rFonts w:ascii="Tahoma" w:eastAsia="Times New Roman" w:hAnsi="Tahoma" w:cs="Tahoma"/>
          <w:sz w:val="20"/>
          <w:szCs w:val="20"/>
          <w:lang w:val="es-ES_tradnl"/>
        </w:rPr>
        <w:t>de Referencia y los documentos que forman parte del mismo.</w:t>
      </w:r>
    </w:p>
    <w:p w14:paraId="2EE5A85A" w14:textId="77777777" w:rsidR="00AE3B88" w:rsidRPr="008C5A3E" w:rsidRDefault="00AE3B88" w:rsidP="00AE3B88">
      <w:pPr>
        <w:spacing w:after="0" w:line="260" w:lineRule="atLeast"/>
        <w:jc w:val="both"/>
        <w:rPr>
          <w:rFonts w:ascii="Tahoma" w:eastAsia="Times New Roman" w:hAnsi="Tahoma" w:cs="Tahoma"/>
          <w:sz w:val="20"/>
          <w:szCs w:val="20"/>
          <w:lang w:val="es-ES_tradnl"/>
        </w:rPr>
      </w:pPr>
    </w:p>
    <w:p w14:paraId="3B785AA3" w14:textId="77777777" w:rsidR="00AE3B88" w:rsidRPr="007C12A7" w:rsidRDefault="00AE3B88" w:rsidP="00AE3B88">
      <w:pPr>
        <w:spacing w:after="0" w:line="260" w:lineRule="atLeast"/>
        <w:ind w:firstLine="426"/>
        <w:jc w:val="both"/>
        <w:rPr>
          <w:rFonts w:ascii="Tahoma" w:eastAsia="Times New Roman" w:hAnsi="Tahoma" w:cs="Tahoma"/>
          <w:b/>
          <w:sz w:val="20"/>
          <w:szCs w:val="20"/>
          <w:lang w:val="es-ES_tradnl"/>
        </w:rPr>
      </w:pPr>
      <w:r w:rsidRPr="008C5A3E">
        <w:rPr>
          <w:rFonts w:ascii="Tahoma" w:eastAsia="Times New Roman" w:hAnsi="Tahoma" w:cs="Tahoma"/>
          <w:b/>
          <w:sz w:val="20"/>
          <w:szCs w:val="20"/>
          <w:lang w:val="es-ES_tradnl"/>
        </w:rPr>
        <w:t>ESPECÍFICOS</w:t>
      </w:r>
    </w:p>
    <w:p w14:paraId="133A062B" w14:textId="77777777" w:rsidR="00AE3B88" w:rsidRPr="007C12A7" w:rsidRDefault="00AE3B88" w:rsidP="00AE3B88">
      <w:pPr>
        <w:spacing w:after="0" w:line="260" w:lineRule="atLeast"/>
        <w:ind w:firstLine="426"/>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Desarrollar adecuadamente todos los componentes que comprenden la ejecución del proyecto:</w:t>
      </w:r>
    </w:p>
    <w:p w14:paraId="340B6920" w14:textId="77777777" w:rsidR="00AE3B88" w:rsidRPr="007C12A7" w:rsidRDefault="00AE3B88" w:rsidP="00C17239">
      <w:pPr>
        <w:numPr>
          <w:ilvl w:val="0"/>
          <w:numId w:val="16"/>
        </w:numPr>
        <w:spacing w:after="0" w:line="260" w:lineRule="atLeast"/>
        <w:contextualSpacing/>
        <w:jc w:val="both"/>
        <w:rPr>
          <w:rFonts w:ascii="Tahoma" w:eastAsia="Times New Roman" w:hAnsi="Tahoma" w:cs="Tahoma"/>
          <w:b/>
          <w:vanish/>
          <w:sz w:val="20"/>
          <w:szCs w:val="20"/>
          <w:lang w:val="es-ES_tradnl"/>
        </w:rPr>
      </w:pPr>
    </w:p>
    <w:p w14:paraId="34CCD1BC" w14:textId="77777777" w:rsidR="00AE3B88" w:rsidRPr="007C12A7" w:rsidRDefault="00AE3B88" w:rsidP="00C17239">
      <w:pPr>
        <w:numPr>
          <w:ilvl w:val="0"/>
          <w:numId w:val="16"/>
        </w:numPr>
        <w:spacing w:after="0" w:line="260" w:lineRule="atLeast"/>
        <w:contextualSpacing/>
        <w:jc w:val="both"/>
        <w:rPr>
          <w:rFonts w:ascii="Tahoma" w:eastAsia="Times New Roman" w:hAnsi="Tahoma" w:cs="Tahoma"/>
          <w:b/>
          <w:vanish/>
          <w:sz w:val="20"/>
          <w:szCs w:val="20"/>
          <w:lang w:val="es-ES_tradnl"/>
        </w:rPr>
      </w:pPr>
    </w:p>
    <w:p w14:paraId="3096DC5C" w14:textId="77777777" w:rsidR="00AE3B88" w:rsidRPr="007C12A7" w:rsidRDefault="00AE3B88" w:rsidP="00C17239">
      <w:pPr>
        <w:numPr>
          <w:ilvl w:val="0"/>
          <w:numId w:val="17"/>
        </w:numPr>
        <w:spacing w:after="0" w:line="260" w:lineRule="atLeast"/>
        <w:ind w:left="709" w:hanging="283"/>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Garantizar que la</w:t>
      </w:r>
      <w:r w:rsidRPr="007C12A7">
        <w:rPr>
          <w:rFonts w:ascii="Tahoma" w:eastAsia="Times New Roman" w:hAnsi="Tahoma" w:cs="Tahoma"/>
          <w:b/>
          <w:sz w:val="20"/>
          <w:szCs w:val="20"/>
          <w:lang w:val="es-ES_tradnl"/>
        </w:rPr>
        <w:t xml:space="preserve"> capacitación</w:t>
      </w:r>
      <w:r w:rsidRPr="007C12A7">
        <w:rPr>
          <w:rFonts w:ascii="Tahoma" w:eastAsia="Times New Roman"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26907EB4" w14:textId="77777777" w:rsidR="00AE3B88" w:rsidRPr="007C12A7" w:rsidRDefault="00AE3B88" w:rsidP="00C17239">
      <w:pPr>
        <w:numPr>
          <w:ilvl w:val="0"/>
          <w:numId w:val="17"/>
        </w:numPr>
        <w:spacing w:after="0" w:line="260" w:lineRule="atLeast"/>
        <w:ind w:left="709" w:hanging="283"/>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Garantizar que la</w:t>
      </w:r>
      <w:r w:rsidRPr="007C12A7">
        <w:rPr>
          <w:rFonts w:ascii="Tahoma" w:eastAsia="Times New Roman" w:hAnsi="Tahoma" w:cs="Tahoma"/>
          <w:b/>
          <w:sz w:val="20"/>
          <w:szCs w:val="20"/>
          <w:lang w:val="es-ES_tradnl"/>
        </w:rPr>
        <w:t xml:space="preserve"> asistencia técnica</w:t>
      </w:r>
      <w:r w:rsidRPr="007C12A7">
        <w:rPr>
          <w:rFonts w:ascii="Tahoma" w:eastAsia="Times New Roman"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10598B99" w14:textId="77777777" w:rsidR="00AE3B88" w:rsidRPr="007C12A7" w:rsidRDefault="00AE3B88" w:rsidP="00C17239">
      <w:pPr>
        <w:numPr>
          <w:ilvl w:val="0"/>
          <w:numId w:val="17"/>
        </w:numPr>
        <w:spacing w:after="0" w:line="260" w:lineRule="atLeast"/>
        <w:ind w:left="709" w:hanging="283"/>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Garantizar que el </w:t>
      </w:r>
      <w:r w:rsidRPr="007C12A7">
        <w:rPr>
          <w:rFonts w:ascii="Tahoma" w:eastAsia="Times New Roman" w:hAnsi="Tahoma" w:cs="Tahoma"/>
          <w:b/>
          <w:sz w:val="20"/>
          <w:szCs w:val="20"/>
          <w:lang w:val="es-ES_tradnl"/>
        </w:rPr>
        <w:t xml:space="preserve">seguimiento técnico – social, </w:t>
      </w:r>
      <w:r w:rsidRPr="007C12A7">
        <w:rPr>
          <w:rFonts w:ascii="Tahoma" w:eastAsia="Times New Roman" w:hAnsi="Tahoma" w:cs="Tahoma"/>
          <w:sz w:val="20"/>
          <w:szCs w:val="20"/>
          <w:lang w:val="es-ES_tradnl"/>
        </w:rPr>
        <w:t xml:space="preserve">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w:t>
      </w:r>
      <w:r w:rsidRPr="007C12A7">
        <w:rPr>
          <w:rFonts w:ascii="Tahoma" w:eastAsia="Times New Roman" w:hAnsi="Tahoma" w:cs="Tahoma"/>
          <w:sz w:val="20"/>
          <w:szCs w:val="20"/>
          <w:lang w:val="es-ES_tradnl"/>
        </w:rPr>
        <w:lastRenderedPageBreak/>
        <w:t>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564D15A4" w14:textId="77777777" w:rsidR="00AE3B88" w:rsidRPr="007C12A7" w:rsidRDefault="00AE3B88" w:rsidP="00C17239">
      <w:pPr>
        <w:numPr>
          <w:ilvl w:val="0"/>
          <w:numId w:val="17"/>
        </w:numPr>
        <w:spacing w:after="0" w:line="260" w:lineRule="atLeast"/>
        <w:ind w:left="709" w:hanging="283"/>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Garantizar que la</w:t>
      </w:r>
      <w:r w:rsidRPr="007C12A7">
        <w:rPr>
          <w:rFonts w:ascii="Tahoma" w:eastAsia="Times New Roman" w:hAnsi="Tahoma" w:cs="Tahoma"/>
          <w:b/>
          <w:sz w:val="20"/>
          <w:szCs w:val="20"/>
          <w:lang w:val="es-ES_tradnl"/>
        </w:rPr>
        <w:t xml:space="preserve"> provisión/dotación de materiales</w:t>
      </w:r>
      <w:r w:rsidRPr="007C12A7">
        <w:rPr>
          <w:rFonts w:ascii="Tahoma" w:eastAsia="Times New Roman"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7C12A7">
        <w:rPr>
          <w:rFonts w:ascii="Tahoma" w:eastAsia="Times New Roman" w:hAnsi="Tahoma" w:cs="Tahoma"/>
          <w:sz w:val="20"/>
          <w:szCs w:val="20"/>
          <w:lang w:val="es-ES_tradnl"/>
        </w:rPr>
        <w:t>los almacén</w:t>
      </w:r>
      <w:proofErr w:type="gramEnd"/>
      <w:r w:rsidRPr="007C12A7">
        <w:rPr>
          <w:rFonts w:ascii="Tahoma" w:eastAsia="Times New Roman" w:hAnsi="Tahoma" w:cs="Tahoma"/>
          <w:sz w:val="20"/>
          <w:szCs w:val="20"/>
          <w:lang w:val="es-ES_tradnl"/>
        </w:rPr>
        <w:t xml:space="preserve">/es y posteriormente al beneficiario, a fin de que este último realice las actividades de autoconstrucción asistida. </w:t>
      </w:r>
    </w:p>
    <w:p w14:paraId="66442318" w14:textId="77777777" w:rsidR="00AE3B88" w:rsidRPr="007C12A7" w:rsidRDefault="00AE3B88" w:rsidP="00AE3B88">
      <w:pPr>
        <w:keepNext/>
        <w:numPr>
          <w:ilvl w:val="0"/>
          <w:numId w:val="2"/>
        </w:numPr>
        <w:spacing w:before="240" w:after="60" w:line="260" w:lineRule="atLeast"/>
        <w:ind w:left="426" w:hanging="360"/>
        <w:outlineLvl w:val="0"/>
        <w:rPr>
          <w:rFonts w:ascii="Tahoma" w:eastAsia="Times New Roman" w:hAnsi="Tahoma" w:cs="Tahoma"/>
          <w:b/>
          <w:bCs/>
          <w:color w:val="000000"/>
          <w:kern w:val="32"/>
          <w:sz w:val="20"/>
          <w:szCs w:val="20"/>
          <w:lang w:val="es-ES_tradnl"/>
        </w:rPr>
      </w:pPr>
      <w:bookmarkStart w:id="10" w:name="_Toc118727346"/>
      <w:r w:rsidRPr="007C12A7">
        <w:rPr>
          <w:rFonts w:ascii="Tahoma" w:eastAsia="Times New Roman" w:hAnsi="Tahoma" w:cs="Tahoma"/>
          <w:b/>
          <w:bCs/>
          <w:color w:val="000000"/>
          <w:kern w:val="32"/>
          <w:sz w:val="20"/>
          <w:szCs w:val="20"/>
          <w:lang w:val="es-ES_tradnl"/>
        </w:rPr>
        <w:t>ALCANCE DE LA CONSULTORÍA.</w:t>
      </w:r>
      <w:bookmarkEnd w:id="10"/>
    </w:p>
    <w:p w14:paraId="5F034CD9" w14:textId="77777777" w:rsidR="00AE3B88" w:rsidRPr="007C12A7" w:rsidRDefault="00AE3B88" w:rsidP="00AE3B88">
      <w:pPr>
        <w:spacing w:after="0" w:line="260" w:lineRule="atLeast"/>
        <w:jc w:val="both"/>
        <w:rPr>
          <w:rFonts w:ascii="Tahoma" w:eastAsia="Times New Roman" w:hAnsi="Tahoma" w:cs="Tahoma"/>
          <w:b/>
          <w:vanish/>
          <w:sz w:val="20"/>
          <w:szCs w:val="20"/>
          <w:lang w:val="es-ES_tradnl"/>
        </w:rPr>
      </w:pPr>
      <w:r w:rsidRPr="007C12A7">
        <w:rPr>
          <w:rFonts w:ascii="Tahoma" w:eastAsia="Times New Roman" w:hAnsi="Tahoma" w:cs="Tahoma"/>
          <w:sz w:val="20"/>
          <w:szCs w:val="20"/>
          <w:lang w:val="es-ES_tradnl"/>
        </w:rPr>
        <w:t>A nivel enunciativo y no limitativo, los alcances de la consultoría son:</w:t>
      </w:r>
    </w:p>
    <w:p w14:paraId="1CA807B6" w14:textId="77777777" w:rsidR="00AE3B88" w:rsidRPr="007C12A7" w:rsidRDefault="00AE3B88" w:rsidP="00C17239">
      <w:pPr>
        <w:numPr>
          <w:ilvl w:val="0"/>
          <w:numId w:val="10"/>
        </w:numPr>
        <w:tabs>
          <w:tab w:val="num" w:pos="720"/>
        </w:tabs>
        <w:spacing w:after="0" w:line="260" w:lineRule="atLeast"/>
        <w:ind w:left="0"/>
        <w:contextualSpacing/>
        <w:jc w:val="both"/>
        <w:rPr>
          <w:rFonts w:ascii="Tahoma" w:eastAsia="Times New Roman" w:hAnsi="Tahoma" w:cs="Tahoma"/>
          <w:b/>
          <w:vanish/>
          <w:sz w:val="20"/>
          <w:szCs w:val="20"/>
          <w:lang w:val="es-ES_tradnl"/>
        </w:rPr>
      </w:pPr>
    </w:p>
    <w:p w14:paraId="753C93A7" w14:textId="77777777" w:rsidR="00AE3B88" w:rsidRPr="007C12A7" w:rsidRDefault="00AE3B88" w:rsidP="00AE3B88">
      <w:pPr>
        <w:spacing w:after="0" w:line="260" w:lineRule="atLeast"/>
        <w:ind w:hanging="283"/>
        <w:jc w:val="both"/>
        <w:rPr>
          <w:rFonts w:ascii="Tahoma" w:eastAsia="Times New Roman" w:hAnsi="Tahoma" w:cs="Tahoma"/>
          <w:sz w:val="20"/>
          <w:szCs w:val="20"/>
          <w:lang w:val="es-ES_tradnl"/>
        </w:rPr>
      </w:pPr>
    </w:p>
    <w:p w14:paraId="0AEE0452" w14:textId="77777777" w:rsidR="00AE3B88" w:rsidRPr="007C12A7" w:rsidRDefault="00AE3B88" w:rsidP="00C17239">
      <w:pPr>
        <w:numPr>
          <w:ilvl w:val="0"/>
          <w:numId w:val="18"/>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b/>
          <w:sz w:val="20"/>
          <w:szCs w:val="20"/>
          <w:lang w:val="es-ES_tradnl"/>
        </w:rPr>
        <w:t>Controlar</w:t>
      </w:r>
      <w:r w:rsidRPr="007C12A7">
        <w:rPr>
          <w:rFonts w:ascii="Tahoma" w:eastAsia="Times New Roman" w:hAnsi="Tahoma" w:cs="Tahoma"/>
          <w:sz w:val="20"/>
          <w:szCs w:val="20"/>
          <w:lang w:val="es-ES_tradnl"/>
        </w:rPr>
        <w:t xml:space="preserve"> el efectivo </w:t>
      </w:r>
      <w:r w:rsidRPr="007C12A7">
        <w:rPr>
          <w:rFonts w:ascii="Tahoma" w:eastAsia="Times New Roman" w:hAnsi="Tahoma" w:cs="Tahoma"/>
          <w:b/>
          <w:sz w:val="20"/>
          <w:szCs w:val="20"/>
          <w:lang w:val="es-ES_tradnl"/>
        </w:rPr>
        <w:t>cumplimiento</w:t>
      </w:r>
      <w:r w:rsidRPr="007C12A7">
        <w:rPr>
          <w:rFonts w:ascii="Tahoma" w:eastAsia="Times New Roman" w:hAnsi="Tahoma" w:cs="Tahoma"/>
          <w:sz w:val="20"/>
          <w:szCs w:val="20"/>
          <w:lang w:val="es-ES_tradnl"/>
        </w:rPr>
        <w:t xml:space="preserve"> por parte de la Entidad Ejecutora, de la correcta ejecución de todas las actividades descritas en los </w:t>
      </w:r>
      <w:r w:rsidRPr="007C12A7">
        <w:rPr>
          <w:rFonts w:ascii="Tahoma" w:eastAsia="Times New Roman" w:hAnsi="Tahoma" w:cs="Tahoma"/>
          <w:b/>
          <w:sz w:val="20"/>
          <w:szCs w:val="20"/>
          <w:lang w:val="es-ES_tradnl"/>
        </w:rPr>
        <w:t>Términos de Referencia del Proyecto</w:t>
      </w:r>
      <w:r w:rsidRPr="007C12A7">
        <w:rPr>
          <w:rFonts w:ascii="Tahoma" w:eastAsia="Times New Roman" w:hAnsi="Tahoma" w:cs="Tahoma"/>
          <w:sz w:val="20"/>
          <w:szCs w:val="20"/>
          <w:lang w:val="es-ES_tradnl"/>
        </w:rPr>
        <w:t xml:space="preserve">, así como de la propuesta, plan de trabajo y diagnostico habitacional elaborado por la Entidad en los </w:t>
      </w:r>
      <w:r w:rsidRPr="007C12A7">
        <w:rPr>
          <w:rFonts w:ascii="Tahoma" w:eastAsia="Times New Roman" w:hAnsi="Tahoma" w:cs="Tahoma"/>
          <w:b/>
          <w:sz w:val="20"/>
          <w:szCs w:val="20"/>
          <w:lang w:val="es-ES_tradnl"/>
        </w:rPr>
        <w:t>plazos y condiciones</w:t>
      </w:r>
      <w:r w:rsidRPr="007C12A7">
        <w:rPr>
          <w:rFonts w:ascii="Tahoma" w:eastAsia="Times New Roman" w:hAnsi="Tahoma" w:cs="Tahoma"/>
          <w:sz w:val="20"/>
          <w:szCs w:val="20"/>
          <w:lang w:val="es-ES_tradnl"/>
        </w:rPr>
        <w:t xml:space="preserve"> definidas debiendo la Inspectoría coadyuvar y ser parte de la realización de todas estas actividades.</w:t>
      </w:r>
    </w:p>
    <w:p w14:paraId="68286B32" w14:textId="77777777" w:rsidR="00AE3B88" w:rsidRPr="007C12A7" w:rsidRDefault="00AE3B88" w:rsidP="00C17239">
      <w:pPr>
        <w:numPr>
          <w:ilvl w:val="0"/>
          <w:numId w:val="18"/>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b/>
          <w:sz w:val="20"/>
          <w:szCs w:val="20"/>
          <w:lang w:val="es-ES_tradnl"/>
        </w:rPr>
        <w:t>Conocer, analizar</w:t>
      </w:r>
      <w:r w:rsidRPr="007C12A7">
        <w:rPr>
          <w:rFonts w:ascii="Tahoma" w:eastAsia="Times New Roman" w:hAnsi="Tahoma" w:cs="Tahoma"/>
          <w:sz w:val="20"/>
          <w:szCs w:val="20"/>
          <w:lang w:val="es-ES_tradnl"/>
        </w:rPr>
        <w:t xml:space="preserve">, </w:t>
      </w:r>
      <w:r w:rsidRPr="007C12A7">
        <w:rPr>
          <w:rFonts w:ascii="Tahoma" w:eastAsia="Times New Roman" w:hAnsi="Tahoma" w:cs="Tahoma"/>
          <w:b/>
          <w:sz w:val="20"/>
          <w:szCs w:val="20"/>
          <w:lang w:val="es-ES_tradnl"/>
        </w:rPr>
        <w:t>rechazar o aprobar</w:t>
      </w:r>
      <w:r w:rsidRPr="007C12A7">
        <w:rPr>
          <w:rFonts w:ascii="Tahoma" w:eastAsia="Times New Roman" w:hAnsi="Tahoma" w:cs="Tahoma"/>
          <w:sz w:val="20"/>
          <w:szCs w:val="20"/>
          <w:lang w:val="es-ES_tradnl"/>
        </w:rPr>
        <w:t xml:space="preserve"> los asuntos correspondientes al cumplimiento de las actividades a ser realizadas por la Entidad Ejecutora a nivel técnico y social.</w:t>
      </w:r>
    </w:p>
    <w:p w14:paraId="71A539D9" w14:textId="77777777" w:rsidR="00AE3B88" w:rsidRPr="007C12A7" w:rsidRDefault="00AE3B88" w:rsidP="00C17239">
      <w:pPr>
        <w:numPr>
          <w:ilvl w:val="0"/>
          <w:numId w:val="18"/>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Aprobar o rechazar </w:t>
      </w:r>
      <w:r w:rsidRPr="007C12A7">
        <w:rPr>
          <w:rFonts w:ascii="Tahoma" w:eastAsia="Times New Roman" w:hAnsi="Tahoma" w:cs="Tahoma"/>
          <w:b/>
          <w:sz w:val="20"/>
          <w:szCs w:val="20"/>
          <w:lang w:val="es-ES_tradnl"/>
        </w:rPr>
        <w:t>informes/productos</w:t>
      </w:r>
      <w:r w:rsidRPr="007C12A7">
        <w:rPr>
          <w:rFonts w:ascii="Tahoma" w:eastAsia="Times New Roman" w:hAnsi="Tahoma" w:cs="Tahoma"/>
          <w:sz w:val="20"/>
          <w:szCs w:val="20"/>
          <w:lang w:val="es-ES_tradnl"/>
        </w:rPr>
        <w:t xml:space="preserve"> de la Entidad Ejecutora, de manera fundamentada, en el plazo establecido.</w:t>
      </w:r>
    </w:p>
    <w:p w14:paraId="6AA92E1E" w14:textId="77777777" w:rsidR="00AE3B88" w:rsidRPr="007C12A7" w:rsidRDefault="00AE3B88" w:rsidP="00C17239">
      <w:pPr>
        <w:numPr>
          <w:ilvl w:val="0"/>
          <w:numId w:val="18"/>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Aprobar </w:t>
      </w:r>
      <w:r w:rsidRPr="007C12A7">
        <w:rPr>
          <w:rFonts w:ascii="Tahoma" w:eastAsia="Times New Roman" w:hAnsi="Tahoma" w:cs="Tahoma"/>
          <w:b/>
          <w:sz w:val="20"/>
          <w:szCs w:val="20"/>
          <w:lang w:val="es-ES_tradnl"/>
        </w:rPr>
        <w:t>materiales adquiridos</w:t>
      </w:r>
      <w:r w:rsidRPr="007C12A7">
        <w:rPr>
          <w:rFonts w:ascii="Tahoma" w:eastAsia="Times New Roman"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7C12A7">
        <w:rPr>
          <w:rFonts w:ascii="Tahoma" w:eastAsia="Times New Roman" w:hAnsi="Tahoma" w:cs="Tahoma"/>
          <w:b/>
          <w:sz w:val="20"/>
          <w:szCs w:val="20"/>
          <w:lang w:val="es-ES_tradnl"/>
        </w:rPr>
        <w:t>Anticipo.</w:t>
      </w:r>
    </w:p>
    <w:p w14:paraId="775B3180" w14:textId="77777777" w:rsidR="00AE3B88" w:rsidRPr="007C12A7" w:rsidRDefault="00AE3B88" w:rsidP="00C17239">
      <w:pPr>
        <w:numPr>
          <w:ilvl w:val="0"/>
          <w:numId w:val="18"/>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Emitir </w:t>
      </w:r>
      <w:r w:rsidRPr="007C12A7">
        <w:rPr>
          <w:rFonts w:ascii="Tahoma" w:eastAsia="Times New Roman" w:hAnsi="Tahoma" w:cs="Tahoma"/>
          <w:b/>
          <w:sz w:val="20"/>
          <w:szCs w:val="20"/>
          <w:lang w:val="es-ES_tradnl"/>
        </w:rPr>
        <w:t>Llamadas de Atención</w:t>
      </w:r>
      <w:r w:rsidRPr="007C12A7">
        <w:rPr>
          <w:rFonts w:ascii="Tahoma" w:eastAsia="Times New Roman" w:hAnsi="Tahoma" w:cs="Tahoma"/>
          <w:sz w:val="20"/>
          <w:szCs w:val="20"/>
          <w:lang w:val="es-ES_tradnl"/>
        </w:rPr>
        <w:t xml:space="preserve"> a la Entidad Ejecutora, de manera fundamentada.</w:t>
      </w:r>
    </w:p>
    <w:p w14:paraId="0086FE54" w14:textId="77777777" w:rsidR="00AE3B88" w:rsidRPr="007C12A7" w:rsidRDefault="00AE3B88" w:rsidP="00C17239">
      <w:pPr>
        <w:numPr>
          <w:ilvl w:val="0"/>
          <w:numId w:val="18"/>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Llevar el </w:t>
      </w:r>
      <w:r w:rsidRPr="007C12A7">
        <w:rPr>
          <w:rFonts w:ascii="Tahoma" w:eastAsia="Times New Roman" w:hAnsi="Tahoma" w:cs="Tahoma"/>
          <w:b/>
          <w:sz w:val="20"/>
          <w:szCs w:val="20"/>
          <w:lang w:val="es-ES_tradnl"/>
        </w:rPr>
        <w:t>control</w:t>
      </w:r>
      <w:r w:rsidRPr="007C12A7">
        <w:rPr>
          <w:rFonts w:ascii="Tahoma" w:eastAsia="Times New Roman" w:hAnsi="Tahoma" w:cs="Tahoma"/>
          <w:sz w:val="20"/>
          <w:szCs w:val="20"/>
          <w:lang w:val="es-ES_tradnl"/>
        </w:rPr>
        <w:t xml:space="preserve"> directo de la vigencia y validez de las </w:t>
      </w:r>
      <w:r w:rsidRPr="007C12A7">
        <w:rPr>
          <w:rFonts w:ascii="Tahoma" w:eastAsia="Times New Roman" w:hAnsi="Tahoma" w:cs="Tahoma"/>
          <w:b/>
          <w:sz w:val="20"/>
          <w:szCs w:val="20"/>
          <w:lang w:val="es-ES_tradnl"/>
        </w:rPr>
        <w:t>Garantía</w:t>
      </w:r>
      <w:r w:rsidRPr="007C12A7">
        <w:rPr>
          <w:rFonts w:ascii="Tahoma" w:eastAsia="Times New Roman" w:hAnsi="Tahoma" w:cs="Tahoma"/>
          <w:sz w:val="20"/>
          <w:szCs w:val="20"/>
          <w:lang w:val="es-ES_tradnl"/>
        </w:rPr>
        <w:t xml:space="preserve"> de Cumplimiento de </w:t>
      </w:r>
      <w:r w:rsidRPr="007C12A7">
        <w:rPr>
          <w:rFonts w:ascii="Tahoma" w:eastAsia="Times New Roman" w:hAnsi="Tahoma" w:cs="Tahoma"/>
          <w:b/>
          <w:sz w:val="20"/>
          <w:szCs w:val="20"/>
          <w:lang w:val="es-ES_tradnl"/>
        </w:rPr>
        <w:t>Contrato</w:t>
      </w:r>
      <w:r w:rsidRPr="007C12A7">
        <w:rPr>
          <w:rFonts w:ascii="Tahoma" w:eastAsia="Times New Roman" w:hAnsi="Tahoma" w:cs="Tahoma"/>
          <w:sz w:val="20"/>
          <w:szCs w:val="20"/>
          <w:lang w:val="es-ES_tradnl"/>
        </w:rPr>
        <w:t xml:space="preserve"> y de la Garantía de Correcta Inversión de </w:t>
      </w:r>
      <w:r w:rsidRPr="007C12A7">
        <w:rPr>
          <w:rFonts w:ascii="Tahoma" w:eastAsia="Times New Roman" w:hAnsi="Tahoma" w:cs="Tahoma"/>
          <w:b/>
          <w:sz w:val="20"/>
          <w:szCs w:val="20"/>
          <w:lang w:val="es-ES_tradnl"/>
        </w:rPr>
        <w:t>Anticipo</w:t>
      </w:r>
      <w:r w:rsidRPr="007C12A7">
        <w:rPr>
          <w:rFonts w:ascii="Tahoma" w:eastAsia="Times New Roman"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55D795AF" w14:textId="77777777" w:rsidR="00AE3B88" w:rsidRPr="007C12A7" w:rsidRDefault="00AE3B88" w:rsidP="00C17239">
      <w:pPr>
        <w:numPr>
          <w:ilvl w:val="0"/>
          <w:numId w:val="18"/>
        </w:numPr>
        <w:spacing w:after="0" w:line="260" w:lineRule="atLeast"/>
        <w:ind w:left="709" w:hanging="284"/>
        <w:contextualSpacing/>
        <w:jc w:val="both"/>
        <w:rPr>
          <w:rFonts w:ascii="Tahoma" w:eastAsia="Times New Roman" w:hAnsi="Tahoma" w:cs="Tahoma"/>
          <w:b/>
          <w:sz w:val="20"/>
          <w:szCs w:val="20"/>
          <w:lang w:val="es-ES_tradnl"/>
        </w:rPr>
      </w:pPr>
      <w:r w:rsidRPr="007C12A7">
        <w:rPr>
          <w:rFonts w:ascii="Tahoma" w:eastAsia="Times New Roman" w:hAnsi="Tahoma" w:cs="Tahoma"/>
          <w:b/>
          <w:sz w:val="20"/>
          <w:szCs w:val="20"/>
          <w:lang w:val="es-ES_tradnl"/>
        </w:rPr>
        <w:t>Coadyuvar</w:t>
      </w:r>
      <w:r w:rsidRPr="007C12A7">
        <w:rPr>
          <w:rFonts w:ascii="Tahoma" w:eastAsia="Times New Roman" w:hAnsi="Tahoma" w:cs="Tahoma"/>
          <w:sz w:val="20"/>
          <w:szCs w:val="20"/>
          <w:lang w:val="es-ES_tradnl"/>
        </w:rPr>
        <w:t xml:space="preserve"> a la </w:t>
      </w:r>
      <w:r w:rsidRPr="007C12A7">
        <w:rPr>
          <w:rFonts w:ascii="Tahoma" w:eastAsia="Times New Roman" w:hAnsi="Tahoma" w:cs="Tahoma"/>
          <w:b/>
          <w:sz w:val="20"/>
          <w:szCs w:val="20"/>
          <w:lang w:val="es-ES_tradnl"/>
        </w:rPr>
        <w:t>organización</w:t>
      </w:r>
      <w:r w:rsidRPr="007C12A7">
        <w:rPr>
          <w:rFonts w:ascii="Tahoma" w:eastAsia="Times New Roman"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4A964B1E" w14:textId="77777777" w:rsidR="00AE3B88" w:rsidRPr="007C12A7" w:rsidRDefault="00AE3B88" w:rsidP="00C17239">
      <w:pPr>
        <w:numPr>
          <w:ilvl w:val="0"/>
          <w:numId w:val="18"/>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Verificar, validar y aprobar la existencia de impedimento para la realización de la consultoría debido a </w:t>
      </w:r>
      <w:r w:rsidRPr="007C12A7">
        <w:rPr>
          <w:rFonts w:ascii="Tahoma" w:eastAsia="Times New Roman" w:hAnsi="Tahoma" w:cs="Tahoma"/>
          <w:b/>
          <w:sz w:val="20"/>
          <w:szCs w:val="20"/>
          <w:lang w:val="es-ES_tradnl"/>
        </w:rPr>
        <w:t>eventos compensables</w:t>
      </w:r>
      <w:r w:rsidRPr="007C12A7">
        <w:rPr>
          <w:rFonts w:ascii="Tahoma" w:eastAsia="Times New Roman" w:hAnsi="Tahoma" w:cs="Tahoma"/>
          <w:sz w:val="20"/>
          <w:szCs w:val="20"/>
          <w:lang w:val="es-ES_tradnl"/>
        </w:rPr>
        <w:t xml:space="preserve"> por causas de fuerza mayor y/o de caso fortuito.</w:t>
      </w:r>
    </w:p>
    <w:p w14:paraId="02CC9C76" w14:textId="77777777" w:rsidR="00AE3B88" w:rsidRPr="007C12A7" w:rsidRDefault="00AE3B88" w:rsidP="00C17239">
      <w:pPr>
        <w:numPr>
          <w:ilvl w:val="0"/>
          <w:numId w:val="18"/>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b/>
          <w:color w:val="000000"/>
          <w:sz w:val="20"/>
          <w:szCs w:val="20"/>
          <w:lang w:val="es-ES_tradnl"/>
        </w:rPr>
        <w:t>Utilizar y emplear</w:t>
      </w:r>
      <w:r w:rsidRPr="007C12A7">
        <w:rPr>
          <w:rFonts w:ascii="Tahoma" w:eastAsia="Times New Roman" w:hAnsi="Tahoma" w:cs="Tahoma"/>
          <w:color w:val="000000"/>
          <w:sz w:val="20"/>
          <w:szCs w:val="20"/>
          <w:lang w:val="es-ES_tradnl"/>
        </w:rPr>
        <w:t xml:space="preserve">, los </w:t>
      </w:r>
      <w:r w:rsidRPr="007C12A7">
        <w:rPr>
          <w:rFonts w:ascii="Tahoma" w:eastAsia="Times New Roman" w:hAnsi="Tahoma" w:cs="Tahoma"/>
          <w:b/>
          <w:color w:val="000000"/>
          <w:sz w:val="20"/>
          <w:szCs w:val="20"/>
          <w:lang w:val="es-ES_tradnl"/>
        </w:rPr>
        <w:t>instrumentos</w:t>
      </w:r>
      <w:r w:rsidRPr="007C12A7">
        <w:rPr>
          <w:rFonts w:ascii="Tahoma" w:eastAsia="Times New Roman" w:hAnsi="Tahoma" w:cs="Tahoma"/>
          <w:color w:val="000000"/>
          <w:sz w:val="20"/>
          <w:szCs w:val="20"/>
          <w:lang w:val="es-ES_tradnl"/>
        </w:rPr>
        <w:t xml:space="preserve"> físicos y de software de seguimiento (Aplicativo SSP) y otros para la ejecución del proyecto.</w:t>
      </w:r>
    </w:p>
    <w:p w14:paraId="7E9B172E" w14:textId="77777777" w:rsidR="00AE3B88" w:rsidRPr="007C12A7" w:rsidRDefault="00AE3B88" w:rsidP="00C17239">
      <w:pPr>
        <w:numPr>
          <w:ilvl w:val="0"/>
          <w:numId w:val="18"/>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color w:val="000000"/>
          <w:sz w:val="20"/>
          <w:szCs w:val="20"/>
          <w:lang w:val="es-ES_tradnl"/>
        </w:rPr>
        <w:t xml:space="preserve">Realizar el seguimiento y control, para proceder a la resolución de contrato en los términos señalados en los </w:t>
      </w:r>
      <w:proofErr w:type="spellStart"/>
      <w:r w:rsidRPr="007C12A7">
        <w:rPr>
          <w:rFonts w:ascii="Tahoma" w:eastAsia="Times New Roman" w:hAnsi="Tahoma" w:cs="Tahoma"/>
          <w:color w:val="000000"/>
          <w:sz w:val="20"/>
          <w:szCs w:val="20"/>
          <w:lang w:val="es-ES_tradnl"/>
        </w:rPr>
        <w:t>TDR´s</w:t>
      </w:r>
      <w:proofErr w:type="spellEnd"/>
      <w:r w:rsidRPr="007C12A7">
        <w:rPr>
          <w:rFonts w:ascii="Tahoma" w:eastAsia="Times New Roman" w:hAnsi="Tahoma" w:cs="Tahoma"/>
          <w:color w:val="000000"/>
          <w:sz w:val="20"/>
          <w:szCs w:val="20"/>
          <w:lang w:val="es-ES_tradnl"/>
        </w:rPr>
        <w:t xml:space="preserve"> y el contrato cuando corresponda.</w:t>
      </w:r>
    </w:p>
    <w:p w14:paraId="48A5DFB0" w14:textId="77777777" w:rsidR="00C10E90" w:rsidRPr="007C12A7" w:rsidRDefault="00C10E90" w:rsidP="00C10E90">
      <w:pPr>
        <w:spacing w:after="0" w:line="260" w:lineRule="atLeast"/>
        <w:contextualSpacing/>
        <w:jc w:val="both"/>
        <w:rPr>
          <w:rFonts w:ascii="Tahoma" w:eastAsia="Times New Roman" w:hAnsi="Tahoma" w:cs="Tahoma"/>
          <w:sz w:val="20"/>
          <w:szCs w:val="20"/>
          <w:lang w:val="es-ES_tradnl"/>
        </w:rPr>
      </w:pPr>
    </w:p>
    <w:p w14:paraId="71D2F9D0" w14:textId="77777777" w:rsidR="00C10E90" w:rsidRPr="008C5A3E" w:rsidRDefault="00C10E90" w:rsidP="00C10E90">
      <w:pPr>
        <w:numPr>
          <w:ilvl w:val="0"/>
          <w:numId w:val="35"/>
        </w:numPr>
        <w:spacing w:after="0" w:line="300" w:lineRule="auto"/>
        <w:ind w:left="426"/>
        <w:jc w:val="both"/>
        <w:rPr>
          <w:rFonts w:ascii="Tahoma" w:hAnsi="Tahoma" w:cs="Tahoma"/>
          <w:b/>
          <w:sz w:val="20"/>
          <w:szCs w:val="20"/>
          <w:lang w:val="es-ES_tradnl"/>
        </w:rPr>
      </w:pPr>
      <w:r w:rsidRPr="008C5A3E">
        <w:rPr>
          <w:rFonts w:ascii="Tahoma" w:hAnsi="Tahoma" w:cs="Tahoma"/>
          <w:b/>
          <w:sz w:val="20"/>
          <w:szCs w:val="20"/>
          <w:lang w:val="es-ES_tradnl"/>
        </w:rPr>
        <w:t>SELECCIÓN DE BENEFICIARIOS</w:t>
      </w:r>
    </w:p>
    <w:p w14:paraId="45C6874B" w14:textId="77777777" w:rsidR="00C10E90" w:rsidRPr="008C5A3E" w:rsidRDefault="00C10E90" w:rsidP="004A00B7">
      <w:pPr>
        <w:numPr>
          <w:ilvl w:val="0"/>
          <w:numId w:val="34"/>
        </w:numPr>
        <w:spacing w:after="0" w:line="276" w:lineRule="auto"/>
        <w:jc w:val="both"/>
        <w:rPr>
          <w:rFonts w:ascii="Tahoma" w:hAnsi="Tahoma" w:cs="Tahoma"/>
          <w:sz w:val="20"/>
          <w:szCs w:val="20"/>
          <w:lang w:val="es-ES_tradnl"/>
        </w:rPr>
      </w:pPr>
      <w:r w:rsidRPr="008C5A3E">
        <w:rPr>
          <w:rFonts w:ascii="Tahoma" w:hAnsi="Tahoma" w:cs="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14:paraId="17A3503D" w14:textId="682A8D63" w:rsidR="00C10E90" w:rsidRPr="008C5A3E" w:rsidRDefault="00C10E90" w:rsidP="004A00B7">
      <w:pPr>
        <w:numPr>
          <w:ilvl w:val="1"/>
          <w:numId w:val="36"/>
        </w:numPr>
        <w:spacing w:after="0" w:line="276" w:lineRule="auto"/>
        <w:ind w:left="993"/>
        <w:jc w:val="both"/>
        <w:rPr>
          <w:rFonts w:ascii="Tahoma" w:hAnsi="Tahoma" w:cs="Tahoma"/>
          <w:sz w:val="20"/>
          <w:szCs w:val="20"/>
          <w:lang w:val="es-ES_tradnl"/>
        </w:rPr>
      </w:pPr>
      <w:r w:rsidRPr="008C5A3E">
        <w:rPr>
          <w:rFonts w:ascii="Tahoma" w:hAnsi="Tahoma" w:cs="Tahoma"/>
          <w:sz w:val="20"/>
          <w:szCs w:val="20"/>
          <w:lang w:val="es-ES_tradnl"/>
        </w:rPr>
        <w:t xml:space="preserve">Hasta </w:t>
      </w:r>
      <w:r w:rsidR="0013287D" w:rsidRPr="008C5A3E">
        <w:rPr>
          <w:rFonts w:ascii="Tahoma" w:hAnsi="Tahoma" w:cs="Tahoma"/>
          <w:b/>
          <w:bCs/>
          <w:color w:val="FF0000"/>
          <w:sz w:val="20"/>
          <w:szCs w:val="20"/>
          <w:lang w:val="es-ES_tradnl"/>
        </w:rPr>
        <w:t>45</w:t>
      </w:r>
      <w:r w:rsidRPr="008C5A3E">
        <w:rPr>
          <w:rFonts w:ascii="Tahoma" w:hAnsi="Tahoma" w:cs="Tahoma"/>
          <w:sz w:val="20"/>
          <w:szCs w:val="20"/>
          <w:lang w:val="es-ES_tradnl"/>
        </w:rPr>
        <w:t xml:space="preserve"> días calendario si el proyecto contempla desde 31 hasta 50 Soluciones Habitacionales.</w:t>
      </w:r>
    </w:p>
    <w:p w14:paraId="6F49F6EB" w14:textId="6D87B8BE" w:rsidR="00C10E90" w:rsidRPr="008C5A3E" w:rsidRDefault="00C10E90" w:rsidP="00043B01">
      <w:pPr>
        <w:numPr>
          <w:ilvl w:val="0"/>
          <w:numId w:val="34"/>
        </w:numPr>
        <w:spacing w:after="0" w:line="276" w:lineRule="auto"/>
        <w:jc w:val="both"/>
        <w:rPr>
          <w:rFonts w:ascii="Tahoma" w:eastAsia="Times New Roman" w:hAnsi="Tahoma" w:cs="Tahoma"/>
          <w:color w:val="333333"/>
          <w:sz w:val="20"/>
          <w:szCs w:val="20"/>
          <w:lang w:eastAsia="es-BO"/>
        </w:rPr>
      </w:pPr>
      <w:r w:rsidRPr="008C5A3E">
        <w:rPr>
          <w:rFonts w:ascii="Tahoma" w:hAnsi="Tahoma" w:cs="Tahoma"/>
          <w:sz w:val="20"/>
          <w:szCs w:val="20"/>
          <w:lang w:val="es-ES_tradnl"/>
        </w:rPr>
        <w:t xml:space="preserve">La Entidad Ejecutora deberá realizar la </w:t>
      </w:r>
      <w:r w:rsidRPr="008C5A3E">
        <w:rPr>
          <w:rFonts w:ascii="Tahoma" w:hAnsi="Tahoma" w:cs="Tahoma"/>
          <w:b/>
          <w:sz w:val="20"/>
          <w:szCs w:val="20"/>
          <w:lang w:val="es-ES_tradnl"/>
        </w:rPr>
        <w:t>socialización y evaluación</w:t>
      </w:r>
      <w:r w:rsidRPr="008C5A3E">
        <w:rPr>
          <w:rFonts w:ascii="Tahoma" w:hAnsi="Tahoma" w:cs="Tahoma"/>
          <w:sz w:val="20"/>
          <w:szCs w:val="20"/>
          <w:lang w:val="es-ES_tradnl"/>
        </w:rPr>
        <w:t xml:space="preserve"> a los </w:t>
      </w:r>
      <w:r w:rsidR="008100AF" w:rsidRPr="008C5A3E">
        <w:rPr>
          <w:rFonts w:ascii="Tahoma" w:hAnsi="Tahoma" w:cs="Tahoma"/>
          <w:sz w:val="20"/>
          <w:szCs w:val="20"/>
          <w:lang w:val="es-ES_tradnl"/>
        </w:rPr>
        <w:t>solicitantes</w:t>
      </w:r>
      <w:r w:rsidRPr="008C5A3E">
        <w:rPr>
          <w:rFonts w:ascii="Tahoma" w:hAnsi="Tahoma" w:cs="Tahoma"/>
          <w:sz w:val="20"/>
          <w:szCs w:val="20"/>
          <w:lang w:val="es-ES_tradnl"/>
        </w:rPr>
        <w:t xml:space="preserve"> en la Zona de </w:t>
      </w:r>
      <w:proofErr w:type="gramStart"/>
      <w:r w:rsidRPr="008C5A3E">
        <w:rPr>
          <w:rFonts w:ascii="Tahoma" w:hAnsi="Tahoma" w:cs="Tahoma"/>
          <w:sz w:val="20"/>
          <w:szCs w:val="20"/>
          <w:lang w:val="es-ES_tradnl"/>
        </w:rPr>
        <w:t>intervención,</w:t>
      </w:r>
      <w:r w:rsidR="00043B01" w:rsidRPr="008C5A3E">
        <w:rPr>
          <w:rFonts w:ascii="Tahoma" w:eastAsia="Times New Roman" w:hAnsi="Tahoma" w:cs="Tahoma"/>
          <w:color w:val="333333"/>
          <w:sz w:val="20"/>
          <w:szCs w:val="20"/>
          <w:lang w:eastAsia="es-BO"/>
        </w:rPr>
        <w:t xml:space="preserve">  </w:t>
      </w:r>
      <w:r w:rsidR="00043B01" w:rsidRPr="008C5A3E">
        <w:rPr>
          <w:rFonts w:ascii="Tahoma" w:eastAsia="Times New Roman" w:hAnsi="Tahoma" w:cs="Tahoma"/>
          <w:color w:val="333333"/>
          <w:sz w:val="20"/>
          <w:szCs w:val="20"/>
          <w:shd w:val="clear" w:color="auto" w:fill="A9D0F5"/>
          <w:lang w:eastAsia="es-BO"/>
        </w:rPr>
        <w:t>realizadas</w:t>
      </w:r>
      <w:proofErr w:type="gramEnd"/>
      <w:r w:rsidR="00043B01" w:rsidRPr="008C5A3E">
        <w:rPr>
          <w:rFonts w:ascii="Tahoma" w:eastAsia="Times New Roman" w:hAnsi="Tahoma" w:cs="Tahoma"/>
          <w:color w:val="333333"/>
          <w:sz w:val="20"/>
          <w:szCs w:val="20"/>
          <w:shd w:val="clear" w:color="auto" w:fill="A9D0F5"/>
          <w:lang w:eastAsia="es-BO"/>
        </w:rPr>
        <w:t xml:space="preserve"> por la Entidad Ejecutora </w:t>
      </w:r>
      <w:r w:rsidRPr="008C5A3E">
        <w:rPr>
          <w:rFonts w:ascii="Tahoma" w:hAnsi="Tahoma" w:cs="Tahoma"/>
          <w:sz w:val="20"/>
          <w:szCs w:val="20"/>
          <w:lang w:val="es-ES_tradnl"/>
        </w:rPr>
        <w:t xml:space="preserve"> </w:t>
      </w:r>
      <w:r w:rsidRPr="008C5A3E">
        <w:rPr>
          <w:rFonts w:ascii="Tahoma" w:hAnsi="Tahoma" w:cs="Tahoma"/>
          <w:b/>
          <w:sz w:val="20"/>
          <w:szCs w:val="20"/>
          <w:lang w:val="es-ES_tradnl"/>
        </w:rPr>
        <w:t>de manera conjunta</w:t>
      </w:r>
      <w:r w:rsidRPr="008C5A3E">
        <w:rPr>
          <w:rFonts w:ascii="Tahoma" w:hAnsi="Tahoma" w:cs="Tahoma"/>
          <w:sz w:val="20"/>
          <w:szCs w:val="20"/>
          <w:lang w:val="es-ES_tradnl"/>
        </w:rPr>
        <w:t xml:space="preserve"> con la AEVIVIENDA, de acuerdo a normativa vigente referida a </w:t>
      </w:r>
      <w:r w:rsidRPr="008C5A3E">
        <w:rPr>
          <w:rFonts w:ascii="Tahoma" w:hAnsi="Tahoma" w:cs="Tahoma"/>
          <w:b/>
          <w:sz w:val="20"/>
          <w:szCs w:val="20"/>
          <w:u w:val="single"/>
          <w:lang w:val="es-ES_tradnl"/>
        </w:rPr>
        <w:t>SELECCIÓN DE BENEFICIARIOS</w:t>
      </w:r>
      <w:r w:rsidRPr="008C5A3E">
        <w:rPr>
          <w:rFonts w:ascii="Tahoma" w:hAnsi="Tahoma" w:cs="Tahoma"/>
          <w:sz w:val="20"/>
          <w:szCs w:val="20"/>
          <w:lang w:val="es-ES_tradnl"/>
        </w:rPr>
        <w:t xml:space="preserve"> y la aplicación del Sistema de Gestión Social (SIGES v5.0), </w:t>
      </w:r>
      <w:r w:rsidR="008100AF" w:rsidRPr="008C5A3E">
        <w:rPr>
          <w:rFonts w:ascii="Tahoma" w:hAnsi="Tahoma" w:cs="Tahoma"/>
          <w:sz w:val="20"/>
          <w:szCs w:val="20"/>
          <w:lang w:val="es-ES_tradnl"/>
        </w:rPr>
        <w:t>el Sistema de Evaluación Técnica (SIETE) y recabar el certificado de no Propiedad a Nivel Nacional para obtener la Evaluación de Beneficiarios APROBADOS del proyecto.</w:t>
      </w:r>
    </w:p>
    <w:p w14:paraId="65A4FF01" w14:textId="77777777" w:rsidR="000F5808" w:rsidRPr="008C5A3E" w:rsidRDefault="000F5808" w:rsidP="000F5808">
      <w:pPr>
        <w:pStyle w:val="Prrafodelista"/>
        <w:numPr>
          <w:ilvl w:val="0"/>
          <w:numId w:val="34"/>
        </w:numPr>
        <w:rPr>
          <w:rFonts w:ascii="Tahoma" w:eastAsiaTheme="minorHAnsi" w:hAnsi="Tahoma" w:cs="Tahoma"/>
          <w:sz w:val="20"/>
          <w:szCs w:val="20"/>
          <w:lang w:val="es-ES_tradnl"/>
        </w:rPr>
      </w:pPr>
      <w:r w:rsidRPr="008C5A3E">
        <w:rPr>
          <w:rFonts w:ascii="Tahoma" w:eastAsiaTheme="minorHAnsi" w:hAnsi="Tahoma" w:cs="Tahoma"/>
          <w:sz w:val="20"/>
          <w:szCs w:val="20"/>
          <w:lang w:val="es-ES_tradnl"/>
        </w:rPr>
        <w:lastRenderedPageBreak/>
        <w:t>La Entidad Ejecutora al momento de visitar a las familias para la evaluación técnica-social deberá cumplir con todas las medidas de seguridad, además de aplicar el protocolo para la evaluación técnica social establecida por la AEVIVIENDA, el cual</w:t>
      </w:r>
      <w:r w:rsidRPr="007C12A7">
        <w:rPr>
          <w:rFonts w:ascii="Tahoma" w:eastAsiaTheme="minorHAnsi" w:hAnsi="Tahoma" w:cs="Tahoma"/>
          <w:sz w:val="20"/>
          <w:szCs w:val="20"/>
          <w:lang w:val="es-ES_tradnl"/>
        </w:rPr>
        <w:t xml:space="preserve"> será proporcionado por el Fiscal del Proyecto a través </w:t>
      </w:r>
      <w:r w:rsidRPr="008C5A3E">
        <w:rPr>
          <w:rFonts w:ascii="Tahoma" w:eastAsiaTheme="minorHAnsi" w:hAnsi="Tahoma" w:cs="Tahoma"/>
          <w:sz w:val="20"/>
          <w:szCs w:val="20"/>
          <w:lang w:val="es-ES_tradnl"/>
        </w:rPr>
        <w:t>del Inspector.</w:t>
      </w:r>
    </w:p>
    <w:p w14:paraId="6B37B007" w14:textId="77777777" w:rsidR="00182BED" w:rsidRPr="008C5A3E" w:rsidRDefault="00182BED" w:rsidP="00182BED">
      <w:pPr>
        <w:numPr>
          <w:ilvl w:val="0"/>
          <w:numId w:val="34"/>
        </w:numPr>
        <w:spacing w:after="0" w:line="240" w:lineRule="auto"/>
        <w:jc w:val="both"/>
        <w:rPr>
          <w:rFonts w:ascii="Tahoma" w:hAnsi="Tahoma" w:cs="Tahoma"/>
          <w:sz w:val="20"/>
          <w:szCs w:val="20"/>
          <w:lang w:val="es-ES_tradnl"/>
        </w:rPr>
      </w:pPr>
      <w:r w:rsidRPr="008C5A3E">
        <w:rPr>
          <w:rFonts w:ascii="Tahoma" w:hAnsi="Tahoma" w:cs="Tahoma"/>
          <w:sz w:val="20"/>
          <w:szCs w:val="20"/>
          <w:lang w:val="es-ES_tradnl"/>
        </w:rPr>
        <w:t xml:space="preserve">El Inspector deberá controlar el cumplimiento a los plazos establecidos para la Evaluación de Beneficiarios por parte de la Entidad Ejecutora, debiendo realizar las sanciones correspondientes en caso de incumplimiento según lo establecido en los </w:t>
      </w:r>
      <w:proofErr w:type="spellStart"/>
      <w:r w:rsidRPr="008C5A3E">
        <w:rPr>
          <w:rFonts w:ascii="Tahoma" w:hAnsi="Tahoma" w:cs="Tahoma"/>
          <w:sz w:val="20"/>
          <w:szCs w:val="20"/>
          <w:lang w:val="es-ES_tradnl"/>
        </w:rPr>
        <w:t>TDR`s</w:t>
      </w:r>
      <w:proofErr w:type="spellEnd"/>
      <w:r w:rsidRPr="008C5A3E">
        <w:rPr>
          <w:rFonts w:ascii="Tahoma" w:hAnsi="Tahoma" w:cs="Tahoma"/>
          <w:sz w:val="20"/>
          <w:szCs w:val="20"/>
          <w:lang w:val="es-ES_tradnl"/>
        </w:rPr>
        <w:t xml:space="preserve"> de la Entidad Ejecutora.</w:t>
      </w:r>
    </w:p>
    <w:p w14:paraId="0319049F" w14:textId="77777777" w:rsidR="00C10E90" w:rsidRPr="008C5A3E" w:rsidRDefault="00C10E90" w:rsidP="00AE3B88">
      <w:pPr>
        <w:spacing w:after="0" w:line="260" w:lineRule="atLeast"/>
        <w:jc w:val="both"/>
        <w:rPr>
          <w:rFonts w:ascii="Tahoma" w:eastAsia="Times New Roman" w:hAnsi="Tahoma" w:cs="Tahoma"/>
          <w:sz w:val="20"/>
          <w:szCs w:val="20"/>
          <w:lang w:val="es-ES_tradnl"/>
        </w:rPr>
      </w:pPr>
    </w:p>
    <w:p w14:paraId="7746AE24" w14:textId="77777777" w:rsidR="00AE3B88" w:rsidRPr="008C5A3E" w:rsidRDefault="00AE3B88" w:rsidP="00C17239">
      <w:pPr>
        <w:numPr>
          <w:ilvl w:val="0"/>
          <w:numId w:val="19"/>
        </w:numPr>
        <w:spacing w:after="0" w:line="260" w:lineRule="atLeast"/>
        <w:ind w:left="0"/>
        <w:contextualSpacing/>
        <w:jc w:val="both"/>
        <w:rPr>
          <w:rFonts w:ascii="Tahoma" w:eastAsia="Times New Roman" w:hAnsi="Tahoma" w:cs="Tahoma"/>
          <w:b/>
          <w:vanish/>
          <w:sz w:val="20"/>
          <w:szCs w:val="20"/>
          <w:lang w:val="es-ES_tradnl"/>
        </w:rPr>
      </w:pPr>
    </w:p>
    <w:p w14:paraId="6D939369" w14:textId="77777777" w:rsidR="00AE3B88" w:rsidRPr="008C5A3E" w:rsidRDefault="00AE3B88" w:rsidP="00C17239">
      <w:pPr>
        <w:numPr>
          <w:ilvl w:val="0"/>
          <w:numId w:val="19"/>
        </w:numPr>
        <w:spacing w:after="0" w:line="260" w:lineRule="atLeast"/>
        <w:ind w:left="0"/>
        <w:contextualSpacing/>
        <w:jc w:val="both"/>
        <w:rPr>
          <w:rFonts w:ascii="Tahoma" w:eastAsia="Times New Roman" w:hAnsi="Tahoma" w:cs="Tahoma"/>
          <w:b/>
          <w:vanish/>
          <w:sz w:val="20"/>
          <w:szCs w:val="20"/>
          <w:lang w:val="es-ES_tradnl"/>
        </w:rPr>
      </w:pPr>
    </w:p>
    <w:p w14:paraId="518B188E" w14:textId="77777777" w:rsidR="00AE3B88" w:rsidRPr="008C5A3E" w:rsidRDefault="00AE3B88" w:rsidP="00C17239">
      <w:pPr>
        <w:numPr>
          <w:ilvl w:val="0"/>
          <w:numId w:val="19"/>
        </w:numPr>
        <w:spacing w:after="0" w:line="260" w:lineRule="atLeast"/>
        <w:ind w:left="0"/>
        <w:contextualSpacing/>
        <w:jc w:val="both"/>
        <w:rPr>
          <w:rFonts w:ascii="Tahoma" w:eastAsia="Times New Roman" w:hAnsi="Tahoma" w:cs="Tahoma"/>
          <w:b/>
          <w:vanish/>
          <w:sz w:val="20"/>
          <w:szCs w:val="20"/>
          <w:lang w:val="es-ES_tradnl"/>
        </w:rPr>
      </w:pPr>
    </w:p>
    <w:p w14:paraId="6039F1B3" w14:textId="77777777" w:rsidR="00AE3B88" w:rsidRPr="008C5A3E" w:rsidRDefault="00AE3B88" w:rsidP="00C17239">
      <w:pPr>
        <w:numPr>
          <w:ilvl w:val="0"/>
          <w:numId w:val="19"/>
        </w:numPr>
        <w:spacing w:after="0" w:line="260" w:lineRule="atLeast"/>
        <w:ind w:left="0"/>
        <w:contextualSpacing/>
        <w:jc w:val="both"/>
        <w:rPr>
          <w:rFonts w:ascii="Tahoma" w:eastAsia="Times New Roman" w:hAnsi="Tahoma" w:cs="Tahoma"/>
          <w:b/>
          <w:vanish/>
          <w:sz w:val="20"/>
          <w:szCs w:val="20"/>
          <w:lang w:val="es-ES_tradnl"/>
        </w:rPr>
      </w:pPr>
    </w:p>
    <w:p w14:paraId="29FA525F" w14:textId="77777777" w:rsidR="00AE3B88" w:rsidRPr="008C5A3E" w:rsidRDefault="00AE3B88" w:rsidP="00C17239">
      <w:pPr>
        <w:numPr>
          <w:ilvl w:val="0"/>
          <w:numId w:val="19"/>
        </w:numPr>
        <w:spacing w:after="0" w:line="260" w:lineRule="atLeast"/>
        <w:ind w:left="0"/>
        <w:contextualSpacing/>
        <w:jc w:val="both"/>
        <w:rPr>
          <w:rFonts w:ascii="Tahoma" w:eastAsia="Times New Roman" w:hAnsi="Tahoma" w:cs="Tahoma"/>
          <w:b/>
          <w:vanish/>
          <w:sz w:val="20"/>
          <w:szCs w:val="20"/>
          <w:lang w:val="es-ES_tradnl"/>
        </w:rPr>
      </w:pPr>
    </w:p>
    <w:p w14:paraId="0336C109" w14:textId="77777777" w:rsidR="00AE3B88" w:rsidRPr="008C5A3E" w:rsidRDefault="00AE3B88" w:rsidP="00C17239">
      <w:pPr>
        <w:numPr>
          <w:ilvl w:val="0"/>
          <w:numId w:val="21"/>
        </w:numPr>
        <w:spacing w:after="0" w:line="260" w:lineRule="atLeast"/>
        <w:ind w:left="426"/>
        <w:contextualSpacing/>
        <w:jc w:val="both"/>
        <w:rPr>
          <w:rFonts w:ascii="Tahoma" w:eastAsia="Times New Roman" w:hAnsi="Tahoma" w:cs="Tahoma"/>
          <w:b/>
          <w:sz w:val="20"/>
          <w:szCs w:val="20"/>
          <w:lang w:val="es-ES_tradnl"/>
        </w:rPr>
      </w:pPr>
      <w:r w:rsidRPr="008C5A3E">
        <w:rPr>
          <w:rFonts w:ascii="Tahoma" w:eastAsia="Times New Roman" w:hAnsi="Tahoma" w:cs="Tahoma"/>
          <w:b/>
          <w:sz w:val="20"/>
          <w:szCs w:val="20"/>
          <w:lang w:val="es-ES_tradnl"/>
        </w:rPr>
        <w:t>CAPACITACIÓN</w:t>
      </w:r>
    </w:p>
    <w:p w14:paraId="5B485896" w14:textId="258D4C1F" w:rsidR="00EE2970" w:rsidRPr="008C5A3E" w:rsidRDefault="00EE2970" w:rsidP="00EE2970">
      <w:pPr>
        <w:numPr>
          <w:ilvl w:val="0"/>
          <w:numId w:val="20"/>
        </w:numPr>
        <w:spacing w:after="0" w:line="260" w:lineRule="atLeast"/>
        <w:ind w:left="709" w:hanging="301"/>
        <w:contextualSpacing/>
        <w:jc w:val="both"/>
        <w:rPr>
          <w:rFonts w:ascii="Tahoma" w:eastAsia="Times New Roman" w:hAnsi="Tahoma" w:cs="Tahoma"/>
          <w:sz w:val="20"/>
          <w:szCs w:val="20"/>
          <w:lang w:val="es-ES_tradnl"/>
        </w:rPr>
      </w:pPr>
      <w:bookmarkStart w:id="11" w:name="_Hlk163837985"/>
      <w:r w:rsidRPr="008C5A3E">
        <w:rPr>
          <w:rFonts w:ascii="Tahoma" w:eastAsia="Times New Roman" w:hAnsi="Tahoma" w:cs="Tahoma"/>
          <w:sz w:val="20"/>
          <w:szCs w:val="20"/>
          <w:lang w:val="es-ES_tradnl"/>
        </w:rPr>
        <w:t>Realizar el seguimiento a la Capacitación a los Beneficiarios</w:t>
      </w:r>
      <w:r w:rsidR="00182BED" w:rsidRPr="008C5A3E">
        <w:rPr>
          <w:rFonts w:ascii="Tahoma" w:eastAsia="Times New Roman" w:hAnsi="Tahoma" w:cs="Tahoma"/>
          <w:sz w:val="20"/>
          <w:szCs w:val="20"/>
          <w:lang w:val="es-ES_tradnl"/>
        </w:rPr>
        <w:t xml:space="preserve"> por parte de la Entidad Ejecutora</w:t>
      </w:r>
      <w:r w:rsidRPr="008C5A3E">
        <w:rPr>
          <w:rFonts w:ascii="Tahoma" w:eastAsia="Times New Roman" w:hAnsi="Tahoma" w:cs="Tahoma"/>
          <w:sz w:val="20"/>
          <w:szCs w:val="20"/>
          <w:lang w:val="es-ES_tradnl"/>
        </w:rPr>
        <w:t xml:space="preserve"> para el inicio de los tramites de los certificados de no propiedad previo a la ejecución física de la obra.</w:t>
      </w:r>
      <w:bookmarkEnd w:id="11"/>
    </w:p>
    <w:p w14:paraId="6698246C" w14:textId="15B1A65F" w:rsidR="00AE3B88" w:rsidRPr="007C12A7" w:rsidRDefault="00AE3B88" w:rsidP="00C17239">
      <w:pPr>
        <w:numPr>
          <w:ilvl w:val="0"/>
          <w:numId w:val="20"/>
        </w:numPr>
        <w:spacing w:after="0" w:line="260" w:lineRule="atLeast"/>
        <w:ind w:left="709" w:hanging="301"/>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Revisar el diseño, elaboración y distribución</w:t>
      </w:r>
      <w:r w:rsidRPr="008C5A3E">
        <w:rPr>
          <w:rFonts w:ascii="Tahoma" w:eastAsia="Times New Roman" w:hAnsi="Tahoma" w:cs="Tahoma"/>
          <w:b/>
          <w:sz w:val="20"/>
          <w:szCs w:val="20"/>
          <w:lang w:val="es-ES_tradnl"/>
        </w:rPr>
        <w:t xml:space="preserve"> del material educativo</w:t>
      </w:r>
      <w:r w:rsidRPr="008C5A3E">
        <w:rPr>
          <w:rFonts w:ascii="Tahoma" w:eastAsia="Times New Roman" w:hAnsi="Tahoma" w:cs="Tahoma"/>
          <w:sz w:val="20"/>
          <w:szCs w:val="20"/>
          <w:lang w:val="es-ES_tradnl"/>
        </w:rPr>
        <w:t>, mismo que será utilizado para realizar la capacitación</w:t>
      </w:r>
      <w:r w:rsidRPr="007C12A7">
        <w:rPr>
          <w:rFonts w:ascii="Tahoma" w:eastAsia="Times New Roman"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75BA3F3D" w14:textId="77777777" w:rsidR="00AE3B88" w:rsidRPr="007C12A7" w:rsidRDefault="00AE3B88" w:rsidP="00C17239">
      <w:pPr>
        <w:numPr>
          <w:ilvl w:val="0"/>
          <w:numId w:val="20"/>
        </w:numPr>
        <w:spacing w:after="0" w:line="260" w:lineRule="atLeast"/>
        <w:ind w:left="709" w:hanging="301"/>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Controlar la elaboración y distribución del </w:t>
      </w:r>
      <w:r w:rsidRPr="007C12A7">
        <w:rPr>
          <w:rFonts w:ascii="Tahoma" w:eastAsia="Times New Roman" w:hAnsi="Tahoma" w:cs="Tahoma"/>
          <w:b/>
          <w:sz w:val="20"/>
          <w:szCs w:val="20"/>
          <w:lang w:val="es-ES_tradnl"/>
        </w:rPr>
        <w:t>material comunicacional</w:t>
      </w:r>
      <w:r w:rsidRPr="007C12A7">
        <w:rPr>
          <w:rFonts w:ascii="Tahoma" w:eastAsia="Times New Roman" w:hAnsi="Tahoma" w:cs="Tahoma"/>
          <w:sz w:val="20"/>
          <w:szCs w:val="20"/>
          <w:lang w:val="es-ES_tradnl"/>
        </w:rPr>
        <w:t xml:space="preserve"> para realizar la socialización y difusión de la ejecución del proyecto, conforme a lineamientos establecidos por la AEVIVIENDA.</w:t>
      </w:r>
    </w:p>
    <w:p w14:paraId="05190F9C" w14:textId="77777777" w:rsidR="00AE3B88" w:rsidRPr="007C12A7" w:rsidRDefault="00AE3B88" w:rsidP="00C17239">
      <w:pPr>
        <w:numPr>
          <w:ilvl w:val="0"/>
          <w:numId w:val="20"/>
        </w:numPr>
        <w:spacing w:after="0" w:line="260" w:lineRule="atLeast"/>
        <w:ind w:left="709" w:hanging="301"/>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Controlar que la Entidad Ejecutora </w:t>
      </w:r>
      <w:r w:rsidRPr="007C12A7">
        <w:rPr>
          <w:rFonts w:ascii="Tahoma" w:eastAsia="Times New Roman" w:hAnsi="Tahoma" w:cs="Tahoma"/>
          <w:b/>
          <w:sz w:val="20"/>
          <w:szCs w:val="20"/>
          <w:lang w:val="es-ES_tradnl"/>
        </w:rPr>
        <w:t>capacite a su equipo técnico-social</w:t>
      </w:r>
      <w:r w:rsidRPr="007C12A7">
        <w:rPr>
          <w:rFonts w:ascii="Tahoma" w:eastAsia="Times New Roman" w:hAnsi="Tahoma" w:cs="Tahoma"/>
          <w:sz w:val="20"/>
          <w:szCs w:val="20"/>
          <w:lang w:val="es-ES_tradnl"/>
        </w:rPr>
        <w:t>, con la finalidad de unificar criterios y establecer lineamientos generales para su correcta aplicación en el manejo de instrumentos normativos y de procedimientos del Proyecto.</w:t>
      </w:r>
    </w:p>
    <w:p w14:paraId="2D787E4F" w14:textId="77777777" w:rsidR="00AE3B88" w:rsidRPr="007C12A7" w:rsidRDefault="00AE3B88" w:rsidP="00C17239">
      <w:pPr>
        <w:numPr>
          <w:ilvl w:val="0"/>
          <w:numId w:val="20"/>
        </w:numPr>
        <w:spacing w:after="0" w:line="260" w:lineRule="atLeast"/>
        <w:ind w:left="709" w:hanging="301"/>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Controlar que la Entidad Ejecutora </w:t>
      </w:r>
      <w:r w:rsidRPr="007C12A7">
        <w:rPr>
          <w:rFonts w:ascii="Tahoma" w:eastAsia="Times New Roman" w:hAnsi="Tahoma" w:cs="Tahoma"/>
          <w:b/>
          <w:sz w:val="20"/>
          <w:szCs w:val="20"/>
          <w:lang w:val="es-ES_tradnl"/>
        </w:rPr>
        <w:t>brinde toda la información</w:t>
      </w:r>
      <w:r w:rsidRPr="007C12A7">
        <w:rPr>
          <w:rFonts w:ascii="Tahoma" w:eastAsia="Times New Roman"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02925DBE" w14:textId="77777777" w:rsidR="00AE3B88" w:rsidRPr="007C12A7" w:rsidRDefault="00AE3B88" w:rsidP="00C17239">
      <w:pPr>
        <w:numPr>
          <w:ilvl w:val="0"/>
          <w:numId w:val="20"/>
        </w:numPr>
        <w:spacing w:after="0" w:line="260" w:lineRule="atLeast"/>
        <w:ind w:left="709" w:hanging="301"/>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Controlar que la Entidad Ejecutora desarrolle al </w:t>
      </w:r>
      <w:r w:rsidRPr="007C12A7">
        <w:rPr>
          <w:rFonts w:ascii="Tahoma" w:eastAsia="Times New Roman" w:hAnsi="Tahoma" w:cs="Tahoma"/>
          <w:b/>
          <w:sz w:val="20"/>
          <w:szCs w:val="20"/>
          <w:lang w:val="es-ES_tradnl"/>
        </w:rPr>
        <w:t xml:space="preserve">menos 5 talleres </w:t>
      </w:r>
      <w:r w:rsidRPr="007C12A7">
        <w:rPr>
          <w:rFonts w:ascii="Tahoma" w:eastAsia="Times New Roman" w:hAnsi="Tahoma" w:cs="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4422E89D" w14:textId="77777777" w:rsidR="00AE3B88" w:rsidRPr="007C12A7" w:rsidRDefault="00AE3B88" w:rsidP="00AE3B88">
      <w:pPr>
        <w:spacing w:after="0" w:line="260" w:lineRule="atLeast"/>
        <w:ind w:left="709"/>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Temáticas a desarrollar:</w:t>
      </w:r>
    </w:p>
    <w:p w14:paraId="0A42976C" w14:textId="77777777" w:rsidR="00AE3B88" w:rsidRPr="007C12A7" w:rsidRDefault="00AE3B88" w:rsidP="00C17239">
      <w:pPr>
        <w:numPr>
          <w:ilvl w:val="0"/>
          <w:numId w:val="30"/>
        </w:numPr>
        <w:spacing w:after="0" w:line="260" w:lineRule="atLeast"/>
        <w:ind w:left="993"/>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Educación sobre la importancia del Medio Ambiente y de los servicios que la atienden.</w:t>
      </w:r>
    </w:p>
    <w:p w14:paraId="37B7C02F" w14:textId="77777777" w:rsidR="00AE3B88" w:rsidRPr="007C12A7" w:rsidRDefault="00AE3B88" w:rsidP="00C17239">
      <w:pPr>
        <w:numPr>
          <w:ilvl w:val="0"/>
          <w:numId w:val="30"/>
        </w:numPr>
        <w:spacing w:after="0" w:line="260" w:lineRule="atLeast"/>
        <w:ind w:left="993"/>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Higiene, salubridad y bioseguridad</w:t>
      </w:r>
    </w:p>
    <w:p w14:paraId="1F549C86" w14:textId="77777777" w:rsidR="00AE3B88" w:rsidRPr="008C5A3E" w:rsidRDefault="00AE3B88" w:rsidP="00C17239">
      <w:pPr>
        <w:numPr>
          <w:ilvl w:val="0"/>
          <w:numId w:val="30"/>
        </w:numPr>
        <w:spacing w:after="0" w:line="260" w:lineRule="atLeast"/>
        <w:ind w:left="993"/>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Saneamiento Básico  </w:t>
      </w:r>
    </w:p>
    <w:p w14:paraId="0C05852B" w14:textId="77777777" w:rsidR="00AE3B88" w:rsidRPr="008C5A3E" w:rsidRDefault="00AE3B88" w:rsidP="00C17239">
      <w:pPr>
        <w:numPr>
          <w:ilvl w:val="0"/>
          <w:numId w:val="31"/>
        </w:numPr>
        <w:spacing w:after="0" w:line="260" w:lineRule="atLeast"/>
        <w:ind w:left="993"/>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Equidad de género generacional, y Prevención de violencia intrafamiliar.</w:t>
      </w:r>
    </w:p>
    <w:p w14:paraId="4AD276D9" w14:textId="73598E80" w:rsidR="00AE3B88" w:rsidRPr="008C5A3E" w:rsidRDefault="00AE3B88" w:rsidP="00C17239">
      <w:pPr>
        <w:numPr>
          <w:ilvl w:val="0"/>
          <w:numId w:val="30"/>
        </w:numPr>
        <w:spacing w:after="0" w:line="260" w:lineRule="atLeast"/>
        <w:ind w:left="993"/>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Hábitat, calidad de vida y hábitos saludables y </w:t>
      </w:r>
      <w:r w:rsidR="00E80981" w:rsidRPr="008C5A3E">
        <w:rPr>
          <w:rFonts w:ascii="Tahoma" w:eastAsia="Times New Roman" w:hAnsi="Tahoma" w:cs="Tahoma"/>
          <w:sz w:val="20"/>
          <w:szCs w:val="20"/>
          <w:lang w:val="es-ES_tradnl"/>
        </w:rPr>
        <w:t>el cumplimento de la función social de la vivienda.</w:t>
      </w:r>
    </w:p>
    <w:p w14:paraId="07262D77" w14:textId="41572754" w:rsidR="00AE3B88" w:rsidRPr="008C5A3E" w:rsidRDefault="00AE3B88" w:rsidP="00C17239">
      <w:pPr>
        <w:numPr>
          <w:ilvl w:val="0"/>
          <w:numId w:val="30"/>
        </w:numPr>
        <w:spacing w:after="0" w:line="260" w:lineRule="atLeast"/>
        <w:ind w:left="993"/>
        <w:contextualSpacing/>
        <w:jc w:val="both"/>
        <w:rPr>
          <w:rFonts w:ascii="Tahoma" w:eastAsia="Times New Roman" w:hAnsi="Tahoma" w:cs="Tahoma"/>
          <w:b/>
          <w:sz w:val="20"/>
          <w:szCs w:val="20"/>
          <w:lang w:val="es-ES_tradnl"/>
        </w:rPr>
      </w:pPr>
      <w:r w:rsidRPr="008C5A3E">
        <w:rPr>
          <w:rFonts w:ascii="Tahoma" w:eastAsia="Times New Roman" w:hAnsi="Tahoma" w:cs="Tahoma"/>
          <w:b/>
          <w:sz w:val="20"/>
          <w:szCs w:val="20"/>
          <w:lang w:val="es-ES_tradnl"/>
        </w:rPr>
        <w:t>Otros a requerimiento de la AEVIVIENDA</w:t>
      </w:r>
      <w:r w:rsidR="00182BED" w:rsidRPr="008C5A3E">
        <w:rPr>
          <w:rFonts w:ascii="Tahoma" w:eastAsia="Times New Roman" w:hAnsi="Tahoma" w:cs="Tahoma"/>
          <w:b/>
          <w:sz w:val="20"/>
          <w:szCs w:val="20"/>
          <w:lang w:val="es-ES_tradnl"/>
        </w:rPr>
        <w:t xml:space="preserve"> </w:t>
      </w:r>
      <w:r w:rsidR="00182BED" w:rsidRPr="008C5A3E">
        <w:rPr>
          <w:rFonts w:ascii="Tahoma" w:eastAsia="Times New Roman" w:hAnsi="Tahoma" w:cs="Tahoma"/>
          <w:sz w:val="20"/>
          <w:szCs w:val="20"/>
          <w:lang w:val="es-ES_tradnl"/>
        </w:rPr>
        <w:t xml:space="preserve">(Coordinar con </w:t>
      </w:r>
      <w:proofErr w:type="spellStart"/>
      <w:r w:rsidR="00182BED" w:rsidRPr="008C5A3E">
        <w:rPr>
          <w:rFonts w:ascii="Tahoma" w:eastAsia="Times New Roman" w:hAnsi="Tahoma" w:cs="Tahoma"/>
          <w:sz w:val="20"/>
          <w:szCs w:val="20"/>
          <w:lang w:val="es-ES_tradnl"/>
        </w:rPr>
        <w:t>el</w:t>
      </w:r>
      <w:proofErr w:type="spellEnd"/>
      <w:r w:rsidR="00182BED" w:rsidRPr="008C5A3E">
        <w:rPr>
          <w:rFonts w:ascii="Tahoma" w:eastAsia="Times New Roman" w:hAnsi="Tahoma" w:cs="Tahoma"/>
          <w:sz w:val="20"/>
          <w:szCs w:val="20"/>
          <w:lang w:val="es-ES_tradnl"/>
        </w:rPr>
        <w:t xml:space="preserve"> o la profesional/técnico del área social de la AEVIVIENDA, para la temática a desarrollar).</w:t>
      </w:r>
    </w:p>
    <w:p w14:paraId="5C23341D" w14:textId="77777777" w:rsidR="00AE3B88" w:rsidRPr="007C12A7" w:rsidRDefault="00AE3B88" w:rsidP="00C17239">
      <w:pPr>
        <w:numPr>
          <w:ilvl w:val="0"/>
          <w:numId w:val="20"/>
        </w:numPr>
        <w:spacing w:after="0" w:line="260" w:lineRule="atLeast"/>
        <w:ind w:left="709" w:hanging="301"/>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Controlar que la Entidad Ejecutora desarrolle al </w:t>
      </w:r>
      <w:r w:rsidRPr="008C5A3E">
        <w:rPr>
          <w:rFonts w:ascii="Tahoma" w:eastAsia="Times New Roman" w:hAnsi="Tahoma" w:cs="Tahoma"/>
          <w:b/>
          <w:sz w:val="20"/>
          <w:szCs w:val="20"/>
          <w:lang w:val="es-ES_tradnl"/>
        </w:rPr>
        <w:t xml:space="preserve">menos 6 talleres </w:t>
      </w:r>
      <w:r w:rsidRPr="008C5A3E">
        <w:rPr>
          <w:rFonts w:ascii="Tahoma" w:eastAsia="Times New Roman" w:hAnsi="Tahoma" w:cs="Tahoma"/>
          <w:sz w:val="20"/>
          <w:szCs w:val="20"/>
          <w:lang w:val="es-ES_tradnl"/>
        </w:rPr>
        <w:t>de</w:t>
      </w:r>
      <w:r w:rsidRPr="007C12A7">
        <w:rPr>
          <w:rFonts w:ascii="Tahoma" w:eastAsia="Times New Roman" w:hAnsi="Tahoma" w:cs="Tahoma"/>
          <w:sz w:val="20"/>
          <w:szCs w:val="20"/>
          <w:lang w:val="es-ES_tradnl"/>
        </w:rPr>
        <w:t xml:space="preserve"> capacitación técnica por cada grupo de comunidades o frentes de trabajo para los beneficiarios (padres y/o hijos u otros) que realizarán las acciones de autoconstrucción asistida en:</w:t>
      </w:r>
    </w:p>
    <w:p w14:paraId="4D9331CC" w14:textId="77777777" w:rsidR="00AE3B88" w:rsidRPr="007C12A7" w:rsidRDefault="00AE3B88" w:rsidP="00C17239">
      <w:pPr>
        <w:numPr>
          <w:ilvl w:val="0"/>
          <w:numId w:val="22"/>
        </w:numPr>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Métodos constructivos (seguridad laboral e higiene en el trabajo),</w:t>
      </w:r>
    </w:p>
    <w:p w14:paraId="22EA4337" w14:textId="77777777" w:rsidR="00AE3B88" w:rsidRPr="007C12A7" w:rsidRDefault="00AE3B88" w:rsidP="00C17239">
      <w:pPr>
        <w:numPr>
          <w:ilvl w:val="0"/>
          <w:numId w:val="22"/>
        </w:numPr>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Análisis de riesgo y planes de contingencia y uso y equipo de protección personal (repeticiones semanales),</w:t>
      </w:r>
    </w:p>
    <w:p w14:paraId="1021623C" w14:textId="77777777" w:rsidR="00AE3B88" w:rsidRPr="007C12A7" w:rsidRDefault="00AE3B88" w:rsidP="00C17239">
      <w:pPr>
        <w:numPr>
          <w:ilvl w:val="0"/>
          <w:numId w:val="22"/>
        </w:numPr>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Obra Gruesa, </w:t>
      </w:r>
    </w:p>
    <w:p w14:paraId="6BC255AF" w14:textId="77777777" w:rsidR="00AE3B88" w:rsidRPr="007C12A7" w:rsidRDefault="00AE3B88" w:rsidP="00C17239">
      <w:pPr>
        <w:numPr>
          <w:ilvl w:val="0"/>
          <w:numId w:val="22"/>
        </w:numPr>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Materiales Prefabricados, </w:t>
      </w:r>
    </w:p>
    <w:p w14:paraId="195E1C21" w14:textId="77777777" w:rsidR="00AE3B88" w:rsidRPr="007C12A7" w:rsidRDefault="00AE3B88" w:rsidP="00C17239">
      <w:pPr>
        <w:numPr>
          <w:ilvl w:val="0"/>
          <w:numId w:val="22"/>
        </w:numPr>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Obra Fina, </w:t>
      </w:r>
    </w:p>
    <w:p w14:paraId="4A69D3B6" w14:textId="77777777" w:rsidR="00AE3B88" w:rsidRPr="007C12A7" w:rsidRDefault="00AE3B88" w:rsidP="00C17239">
      <w:pPr>
        <w:numPr>
          <w:ilvl w:val="0"/>
          <w:numId w:val="22"/>
        </w:numPr>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Instalaciones Sanitaria /Agua Potable, Instalación Eléctrica</w:t>
      </w:r>
    </w:p>
    <w:p w14:paraId="58EBD005" w14:textId="77777777" w:rsidR="00AE3B88" w:rsidRPr="007C12A7" w:rsidRDefault="00AE3B88" w:rsidP="00C17239">
      <w:pPr>
        <w:numPr>
          <w:ilvl w:val="0"/>
          <w:numId w:val="20"/>
        </w:numPr>
        <w:spacing w:after="0" w:line="260" w:lineRule="atLeast"/>
        <w:ind w:left="709" w:hanging="301"/>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lastRenderedPageBreak/>
        <w:t>Verificar que la Entidad Ejecutora realice las</w:t>
      </w:r>
      <w:r w:rsidRPr="007C12A7">
        <w:rPr>
          <w:rFonts w:ascii="Tahoma" w:eastAsia="Times New Roman" w:hAnsi="Tahoma" w:cs="Tahoma"/>
          <w:b/>
          <w:sz w:val="20"/>
          <w:szCs w:val="20"/>
          <w:lang w:val="es-ES_tradnl"/>
        </w:rPr>
        <w:t xml:space="preserve"> capacitaciones</w:t>
      </w:r>
      <w:r w:rsidRPr="007C12A7">
        <w:rPr>
          <w:rFonts w:ascii="Tahoma" w:eastAsia="Times New Roman" w:hAnsi="Tahoma" w:cs="Tahoma"/>
          <w:sz w:val="20"/>
          <w:szCs w:val="20"/>
          <w:lang w:val="es-ES_tradnl"/>
        </w:rPr>
        <w:t xml:space="preserve"> en </w:t>
      </w:r>
      <w:r w:rsidRPr="007C12A7">
        <w:rPr>
          <w:rFonts w:ascii="Tahoma" w:eastAsia="Times New Roman" w:hAnsi="Tahoma" w:cs="Tahoma"/>
          <w:b/>
          <w:sz w:val="20"/>
          <w:szCs w:val="20"/>
          <w:lang w:val="es-ES_tradnl"/>
        </w:rPr>
        <w:t>acciones de mantenimiento preventivo</w:t>
      </w:r>
      <w:r w:rsidRPr="007C12A7">
        <w:rPr>
          <w:rFonts w:ascii="Tahoma" w:eastAsia="Times New Roman" w:hAnsi="Tahoma" w:cs="Tahoma"/>
          <w:sz w:val="20"/>
          <w:szCs w:val="20"/>
          <w:lang w:val="es-ES_tradnl"/>
        </w:rPr>
        <w:t>, uso adecuado y limpieza de la vivienda una vez que hayan concluido las acciones de autoconstrucción.</w:t>
      </w:r>
    </w:p>
    <w:p w14:paraId="69984706" w14:textId="77777777" w:rsidR="00AE3B88" w:rsidRPr="007C12A7" w:rsidRDefault="00AE3B88" w:rsidP="00AE3B88">
      <w:pPr>
        <w:spacing w:after="0" w:line="260" w:lineRule="atLeast"/>
        <w:ind w:left="709"/>
        <w:contextualSpacing/>
        <w:jc w:val="both"/>
        <w:rPr>
          <w:rFonts w:ascii="Tahoma" w:eastAsia="Times New Roman" w:hAnsi="Tahoma" w:cs="Tahoma"/>
          <w:sz w:val="20"/>
          <w:szCs w:val="20"/>
          <w:lang w:val="es-ES_tradnl"/>
        </w:rPr>
      </w:pPr>
    </w:p>
    <w:p w14:paraId="11E9B103" w14:textId="77777777" w:rsidR="00AE3B88" w:rsidRPr="007C12A7" w:rsidRDefault="00AE3B88" w:rsidP="00C17239">
      <w:pPr>
        <w:numPr>
          <w:ilvl w:val="0"/>
          <w:numId w:val="21"/>
        </w:numPr>
        <w:spacing w:after="0" w:line="260" w:lineRule="atLeast"/>
        <w:ind w:left="426"/>
        <w:contextualSpacing/>
        <w:jc w:val="both"/>
        <w:rPr>
          <w:rFonts w:ascii="Tahoma" w:eastAsia="Times New Roman" w:hAnsi="Tahoma" w:cs="Tahoma"/>
          <w:b/>
          <w:sz w:val="20"/>
          <w:szCs w:val="20"/>
          <w:lang w:val="es-ES_tradnl"/>
        </w:rPr>
      </w:pPr>
      <w:r w:rsidRPr="007C12A7">
        <w:rPr>
          <w:rFonts w:ascii="Tahoma" w:eastAsia="Times New Roman" w:hAnsi="Tahoma" w:cs="Tahoma"/>
          <w:b/>
          <w:sz w:val="20"/>
          <w:szCs w:val="20"/>
          <w:lang w:val="es-ES_tradnl"/>
        </w:rPr>
        <w:t>ASISTENCIA TÉCNICA</w:t>
      </w:r>
    </w:p>
    <w:p w14:paraId="4F295391" w14:textId="550B6318" w:rsidR="005C6C74" w:rsidRPr="008C5A3E" w:rsidRDefault="005C6C74" w:rsidP="004D731D">
      <w:pPr>
        <w:pStyle w:val="Prrafodelista"/>
        <w:numPr>
          <w:ilvl w:val="0"/>
          <w:numId w:val="11"/>
        </w:numPr>
        <w:ind w:left="284"/>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La Inspectoría realizará el seguimiento a la Entidad Ejecutora en la gestión de la obtención de los certificados de no propiedad a nivel </w:t>
      </w:r>
      <w:r w:rsidRPr="008C5A3E">
        <w:rPr>
          <w:rFonts w:ascii="Tahoma" w:eastAsia="Times New Roman" w:hAnsi="Tahoma" w:cs="Tahoma"/>
          <w:sz w:val="20"/>
          <w:szCs w:val="20"/>
          <w:lang w:val="es-ES_tradnl"/>
        </w:rPr>
        <w:t xml:space="preserve">Nacional de los </w:t>
      </w:r>
      <w:r w:rsidR="00886ECF" w:rsidRPr="00886ECF">
        <w:rPr>
          <w:rFonts w:ascii="Tahoma" w:eastAsia="Times New Roman" w:hAnsi="Tahoma" w:cs="Tahoma"/>
          <w:b/>
          <w:bCs/>
          <w:color w:val="FF0000"/>
          <w:sz w:val="20"/>
          <w:szCs w:val="20"/>
          <w:lang w:val="es-ES_tradnl"/>
        </w:rPr>
        <w:t>40</w:t>
      </w:r>
      <w:r w:rsidRPr="00886ECF">
        <w:rPr>
          <w:rFonts w:ascii="Tahoma" w:eastAsia="Times New Roman" w:hAnsi="Tahoma" w:cs="Tahoma"/>
          <w:b/>
          <w:bCs/>
          <w:color w:val="FF0000"/>
          <w:sz w:val="20"/>
          <w:szCs w:val="20"/>
          <w:lang w:val="es-ES_tradnl"/>
        </w:rPr>
        <w:t xml:space="preserve"> beneficiarios</w:t>
      </w:r>
      <w:r w:rsidRPr="008C5A3E">
        <w:rPr>
          <w:rFonts w:ascii="Tahoma" w:eastAsia="Times New Roman" w:hAnsi="Tahoma" w:cs="Tahoma"/>
          <w:sz w:val="20"/>
          <w:szCs w:val="20"/>
          <w:lang w:val="es-ES_tradnl"/>
        </w:rPr>
        <w:t xml:space="preserve">, emitido por Derechos Reales, del titular y su conyugue (si corresponde), y presentará a la AEVIVIENDA hasta antes de iniciar con la ejecución física del proyecto. </w:t>
      </w:r>
    </w:p>
    <w:p w14:paraId="39E0EC94" w14:textId="73AB68D7" w:rsidR="004D731D" w:rsidRPr="008C5A3E" w:rsidRDefault="004D731D" w:rsidP="004D731D">
      <w:pPr>
        <w:pStyle w:val="Prrafodelista"/>
        <w:widowControl/>
        <w:numPr>
          <w:ilvl w:val="0"/>
          <w:numId w:val="11"/>
        </w:numPr>
        <w:autoSpaceDE/>
        <w:autoSpaceDN/>
        <w:spacing w:line="260" w:lineRule="atLeast"/>
        <w:ind w:left="284" w:hanging="283"/>
        <w:contextualSpacing/>
        <w:jc w:val="both"/>
        <w:rPr>
          <w:rFonts w:ascii="Tahoma" w:hAnsi="Tahoma" w:cs="Tahoma"/>
          <w:sz w:val="20"/>
          <w:szCs w:val="20"/>
          <w:lang w:val="es-ES_tradnl"/>
        </w:rPr>
      </w:pPr>
      <w:r w:rsidRPr="008C5A3E">
        <w:rPr>
          <w:rFonts w:ascii="Tahoma" w:eastAsia="Times New Roman" w:hAnsi="Tahoma" w:cs="Tahoma"/>
          <w:sz w:val="20"/>
          <w:szCs w:val="20"/>
          <w:lang w:val="es-ES_tradnl"/>
        </w:rPr>
        <w:t>Deberá verificar y realizar el acompañamiento a la Entidad Ejecutora para que realice el</w:t>
      </w:r>
      <w:r w:rsidRPr="008C5A3E">
        <w:rPr>
          <w:rFonts w:ascii="Tahoma" w:eastAsia="Times New Roman" w:hAnsi="Tahoma" w:cs="Tahoma"/>
          <w:b/>
          <w:sz w:val="20"/>
          <w:szCs w:val="20"/>
          <w:lang w:val="es-ES_tradnl"/>
        </w:rPr>
        <w:t xml:space="preserve"> Diagnóstico Inicial</w:t>
      </w:r>
      <w:r w:rsidRPr="008C5A3E">
        <w:rPr>
          <w:rFonts w:ascii="Tahoma" w:eastAsia="Times New Roman" w:hAnsi="Tahoma" w:cs="Tahoma"/>
          <w:sz w:val="20"/>
          <w:szCs w:val="20"/>
          <w:lang w:val="es-ES_tradnl"/>
        </w:rPr>
        <w:t xml:space="preserve"> (línea base) consistente en el estudio y análisis del estado inicial de las viviendas de cada beneficiario y su núcleo familiar. Este diagnóstico debe dar como resultado la validación de </w:t>
      </w:r>
      <w:r w:rsidRPr="008C5A3E">
        <w:rPr>
          <w:rFonts w:ascii="Tahoma" w:hAnsi="Tahoma" w:cs="Tahoma"/>
          <w:sz w:val="20"/>
          <w:szCs w:val="20"/>
          <w:lang w:val="es-ES_tradnl"/>
        </w:rPr>
        <w:t>la modalidad de intervención (</w:t>
      </w:r>
      <w:r w:rsidRPr="008C5A3E">
        <w:rPr>
          <w:rFonts w:ascii="Tahoma" w:hAnsi="Tahoma" w:cs="Tahoma"/>
          <w:color w:val="000000"/>
          <w:sz w:val="20"/>
          <w:szCs w:val="20"/>
          <w:lang w:val="es-ES_tradnl"/>
        </w:rPr>
        <w:t xml:space="preserve">mejoramiento, ampliación, mejoramiento + ampliación, renovación) por familia y por consiguiente </w:t>
      </w:r>
      <w:r w:rsidRPr="008C5A3E">
        <w:rPr>
          <w:rFonts w:ascii="Tahoma" w:eastAsia="Times New Roman" w:hAnsi="Tahoma" w:cs="Tahoma"/>
          <w:sz w:val="20"/>
          <w:szCs w:val="20"/>
          <w:lang w:val="es-ES_tradnl"/>
        </w:rPr>
        <w:t>definir la tipología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obra y Seguimiento Social.</w:t>
      </w:r>
    </w:p>
    <w:p w14:paraId="09041B5F" w14:textId="4C4010AE" w:rsidR="00AE3B88" w:rsidRPr="008C5A3E"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7D9AB17F" w14:textId="77777777" w:rsidR="00AE3B88" w:rsidRPr="008C5A3E"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Exigirá a la Entidad Ejecutora y remitirá al Fiscal del Proyecto los Formulario de autorización de Ingreso a Áreas Protegidas Nacionales o Sub Nacionales (cuando corresponda).</w:t>
      </w:r>
      <w:bookmarkStart w:id="12" w:name="_Hlk145489069"/>
    </w:p>
    <w:p w14:paraId="329858DD" w14:textId="5DDC48CB" w:rsidR="00AE3B88" w:rsidRPr="008C5A3E"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Realizar el acompañamiento a </w:t>
      </w:r>
      <w:r w:rsidRPr="008C5A3E">
        <w:rPr>
          <w:rFonts w:ascii="Tahoma" w:eastAsia="Times New Roman" w:hAnsi="Tahoma" w:cs="Tahoma"/>
          <w:sz w:val="20"/>
          <w:szCs w:val="20"/>
          <w:lang w:val="es-ES"/>
        </w:rPr>
        <w:t xml:space="preserve">la Entidad Ejecutora para verificar la zona de intervención y el derecho propietario </w:t>
      </w:r>
      <w:r w:rsidR="004D731D" w:rsidRPr="008C5A3E">
        <w:rPr>
          <w:rFonts w:ascii="Tahoma" w:eastAsia="Times New Roman" w:hAnsi="Tahoma" w:cs="Tahoma"/>
          <w:sz w:val="20"/>
          <w:szCs w:val="20"/>
          <w:lang w:val="es-ES"/>
        </w:rPr>
        <w:t xml:space="preserve">las </w:t>
      </w:r>
      <w:proofErr w:type="gramStart"/>
      <w:r w:rsidR="004D731D" w:rsidRPr="008C5A3E">
        <w:rPr>
          <w:rFonts w:ascii="Tahoma" w:eastAsia="Times New Roman" w:hAnsi="Tahoma" w:cs="Tahoma"/>
          <w:sz w:val="20"/>
          <w:szCs w:val="20"/>
          <w:lang w:val="es-ES"/>
        </w:rPr>
        <w:t xml:space="preserve">viviendas </w:t>
      </w:r>
      <w:r w:rsidRPr="008C5A3E">
        <w:rPr>
          <w:rFonts w:ascii="Tahoma" w:eastAsia="Times New Roman" w:hAnsi="Tahoma" w:cs="Tahoma"/>
          <w:sz w:val="20"/>
          <w:szCs w:val="20"/>
          <w:lang w:val="es-ES"/>
        </w:rPr>
        <w:t xml:space="preserve"> no</w:t>
      </w:r>
      <w:proofErr w:type="gramEnd"/>
      <w:r w:rsidRPr="008C5A3E">
        <w:rPr>
          <w:rFonts w:ascii="Tahoma" w:eastAsia="Times New Roman" w:hAnsi="Tahoma" w:cs="Tahoma"/>
          <w:sz w:val="20"/>
          <w:szCs w:val="20"/>
          <w:lang w:val="es-ES"/>
        </w:rPr>
        <w:t xml:space="preserve"> debiendo emplazar las soluciones habitacionales en; Áreas Protegidas, Propiedades del nivel Central de Gobierno, Departamental, Municipal, Franjas de Seguridad, Derechos de Vía y otros que no son propiedad particular de los beneficiarios.</w:t>
      </w:r>
      <w:bookmarkEnd w:id="12"/>
    </w:p>
    <w:p w14:paraId="1995D65A" w14:textId="344F9A55" w:rsidR="00AE3B88" w:rsidRPr="008C5A3E"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El </w:t>
      </w:r>
      <w:r w:rsidR="00960E7E" w:rsidRPr="008C5A3E">
        <w:rPr>
          <w:rFonts w:ascii="Tahoma" w:eastAsia="Times New Roman" w:hAnsi="Tahoma" w:cs="Tahoma"/>
          <w:sz w:val="20"/>
          <w:szCs w:val="20"/>
          <w:lang w:val="es-ES_tradnl"/>
        </w:rPr>
        <w:t>I</w:t>
      </w:r>
      <w:r w:rsidRPr="008C5A3E">
        <w:rPr>
          <w:rFonts w:ascii="Tahoma" w:eastAsia="Times New Roman"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244CF9C9"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Para el cumplimiento del PPM – PASA del Proyecto, se debe verificar la implementación, registro y reporte de las siguientes medidas de prevención y mitigación ambiental</w:t>
      </w:r>
      <w:r w:rsidRPr="007C12A7">
        <w:rPr>
          <w:rFonts w:ascii="Tahoma" w:eastAsia="Times New Roman" w:hAnsi="Tahoma" w:cs="Tahoma"/>
          <w:sz w:val="20"/>
          <w:szCs w:val="20"/>
          <w:lang w:val="es-ES_tradnl"/>
        </w:rPr>
        <w:t>: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C12A7">
        <w:rPr>
          <w:rFonts w:ascii="Tahoma" w:eastAsia="Times New Roman" w:hAnsi="Tahoma" w:cs="Tahoma"/>
          <w:sz w:val="20"/>
          <w:szCs w:val="20"/>
          <w:lang w:val="es-ES_tradnl"/>
        </w:rPr>
        <w:t>E.P.P.s</w:t>
      </w:r>
      <w:proofErr w:type="spellEnd"/>
      <w:r w:rsidRPr="007C12A7">
        <w:rPr>
          <w:rFonts w:ascii="Tahoma" w:eastAsia="Times New Roman" w:hAnsi="Tahoma" w:cs="Tahoma"/>
          <w:sz w:val="20"/>
          <w:szCs w:val="20"/>
          <w:lang w:val="es-ES_tradnl"/>
        </w:rPr>
        <w:t>) y de carteles de prevención contra accidentes y cuidado del medio ambiente; 6.- Limpieza general (cierre y abandono de la etapa de ejecución).</w:t>
      </w:r>
    </w:p>
    <w:p w14:paraId="38176B9D"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5882678"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0338D1E4"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7C12A7">
        <w:rPr>
          <w:rFonts w:ascii="Tahoma" w:eastAsia="Times New Roman" w:hAnsi="Tahoma" w:cs="Tahoma"/>
          <w:sz w:val="20"/>
          <w:szCs w:val="20"/>
          <w:lang w:val="es-ES_tradnl"/>
        </w:rPr>
        <w:t>EPP´s</w:t>
      </w:r>
      <w:proofErr w:type="spellEnd"/>
      <w:r w:rsidRPr="007C12A7">
        <w:rPr>
          <w:rFonts w:ascii="Tahoma" w:eastAsia="Times New Roman" w:hAnsi="Tahoma" w:cs="Tahoma"/>
          <w:sz w:val="20"/>
          <w:szCs w:val="20"/>
          <w:lang w:val="es-ES_tradnl"/>
        </w:rPr>
        <w:t xml:space="preserve"> </w:t>
      </w:r>
      <w:r w:rsidRPr="007C12A7">
        <w:rPr>
          <w:rFonts w:ascii="Tahoma" w:eastAsia="Times New Roman" w:hAnsi="Tahoma" w:cs="Tahoma"/>
          <w:sz w:val="20"/>
          <w:szCs w:val="20"/>
          <w:lang w:val="es-ES_tradnl"/>
        </w:rPr>
        <w:lastRenderedPageBreak/>
        <w:t>(cascos,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5D8DAE4"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5B52261C"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La Inspectoría deberá acompañar y aprobar la validación de las evaluaciones técnicas a requerimiento de la AEVIVIENDA. </w:t>
      </w:r>
    </w:p>
    <w:p w14:paraId="798CE360"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2CFBC699"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Controlar que todos los ítems ejecutados cumplan con requerimientos adecuados de construcción y funcionamiento.</w:t>
      </w:r>
    </w:p>
    <w:p w14:paraId="51FEA4A3"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0FEDEE0"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Controlar que el equipo de la propuesta adjudicada (Mezcladora, vibradora, otros) se encuentren en el proyecto y sea compartido por los beneficiarios de acuerdo al plan de trabajo.</w:t>
      </w:r>
    </w:p>
    <w:p w14:paraId="3CB9132A"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2320F94B"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3086D37" w14:textId="77777777" w:rsidR="00AE3B88" w:rsidRPr="007C12A7" w:rsidRDefault="00AE3B88" w:rsidP="00C17239">
      <w:pPr>
        <w:numPr>
          <w:ilvl w:val="0"/>
          <w:numId w:val="11"/>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Controlar que se elaboren los planos AS BUILT de cada una de las viviendas.</w:t>
      </w:r>
    </w:p>
    <w:p w14:paraId="3552AEF2" w14:textId="77777777" w:rsidR="00AE3B88" w:rsidRPr="007C12A7" w:rsidRDefault="00AE3B88" w:rsidP="00AE3B88">
      <w:pPr>
        <w:spacing w:after="0" w:line="260" w:lineRule="atLeast"/>
        <w:contextualSpacing/>
        <w:jc w:val="both"/>
        <w:rPr>
          <w:rFonts w:ascii="Tahoma" w:eastAsia="Times New Roman" w:hAnsi="Tahoma" w:cs="Tahoma"/>
          <w:color w:val="000000"/>
          <w:sz w:val="20"/>
          <w:szCs w:val="20"/>
          <w:lang w:val="es-ES_tradnl"/>
        </w:rPr>
      </w:pPr>
    </w:p>
    <w:p w14:paraId="400E5D32" w14:textId="77777777" w:rsidR="00AE3B88" w:rsidRPr="007C12A7" w:rsidRDefault="00AE3B88" w:rsidP="00C17239">
      <w:pPr>
        <w:numPr>
          <w:ilvl w:val="0"/>
          <w:numId w:val="21"/>
        </w:numPr>
        <w:spacing w:after="0" w:line="260" w:lineRule="atLeast"/>
        <w:ind w:left="426"/>
        <w:contextualSpacing/>
        <w:jc w:val="both"/>
        <w:rPr>
          <w:rFonts w:ascii="Tahoma" w:eastAsia="Times New Roman" w:hAnsi="Tahoma" w:cs="Tahoma"/>
          <w:b/>
          <w:sz w:val="20"/>
          <w:szCs w:val="20"/>
          <w:lang w:val="es-ES_tradnl"/>
        </w:rPr>
      </w:pPr>
      <w:r w:rsidRPr="007C12A7">
        <w:rPr>
          <w:rFonts w:ascii="Tahoma" w:eastAsia="Times New Roman" w:hAnsi="Tahoma" w:cs="Tahoma"/>
          <w:b/>
          <w:sz w:val="20"/>
          <w:szCs w:val="20"/>
          <w:lang w:val="es-ES_tradnl"/>
        </w:rPr>
        <w:t>SEGUIMIENTO:</w:t>
      </w:r>
    </w:p>
    <w:p w14:paraId="76626406" w14:textId="06D7EBF7" w:rsidR="00EE2970" w:rsidRPr="007C12A7" w:rsidRDefault="00EE2970" w:rsidP="00EE2970">
      <w:pPr>
        <w:numPr>
          <w:ilvl w:val="0"/>
          <w:numId w:val="12"/>
        </w:numPr>
        <w:spacing w:after="0" w:line="260" w:lineRule="atLeast"/>
        <w:ind w:left="709" w:hanging="284"/>
        <w:contextualSpacing/>
        <w:jc w:val="both"/>
        <w:rPr>
          <w:rFonts w:ascii="Tahoma" w:eastAsia="Times New Roman" w:hAnsi="Tahoma" w:cs="Tahoma"/>
          <w:sz w:val="20"/>
          <w:szCs w:val="20"/>
          <w:lang w:val="es-ES_tradnl"/>
        </w:rPr>
      </w:pPr>
      <w:bookmarkStart w:id="13" w:name="_Hlk163837523"/>
      <w:r w:rsidRPr="007C12A7">
        <w:rPr>
          <w:rFonts w:ascii="Tahoma" w:eastAsia="Times New Roman" w:hAnsi="Tahoma" w:cs="Tahoma"/>
          <w:sz w:val="20"/>
          <w:szCs w:val="20"/>
          <w:lang w:val="es-ES_tradnl"/>
        </w:rPr>
        <w:t>Verificar y controlar la gestión y presentación de los certificados de no propiedad para iniciar la obra física de los beneficiarios.</w:t>
      </w:r>
      <w:bookmarkEnd w:id="13"/>
    </w:p>
    <w:p w14:paraId="021A147F" w14:textId="57B28342" w:rsidR="00AE3B88" w:rsidRPr="007C12A7" w:rsidRDefault="00AE3B88" w:rsidP="00C17239">
      <w:pPr>
        <w:numPr>
          <w:ilvl w:val="0"/>
          <w:numId w:val="12"/>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3D90EAA2" w14:textId="77777777" w:rsidR="00AE3B88" w:rsidRPr="007C12A7" w:rsidRDefault="00AE3B88" w:rsidP="00C17239">
      <w:pPr>
        <w:numPr>
          <w:ilvl w:val="0"/>
          <w:numId w:val="12"/>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Realizar el seguimiento oportuno y fundamentado para que la Entidad Ejecutora realice la </w:t>
      </w:r>
      <w:r w:rsidRPr="007C12A7">
        <w:rPr>
          <w:rFonts w:ascii="Tahoma" w:eastAsia="Times New Roman" w:hAnsi="Tahoma" w:cs="Tahoma"/>
          <w:b/>
          <w:sz w:val="20"/>
          <w:szCs w:val="20"/>
          <w:lang w:val="es-ES_tradnl"/>
        </w:rPr>
        <w:t xml:space="preserve">sustitución de beneficiarios: </w:t>
      </w:r>
    </w:p>
    <w:p w14:paraId="7B861FEB" w14:textId="77777777" w:rsidR="00AE3B88" w:rsidRPr="007C12A7" w:rsidRDefault="00AE3B88" w:rsidP="00C17239">
      <w:pPr>
        <w:numPr>
          <w:ilvl w:val="0"/>
          <w:numId w:val="15"/>
        </w:numPr>
        <w:tabs>
          <w:tab w:val="left" w:pos="1701"/>
        </w:tabs>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Por renuncia escrita del beneficiario. </w:t>
      </w:r>
    </w:p>
    <w:p w14:paraId="0D4D6F26" w14:textId="77777777" w:rsidR="00E80981" w:rsidRPr="007C12A7" w:rsidRDefault="00E80981" w:rsidP="00E80981">
      <w:pPr>
        <w:numPr>
          <w:ilvl w:val="0"/>
          <w:numId w:val="15"/>
        </w:numPr>
        <w:tabs>
          <w:tab w:val="left" w:pos="993"/>
          <w:tab w:val="left" w:pos="1134"/>
        </w:tabs>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Por incumplimiento de aporte propio, a la tercera notificación de incumplimiento.</w:t>
      </w:r>
    </w:p>
    <w:p w14:paraId="4416A130" w14:textId="77777777" w:rsidR="00AE3B88" w:rsidRPr="007C12A7" w:rsidRDefault="00AE3B88" w:rsidP="00C17239">
      <w:pPr>
        <w:numPr>
          <w:ilvl w:val="0"/>
          <w:numId w:val="15"/>
        </w:numPr>
        <w:tabs>
          <w:tab w:val="left" w:pos="1701"/>
        </w:tabs>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En caso de comprobarse que el beneficiario y su familia no demuestren la residencia permanente en el sector o lugar.</w:t>
      </w:r>
    </w:p>
    <w:p w14:paraId="333295FD" w14:textId="77777777" w:rsidR="00AE3B88" w:rsidRPr="007C12A7" w:rsidRDefault="00AE3B88" w:rsidP="00C17239">
      <w:pPr>
        <w:numPr>
          <w:ilvl w:val="0"/>
          <w:numId w:val="15"/>
        </w:numPr>
        <w:tabs>
          <w:tab w:val="left" w:pos="1701"/>
        </w:tabs>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En caso de comprobarse inconsistencia en la veracidad de la información contenida en el formulario de solicitud o declaración jurada.</w:t>
      </w:r>
    </w:p>
    <w:p w14:paraId="36B0E5CD" w14:textId="6EEDF6DE" w:rsidR="00AE3B88" w:rsidRPr="007C12A7" w:rsidRDefault="00AE3B88" w:rsidP="00C17239">
      <w:pPr>
        <w:numPr>
          <w:ilvl w:val="0"/>
          <w:numId w:val="15"/>
        </w:numPr>
        <w:tabs>
          <w:tab w:val="left" w:pos="1701"/>
        </w:tabs>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Por abandono del proyecto sin justificación y comunicación alguna.</w:t>
      </w:r>
    </w:p>
    <w:p w14:paraId="1120138F" w14:textId="77777777" w:rsidR="00E80981" w:rsidRPr="007C12A7" w:rsidRDefault="00E80981" w:rsidP="00E80981">
      <w:pPr>
        <w:numPr>
          <w:ilvl w:val="0"/>
          <w:numId w:val="15"/>
        </w:numPr>
        <w:tabs>
          <w:tab w:val="left" w:pos="1701"/>
        </w:tabs>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3A249AAF" w14:textId="77777777" w:rsidR="00E80981" w:rsidRPr="007C12A7" w:rsidRDefault="00E80981" w:rsidP="00E80981">
      <w:pPr>
        <w:tabs>
          <w:tab w:val="left" w:pos="1701"/>
        </w:tabs>
        <w:spacing w:after="0" w:line="260" w:lineRule="atLeast"/>
        <w:ind w:left="709"/>
        <w:contextualSpacing/>
        <w:jc w:val="both"/>
        <w:rPr>
          <w:rFonts w:ascii="Tahoma" w:eastAsia="Times New Roman" w:hAnsi="Tahoma" w:cs="Tahoma"/>
          <w:sz w:val="20"/>
          <w:szCs w:val="20"/>
          <w:lang w:val="es-ES_tradnl"/>
        </w:rPr>
      </w:pPr>
    </w:p>
    <w:p w14:paraId="3B6CA99D" w14:textId="6C13C4D9" w:rsidR="00AE3B88" w:rsidRPr="007C12A7" w:rsidRDefault="00AE3B88" w:rsidP="00AE3B88">
      <w:pPr>
        <w:tabs>
          <w:tab w:val="left" w:pos="1701"/>
        </w:tabs>
        <w:spacing w:after="0" w:line="260" w:lineRule="atLeast"/>
        <w:ind w:left="709"/>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lastRenderedPageBreak/>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sidR="00960E7E" w:rsidRPr="007C12A7">
        <w:rPr>
          <w:rFonts w:ascii="Tahoma" w:eastAsia="Times New Roman" w:hAnsi="Tahoma" w:cs="Tahoma"/>
          <w:sz w:val="20"/>
          <w:szCs w:val="20"/>
          <w:lang w:val="es-ES_tradnl"/>
        </w:rPr>
        <w:t>I</w:t>
      </w:r>
      <w:r w:rsidRPr="007C12A7">
        <w:rPr>
          <w:rFonts w:ascii="Tahoma" w:eastAsia="Times New Roman" w:hAnsi="Tahoma" w:cs="Tahoma"/>
          <w:sz w:val="20"/>
          <w:szCs w:val="20"/>
          <w:lang w:val="es-ES_tradnl"/>
        </w:rPr>
        <w:t>nspector deberá realizar el seguimiento, control y aprobar este proceso.</w:t>
      </w:r>
    </w:p>
    <w:p w14:paraId="4D73ADC9" w14:textId="37DE63E7" w:rsidR="000F5808" w:rsidRPr="007C12A7" w:rsidRDefault="000F5808" w:rsidP="000F5808">
      <w:pPr>
        <w:tabs>
          <w:tab w:val="left" w:pos="1701"/>
        </w:tabs>
        <w:spacing w:after="0" w:line="260" w:lineRule="atLeast"/>
        <w:ind w:left="709"/>
        <w:contextualSpacing/>
        <w:jc w:val="both"/>
        <w:rPr>
          <w:rFonts w:ascii="Tahoma" w:eastAsia="Times New Roman" w:hAnsi="Tahoma" w:cs="Tahoma"/>
          <w:sz w:val="20"/>
          <w:szCs w:val="20"/>
          <w:lang w:val="es-ES_tradnl"/>
        </w:rPr>
      </w:pPr>
      <w:bookmarkStart w:id="14" w:name="_Hlk181265843"/>
      <w:r w:rsidRPr="007C12A7">
        <w:rPr>
          <w:rFonts w:ascii="Tahoma" w:eastAsia="Times New Roman"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14"/>
    </w:p>
    <w:p w14:paraId="52C41630" w14:textId="77777777" w:rsidR="00AE3B88" w:rsidRPr="007C12A7" w:rsidRDefault="00AE3B88" w:rsidP="00C17239">
      <w:pPr>
        <w:numPr>
          <w:ilvl w:val="0"/>
          <w:numId w:val="12"/>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Verificar que la solicitud entregada para el </w:t>
      </w:r>
      <w:r w:rsidRPr="007C12A7">
        <w:rPr>
          <w:rFonts w:ascii="Tahoma" w:eastAsia="Times New Roman" w:hAnsi="Tahoma" w:cs="Tahoma"/>
          <w:b/>
          <w:bCs/>
          <w:sz w:val="20"/>
          <w:szCs w:val="20"/>
          <w:lang w:val="es-ES_tradnl"/>
        </w:rPr>
        <w:t>cambio de titular del beneficio</w:t>
      </w:r>
      <w:r w:rsidRPr="007C12A7">
        <w:rPr>
          <w:rFonts w:ascii="Tahoma" w:eastAsia="Times New Roman" w:hAnsi="Tahoma" w:cs="Tahoma"/>
          <w:sz w:val="20"/>
          <w:szCs w:val="20"/>
          <w:lang w:val="es-ES_tradnl"/>
        </w:rPr>
        <w:t xml:space="preserve"> por parte de la Entidad Ejecutora a la AEVIVIENDA se haya realizado de manera oportuna y fundamentada:</w:t>
      </w:r>
      <w:r w:rsidRPr="007C12A7">
        <w:rPr>
          <w:rFonts w:ascii="Tahoma" w:eastAsia="Times New Roman" w:hAnsi="Tahoma" w:cs="Tahoma"/>
          <w:b/>
          <w:sz w:val="20"/>
          <w:szCs w:val="20"/>
          <w:lang w:val="es-ES_tradnl"/>
        </w:rPr>
        <w:t xml:space="preserve"> </w:t>
      </w:r>
    </w:p>
    <w:p w14:paraId="4794169D" w14:textId="77777777" w:rsidR="00AE3B88" w:rsidRPr="007C12A7" w:rsidRDefault="00AE3B88" w:rsidP="00C17239">
      <w:pPr>
        <w:numPr>
          <w:ilvl w:val="0"/>
          <w:numId w:val="15"/>
        </w:numPr>
        <w:tabs>
          <w:tab w:val="left" w:pos="1701"/>
        </w:tabs>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7346373" w14:textId="77777777" w:rsidR="00AE3B88" w:rsidRPr="007C12A7" w:rsidRDefault="00AE3B88" w:rsidP="00C17239">
      <w:pPr>
        <w:numPr>
          <w:ilvl w:val="0"/>
          <w:numId w:val="15"/>
        </w:numPr>
        <w:tabs>
          <w:tab w:val="left" w:pos="1701"/>
        </w:tabs>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4FD7E128" w14:textId="77777777" w:rsidR="00AE3B88" w:rsidRPr="007C12A7" w:rsidRDefault="00AE3B88" w:rsidP="00C17239">
      <w:pPr>
        <w:numPr>
          <w:ilvl w:val="0"/>
          <w:numId w:val="15"/>
        </w:numPr>
        <w:tabs>
          <w:tab w:val="left" w:pos="1701"/>
        </w:tabs>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En caso de abandono de los padres el beneficio será a favor del hijo/a que asuma la carga familiar.</w:t>
      </w:r>
    </w:p>
    <w:p w14:paraId="27E5A615" w14:textId="77777777" w:rsidR="00AE3B88" w:rsidRPr="007C12A7" w:rsidRDefault="00AE3B88" w:rsidP="00C17239">
      <w:pPr>
        <w:numPr>
          <w:ilvl w:val="0"/>
          <w:numId w:val="15"/>
        </w:numPr>
        <w:tabs>
          <w:tab w:val="left" w:pos="1701"/>
        </w:tabs>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0213258" w14:textId="77777777" w:rsidR="00AE3B88" w:rsidRPr="007C12A7" w:rsidRDefault="00AE3B88" w:rsidP="00C17239">
      <w:pPr>
        <w:numPr>
          <w:ilvl w:val="0"/>
          <w:numId w:val="15"/>
        </w:numPr>
        <w:tabs>
          <w:tab w:val="left" w:pos="1701"/>
        </w:tabs>
        <w:spacing w:after="0" w:line="260" w:lineRule="atLeast"/>
        <w:ind w:left="993"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En otro tipo de casos no previstos, la Dirección Departamental previo análisis social y jurídico, definirá el cambio de beneficiario.</w:t>
      </w:r>
    </w:p>
    <w:p w14:paraId="04953516" w14:textId="77777777" w:rsidR="00AE3B88" w:rsidRPr="007C12A7" w:rsidRDefault="00AE3B88" w:rsidP="00C17239">
      <w:pPr>
        <w:numPr>
          <w:ilvl w:val="0"/>
          <w:numId w:val="12"/>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Verificar y Garantizar el </w:t>
      </w:r>
      <w:r w:rsidRPr="007C12A7">
        <w:rPr>
          <w:rFonts w:ascii="Tahoma" w:eastAsia="Times New Roman" w:hAnsi="Tahoma" w:cs="Tahoma"/>
          <w:b/>
          <w:sz w:val="20"/>
          <w:szCs w:val="20"/>
          <w:lang w:val="es-ES_tradnl"/>
        </w:rPr>
        <w:t>uso adecuado de los materiales</w:t>
      </w:r>
      <w:r w:rsidRPr="007C12A7">
        <w:rPr>
          <w:rFonts w:ascii="Tahoma" w:eastAsia="Times New Roman" w:hAnsi="Tahoma" w:cs="Tahoma"/>
          <w:sz w:val="20"/>
          <w:szCs w:val="20"/>
          <w:lang w:val="es-ES_tradnl"/>
        </w:rPr>
        <w:t xml:space="preserve"> de construcción, tanto de los financiados por la AEVIVIENDA como de los de aporte propio.</w:t>
      </w:r>
    </w:p>
    <w:p w14:paraId="6B223BAC" w14:textId="77777777" w:rsidR="00AE3B88" w:rsidRPr="007C12A7" w:rsidRDefault="00AE3B88" w:rsidP="00C17239">
      <w:pPr>
        <w:numPr>
          <w:ilvl w:val="0"/>
          <w:numId w:val="12"/>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Controlar y Asegurar el </w:t>
      </w:r>
      <w:r w:rsidRPr="007C12A7">
        <w:rPr>
          <w:rFonts w:ascii="Tahoma" w:eastAsia="Times New Roman" w:hAnsi="Tahoma" w:cs="Tahoma"/>
          <w:b/>
          <w:sz w:val="20"/>
          <w:szCs w:val="20"/>
          <w:lang w:val="es-ES_tradnl"/>
        </w:rPr>
        <w:t>cumplimiento del aporte propio</w:t>
      </w:r>
      <w:r w:rsidRPr="007C12A7">
        <w:rPr>
          <w:rFonts w:ascii="Tahoma" w:eastAsia="Times New Roman" w:hAnsi="Tahoma" w:cs="Tahoma"/>
          <w:sz w:val="20"/>
          <w:szCs w:val="20"/>
          <w:lang w:val="es-ES_tradnl"/>
        </w:rPr>
        <w:t xml:space="preserve"> por parte de los Beneficiarios.</w:t>
      </w:r>
    </w:p>
    <w:p w14:paraId="1B58158C" w14:textId="58C5B298" w:rsidR="00AE3B88" w:rsidRPr="007C12A7" w:rsidRDefault="00AE3B88" w:rsidP="00C17239">
      <w:pPr>
        <w:numPr>
          <w:ilvl w:val="0"/>
          <w:numId w:val="12"/>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Controlar el </w:t>
      </w:r>
      <w:r w:rsidRPr="007C12A7">
        <w:rPr>
          <w:rFonts w:ascii="Tahoma" w:eastAsia="Times New Roman" w:hAnsi="Tahoma" w:cs="Tahoma"/>
          <w:b/>
          <w:sz w:val="20"/>
          <w:szCs w:val="20"/>
          <w:lang w:val="es-ES_tradnl"/>
        </w:rPr>
        <w:t>cumplimiento del cronograma de plazos</w:t>
      </w:r>
      <w:r w:rsidRPr="007C12A7">
        <w:rPr>
          <w:rFonts w:ascii="Tahoma" w:eastAsia="Times New Roman" w:hAnsi="Tahoma" w:cs="Tahoma"/>
          <w:sz w:val="20"/>
          <w:szCs w:val="20"/>
          <w:lang w:val="es-ES_tradnl"/>
        </w:rPr>
        <w:t xml:space="preserve"> de la Entidad Ejecutora, asegurando la </w:t>
      </w:r>
      <w:r w:rsidR="00F3453A" w:rsidRPr="007C12A7">
        <w:rPr>
          <w:rFonts w:ascii="Tahoma" w:eastAsia="Times New Roman" w:hAnsi="Tahoma" w:cs="Tahoma"/>
          <w:sz w:val="20"/>
          <w:szCs w:val="20"/>
          <w:lang w:val="es-ES_tradnl"/>
        </w:rPr>
        <w:t>recepción</w:t>
      </w:r>
      <w:r w:rsidRPr="007C12A7">
        <w:rPr>
          <w:rFonts w:ascii="Tahoma" w:eastAsia="Times New Roman" w:hAnsi="Tahoma" w:cs="Tahoma"/>
          <w:sz w:val="20"/>
          <w:szCs w:val="20"/>
          <w:lang w:val="es-ES_tradnl"/>
        </w:rPr>
        <w:t xml:space="preserve"> provisional y definitiva de las viviendas según normativa de la AEVIVIENDA.</w:t>
      </w:r>
    </w:p>
    <w:p w14:paraId="1D3F4A3E" w14:textId="77777777" w:rsidR="00AE3B88" w:rsidRPr="007C12A7" w:rsidRDefault="00AE3B88" w:rsidP="00C17239">
      <w:pPr>
        <w:numPr>
          <w:ilvl w:val="0"/>
          <w:numId w:val="12"/>
        </w:numPr>
        <w:spacing w:after="0" w:line="260" w:lineRule="atLeast"/>
        <w:ind w:left="709" w:hanging="284"/>
        <w:contextualSpacing/>
        <w:jc w:val="both"/>
        <w:rPr>
          <w:rFonts w:ascii="Tahoma" w:eastAsia="Times New Roman" w:hAnsi="Tahoma" w:cs="Tahoma"/>
          <w:color w:val="000000"/>
          <w:sz w:val="20"/>
          <w:szCs w:val="20"/>
          <w:lang w:val="es-ES_tradnl"/>
        </w:rPr>
      </w:pPr>
      <w:r w:rsidRPr="007C12A7">
        <w:rPr>
          <w:rFonts w:ascii="Tahoma" w:eastAsia="Times New Roman" w:hAnsi="Tahoma" w:cs="Tahoma"/>
          <w:sz w:val="20"/>
          <w:szCs w:val="20"/>
          <w:lang w:val="es-ES_tradnl"/>
        </w:rPr>
        <w:t xml:space="preserve">Controlar que la Entidad Ejecutora realice el </w:t>
      </w:r>
      <w:r w:rsidRPr="007C12A7">
        <w:rPr>
          <w:rFonts w:ascii="Tahoma" w:eastAsia="Times New Roman" w:hAnsi="Tahoma" w:cs="Tahoma"/>
          <w:b/>
          <w:sz w:val="20"/>
          <w:szCs w:val="20"/>
          <w:lang w:val="es-ES_tradnl"/>
        </w:rPr>
        <w:t>reporte fotográfico</w:t>
      </w:r>
      <w:r w:rsidRPr="007C12A7">
        <w:rPr>
          <w:rFonts w:ascii="Tahoma" w:eastAsia="Times New Roman" w:hAnsi="Tahoma" w:cs="Tahoma"/>
          <w:sz w:val="20"/>
          <w:szCs w:val="20"/>
          <w:lang w:val="es-ES_tradnl"/>
        </w:rPr>
        <w:t xml:space="preserve"> </w:t>
      </w:r>
      <w:r w:rsidRPr="007C12A7">
        <w:rPr>
          <w:rFonts w:ascii="Tahoma" w:eastAsia="Times New Roman" w:hAnsi="Tahoma" w:cs="Tahoma"/>
          <w:bCs/>
          <w:sz w:val="20"/>
          <w:szCs w:val="20"/>
          <w:lang w:val="es-ES_tradnl"/>
        </w:rPr>
        <w:t>(con buena resolución de imagen)</w:t>
      </w:r>
      <w:r w:rsidRPr="007C12A7">
        <w:rPr>
          <w:rFonts w:ascii="Tahoma" w:eastAsia="Times New Roman" w:hAnsi="Tahoma" w:cs="Tahoma"/>
          <w:sz w:val="20"/>
          <w:szCs w:val="20"/>
          <w:lang w:val="es-ES_tradnl"/>
        </w:rPr>
        <w:t xml:space="preserve"> del estado inicial y post intervención de la totalidad de las </w:t>
      </w:r>
      <w:r w:rsidRPr="007C12A7">
        <w:rPr>
          <w:rFonts w:ascii="Tahoma" w:eastAsia="Times New Roman" w:hAnsi="Tahoma" w:cs="Tahoma"/>
          <w:color w:val="000000"/>
          <w:sz w:val="20"/>
          <w:szCs w:val="20"/>
          <w:lang w:val="es-ES_tradnl"/>
        </w:rPr>
        <w:t>viviendas.</w:t>
      </w:r>
    </w:p>
    <w:p w14:paraId="200FF0B6" w14:textId="77777777" w:rsidR="00AE3B88" w:rsidRPr="007C12A7" w:rsidRDefault="00AE3B88" w:rsidP="00C17239">
      <w:pPr>
        <w:numPr>
          <w:ilvl w:val="0"/>
          <w:numId w:val="12"/>
        </w:numPr>
        <w:spacing w:after="0" w:line="260" w:lineRule="atLeast"/>
        <w:ind w:left="709" w:hanging="284"/>
        <w:contextualSpacing/>
        <w:jc w:val="both"/>
        <w:rPr>
          <w:rFonts w:ascii="Tahoma" w:eastAsia="Times New Roman" w:hAnsi="Tahoma" w:cs="Tahoma"/>
          <w:color w:val="000000"/>
          <w:sz w:val="20"/>
          <w:szCs w:val="20"/>
          <w:lang w:val="es-ES_tradnl"/>
        </w:rPr>
      </w:pPr>
      <w:r w:rsidRPr="007C12A7">
        <w:rPr>
          <w:rFonts w:ascii="Tahoma" w:eastAsia="Times New Roman" w:hAnsi="Tahoma" w:cs="Tahoma"/>
          <w:color w:val="000000"/>
          <w:sz w:val="20"/>
          <w:szCs w:val="20"/>
          <w:lang w:val="es-ES_tradnl"/>
        </w:rPr>
        <w:t xml:space="preserve">Controlar que la Entidad Ejecutora utilice y emplee, a requerimiento de la AEVIVIENDA, los </w:t>
      </w:r>
      <w:r w:rsidRPr="007C12A7">
        <w:rPr>
          <w:rFonts w:ascii="Tahoma" w:eastAsia="Times New Roman" w:hAnsi="Tahoma" w:cs="Tahoma"/>
          <w:b/>
          <w:color w:val="000000"/>
          <w:sz w:val="20"/>
          <w:szCs w:val="20"/>
          <w:lang w:val="es-ES_tradnl"/>
        </w:rPr>
        <w:t xml:space="preserve">instrumentos </w:t>
      </w:r>
      <w:r w:rsidRPr="007C12A7">
        <w:rPr>
          <w:rFonts w:ascii="Tahoma" w:eastAsia="Times New Roman"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1E9234D6" w14:textId="77777777" w:rsidR="00AE3B88" w:rsidRPr="007C12A7" w:rsidRDefault="00AE3B88" w:rsidP="00C17239">
      <w:pPr>
        <w:numPr>
          <w:ilvl w:val="0"/>
          <w:numId w:val="12"/>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Controlar y Verificar la </w:t>
      </w:r>
      <w:r w:rsidRPr="007C12A7">
        <w:rPr>
          <w:rFonts w:ascii="Tahoma" w:eastAsia="Times New Roman" w:hAnsi="Tahoma" w:cs="Tahoma"/>
          <w:b/>
          <w:sz w:val="20"/>
          <w:szCs w:val="20"/>
          <w:lang w:val="es-ES_tradnl"/>
        </w:rPr>
        <w:t>culminación</w:t>
      </w:r>
      <w:r w:rsidRPr="007C12A7">
        <w:rPr>
          <w:rFonts w:ascii="Tahoma" w:eastAsia="Times New Roman" w:hAnsi="Tahoma" w:cs="Tahoma"/>
          <w:sz w:val="20"/>
          <w:szCs w:val="20"/>
          <w:lang w:val="es-ES_tradnl"/>
        </w:rPr>
        <w:t xml:space="preserve"> de las </w:t>
      </w:r>
      <w:r w:rsidRPr="007C12A7">
        <w:rPr>
          <w:rFonts w:ascii="Tahoma" w:eastAsia="Times New Roman" w:hAnsi="Tahoma" w:cs="Tahoma"/>
          <w:b/>
          <w:sz w:val="20"/>
          <w:szCs w:val="20"/>
          <w:lang w:val="es-ES_tradnl"/>
        </w:rPr>
        <w:t>actividades de autoconstrucción.</w:t>
      </w:r>
    </w:p>
    <w:p w14:paraId="6A01AA7D" w14:textId="77777777" w:rsidR="00AE3B88" w:rsidRPr="007C12A7" w:rsidRDefault="00AE3B88" w:rsidP="00C17239">
      <w:pPr>
        <w:numPr>
          <w:ilvl w:val="0"/>
          <w:numId w:val="12"/>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Controlar que la Entidad Ejecutora garantice y asegurare la culminación de la intervención en todas las viviendas y la conclusión integral del proyecto.</w:t>
      </w:r>
    </w:p>
    <w:p w14:paraId="5CF678D1" w14:textId="77777777" w:rsidR="00AE3B88" w:rsidRPr="007C12A7" w:rsidRDefault="00AE3B88" w:rsidP="00C17239">
      <w:pPr>
        <w:numPr>
          <w:ilvl w:val="0"/>
          <w:numId w:val="12"/>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7685C9FB" w14:textId="77777777" w:rsidR="00AE3B88" w:rsidRPr="007C12A7" w:rsidRDefault="00AE3B88" w:rsidP="00AE3B88">
      <w:pPr>
        <w:spacing w:after="0" w:line="260" w:lineRule="atLeast"/>
        <w:ind w:left="709"/>
        <w:contextualSpacing/>
        <w:jc w:val="both"/>
        <w:rPr>
          <w:rFonts w:ascii="Tahoma" w:eastAsia="Times New Roman" w:hAnsi="Tahoma" w:cs="Tahoma"/>
          <w:sz w:val="20"/>
          <w:szCs w:val="20"/>
          <w:lang w:val="es-ES_tradnl"/>
        </w:rPr>
      </w:pPr>
    </w:p>
    <w:p w14:paraId="05A29D25" w14:textId="77777777" w:rsidR="00AE3B88" w:rsidRPr="007C12A7" w:rsidRDefault="00AE3B88" w:rsidP="00C17239">
      <w:pPr>
        <w:numPr>
          <w:ilvl w:val="0"/>
          <w:numId w:val="21"/>
        </w:numPr>
        <w:spacing w:after="0" w:line="260" w:lineRule="atLeast"/>
        <w:ind w:left="426"/>
        <w:contextualSpacing/>
        <w:jc w:val="both"/>
        <w:rPr>
          <w:rFonts w:ascii="Tahoma" w:eastAsia="Times New Roman" w:hAnsi="Tahoma" w:cs="Tahoma"/>
          <w:b/>
          <w:sz w:val="20"/>
          <w:szCs w:val="20"/>
          <w:lang w:val="es-ES_tradnl"/>
        </w:rPr>
      </w:pPr>
      <w:r w:rsidRPr="007C12A7">
        <w:rPr>
          <w:rFonts w:ascii="Tahoma" w:eastAsia="Times New Roman" w:hAnsi="Tahoma" w:cs="Tahoma"/>
          <w:b/>
          <w:sz w:val="20"/>
          <w:szCs w:val="20"/>
          <w:lang w:val="es-ES_tradnl"/>
        </w:rPr>
        <w:t>PROVISIÓN / DOTACIÓN DE MATERIALES DE CONSTRUCCIÓN:</w:t>
      </w:r>
    </w:p>
    <w:p w14:paraId="4A734AC4" w14:textId="77777777" w:rsidR="00AE3B88" w:rsidRPr="007C12A7" w:rsidRDefault="00AE3B88" w:rsidP="00C17239">
      <w:pPr>
        <w:numPr>
          <w:ilvl w:val="0"/>
          <w:numId w:val="14"/>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Verificar la elaboración y ejecución de la</w:t>
      </w:r>
      <w:r w:rsidRPr="007C12A7">
        <w:rPr>
          <w:rFonts w:ascii="Tahoma" w:eastAsia="Times New Roman" w:hAnsi="Tahoma" w:cs="Tahoma"/>
          <w:b/>
          <w:sz w:val="20"/>
          <w:szCs w:val="20"/>
          <w:lang w:val="es-ES_tradnl"/>
        </w:rPr>
        <w:t xml:space="preserve"> Programación</w:t>
      </w:r>
      <w:r w:rsidRPr="007C12A7">
        <w:rPr>
          <w:rFonts w:ascii="Tahoma" w:eastAsia="Times New Roman" w:hAnsi="Tahoma" w:cs="Tahoma"/>
          <w:sz w:val="20"/>
          <w:szCs w:val="20"/>
          <w:lang w:val="es-ES_tradnl"/>
        </w:rPr>
        <w:t xml:space="preserve"> de la </w:t>
      </w:r>
      <w:r w:rsidRPr="007C12A7">
        <w:rPr>
          <w:rFonts w:ascii="Tahoma" w:eastAsia="Times New Roman" w:hAnsi="Tahoma" w:cs="Tahoma"/>
          <w:b/>
          <w:sz w:val="20"/>
          <w:szCs w:val="20"/>
          <w:lang w:val="es-ES_tradnl"/>
        </w:rPr>
        <w:t>provisión/dotación de materiales</w:t>
      </w:r>
      <w:r w:rsidRPr="007C12A7">
        <w:rPr>
          <w:rFonts w:ascii="Tahoma" w:eastAsia="Times New Roman" w:hAnsi="Tahoma" w:cs="Tahoma"/>
          <w:sz w:val="20"/>
          <w:szCs w:val="20"/>
          <w:lang w:val="es-ES_tradnl"/>
        </w:rPr>
        <w:t xml:space="preserve"> de construcción por producto, de acuerdo al avance del proyecto.</w:t>
      </w:r>
    </w:p>
    <w:p w14:paraId="44080F21" w14:textId="77777777" w:rsidR="00AE3B88" w:rsidRPr="007C12A7" w:rsidRDefault="00AE3B88" w:rsidP="00C17239">
      <w:pPr>
        <w:numPr>
          <w:ilvl w:val="0"/>
          <w:numId w:val="14"/>
        </w:numPr>
        <w:spacing w:after="0" w:line="260" w:lineRule="atLeast"/>
        <w:ind w:left="709"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Aprobar</w:t>
      </w:r>
      <w:r w:rsidRPr="007C12A7">
        <w:rPr>
          <w:rFonts w:ascii="Tahoma" w:eastAsia="Times New Roman" w:hAnsi="Tahoma" w:cs="Tahoma"/>
          <w:color w:val="000000"/>
          <w:sz w:val="20"/>
          <w:szCs w:val="20"/>
          <w:lang w:val="es-ES_tradnl"/>
        </w:rPr>
        <w:t xml:space="preserve"> la adquisición de materiales de construcción (establecidos en el proyecto) realizada por la entidad ejecutora </w:t>
      </w:r>
      <w:r w:rsidRPr="007C12A7">
        <w:rPr>
          <w:rFonts w:ascii="Tahoma" w:eastAsia="Times New Roman" w:hAnsi="Tahoma" w:cs="Tahoma"/>
          <w:b/>
          <w:color w:val="000000"/>
          <w:sz w:val="20"/>
          <w:szCs w:val="20"/>
          <w:lang w:val="es-ES_tradnl"/>
        </w:rPr>
        <w:t>según</w:t>
      </w:r>
      <w:r w:rsidRPr="007C12A7">
        <w:rPr>
          <w:rFonts w:ascii="Tahoma" w:eastAsia="Times New Roman" w:hAnsi="Tahoma" w:cs="Tahoma"/>
          <w:color w:val="000000"/>
          <w:sz w:val="20"/>
          <w:szCs w:val="20"/>
          <w:lang w:val="es-ES_tradnl"/>
        </w:rPr>
        <w:t xml:space="preserve"> las </w:t>
      </w:r>
      <w:r w:rsidRPr="007C12A7">
        <w:rPr>
          <w:rFonts w:ascii="Tahoma" w:eastAsia="Times New Roman" w:hAnsi="Tahoma" w:cs="Tahoma"/>
          <w:b/>
          <w:color w:val="000000"/>
          <w:sz w:val="20"/>
          <w:szCs w:val="20"/>
          <w:lang w:val="es-ES_tradnl"/>
        </w:rPr>
        <w:t xml:space="preserve">especificaciones técnicas y certificación de calidad </w:t>
      </w:r>
      <w:r w:rsidRPr="007C12A7">
        <w:rPr>
          <w:rFonts w:ascii="Tahoma" w:eastAsia="Times New Roman" w:hAnsi="Tahoma" w:cs="Tahoma"/>
          <w:color w:val="000000"/>
          <w:sz w:val="20"/>
          <w:szCs w:val="20"/>
          <w:lang w:val="es-ES_tradnl"/>
        </w:rPr>
        <w:t xml:space="preserve">conforme al Formulario B-1 </w:t>
      </w:r>
      <w:r w:rsidRPr="007C12A7">
        <w:rPr>
          <w:rFonts w:ascii="Tahoma" w:eastAsia="Times New Roman"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04393B3C" w14:textId="77777777" w:rsidR="00AE3B88" w:rsidRPr="007C12A7" w:rsidRDefault="00AE3B88" w:rsidP="00C17239">
      <w:pPr>
        <w:numPr>
          <w:ilvl w:val="0"/>
          <w:numId w:val="14"/>
        </w:numPr>
        <w:spacing w:after="0" w:line="260" w:lineRule="atLeast"/>
        <w:ind w:left="709" w:hanging="284"/>
        <w:contextualSpacing/>
        <w:jc w:val="both"/>
        <w:rPr>
          <w:rFonts w:ascii="Tahoma" w:eastAsia="Times New Roman" w:hAnsi="Tahoma" w:cs="Tahoma"/>
          <w:color w:val="000000"/>
          <w:sz w:val="20"/>
          <w:szCs w:val="20"/>
          <w:lang w:val="es-ES_tradnl"/>
        </w:rPr>
      </w:pPr>
      <w:r w:rsidRPr="007C12A7">
        <w:rPr>
          <w:rFonts w:ascii="Tahoma" w:eastAsia="Times New Roman" w:hAnsi="Tahoma" w:cs="Tahoma"/>
          <w:color w:val="000000"/>
          <w:sz w:val="20"/>
          <w:szCs w:val="20"/>
          <w:lang w:val="es-ES_tradnl"/>
        </w:rPr>
        <w:lastRenderedPageBreak/>
        <w:t xml:space="preserve">Verificar la implementación y el correcto funcionamiento de </w:t>
      </w:r>
      <w:r w:rsidRPr="007C12A7">
        <w:rPr>
          <w:rFonts w:ascii="Tahoma" w:eastAsia="Times New Roman" w:hAnsi="Tahoma" w:cs="Tahoma"/>
          <w:b/>
          <w:color w:val="000000"/>
          <w:sz w:val="20"/>
          <w:szCs w:val="20"/>
          <w:lang w:val="es-ES_tradnl"/>
        </w:rPr>
        <w:t>almacenes</w:t>
      </w:r>
      <w:r w:rsidRPr="007C12A7">
        <w:rPr>
          <w:rFonts w:ascii="Tahoma" w:eastAsia="Times New Roman"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7C12A7">
        <w:rPr>
          <w:rFonts w:ascii="Tahoma" w:eastAsia="Times New Roman" w:hAnsi="Tahoma" w:cs="Tahoma"/>
          <w:color w:val="000000"/>
          <w:sz w:val="20"/>
          <w:szCs w:val="20"/>
          <w:lang w:val="es-ES_tradnl"/>
        </w:rPr>
        <w:t>kardex</w:t>
      </w:r>
      <w:proofErr w:type="spellEnd"/>
      <w:r w:rsidRPr="007C12A7">
        <w:rPr>
          <w:rFonts w:ascii="Tahoma" w:eastAsia="Times New Roman" w:hAnsi="Tahoma" w:cs="Tahoma"/>
          <w:color w:val="000000"/>
          <w:sz w:val="20"/>
          <w:szCs w:val="20"/>
          <w:lang w:val="es-ES_tradnl"/>
        </w:rPr>
        <w:t xml:space="preserve"> y constancia de entrega de materiales.</w:t>
      </w:r>
    </w:p>
    <w:p w14:paraId="22A222E6" w14:textId="77777777" w:rsidR="00AE3B88" w:rsidRPr="007C12A7" w:rsidRDefault="00AE3B88" w:rsidP="00C17239">
      <w:pPr>
        <w:numPr>
          <w:ilvl w:val="0"/>
          <w:numId w:val="14"/>
        </w:numPr>
        <w:spacing w:after="0" w:line="260" w:lineRule="atLeast"/>
        <w:ind w:left="709" w:hanging="284"/>
        <w:contextualSpacing/>
        <w:jc w:val="both"/>
        <w:rPr>
          <w:rFonts w:ascii="Tahoma" w:eastAsia="Times New Roman" w:hAnsi="Tahoma" w:cs="Tahoma"/>
          <w:color w:val="000000"/>
          <w:sz w:val="20"/>
          <w:szCs w:val="20"/>
          <w:lang w:val="es-ES_tradnl"/>
        </w:rPr>
      </w:pPr>
      <w:r w:rsidRPr="007C12A7">
        <w:rPr>
          <w:rFonts w:ascii="Tahoma" w:eastAsia="Times New Roman" w:hAnsi="Tahoma" w:cs="Tahoma"/>
          <w:color w:val="000000"/>
          <w:sz w:val="20"/>
          <w:szCs w:val="20"/>
          <w:lang w:val="es-ES_tradnl"/>
        </w:rPr>
        <w:t xml:space="preserve">Verificar que los beneficiarios reciban los </w:t>
      </w:r>
      <w:r w:rsidRPr="007C12A7">
        <w:rPr>
          <w:rFonts w:ascii="Tahoma" w:eastAsia="Times New Roman" w:hAnsi="Tahoma" w:cs="Tahoma"/>
          <w:b/>
          <w:color w:val="000000"/>
          <w:sz w:val="20"/>
          <w:szCs w:val="20"/>
          <w:lang w:val="es-ES_tradnl"/>
        </w:rPr>
        <w:t>materiales</w:t>
      </w:r>
      <w:r w:rsidRPr="007C12A7">
        <w:rPr>
          <w:rFonts w:ascii="Tahoma" w:eastAsia="Times New Roman" w:hAnsi="Tahoma" w:cs="Tahoma"/>
          <w:color w:val="000000"/>
          <w:sz w:val="20"/>
          <w:szCs w:val="20"/>
          <w:lang w:val="es-ES_tradnl"/>
        </w:rPr>
        <w:t xml:space="preserve"> según el </w:t>
      </w:r>
      <w:r w:rsidRPr="007C12A7">
        <w:rPr>
          <w:rFonts w:ascii="Tahoma" w:eastAsia="Times New Roman" w:hAnsi="Tahoma" w:cs="Tahoma"/>
          <w:b/>
          <w:color w:val="000000"/>
          <w:sz w:val="20"/>
          <w:szCs w:val="20"/>
          <w:lang w:val="es-ES_tradnl"/>
        </w:rPr>
        <w:t>proyecto aprobado y/o modificaciones</w:t>
      </w:r>
      <w:r w:rsidRPr="007C12A7">
        <w:rPr>
          <w:rFonts w:ascii="Tahoma" w:eastAsia="Times New Roman" w:hAnsi="Tahoma" w:cs="Tahoma"/>
          <w:color w:val="000000"/>
          <w:sz w:val="20"/>
          <w:szCs w:val="20"/>
          <w:lang w:val="es-ES_tradnl"/>
        </w:rPr>
        <w:t xml:space="preserve"> realizadas, respetando las cantidades asignadas y garantizando su adecuado uso.</w:t>
      </w:r>
    </w:p>
    <w:p w14:paraId="41218A93" w14:textId="77777777" w:rsidR="00AE3B88" w:rsidRPr="007C12A7" w:rsidRDefault="00AE3B88" w:rsidP="00AE3B88">
      <w:pPr>
        <w:keepNext/>
        <w:numPr>
          <w:ilvl w:val="0"/>
          <w:numId w:val="2"/>
        </w:numPr>
        <w:spacing w:before="240" w:after="60" w:line="260" w:lineRule="atLeast"/>
        <w:ind w:left="426" w:hanging="360"/>
        <w:outlineLvl w:val="0"/>
        <w:rPr>
          <w:rFonts w:ascii="Tahoma" w:eastAsia="Times New Roman" w:hAnsi="Tahoma" w:cs="Tahoma"/>
          <w:b/>
          <w:bCs/>
          <w:color w:val="000000"/>
          <w:kern w:val="32"/>
          <w:sz w:val="20"/>
          <w:szCs w:val="20"/>
          <w:lang w:val="es-ES_tradnl"/>
        </w:rPr>
      </w:pPr>
      <w:bookmarkStart w:id="15" w:name="_Toc118727347"/>
      <w:r w:rsidRPr="007C12A7">
        <w:rPr>
          <w:rFonts w:ascii="Tahoma" w:eastAsia="Times New Roman" w:hAnsi="Tahoma" w:cs="Tahoma"/>
          <w:b/>
          <w:bCs/>
          <w:color w:val="000000"/>
          <w:kern w:val="32"/>
          <w:sz w:val="20"/>
          <w:szCs w:val="20"/>
          <w:lang w:val="es-ES_tradnl"/>
        </w:rPr>
        <w:t>FASES DE LA CONSULTORÍA.</w:t>
      </w:r>
      <w:bookmarkEnd w:id="15"/>
    </w:p>
    <w:p w14:paraId="3ECE0C02" w14:textId="77777777" w:rsidR="00AE3B88" w:rsidRPr="007C12A7" w:rsidRDefault="00AE3B88" w:rsidP="00AE3B88">
      <w:pPr>
        <w:spacing w:after="0" w:line="240" w:lineRule="auto"/>
        <w:ind w:left="66"/>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La consultoría debe realizar el </w:t>
      </w:r>
      <w:r w:rsidRPr="007C12A7">
        <w:rPr>
          <w:rFonts w:ascii="Tahoma" w:eastAsia="Times New Roman" w:hAnsi="Tahoma" w:cs="Tahoma"/>
          <w:b/>
          <w:sz w:val="20"/>
          <w:szCs w:val="20"/>
          <w:lang w:val="es-ES"/>
        </w:rPr>
        <w:t>control, seguimiento y monitoreo</w:t>
      </w:r>
      <w:r w:rsidRPr="007C12A7">
        <w:rPr>
          <w:rFonts w:ascii="Tahoma" w:eastAsia="Times New Roman" w:hAnsi="Tahoma" w:cs="Tahoma"/>
          <w:sz w:val="20"/>
          <w:szCs w:val="20"/>
          <w:lang w:val="es-ES"/>
        </w:rPr>
        <w:t xml:space="preserve"> a la Entidad Ejecutora encargada de la ejecución el proyecto, mismo que se divide en tres fases:</w:t>
      </w:r>
    </w:p>
    <w:p w14:paraId="01AF8411" w14:textId="77777777" w:rsidR="00AE3B88" w:rsidRPr="007C12A7" w:rsidRDefault="00AE3B88" w:rsidP="00AE3B88">
      <w:pPr>
        <w:spacing w:after="0" w:line="300" w:lineRule="auto"/>
        <w:jc w:val="both"/>
        <w:rPr>
          <w:rFonts w:ascii="Tahoma" w:eastAsia="Times New Roman" w:hAnsi="Tahoma" w:cs="Tahoma"/>
          <w:sz w:val="20"/>
          <w:szCs w:val="20"/>
          <w:lang w:val="es-ES"/>
        </w:rPr>
      </w:pPr>
      <w:r w:rsidRPr="007C12A7">
        <w:rPr>
          <w:rFonts w:ascii="Tahoma" w:eastAsia="Times New Roman" w:hAnsi="Tahoma" w:cs="Tahoma"/>
          <w:noProof/>
          <w:sz w:val="20"/>
          <w:szCs w:val="20"/>
          <w:lang w:eastAsia="es-BO"/>
        </w:rPr>
        <mc:AlternateContent>
          <mc:Choice Requires="wps">
            <w:drawing>
              <wp:anchor distT="0" distB="0" distL="114300" distR="114300" simplePos="0" relativeHeight="251664384" behindDoc="0" locked="0" layoutInCell="1" allowOverlap="1" wp14:anchorId="37301885" wp14:editId="4B297092">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438DD6D" w14:textId="77777777" w:rsidR="00CF0031" w:rsidRPr="00466DAF" w:rsidRDefault="00CF0031" w:rsidP="00466DAF">
                            <w:pPr>
                              <w:spacing w:after="0"/>
                              <w:jc w:val="center"/>
                              <w:rPr>
                                <w:rFonts w:ascii="Tahoma" w:hAnsi="Tahoma" w:cs="Tahoma"/>
                                <w:b/>
                                <w:color w:val="FFFFFF"/>
                                <w:sz w:val="20"/>
                                <w:szCs w:val="20"/>
                              </w:rPr>
                            </w:pPr>
                            <w:r w:rsidRPr="00466DAF">
                              <w:rPr>
                                <w:rFonts w:ascii="Tahoma" w:hAnsi="Tahoma" w:cs="Tahoma"/>
                                <w:b/>
                                <w:color w:val="FFFFFF"/>
                                <w:sz w:val="20"/>
                                <w:szCs w:val="20"/>
                              </w:rPr>
                              <w:t>FASE 3</w:t>
                            </w:r>
                          </w:p>
                          <w:p w14:paraId="64936B3F" w14:textId="77777777" w:rsidR="00CF0031" w:rsidRPr="00466DAF" w:rsidRDefault="00CF0031" w:rsidP="00466DAF">
                            <w:pPr>
                              <w:spacing w:after="0"/>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7301885" id="Rectángulo 11" o:spid="_x0000_s1026" style="position:absolute;left:0;text-align:left;margin-left:324.9pt;margin-top:11.65pt;width:134.2pt;height:5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CWtgIAAJw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" fillcolor="#95b3d7" strokecolor="#4f81bd" strokeweight="1pt">
                <v:fill color2="#4f81bd" focus="50%" type="gradient"/>
                <v:shadow on="t" color="#243f60" offset="1pt"/>
                <v:textbox>
                  <w:txbxContent>
                    <w:p w14:paraId="1438DD6D" w14:textId="77777777" w:rsidR="00CF0031" w:rsidRPr="00466DAF" w:rsidRDefault="00CF0031" w:rsidP="00466DAF">
                      <w:pPr>
                        <w:spacing w:after="0"/>
                        <w:jc w:val="center"/>
                        <w:rPr>
                          <w:rFonts w:ascii="Tahoma" w:hAnsi="Tahoma" w:cs="Tahoma"/>
                          <w:b/>
                          <w:color w:val="FFFFFF"/>
                          <w:sz w:val="20"/>
                          <w:szCs w:val="20"/>
                        </w:rPr>
                      </w:pPr>
                      <w:r w:rsidRPr="00466DAF">
                        <w:rPr>
                          <w:rFonts w:ascii="Tahoma" w:hAnsi="Tahoma" w:cs="Tahoma"/>
                          <w:b/>
                          <w:color w:val="FFFFFF"/>
                          <w:sz w:val="20"/>
                          <w:szCs w:val="20"/>
                        </w:rPr>
                        <w:t>FASE 3</w:t>
                      </w:r>
                    </w:p>
                    <w:p w14:paraId="64936B3F" w14:textId="77777777" w:rsidR="00CF0031" w:rsidRPr="00466DAF" w:rsidRDefault="00CF0031" w:rsidP="00466DAF">
                      <w:pPr>
                        <w:spacing w:after="0"/>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7C12A7">
        <w:rPr>
          <w:rFonts w:ascii="Tahoma" w:eastAsia="Times New Roman" w:hAnsi="Tahoma" w:cs="Tahoma"/>
          <w:noProof/>
          <w:sz w:val="20"/>
          <w:szCs w:val="20"/>
          <w:lang w:eastAsia="es-BO"/>
        </w:rPr>
        <mc:AlternateContent>
          <mc:Choice Requires="wps">
            <w:drawing>
              <wp:anchor distT="0" distB="0" distL="114300" distR="114300" simplePos="0" relativeHeight="251660288" behindDoc="0" locked="0" layoutInCell="1" allowOverlap="1" wp14:anchorId="0FD06B1B" wp14:editId="49A9AB06">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6864920" w14:textId="77777777" w:rsidR="00CF0031" w:rsidRPr="00466DAF" w:rsidRDefault="00CF0031" w:rsidP="00466DAF">
                            <w:pPr>
                              <w:spacing w:after="0"/>
                              <w:jc w:val="center"/>
                              <w:rPr>
                                <w:rFonts w:ascii="Tahoma" w:hAnsi="Tahoma" w:cs="Tahoma"/>
                                <w:b/>
                                <w:color w:val="FFFFFF"/>
                                <w:sz w:val="20"/>
                                <w:szCs w:val="20"/>
                              </w:rPr>
                            </w:pPr>
                            <w:r w:rsidRPr="00466DAF">
                              <w:rPr>
                                <w:rFonts w:ascii="Tahoma" w:hAnsi="Tahoma" w:cs="Tahoma"/>
                                <w:b/>
                                <w:color w:val="FFFFFF"/>
                                <w:sz w:val="20"/>
                                <w:szCs w:val="20"/>
                              </w:rPr>
                              <w:t>FASE 1</w:t>
                            </w:r>
                          </w:p>
                          <w:p w14:paraId="68B0000D" w14:textId="77777777" w:rsidR="00CF0031" w:rsidRPr="00466DAF" w:rsidRDefault="00CF0031" w:rsidP="00466DAF">
                            <w:pPr>
                              <w:spacing w:after="0"/>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FD06B1B" id="_x0000_s1027" style="position:absolute;left:0;text-align:left;margin-left:34.1pt;margin-top:11.65pt;width:105.7pt;height:5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D1nNUk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06864920" w14:textId="77777777" w:rsidR="00CF0031" w:rsidRPr="00466DAF" w:rsidRDefault="00CF0031" w:rsidP="00466DAF">
                      <w:pPr>
                        <w:spacing w:after="0"/>
                        <w:jc w:val="center"/>
                        <w:rPr>
                          <w:rFonts w:ascii="Tahoma" w:hAnsi="Tahoma" w:cs="Tahoma"/>
                          <w:b/>
                          <w:color w:val="FFFFFF"/>
                          <w:sz w:val="20"/>
                          <w:szCs w:val="20"/>
                        </w:rPr>
                      </w:pPr>
                      <w:r w:rsidRPr="00466DAF">
                        <w:rPr>
                          <w:rFonts w:ascii="Tahoma" w:hAnsi="Tahoma" w:cs="Tahoma"/>
                          <w:b/>
                          <w:color w:val="FFFFFF"/>
                          <w:sz w:val="20"/>
                          <w:szCs w:val="20"/>
                        </w:rPr>
                        <w:t>FASE 1</w:t>
                      </w:r>
                    </w:p>
                    <w:p w14:paraId="68B0000D" w14:textId="77777777" w:rsidR="00CF0031" w:rsidRPr="00466DAF" w:rsidRDefault="00CF0031" w:rsidP="00466DAF">
                      <w:pPr>
                        <w:spacing w:after="0"/>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7C12A7">
        <w:rPr>
          <w:rFonts w:ascii="Tahoma" w:eastAsia="Times New Roman" w:hAnsi="Tahoma" w:cs="Tahoma"/>
          <w:noProof/>
          <w:sz w:val="20"/>
          <w:szCs w:val="20"/>
          <w:lang w:eastAsia="es-BO"/>
        </w:rPr>
        <mc:AlternateContent>
          <mc:Choice Requires="wps">
            <w:drawing>
              <wp:anchor distT="0" distB="0" distL="114300" distR="114300" simplePos="0" relativeHeight="251662336" behindDoc="0" locked="0" layoutInCell="1" allowOverlap="1" wp14:anchorId="0D12D236" wp14:editId="26170A9B">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2FEF21A" w14:textId="77777777" w:rsidR="00CF0031" w:rsidRPr="00466DAF" w:rsidRDefault="00CF0031" w:rsidP="00466DAF">
                            <w:pPr>
                              <w:spacing w:after="0"/>
                              <w:jc w:val="center"/>
                              <w:rPr>
                                <w:rFonts w:ascii="Tahoma" w:hAnsi="Tahoma" w:cs="Tahoma"/>
                                <w:b/>
                                <w:color w:val="FFFFFF"/>
                                <w:sz w:val="20"/>
                                <w:szCs w:val="20"/>
                              </w:rPr>
                            </w:pPr>
                            <w:r w:rsidRPr="00466DAF">
                              <w:rPr>
                                <w:rFonts w:ascii="Tahoma" w:hAnsi="Tahoma" w:cs="Tahoma"/>
                                <w:b/>
                                <w:color w:val="FFFFFF"/>
                                <w:sz w:val="20"/>
                                <w:szCs w:val="20"/>
                              </w:rPr>
                              <w:t>FASE 2</w:t>
                            </w:r>
                          </w:p>
                          <w:p w14:paraId="499AA131" w14:textId="77777777" w:rsidR="00CF0031" w:rsidRPr="00466DAF" w:rsidRDefault="00CF0031" w:rsidP="00466DAF">
                            <w:pPr>
                              <w:spacing w:after="0"/>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D12D236" id="_x0000_s1028" style="position:absolute;left:0;text-align:left;margin-left:179.6pt;margin-top:11.65pt;width:105.7pt;height:5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Dc+tt+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42FEF21A" w14:textId="77777777" w:rsidR="00CF0031" w:rsidRPr="00466DAF" w:rsidRDefault="00CF0031" w:rsidP="00466DAF">
                      <w:pPr>
                        <w:spacing w:after="0"/>
                        <w:jc w:val="center"/>
                        <w:rPr>
                          <w:rFonts w:ascii="Tahoma" w:hAnsi="Tahoma" w:cs="Tahoma"/>
                          <w:b/>
                          <w:color w:val="FFFFFF"/>
                          <w:sz w:val="20"/>
                          <w:szCs w:val="20"/>
                        </w:rPr>
                      </w:pPr>
                      <w:r w:rsidRPr="00466DAF">
                        <w:rPr>
                          <w:rFonts w:ascii="Tahoma" w:hAnsi="Tahoma" w:cs="Tahoma"/>
                          <w:b/>
                          <w:color w:val="FFFFFF"/>
                          <w:sz w:val="20"/>
                          <w:szCs w:val="20"/>
                        </w:rPr>
                        <w:t>FASE 2</w:t>
                      </w:r>
                    </w:p>
                    <w:p w14:paraId="499AA131" w14:textId="77777777" w:rsidR="00CF0031" w:rsidRPr="00466DAF" w:rsidRDefault="00CF0031" w:rsidP="00466DAF">
                      <w:pPr>
                        <w:spacing w:after="0"/>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7C12A7">
        <w:rPr>
          <w:rFonts w:ascii="Tahoma" w:eastAsia="Times New Roman" w:hAnsi="Tahoma" w:cs="Tahoma"/>
          <w:noProof/>
          <w:sz w:val="20"/>
          <w:szCs w:val="20"/>
          <w:lang w:eastAsia="es-BO"/>
        </w:rPr>
        <mc:AlternateContent>
          <mc:Choice Requires="wps">
            <w:drawing>
              <wp:anchor distT="0" distB="0" distL="114300" distR="114300" simplePos="0" relativeHeight="251663360" behindDoc="0" locked="0" layoutInCell="1" allowOverlap="1" wp14:anchorId="5CFE9D7F" wp14:editId="2EECEC07">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58BF9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7C12A7">
        <w:rPr>
          <w:rFonts w:ascii="Tahoma" w:eastAsia="Times New Roman" w:hAnsi="Tahoma" w:cs="Tahoma"/>
          <w:noProof/>
          <w:sz w:val="20"/>
          <w:szCs w:val="20"/>
          <w:lang w:eastAsia="es-BO"/>
        </w:rPr>
        <mc:AlternateContent>
          <mc:Choice Requires="wps">
            <w:drawing>
              <wp:anchor distT="0" distB="0" distL="114300" distR="114300" simplePos="0" relativeHeight="251661312" behindDoc="0" locked="0" layoutInCell="1" allowOverlap="1" wp14:anchorId="522788AE" wp14:editId="51B367A2">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C4245CE" id="AutoShape 26" o:spid="_x0000_s1026" type="#_x0000_t5" style="position:absolute;margin-left:128.25pt;margin-top:28.9pt;width:51.55pt;height:16.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456A43C3" w14:textId="77777777" w:rsidR="00AE3B88" w:rsidRPr="007C12A7" w:rsidRDefault="00AE3B88" w:rsidP="00AE3B88">
      <w:pPr>
        <w:spacing w:after="0" w:line="300" w:lineRule="auto"/>
        <w:jc w:val="both"/>
        <w:rPr>
          <w:rFonts w:ascii="Tahoma" w:eastAsia="Times New Roman" w:hAnsi="Tahoma" w:cs="Tahoma"/>
          <w:b/>
          <w:sz w:val="20"/>
          <w:szCs w:val="20"/>
          <w:lang w:val="es-ES"/>
        </w:rPr>
      </w:pPr>
    </w:p>
    <w:p w14:paraId="18B6638A" w14:textId="77777777" w:rsidR="00AE3B88" w:rsidRPr="007C12A7" w:rsidRDefault="00AE3B88" w:rsidP="00AE3B88">
      <w:pPr>
        <w:spacing w:after="0" w:line="300" w:lineRule="auto"/>
        <w:jc w:val="both"/>
        <w:rPr>
          <w:rFonts w:ascii="Tahoma" w:eastAsia="Times New Roman" w:hAnsi="Tahoma" w:cs="Tahoma"/>
          <w:b/>
          <w:sz w:val="20"/>
          <w:szCs w:val="20"/>
          <w:lang w:val="es-ES"/>
        </w:rPr>
      </w:pPr>
    </w:p>
    <w:p w14:paraId="28156B7E" w14:textId="77777777" w:rsidR="00AE3B88" w:rsidRPr="007C12A7" w:rsidRDefault="00AE3B88" w:rsidP="00AE3B88">
      <w:pPr>
        <w:spacing w:after="0" w:line="300" w:lineRule="auto"/>
        <w:jc w:val="both"/>
        <w:rPr>
          <w:rFonts w:ascii="Tahoma" w:eastAsia="Times New Roman" w:hAnsi="Tahoma" w:cs="Tahoma"/>
          <w:sz w:val="20"/>
          <w:szCs w:val="20"/>
          <w:lang w:val="es-ES"/>
        </w:rPr>
      </w:pPr>
    </w:p>
    <w:p w14:paraId="58C989C1" w14:textId="77777777" w:rsidR="00AE3B88" w:rsidRPr="007C12A7" w:rsidRDefault="00AE3B88" w:rsidP="00AE3B88">
      <w:pPr>
        <w:spacing w:after="0" w:line="300" w:lineRule="auto"/>
        <w:jc w:val="both"/>
        <w:rPr>
          <w:rFonts w:ascii="Tahoma" w:eastAsia="Times New Roman" w:hAnsi="Tahoma" w:cs="Tahoma"/>
          <w:sz w:val="20"/>
          <w:szCs w:val="20"/>
          <w:lang w:val="es-ES"/>
        </w:rPr>
      </w:pPr>
    </w:p>
    <w:p w14:paraId="46B687CE" w14:textId="77777777" w:rsidR="00AE3B88" w:rsidRPr="007C12A7" w:rsidRDefault="00AE3B88" w:rsidP="00AE3B88">
      <w:pPr>
        <w:spacing w:after="0" w:line="260" w:lineRule="atLeast"/>
        <w:jc w:val="both"/>
        <w:rPr>
          <w:rFonts w:ascii="Tahoma" w:eastAsia="Times New Roman" w:hAnsi="Tahoma" w:cs="Tahoma"/>
          <w:sz w:val="20"/>
          <w:szCs w:val="20"/>
          <w:lang w:val="es-ES"/>
        </w:rPr>
      </w:pPr>
      <w:r w:rsidRPr="007C12A7">
        <w:rPr>
          <w:rFonts w:ascii="Tahoma" w:eastAsia="Times New Roman" w:hAnsi="Tahoma" w:cs="Tahoma"/>
          <w:sz w:val="20"/>
          <w:szCs w:val="20"/>
          <w:lang w:val="es-ES"/>
        </w:rPr>
        <w:t>Cada una de estas fases tiene un inicio y un final con un documento de verificación; requiere de actividades a realizar y genera resultados específicos.</w:t>
      </w:r>
    </w:p>
    <w:p w14:paraId="6384C9BE" w14:textId="77777777" w:rsidR="00AE3B88" w:rsidRPr="007C12A7" w:rsidRDefault="00AE3B88" w:rsidP="00AE3B88">
      <w:pPr>
        <w:spacing w:after="0" w:line="260" w:lineRule="atLeast"/>
        <w:jc w:val="both"/>
        <w:rPr>
          <w:rFonts w:ascii="Tahoma" w:eastAsia="Times New Roman" w:hAnsi="Tahoma" w:cs="Tahoma"/>
          <w:sz w:val="20"/>
          <w:szCs w:val="20"/>
          <w:lang w:val="es-ES"/>
        </w:rPr>
      </w:pPr>
    </w:p>
    <w:p w14:paraId="783C6B0A" w14:textId="77777777" w:rsidR="00AE3B88" w:rsidRPr="008C5A3E" w:rsidRDefault="00AE3B88" w:rsidP="00AE3B88">
      <w:pPr>
        <w:spacing w:after="0" w:line="260" w:lineRule="atLeast"/>
        <w:rPr>
          <w:rFonts w:ascii="Tahoma" w:eastAsia="Times New Roman" w:hAnsi="Tahoma" w:cs="Tahoma"/>
          <w:b/>
          <w:sz w:val="20"/>
          <w:szCs w:val="20"/>
          <w:lang w:val="es-ES"/>
        </w:rPr>
      </w:pPr>
      <w:r w:rsidRPr="008C5A3E">
        <w:rPr>
          <w:rFonts w:ascii="Tahoma" w:eastAsia="Times New Roman" w:hAnsi="Tahoma" w:cs="Tahoma"/>
          <w:b/>
          <w:sz w:val="20"/>
          <w:szCs w:val="20"/>
          <w:lang w:val="es-ES"/>
        </w:rPr>
        <w:t>Fase 1- ACTIVIDADES PRELIMINARES:</w:t>
      </w:r>
    </w:p>
    <w:p w14:paraId="40E369DA" w14:textId="33BF083D" w:rsidR="00AE3B88" w:rsidRPr="008C5A3E" w:rsidRDefault="00AE3B88" w:rsidP="00AE3B88">
      <w:pPr>
        <w:spacing w:after="0" w:line="260" w:lineRule="atLeast"/>
        <w:rPr>
          <w:rFonts w:ascii="Tahoma" w:eastAsia="Times New Roman" w:hAnsi="Tahoma" w:cs="Tahoma"/>
          <w:sz w:val="20"/>
          <w:szCs w:val="20"/>
          <w:lang w:val="es-ES"/>
        </w:rPr>
      </w:pPr>
      <w:r w:rsidRPr="008C5A3E">
        <w:rPr>
          <w:rFonts w:ascii="Tahoma" w:eastAsia="Times New Roman" w:hAnsi="Tahoma" w:cs="Tahoma"/>
          <w:b/>
          <w:sz w:val="20"/>
          <w:szCs w:val="20"/>
          <w:lang w:val="es-ES"/>
        </w:rPr>
        <w:t>Inicio:</w:t>
      </w:r>
      <w:r w:rsidRPr="008C5A3E">
        <w:rPr>
          <w:rFonts w:ascii="Tahoma" w:eastAsia="Times New Roman" w:hAnsi="Tahoma" w:cs="Tahoma"/>
          <w:sz w:val="20"/>
          <w:szCs w:val="20"/>
          <w:lang w:val="es-ES"/>
        </w:rPr>
        <w:t xml:space="preserve"> Orden de Inicio emitida por el Fiscal del </w:t>
      </w:r>
      <w:r w:rsidR="00960E7E" w:rsidRPr="008C5A3E">
        <w:rPr>
          <w:rFonts w:ascii="Tahoma" w:eastAsia="Times New Roman" w:hAnsi="Tahoma" w:cs="Tahoma"/>
          <w:sz w:val="20"/>
          <w:szCs w:val="20"/>
          <w:lang w:val="es-ES"/>
        </w:rPr>
        <w:t>P</w:t>
      </w:r>
      <w:r w:rsidRPr="008C5A3E">
        <w:rPr>
          <w:rFonts w:ascii="Tahoma" w:eastAsia="Times New Roman" w:hAnsi="Tahoma" w:cs="Tahoma"/>
          <w:sz w:val="20"/>
          <w:szCs w:val="20"/>
          <w:lang w:val="es-ES"/>
        </w:rPr>
        <w:t>royecto entregada al Inspector</w:t>
      </w:r>
    </w:p>
    <w:p w14:paraId="6F60968D" w14:textId="77777777" w:rsidR="00AE3B88" w:rsidRPr="008C5A3E" w:rsidRDefault="00AE3B88" w:rsidP="00AE3B88">
      <w:pPr>
        <w:spacing w:after="0" w:line="260" w:lineRule="atLeast"/>
        <w:rPr>
          <w:rFonts w:ascii="Tahoma" w:eastAsia="Times New Roman" w:hAnsi="Tahoma" w:cs="Tahoma"/>
          <w:sz w:val="20"/>
          <w:szCs w:val="20"/>
          <w:lang w:val="es-ES"/>
        </w:rPr>
      </w:pPr>
      <w:r w:rsidRPr="008C5A3E">
        <w:rPr>
          <w:rFonts w:ascii="Tahoma" w:eastAsia="Times New Roman" w:hAnsi="Tahoma" w:cs="Tahoma"/>
          <w:b/>
          <w:sz w:val="20"/>
          <w:szCs w:val="20"/>
          <w:lang w:val="es-ES"/>
        </w:rPr>
        <w:t xml:space="preserve">Fin: </w:t>
      </w:r>
      <w:r w:rsidRPr="008C5A3E">
        <w:rPr>
          <w:rFonts w:ascii="Tahoma" w:eastAsia="Times New Roman" w:hAnsi="Tahoma" w:cs="Tahoma"/>
          <w:sz w:val="20"/>
          <w:szCs w:val="20"/>
          <w:lang w:val="es-ES"/>
        </w:rPr>
        <w:t>Diagnóstico habitacional (línea de base) – Producto 1</w:t>
      </w:r>
    </w:p>
    <w:p w14:paraId="70225732" w14:textId="77777777" w:rsidR="00E90138" w:rsidRPr="008C5A3E" w:rsidRDefault="00E90138" w:rsidP="00E90138">
      <w:pPr>
        <w:spacing w:line="240" w:lineRule="atLeast"/>
        <w:jc w:val="both"/>
        <w:rPr>
          <w:rFonts w:ascii="Tahoma" w:eastAsia="Times New Roman" w:hAnsi="Tahoma" w:cs="Tahoma"/>
          <w:sz w:val="20"/>
          <w:szCs w:val="20"/>
          <w:lang w:val="es-ES_tradnl"/>
        </w:rPr>
      </w:pPr>
      <w:r w:rsidRPr="008C5A3E">
        <w:rPr>
          <w:rFonts w:ascii="Tahoma" w:eastAsia="Times New Roman" w:hAnsi="Tahoma" w:cs="Tahoma"/>
          <w:sz w:val="20"/>
          <w:szCs w:val="20"/>
        </w:rPr>
        <w:t xml:space="preserve">Son acciones que la Entidad Ejecutora debe realizar de manera obligatoria antes de iniciar las actividades de autoconstrucción en las viviendas, las cuales consisten en la realización de: la </w:t>
      </w:r>
      <w:r w:rsidRPr="008C5A3E">
        <w:rPr>
          <w:rFonts w:ascii="Tahoma" w:eastAsia="Times New Roman" w:hAnsi="Tahoma" w:cs="Tahoma"/>
          <w:sz w:val="20"/>
          <w:szCs w:val="20"/>
          <w:lang w:val="es-ES_tradnl"/>
        </w:rPr>
        <w:t xml:space="preserve">Socialización de la modalidad del proyecto, la Evaluación Técnico Social, la verificación y complementación de documentación de respaldo así como también la realización del trámite del Certificado de No Propiedad ante Derechos Reales de los postulantes </w:t>
      </w:r>
      <w:proofErr w:type="spellStart"/>
      <w:r w:rsidRPr="008C5A3E">
        <w:rPr>
          <w:rFonts w:ascii="Tahoma" w:eastAsia="Times New Roman" w:hAnsi="Tahoma" w:cs="Tahoma"/>
          <w:sz w:val="20"/>
          <w:szCs w:val="20"/>
          <w:lang w:val="es-ES_tradnl"/>
        </w:rPr>
        <w:t>pre-aprobados</w:t>
      </w:r>
      <w:proofErr w:type="spellEnd"/>
      <w:r w:rsidRPr="008C5A3E">
        <w:rPr>
          <w:rFonts w:ascii="Tahoma" w:eastAsia="Times New Roman" w:hAnsi="Tahoma" w:cs="Tahoma"/>
          <w:sz w:val="20"/>
          <w:szCs w:val="20"/>
          <w:lang w:val="es-ES_tradnl"/>
        </w:rPr>
        <w:t xml:space="preserve"> y sus cónyuges si corresponde para solicitar a la AEVIVIENDA la elaboración del Anexo 15, la consolidación de la lista de beneficiarios aprobados y la emisión de la lista oficial, todo este proceso deberá tener el acompañamiento del Inspector.</w:t>
      </w:r>
    </w:p>
    <w:p w14:paraId="5AB75BF9" w14:textId="77777777" w:rsidR="00E90138" w:rsidRPr="008C5A3E" w:rsidRDefault="00E90138" w:rsidP="00AE3B88">
      <w:pPr>
        <w:spacing w:after="0" w:line="260" w:lineRule="atLeast"/>
        <w:jc w:val="both"/>
        <w:rPr>
          <w:rFonts w:ascii="Tahoma" w:eastAsia="Times New Roman" w:hAnsi="Tahoma" w:cs="Tahoma"/>
          <w:sz w:val="20"/>
          <w:szCs w:val="20"/>
        </w:rPr>
      </w:pPr>
    </w:p>
    <w:p w14:paraId="677C8E90" w14:textId="43D6EC08" w:rsidR="00AE3B88" w:rsidRPr="008C5A3E" w:rsidRDefault="00E90138" w:rsidP="00AE3B88">
      <w:pPr>
        <w:spacing w:after="0" w:line="260" w:lineRule="atLeast"/>
        <w:jc w:val="both"/>
        <w:rPr>
          <w:rFonts w:ascii="Tahoma" w:eastAsia="Times New Roman" w:hAnsi="Tahoma" w:cs="Tahoma"/>
          <w:sz w:val="20"/>
          <w:szCs w:val="20"/>
        </w:rPr>
      </w:pPr>
      <w:r w:rsidRPr="008C5A3E">
        <w:rPr>
          <w:rFonts w:ascii="Tahoma" w:eastAsia="Times New Roman" w:hAnsi="Tahoma" w:cs="Tahoma"/>
          <w:sz w:val="20"/>
          <w:szCs w:val="20"/>
          <w:lang w:val="es-ES"/>
        </w:rPr>
        <w:t>De igual manera contempla actividades como</w:t>
      </w:r>
      <w:r w:rsidRPr="008C5A3E">
        <w:rPr>
          <w:rFonts w:ascii="Tahoma" w:eastAsia="Times New Roman" w:hAnsi="Tahoma" w:cs="Tahoma"/>
          <w:sz w:val="20"/>
          <w:szCs w:val="20"/>
        </w:rPr>
        <w:t xml:space="preserve"> </w:t>
      </w:r>
      <w:r w:rsidR="00AE3B88" w:rsidRPr="008C5A3E">
        <w:rPr>
          <w:rFonts w:ascii="Tahoma" w:eastAsia="Times New Roman" w:hAnsi="Tahoma" w:cs="Tahoma"/>
          <w:sz w:val="20"/>
          <w:szCs w:val="20"/>
        </w:rPr>
        <w:t xml:space="preserve">talleres, reuniones con beneficiarios y dirigentes/autoridades, visita a la zona de intervención y a cada una de las viviendas a ser intervenidas y levantamiento de información necesaria para programar la ejecución del proyecto. Por </w:t>
      </w:r>
      <w:r w:rsidR="00EE2970" w:rsidRPr="008C5A3E">
        <w:rPr>
          <w:rFonts w:ascii="Tahoma" w:eastAsia="Times New Roman" w:hAnsi="Tahoma" w:cs="Tahoma"/>
          <w:sz w:val="20"/>
          <w:szCs w:val="20"/>
        </w:rPr>
        <w:t>tanto,</w:t>
      </w:r>
      <w:r w:rsidR="00AE3B88" w:rsidRPr="008C5A3E">
        <w:rPr>
          <w:rFonts w:ascii="Tahoma" w:eastAsia="Times New Roman" w:hAnsi="Tahoma" w:cs="Tahoma"/>
          <w:sz w:val="20"/>
          <w:szCs w:val="20"/>
        </w:rPr>
        <w:t xml:space="preserve"> la Inspectoría debe realizar el </w:t>
      </w:r>
      <w:r w:rsidR="00AE3B88" w:rsidRPr="008C5A3E">
        <w:rPr>
          <w:rFonts w:ascii="Tahoma" w:eastAsia="Times New Roman" w:hAnsi="Tahoma" w:cs="Tahoma"/>
          <w:sz w:val="20"/>
          <w:szCs w:val="20"/>
          <w:lang w:val="es-ES"/>
        </w:rPr>
        <w:t>control, seguimiento y monitoreo de estas actividades para el logro de los siguientes resultados.</w:t>
      </w:r>
    </w:p>
    <w:p w14:paraId="30762785" w14:textId="77777777" w:rsidR="00AE3B88" w:rsidRPr="008C5A3E" w:rsidRDefault="00AE3B88" w:rsidP="00AE3B88">
      <w:pPr>
        <w:spacing w:after="0" w:line="260" w:lineRule="atLeast"/>
        <w:jc w:val="both"/>
        <w:rPr>
          <w:rFonts w:ascii="Tahoma" w:eastAsia="Times New Roman" w:hAnsi="Tahoma" w:cs="Tahoma"/>
          <w:b/>
          <w:sz w:val="20"/>
          <w:szCs w:val="20"/>
          <w:lang w:val="es-ES"/>
        </w:rPr>
      </w:pPr>
      <w:r w:rsidRPr="008C5A3E">
        <w:rPr>
          <w:rFonts w:ascii="Tahoma" w:eastAsia="Times New Roman" w:hAnsi="Tahoma" w:cs="Tahoma"/>
          <w:b/>
          <w:sz w:val="20"/>
          <w:szCs w:val="20"/>
          <w:lang w:val="es-ES"/>
        </w:rPr>
        <w:t>Resultados principales de la FASE 1:</w:t>
      </w:r>
    </w:p>
    <w:p w14:paraId="5FC11A1D" w14:textId="77777777" w:rsidR="00E90138" w:rsidRPr="008C5A3E" w:rsidRDefault="00E90138" w:rsidP="00E90138">
      <w:pPr>
        <w:numPr>
          <w:ilvl w:val="0"/>
          <w:numId w:val="13"/>
        </w:numPr>
        <w:spacing w:after="0" w:line="260" w:lineRule="atLeast"/>
        <w:ind w:left="284" w:hanging="284"/>
        <w:contextualSpacing/>
        <w:jc w:val="both"/>
        <w:rPr>
          <w:rFonts w:ascii="Tahoma" w:eastAsia="Times New Roman" w:hAnsi="Tahoma" w:cs="Tahoma"/>
          <w:sz w:val="20"/>
          <w:szCs w:val="20"/>
          <w:lang w:val="es-ES"/>
        </w:rPr>
      </w:pPr>
      <w:r w:rsidRPr="008C5A3E">
        <w:rPr>
          <w:rFonts w:ascii="Tahoma" w:eastAsia="Times New Roman" w:hAnsi="Tahoma" w:cs="Tahoma"/>
          <w:sz w:val="20"/>
          <w:szCs w:val="20"/>
          <w:lang w:val="es-ES"/>
        </w:rPr>
        <w:t>Se ha realizado la Evaluación Técnico Social, Gestión y presentación a fiscalización de la AEVIVIENDA de los Certificados de no Propiedad a nivel nacional de los beneficiarios pre aprobados del proyecto.</w:t>
      </w:r>
    </w:p>
    <w:p w14:paraId="0E13B29D" w14:textId="77777777" w:rsidR="00E90138" w:rsidRPr="008C5A3E" w:rsidRDefault="00E90138" w:rsidP="00E90138">
      <w:pPr>
        <w:numPr>
          <w:ilvl w:val="0"/>
          <w:numId w:val="13"/>
        </w:numPr>
        <w:spacing w:after="0" w:line="260" w:lineRule="atLeast"/>
        <w:ind w:left="284" w:hanging="284"/>
        <w:contextualSpacing/>
        <w:jc w:val="both"/>
        <w:rPr>
          <w:rFonts w:ascii="Tahoma" w:eastAsia="Times New Roman" w:hAnsi="Tahoma" w:cs="Tahoma"/>
          <w:sz w:val="20"/>
          <w:szCs w:val="20"/>
          <w:lang w:val="es-ES"/>
        </w:rPr>
      </w:pPr>
      <w:r w:rsidRPr="008C5A3E">
        <w:rPr>
          <w:rFonts w:ascii="Tahoma" w:eastAsia="Times New Roman" w:hAnsi="Tahoma" w:cs="Tahoma"/>
          <w:sz w:val="20"/>
          <w:szCs w:val="20"/>
          <w:lang w:val="es-ES"/>
        </w:rPr>
        <w:t>Se cuenta con el Anexo 15, se ha consolidado la lista de beneficiarios y la emisión de la lista oficial</w:t>
      </w:r>
    </w:p>
    <w:p w14:paraId="24B7EFFA" w14:textId="77777777" w:rsidR="00E90138" w:rsidRPr="008C5A3E" w:rsidRDefault="00E90138" w:rsidP="00E90138">
      <w:pPr>
        <w:numPr>
          <w:ilvl w:val="0"/>
          <w:numId w:val="13"/>
        </w:numPr>
        <w:spacing w:after="0" w:line="260" w:lineRule="atLeast"/>
        <w:ind w:left="284" w:hanging="284"/>
        <w:contextualSpacing/>
        <w:jc w:val="both"/>
        <w:rPr>
          <w:rFonts w:ascii="Tahoma" w:eastAsia="Times New Roman" w:hAnsi="Tahoma" w:cs="Tahoma"/>
          <w:sz w:val="20"/>
          <w:szCs w:val="20"/>
          <w:lang w:val="es-ES"/>
        </w:rPr>
      </w:pPr>
      <w:r w:rsidRPr="008C5A3E">
        <w:rPr>
          <w:rFonts w:ascii="Tahoma" w:eastAsia="Times New Roman" w:hAnsi="Tahoma" w:cs="Tahoma"/>
          <w:sz w:val="20"/>
          <w:szCs w:val="20"/>
          <w:lang w:val="es-ES"/>
        </w:rPr>
        <w:t>Se ha elaborado el Diagnóstico habitacional (línea base), con acompañamiento y aprobación del Inspector.</w:t>
      </w:r>
    </w:p>
    <w:p w14:paraId="317AD6E4" w14:textId="3D73C4CE" w:rsidR="00AE3B88" w:rsidRPr="008C5A3E" w:rsidRDefault="00AE3B88" w:rsidP="00C17239">
      <w:pPr>
        <w:numPr>
          <w:ilvl w:val="0"/>
          <w:numId w:val="13"/>
        </w:numPr>
        <w:spacing w:after="0" w:line="260" w:lineRule="atLeast"/>
        <w:ind w:left="284" w:hanging="284"/>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Se tienen Acuerdos y Carpetas familiares entregadas al total de las familias beneficiarias.</w:t>
      </w:r>
    </w:p>
    <w:p w14:paraId="1D51EFAD" w14:textId="79ADC751" w:rsidR="00EE2970" w:rsidRPr="008C5A3E" w:rsidRDefault="00EE2970" w:rsidP="00EE2970">
      <w:pPr>
        <w:numPr>
          <w:ilvl w:val="0"/>
          <w:numId w:val="13"/>
        </w:numPr>
        <w:spacing w:after="0" w:line="260" w:lineRule="atLeast"/>
        <w:ind w:left="284" w:hanging="284"/>
        <w:contextualSpacing/>
        <w:jc w:val="both"/>
        <w:rPr>
          <w:rFonts w:ascii="Tahoma" w:eastAsia="Times New Roman" w:hAnsi="Tahoma" w:cs="Tahoma"/>
          <w:sz w:val="20"/>
          <w:szCs w:val="20"/>
          <w:lang w:val="es-ES_tradnl"/>
        </w:rPr>
      </w:pPr>
      <w:bookmarkStart w:id="16" w:name="_Hlk163837614"/>
      <w:r w:rsidRPr="008C5A3E">
        <w:rPr>
          <w:rFonts w:ascii="Tahoma" w:eastAsia="Times New Roman" w:hAnsi="Tahoma" w:cs="Tahoma"/>
          <w:sz w:val="20"/>
          <w:szCs w:val="20"/>
          <w:lang w:val="es-ES_tradnl"/>
        </w:rPr>
        <w:t>Presentación de los certificados de no propiedad a nivel nacional de los beneficiarios del proyecto a la fiscalización de la AEVIVIENDA</w:t>
      </w:r>
      <w:bookmarkEnd w:id="16"/>
      <w:r w:rsidRPr="008C5A3E">
        <w:rPr>
          <w:rFonts w:ascii="Tahoma" w:eastAsia="Times New Roman" w:hAnsi="Tahoma" w:cs="Tahoma"/>
          <w:sz w:val="20"/>
          <w:szCs w:val="20"/>
          <w:lang w:val="es-ES_tradnl"/>
        </w:rPr>
        <w:t>.</w:t>
      </w:r>
    </w:p>
    <w:p w14:paraId="5092A811" w14:textId="77777777" w:rsidR="00AE3B88" w:rsidRPr="008C5A3E" w:rsidRDefault="00AE3B88" w:rsidP="00C17239">
      <w:pPr>
        <w:numPr>
          <w:ilvl w:val="0"/>
          <w:numId w:val="13"/>
        </w:numPr>
        <w:spacing w:after="0" w:line="260" w:lineRule="atLeast"/>
        <w:ind w:left="284" w:hanging="284"/>
        <w:contextualSpacing/>
        <w:jc w:val="both"/>
        <w:rPr>
          <w:rFonts w:ascii="Tahoma" w:eastAsia="Times New Roman" w:hAnsi="Tahoma" w:cs="Tahoma"/>
          <w:sz w:val="20"/>
          <w:szCs w:val="20"/>
          <w:lang w:val="es-ES"/>
        </w:rPr>
      </w:pPr>
      <w:r w:rsidRPr="008C5A3E">
        <w:rPr>
          <w:rFonts w:ascii="Tahoma" w:eastAsia="Times New Roman" w:hAnsi="Tahoma" w:cs="Tahoma"/>
          <w:sz w:val="20"/>
          <w:szCs w:val="20"/>
          <w:lang w:val="es-ES"/>
        </w:rPr>
        <w:t xml:space="preserve">El Inspector ha verificado que la Entidad Ejecutora hizo conocer a los beneficiarios el alcance y los requisitos técnicos-sociales del </w:t>
      </w:r>
      <w:r w:rsidRPr="008C5A3E">
        <w:rPr>
          <w:rFonts w:ascii="Tahoma" w:eastAsia="Times New Roman" w:hAnsi="Tahoma" w:cs="Tahoma"/>
          <w:sz w:val="20"/>
          <w:szCs w:val="20"/>
          <w:lang w:val="es-ES_tradnl"/>
        </w:rPr>
        <w:t>Proyecto;</w:t>
      </w:r>
      <w:r w:rsidRPr="008C5A3E">
        <w:rPr>
          <w:rFonts w:ascii="Tahoma" w:eastAsia="Times New Roman" w:hAnsi="Tahoma" w:cs="Tahoma"/>
          <w:sz w:val="20"/>
          <w:szCs w:val="20"/>
          <w:lang w:val="es-ES"/>
        </w:rPr>
        <w:t xml:space="preserve"> su duración, forma de asignación y entrega de materiales de construcción por familia para su respectivo control y seguimiento. </w:t>
      </w:r>
    </w:p>
    <w:p w14:paraId="254679B5" w14:textId="77777777" w:rsidR="00AE3B88" w:rsidRPr="008C5A3E" w:rsidRDefault="00AE3B88" w:rsidP="00C17239">
      <w:pPr>
        <w:numPr>
          <w:ilvl w:val="0"/>
          <w:numId w:val="13"/>
        </w:numPr>
        <w:spacing w:after="0" w:line="260" w:lineRule="atLeast"/>
        <w:ind w:left="284" w:hanging="284"/>
        <w:contextualSpacing/>
        <w:jc w:val="both"/>
        <w:rPr>
          <w:rFonts w:ascii="Tahoma" w:eastAsia="Times New Roman" w:hAnsi="Tahoma" w:cs="Tahoma"/>
          <w:sz w:val="20"/>
          <w:szCs w:val="20"/>
          <w:lang w:val="es-ES"/>
        </w:rPr>
      </w:pPr>
      <w:r w:rsidRPr="008C5A3E">
        <w:rPr>
          <w:rFonts w:ascii="Tahoma" w:eastAsia="Times New Roman" w:hAnsi="Tahoma" w:cs="Tahoma"/>
          <w:sz w:val="20"/>
          <w:szCs w:val="20"/>
          <w:lang w:val="es-ES"/>
        </w:rPr>
        <w:t xml:space="preserve">El Inspector a verificado que la Entidad Ejecutora tiene la/s oficina/s </w:t>
      </w:r>
      <w:proofErr w:type="spellStart"/>
      <w:r w:rsidRPr="008C5A3E">
        <w:rPr>
          <w:rFonts w:ascii="Tahoma" w:eastAsia="Times New Roman" w:hAnsi="Tahoma" w:cs="Tahoma"/>
          <w:sz w:val="20"/>
          <w:szCs w:val="20"/>
          <w:lang w:val="es-ES"/>
        </w:rPr>
        <w:t>aperturada</w:t>
      </w:r>
      <w:proofErr w:type="spellEnd"/>
      <w:r w:rsidRPr="008C5A3E">
        <w:rPr>
          <w:rFonts w:ascii="Tahoma" w:eastAsia="Times New Roman" w:hAnsi="Tahoma" w:cs="Tahoma"/>
          <w:sz w:val="20"/>
          <w:szCs w:val="20"/>
          <w:lang w:val="es-ES"/>
        </w:rPr>
        <w:t>/s con el equipamiento, insumos y condiciones necesarias establecidas con las necesarias establecidas en este documento.</w:t>
      </w:r>
    </w:p>
    <w:p w14:paraId="1BB7CCF4" w14:textId="77777777" w:rsidR="00AE3B88" w:rsidRPr="008C5A3E" w:rsidRDefault="00AE3B88" w:rsidP="00AE3B88">
      <w:pPr>
        <w:spacing w:after="0" w:line="260" w:lineRule="atLeast"/>
        <w:jc w:val="both"/>
        <w:rPr>
          <w:rFonts w:ascii="Tahoma" w:eastAsia="Times New Roman" w:hAnsi="Tahoma" w:cs="Tahoma"/>
          <w:sz w:val="20"/>
          <w:szCs w:val="20"/>
          <w:lang w:val="es-ES"/>
        </w:rPr>
      </w:pPr>
    </w:p>
    <w:p w14:paraId="753E68F4" w14:textId="77777777" w:rsidR="00AE3B88" w:rsidRPr="008C5A3E" w:rsidRDefault="00AE3B88" w:rsidP="00AE3B88">
      <w:pPr>
        <w:spacing w:after="0" w:line="260" w:lineRule="atLeast"/>
        <w:rPr>
          <w:rFonts w:ascii="Tahoma" w:eastAsia="Times New Roman" w:hAnsi="Tahoma" w:cs="Tahoma"/>
          <w:b/>
          <w:sz w:val="20"/>
          <w:szCs w:val="20"/>
          <w:lang w:val="es-ES"/>
        </w:rPr>
      </w:pPr>
      <w:r w:rsidRPr="008C5A3E">
        <w:rPr>
          <w:rFonts w:ascii="Tahoma" w:eastAsia="Times New Roman" w:hAnsi="Tahoma" w:cs="Tahoma"/>
          <w:b/>
          <w:sz w:val="20"/>
          <w:szCs w:val="20"/>
          <w:lang w:val="es-ES"/>
        </w:rPr>
        <w:t>Fase 2 - EJECUCIÓN FÍSICA DEL PROYECTO:</w:t>
      </w:r>
    </w:p>
    <w:p w14:paraId="764D614F" w14:textId="77777777" w:rsidR="00AE3B88" w:rsidRPr="008C5A3E" w:rsidRDefault="00AE3B88" w:rsidP="00AE3B88">
      <w:pPr>
        <w:spacing w:after="0" w:line="260" w:lineRule="atLeast"/>
        <w:rPr>
          <w:rFonts w:ascii="Tahoma" w:eastAsia="Times New Roman" w:hAnsi="Tahoma" w:cs="Tahoma"/>
          <w:sz w:val="20"/>
          <w:szCs w:val="20"/>
          <w:lang w:val="es-ES"/>
        </w:rPr>
      </w:pPr>
      <w:r w:rsidRPr="008C5A3E">
        <w:rPr>
          <w:rFonts w:ascii="Tahoma" w:eastAsia="Times New Roman" w:hAnsi="Tahoma" w:cs="Tahoma"/>
          <w:b/>
          <w:sz w:val="20"/>
          <w:szCs w:val="20"/>
          <w:lang w:val="es-ES"/>
        </w:rPr>
        <w:t xml:space="preserve">Inicio: </w:t>
      </w:r>
      <w:r w:rsidRPr="008C5A3E">
        <w:rPr>
          <w:rFonts w:ascii="Tahoma" w:eastAsia="Times New Roman" w:hAnsi="Tahoma" w:cs="Tahoma"/>
          <w:sz w:val="20"/>
          <w:szCs w:val="20"/>
          <w:lang w:val="es-ES"/>
        </w:rPr>
        <w:t>Diagnóstico habitacional (línea de base) – Producto 1</w:t>
      </w:r>
    </w:p>
    <w:p w14:paraId="119AF988" w14:textId="38E21518" w:rsidR="00AE3B88" w:rsidRPr="007C12A7" w:rsidRDefault="00AE3B88" w:rsidP="00AE3B88">
      <w:pPr>
        <w:spacing w:after="0" w:line="260" w:lineRule="atLeast"/>
        <w:rPr>
          <w:rFonts w:ascii="Tahoma" w:eastAsia="Times New Roman" w:hAnsi="Tahoma" w:cs="Tahoma"/>
          <w:sz w:val="20"/>
          <w:szCs w:val="20"/>
          <w:lang w:val="es-ES"/>
        </w:rPr>
      </w:pPr>
      <w:r w:rsidRPr="008C5A3E">
        <w:rPr>
          <w:rFonts w:ascii="Tahoma" w:eastAsia="Times New Roman" w:hAnsi="Tahoma" w:cs="Tahoma"/>
          <w:b/>
          <w:sz w:val="20"/>
          <w:szCs w:val="20"/>
          <w:lang w:val="es-ES"/>
        </w:rPr>
        <w:t xml:space="preserve">Fin: </w:t>
      </w:r>
      <w:r w:rsidRPr="008C5A3E">
        <w:rPr>
          <w:rFonts w:ascii="Tahoma" w:eastAsia="Times New Roman" w:hAnsi="Tahoma" w:cs="Tahoma"/>
          <w:sz w:val="20"/>
          <w:szCs w:val="20"/>
          <w:lang w:val="es-ES"/>
        </w:rPr>
        <w:t xml:space="preserve">Acta de </w:t>
      </w:r>
      <w:r w:rsidR="00F3453A" w:rsidRPr="008C5A3E">
        <w:rPr>
          <w:rFonts w:ascii="Tahoma" w:eastAsia="Times New Roman" w:hAnsi="Tahoma" w:cs="Tahoma"/>
          <w:sz w:val="20"/>
          <w:szCs w:val="20"/>
          <w:lang w:val="es-ES"/>
        </w:rPr>
        <w:t>Recepción</w:t>
      </w:r>
      <w:r w:rsidRPr="008C5A3E">
        <w:rPr>
          <w:rFonts w:ascii="Tahoma" w:eastAsia="Times New Roman" w:hAnsi="Tahoma" w:cs="Tahoma"/>
          <w:sz w:val="20"/>
          <w:szCs w:val="20"/>
          <w:lang w:val="es-ES"/>
        </w:rPr>
        <w:t xml:space="preserve"> Provisional del Proyecto – </w:t>
      </w:r>
      <w:r w:rsidRPr="008C5A3E">
        <w:rPr>
          <w:rFonts w:ascii="Tahoma" w:eastAsia="Times New Roman" w:hAnsi="Tahoma" w:cs="Tahoma"/>
          <w:bCs/>
          <w:sz w:val="20"/>
          <w:szCs w:val="20"/>
          <w:lang w:val="es-ES_tradnl"/>
        </w:rPr>
        <w:t>inform</w:t>
      </w:r>
      <w:r w:rsidRPr="007C12A7">
        <w:rPr>
          <w:rFonts w:ascii="Tahoma" w:eastAsia="Times New Roman" w:hAnsi="Tahoma" w:cs="Tahoma"/>
          <w:bCs/>
          <w:sz w:val="20"/>
          <w:szCs w:val="20"/>
          <w:lang w:val="es-ES_tradnl"/>
        </w:rPr>
        <w:t>e de avance al 100% de ejecución física</w:t>
      </w:r>
    </w:p>
    <w:p w14:paraId="01638431" w14:textId="77777777" w:rsidR="00AE3B88" w:rsidRPr="007C12A7" w:rsidRDefault="00AE3B88" w:rsidP="00AE3B88">
      <w:pPr>
        <w:spacing w:after="0" w:line="260" w:lineRule="atLeast"/>
        <w:jc w:val="both"/>
        <w:rPr>
          <w:rFonts w:ascii="Tahoma" w:eastAsia="Times New Roman" w:hAnsi="Tahoma" w:cs="Tahoma"/>
          <w:sz w:val="20"/>
          <w:szCs w:val="20"/>
        </w:rPr>
      </w:pPr>
      <w:r w:rsidRPr="007C12A7">
        <w:rPr>
          <w:rFonts w:ascii="Tahoma" w:eastAsia="Times New Roman" w:hAnsi="Tahoma" w:cs="Tahoma"/>
          <w:sz w:val="20"/>
          <w:szCs w:val="20"/>
          <w:lang w:val="es-ES"/>
        </w:rPr>
        <w:lastRenderedPageBreak/>
        <w:t>Son actividades que la Entidad Ejecutora (técnico y social) debe realizar para concretar la ejecución del proyecto; consisten en el desarrollo de los procesos de Capacitación, Asistencia Técnica y Seguimiento; y Provisión/Dotación de Materiales.</w:t>
      </w:r>
      <w:r w:rsidRPr="007C12A7">
        <w:rPr>
          <w:rFonts w:ascii="Tahoma" w:eastAsia="Times New Roman" w:hAnsi="Tahoma" w:cs="Tahoma"/>
          <w:sz w:val="20"/>
          <w:szCs w:val="20"/>
        </w:rPr>
        <w:t xml:space="preserve"> Por tanto, la Inspectoría debe realizar el control, seguimiento y monitoreo de estas actividades, asimismo efectuar la verificación de certificados de calidad de los diferentes materiales, para el logro de los siguientes resultados.</w:t>
      </w:r>
    </w:p>
    <w:p w14:paraId="61D2FE9A" w14:textId="77777777" w:rsidR="00AE3B88" w:rsidRPr="007C12A7" w:rsidRDefault="00AE3B88" w:rsidP="00AE3B88">
      <w:pPr>
        <w:spacing w:after="0" w:line="260" w:lineRule="atLeast"/>
        <w:jc w:val="both"/>
        <w:rPr>
          <w:rFonts w:ascii="Tahoma" w:eastAsia="Times New Roman" w:hAnsi="Tahoma" w:cs="Tahoma"/>
          <w:b/>
          <w:sz w:val="20"/>
          <w:szCs w:val="20"/>
          <w:lang w:val="es-ES"/>
        </w:rPr>
      </w:pPr>
      <w:r w:rsidRPr="007C12A7">
        <w:rPr>
          <w:rFonts w:ascii="Tahoma" w:eastAsia="Times New Roman" w:hAnsi="Tahoma" w:cs="Tahoma"/>
          <w:b/>
          <w:sz w:val="20"/>
          <w:szCs w:val="20"/>
          <w:lang w:val="es-ES"/>
        </w:rPr>
        <w:t xml:space="preserve">Resultados principales de la FASE 2: </w:t>
      </w:r>
    </w:p>
    <w:p w14:paraId="5D323002" w14:textId="472588D0" w:rsidR="00466DAF" w:rsidRPr="007C12A7" w:rsidRDefault="00466DAF" w:rsidP="00466DAF">
      <w:pPr>
        <w:pStyle w:val="Prrafodelista"/>
        <w:widowControl/>
        <w:numPr>
          <w:ilvl w:val="0"/>
          <w:numId w:val="23"/>
        </w:numPr>
        <w:autoSpaceDE/>
        <w:autoSpaceDN/>
        <w:spacing w:line="260" w:lineRule="atLeast"/>
        <w:ind w:left="284" w:hanging="284"/>
        <w:contextualSpacing/>
        <w:jc w:val="both"/>
        <w:rPr>
          <w:rFonts w:ascii="Tahoma" w:hAnsi="Tahoma" w:cs="Tahoma"/>
          <w:sz w:val="20"/>
          <w:szCs w:val="20"/>
          <w:lang w:val="es-ES_tradnl"/>
        </w:rPr>
      </w:pPr>
      <w:r w:rsidRPr="007C12A7">
        <w:rPr>
          <w:rFonts w:ascii="Tahoma" w:hAnsi="Tahoma" w:cs="Tahoma"/>
          <w:sz w:val="20"/>
          <w:szCs w:val="20"/>
          <w:lang w:val="es-ES_tradnl"/>
        </w:rPr>
        <w:t>Se ha realizado la Evaluación de Medio Término y su respectiva aprobación</w:t>
      </w:r>
    </w:p>
    <w:p w14:paraId="767E39A0" w14:textId="2A8576FA" w:rsidR="00AE3B88" w:rsidRPr="007C12A7" w:rsidRDefault="00AE3B88" w:rsidP="00C17239">
      <w:pPr>
        <w:numPr>
          <w:ilvl w:val="0"/>
          <w:numId w:val="23"/>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Se ha distribuido el 100% del material de construcción adquirido a los beneficiarios.</w:t>
      </w:r>
    </w:p>
    <w:p w14:paraId="6375B911" w14:textId="77777777" w:rsidR="00AE3B88" w:rsidRPr="007C12A7" w:rsidRDefault="00AE3B88" w:rsidP="00C17239">
      <w:pPr>
        <w:numPr>
          <w:ilvl w:val="0"/>
          <w:numId w:val="23"/>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Se ha realizado la Asistencia Técnica al 100% de las familias de los beneficiarios.</w:t>
      </w:r>
    </w:p>
    <w:p w14:paraId="3649AA73" w14:textId="77777777" w:rsidR="00AE3B88" w:rsidRPr="007C12A7" w:rsidRDefault="00AE3B88" w:rsidP="00C17239">
      <w:pPr>
        <w:numPr>
          <w:ilvl w:val="0"/>
          <w:numId w:val="23"/>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
        </w:rPr>
        <w:t>Se ha realizado el seguimiento social al 100% de las familias y beneficiarios</w:t>
      </w:r>
    </w:p>
    <w:p w14:paraId="431CDF7C" w14:textId="77777777" w:rsidR="00AE3B88" w:rsidRPr="007C12A7" w:rsidRDefault="00AE3B88" w:rsidP="00C17239">
      <w:pPr>
        <w:numPr>
          <w:ilvl w:val="0"/>
          <w:numId w:val="23"/>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Se han realizado el 100% de los talleres técnicos y talleres socio-educativos Programados.</w:t>
      </w:r>
    </w:p>
    <w:p w14:paraId="45B66C7E" w14:textId="77777777" w:rsidR="00AE3B88" w:rsidRPr="007C12A7" w:rsidRDefault="00AE3B88" w:rsidP="00C17239">
      <w:pPr>
        <w:numPr>
          <w:ilvl w:val="0"/>
          <w:numId w:val="23"/>
        </w:numPr>
        <w:spacing w:after="0" w:line="260" w:lineRule="atLeast"/>
        <w:ind w:left="284" w:hanging="284"/>
        <w:contextualSpacing/>
        <w:jc w:val="both"/>
        <w:rPr>
          <w:rFonts w:ascii="Tahoma" w:eastAsia="Times New Roman" w:hAnsi="Tahoma" w:cs="Tahoma"/>
          <w:sz w:val="20"/>
          <w:szCs w:val="20"/>
          <w:lang w:val="es-ES"/>
        </w:rPr>
      </w:pPr>
      <w:r w:rsidRPr="007C12A7">
        <w:rPr>
          <w:rFonts w:ascii="Tahoma" w:eastAsia="Times New Roman" w:hAnsi="Tahoma" w:cs="Tahoma"/>
          <w:sz w:val="20"/>
          <w:szCs w:val="20"/>
          <w:lang w:val="es-ES"/>
        </w:rPr>
        <w:t>Se tiene la memoria fotográfica del antes y después de la intervención.</w:t>
      </w:r>
    </w:p>
    <w:p w14:paraId="026CEC74" w14:textId="77777777" w:rsidR="00AE3B88" w:rsidRPr="007C12A7" w:rsidRDefault="00AE3B88" w:rsidP="00C17239">
      <w:pPr>
        <w:numPr>
          <w:ilvl w:val="0"/>
          <w:numId w:val="23"/>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Se tiene la documentación de almacenes ordenada y cerrada; Kardex de Ingreso y Salida de Materiales.</w:t>
      </w:r>
    </w:p>
    <w:p w14:paraId="27B7C6FA" w14:textId="1C61E546" w:rsidR="00AE3B88" w:rsidRPr="007C12A7" w:rsidRDefault="00AE3B88" w:rsidP="00C17239">
      <w:pPr>
        <w:numPr>
          <w:ilvl w:val="0"/>
          <w:numId w:val="23"/>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Se ha realizado la </w:t>
      </w:r>
      <w:r w:rsidR="00F3453A" w:rsidRPr="007C12A7">
        <w:rPr>
          <w:rFonts w:ascii="Tahoma" w:eastAsia="Times New Roman" w:hAnsi="Tahoma" w:cs="Tahoma"/>
          <w:sz w:val="20"/>
          <w:szCs w:val="20"/>
          <w:lang w:val="es-ES_tradnl"/>
        </w:rPr>
        <w:t>Recepción</w:t>
      </w:r>
      <w:r w:rsidRPr="007C12A7">
        <w:rPr>
          <w:rFonts w:ascii="Tahoma" w:eastAsia="Times New Roman" w:hAnsi="Tahoma" w:cs="Tahoma"/>
          <w:sz w:val="20"/>
          <w:szCs w:val="20"/>
          <w:lang w:val="es-ES_tradnl"/>
        </w:rPr>
        <w:t xml:space="preserve"> Provisional de las viviendas.</w:t>
      </w:r>
    </w:p>
    <w:p w14:paraId="50593E70" w14:textId="77777777" w:rsidR="00AE3B88" w:rsidRPr="007C12A7" w:rsidRDefault="00AE3B88" w:rsidP="00AE3B88">
      <w:pPr>
        <w:spacing w:after="0" w:line="260" w:lineRule="atLeast"/>
        <w:jc w:val="both"/>
        <w:rPr>
          <w:rFonts w:ascii="Tahoma" w:eastAsia="Times New Roman" w:hAnsi="Tahoma" w:cs="Tahoma"/>
          <w:b/>
          <w:sz w:val="20"/>
          <w:szCs w:val="20"/>
          <w:lang w:val="es-ES"/>
        </w:rPr>
      </w:pPr>
    </w:p>
    <w:p w14:paraId="0ABD2276" w14:textId="77777777" w:rsidR="00AE3B88" w:rsidRPr="007C12A7" w:rsidRDefault="00AE3B88" w:rsidP="00AE3B88">
      <w:pPr>
        <w:spacing w:after="0" w:line="260" w:lineRule="atLeast"/>
        <w:jc w:val="both"/>
        <w:rPr>
          <w:rFonts w:ascii="Tahoma" w:eastAsia="Times New Roman" w:hAnsi="Tahoma" w:cs="Tahoma"/>
          <w:b/>
          <w:sz w:val="20"/>
          <w:szCs w:val="20"/>
          <w:lang w:val="es-ES"/>
        </w:rPr>
      </w:pPr>
      <w:r w:rsidRPr="007C12A7">
        <w:rPr>
          <w:rFonts w:ascii="Tahoma" w:eastAsia="Times New Roman" w:hAnsi="Tahoma" w:cs="Tahoma"/>
          <w:b/>
          <w:sz w:val="20"/>
          <w:szCs w:val="20"/>
          <w:lang w:val="es-ES"/>
        </w:rPr>
        <w:t xml:space="preserve">FASE 3 - CIERRE ADMINISTRATIVO DEL PROYECTO: </w:t>
      </w:r>
    </w:p>
    <w:p w14:paraId="14DFBF31" w14:textId="503C1556" w:rsidR="00AE3B88" w:rsidRPr="007C12A7" w:rsidRDefault="00AE3B88" w:rsidP="00AE3B88">
      <w:pPr>
        <w:spacing w:after="0" w:line="260" w:lineRule="atLeast"/>
        <w:jc w:val="both"/>
        <w:rPr>
          <w:rFonts w:ascii="Tahoma" w:eastAsia="Times New Roman" w:hAnsi="Tahoma" w:cs="Tahoma"/>
          <w:sz w:val="20"/>
          <w:szCs w:val="20"/>
        </w:rPr>
      </w:pPr>
      <w:r w:rsidRPr="007C12A7">
        <w:rPr>
          <w:rFonts w:ascii="Tahoma" w:eastAsia="Times New Roman" w:hAnsi="Tahoma" w:cs="Tahoma"/>
          <w:b/>
          <w:sz w:val="20"/>
          <w:szCs w:val="20"/>
        </w:rPr>
        <w:t xml:space="preserve">Inicio: </w:t>
      </w:r>
      <w:r w:rsidRPr="007C12A7">
        <w:rPr>
          <w:rFonts w:ascii="Tahoma" w:eastAsia="Times New Roman" w:hAnsi="Tahoma" w:cs="Tahoma"/>
          <w:sz w:val="20"/>
          <w:szCs w:val="20"/>
          <w:lang w:val="es-ES"/>
        </w:rPr>
        <w:t xml:space="preserve">Acta de </w:t>
      </w:r>
      <w:r w:rsidR="00F3453A" w:rsidRPr="007C12A7">
        <w:rPr>
          <w:rFonts w:ascii="Tahoma" w:eastAsia="Times New Roman" w:hAnsi="Tahoma" w:cs="Tahoma"/>
          <w:sz w:val="20"/>
          <w:szCs w:val="20"/>
          <w:lang w:val="es-ES"/>
        </w:rPr>
        <w:t>Recepción</w:t>
      </w:r>
      <w:r w:rsidRPr="007C12A7">
        <w:rPr>
          <w:rFonts w:ascii="Tahoma" w:eastAsia="Times New Roman" w:hAnsi="Tahoma" w:cs="Tahoma"/>
          <w:sz w:val="20"/>
          <w:szCs w:val="20"/>
          <w:lang w:val="es-ES"/>
        </w:rPr>
        <w:t xml:space="preserve"> Provisional del Proyecto -</w:t>
      </w:r>
      <w:r w:rsidRPr="007C12A7">
        <w:rPr>
          <w:rFonts w:ascii="Tahoma" w:eastAsia="Times New Roman" w:hAnsi="Tahoma" w:cs="Tahoma"/>
          <w:b/>
          <w:sz w:val="20"/>
          <w:szCs w:val="20"/>
          <w:lang w:val="es-ES"/>
        </w:rPr>
        <w:t xml:space="preserve"> </w:t>
      </w:r>
      <w:r w:rsidRPr="007C12A7">
        <w:rPr>
          <w:rFonts w:ascii="Tahoma" w:eastAsia="Times New Roman" w:hAnsi="Tahoma" w:cs="Tahoma"/>
          <w:sz w:val="20"/>
          <w:szCs w:val="20"/>
          <w:lang w:val="es-ES_tradnl"/>
        </w:rPr>
        <w:t>informe de avance al 100% de ejecución física</w:t>
      </w:r>
    </w:p>
    <w:p w14:paraId="66B688B9" w14:textId="4D64036F" w:rsidR="00AE3B88" w:rsidRPr="007C12A7" w:rsidRDefault="00AE3B88" w:rsidP="00AE3B88">
      <w:pPr>
        <w:spacing w:after="0" w:line="260" w:lineRule="atLeast"/>
        <w:jc w:val="both"/>
        <w:rPr>
          <w:rFonts w:ascii="Tahoma" w:eastAsia="Times New Roman" w:hAnsi="Tahoma" w:cs="Tahoma"/>
          <w:sz w:val="20"/>
          <w:szCs w:val="20"/>
        </w:rPr>
      </w:pPr>
      <w:r w:rsidRPr="007C12A7">
        <w:rPr>
          <w:rFonts w:ascii="Tahoma" w:eastAsia="Times New Roman" w:hAnsi="Tahoma" w:cs="Tahoma"/>
          <w:b/>
          <w:sz w:val="20"/>
          <w:szCs w:val="20"/>
        </w:rPr>
        <w:t xml:space="preserve">Fin: </w:t>
      </w:r>
      <w:r w:rsidRPr="007C12A7">
        <w:rPr>
          <w:rFonts w:ascii="Tahoma" w:eastAsia="Times New Roman" w:hAnsi="Tahoma" w:cs="Tahoma"/>
          <w:sz w:val="20"/>
          <w:szCs w:val="20"/>
          <w:lang w:val="es-ES"/>
        </w:rPr>
        <w:t xml:space="preserve">Acta de </w:t>
      </w:r>
      <w:r w:rsidR="00F3453A" w:rsidRPr="007C12A7">
        <w:rPr>
          <w:rFonts w:ascii="Tahoma" w:eastAsia="Times New Roman" w:hAnsi="Tahoma" w:cs="Tahoma"/>
          <w:sz w:val="20"/>
          <w:szCs w:val="20"/>
          <w:lang w:val="es-ES"/>
        </w:rPr>
        <w:t>Recepción</w:t>
      </w:r>
      <w:r w:rsidRPr="007C12A7">
        <w:rPr>
          <w:rFonts w:ascii="Tahoma" w:eastAsia="Times New Roman" w:hAnsi="Tahoma" w:cs="Tahoma"/>
          <w:sz w:val="20"/>
          <w:szCs w:val="20"/>
          <w:lang w:val="es-ES"/>
        </w:rPr>
        <w:t xml:space="preserve"> Definitiva de Proyecto y Certificado de Cumplimiento de Contrato – </w:t>
      </w:r>
      <w:r w:rsidRPr="007C12A7">
        <w:rPr>
          <w:rFonts w:ascii="Tahoma" w:eastAsia="Times New Roman" w:hAnsi="Tahoma" w:cs="Tahoma"/>
          <w:sz w:val="20"/>
          <w:szCs w:val="20"/>
          <w:lang w:val="es-ES_tradnl"/>
        </w:rPr>
        <w:t>informe de producto final</w:t>
      </w:r>
    </w:p>
    <w:p w14:paraId="03A81DD1" w14:textId="77777777" w:rsidR="00AE3B88" w:rsidRPr="007C12A7" w:rsidRDefault="00AE3B88" w:rsidP="00AE3B88">
      <w:pPr>
        <w:spacing w:after="0" w:line="260" w:lineRule="atLeast"/>
        <w:jc w:val="both"/>
        <w:rPr>
          <w:rFonts w:ascii="Tahoma" w:eastAsia="Times New Roman" w:hAnsi="Tahoma" w:cs="Tahoma"/>
          <w:sz w:val="20"/>
          <w:szCs w:val="20"/>
        </w:rPr>
      </w:pPr>
      <w:r w:rsidRPr="007C12A7">
        <w:rPr>
          <w:rFonts w:ascii="Tahoma" w:eastAsia="Times New Roman" w:hAnsi="Tahoma" w:cs="Tahoma"/>
          <w:sz w:val="20"/>
          <w:szCs w:val="20"/>
        </w:rPr>
        <w:t xml:space="preserve">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w:t>
      </w:r>
      <w:r w:rsidRPr="007C12A7">
        <w:rPr>
          <w:rFonts w:ascii="Tahoma" w:eastAsia="Times New Roman" w:hAnsi="Tahoma" w:cs="Tahoma"/>
          <w:sz w:val="20"/>
          <w:szCs w:val="20"/>
          <w:lang w:val="es-ES"/>
        </w:rPr>
        <w:t>control, seguimiento y monitoreo de estas actividades para el logro de los siguientes resultados.</w:t>
      </w:r>
    </w:p>
    <w:p w14:paraId="638C9106" w14:textId="77777777" w:rsidR="00AE3B88" w:rsidRPr="007C12A7" w:rsidRDefault="00AE3B88" w:rsidP="00AE3B88">
      <w:pPr>
        <w:spacing w:after="0" w:line="260" w:lineRule="atLeast"/>
        <w:jc w:val="both"/>
        <w:rPr>
          <w:rFonts w:ascii="Tahoma" w:eastAsia="Times New Roman" w:hAnsi="Tahoma" w:cs="Tahoma"/>
          <w:b/>
          <w:sz w:val="20"/>
          <w:szCs w:val="20"/>
          <w:lang w:val="es-ES"/>
        </w:rPr>
      </w:pPr>
      <w:r w:rsidRPr="007C12A7">
        <w:rPr>
          <w:rFonts w:ascii="Tahoma" w:eastAsia="Times New Roman" w:hAnsi="Tahoma" w:cs="Tahoma"/>
          <w:b/>
          <w:sz w:val="20"/>
          <w:szCs w:val="20"/>
          <w:lang w:val="es-ES"/>
        </w:rPr>
        <w:t xml:space="preserve">Resultados principales de la FASE 3: </w:t>
      </w:r>
    </w:p>
    <w:p w14:paraId="22A47291" w14:textId="2ED42291" w:rsidR="00AE3B88" w:rsidRPr="007C12A7" w:rsidRDefault="00AE3B88" w:rsidP="00C17239">
      <w:pPr>
        <w:numPr>
          <w:ilvl w:val="0"/>
          <w:numId w:val="24"/>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Se ha realizado la entrega de las Actas de </w:t>
      </w:r>
      <w:r w:rsidR="00F3453A" w:rsidRPr="007C12A7">
        <w:rPr>
          <w:rFonts w:ascii="Tahoma" w:eastAsia="Times New Roman" w:hAnsi="Tahoma" w:cs="Tahoma"/>
          <w:sz w:val="20"/>
          <w:szCs w:val="20"/>
          <w:lang w:val="es-ES_tradnl"/>
        </w:rPr>
        <w:t>Recepción</w:t>
      </w:r>
      <w:r w:rsidRPr="007C12A7">
        <w:rPr>
          <w:rFonts w:ascii="Tahoma" w:eastAsia="Times New Roman" w:hAnsi="Tahoma" w:cs="Tahoma"/>
          <w:sz w:val="20"/>
          <w:szCs w:val="20"/>
          <w:lang w:val="es-ES_tradnl"/>
        </w:rPr>
        <w:t xml:space="preserve"> Individual (definitivo) a los beneficiarios del proyecto.</w:t>
      </w:r>
    </w:p>
    <w:p w14:paraId="19CBE0EC" w14:textId="77777777" w:rsidR="00AE3B88" w:rsidRPr="007C12A7" w:rsidRDefault="00AE3B88" w:rsidP="00C17239">
      <w:pPr>
        <w:numPr>
          <w:ilvl w:val="0"/>
          <w:numId w:val="24"/>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La Entidad Ejecutora cuenta con el Producto Final, debidamente aprobado.</w:t>
      </w:r>
    </w:p>
    <w:p w14:paraId="3D8072B6" w14:textId="77777777" w:rsidR="00AE3B88" w:rsidRPr="007C12A7" w:rsidRDefault="00AE3B88" w:rsidP="00C17239">
      <w:pPr>
        <w:numPr>
          <w:ilvl w:val="0"/>
          <w:numId w:val="24"/>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Se tienen las carpetas familiares con planos de construcción individualizado (AS BUILT), </w:t>
      </w:r>
    </w:p>
    <w:p w14:paraId="03BD73B5" w14:textId="77777777" w:rsidR="00AE3B88" w:rsidRPr="007C12A7" w:rsidRDefault="00AE3B88" w:rsidP="00C17239">
      <w:pPr>
        <w:numPr>
          <w:ilvl w:val="0"/>
          <w:numId w:val="24"/>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Se tiene el Detalle final de Asignación de materiales de construcción por vivienda.</w:t>
      </w:r>
    </w:p>
    <w:p w14:paraId="160C9417" w14:textId="5423BFBC" w:rsidR="00AE3B88" w:rsidRPr="007C12A7" w:rsidRDefault="00AE3B88" w:rsidP="00C17239">
      <w:pPr>
        <w:numPr>
          <w:ilvl w:val="0"/>
          <w:numId w:val="24"/>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Se ha realizado la </w:t>
      </w:r>
      <w:r w:rsidR="00F3453A" w:rsidRPr="007C12A7">
        <w:rPr>
          <w:rFonts w:ascii="Tahoma" w:eastAsia="Times New Roman" w:hAnsi="Tahoma" w:cs="Tahoma"/>
          <w:sz w:val="20"/>
          <w:szCs w:val="20"/>
          <w:lang w:val="es-ES_tradnl"/>
        </w:rPr>
        <w:t>Recepción</w:t>
      </w:r>
      <w:r w:rsidRPr="007C12A7">
        <w:rPr>
          <w:rFonts w:ascii="Tahoma" w:eastAsia="Times New Roman" w:hAnsi="Tahoma" w:cs="Tahoma"/>
          <w:sz w:val="20"/>
          <w:szCs w:val="20"/>
          <w:lang w:val="es-ES_tradnl"/>
        </w:rPr>
        <w:t xml:space="preserve"> Definitiva del Proyecto. </w:t>
      </w:r>
    </w:p>
    <w:p w14:paraId="7B99E5B5" w14:textId="77777777" w:rsidR="00AE3B88" w:rsidRPr="007C12A7" w:rsidRDefault="00AE3B88" w:rsidP="00C17239">
      <w:pPr>
        <w:numPr>
          <w:ilvl w:val="0"/>
          <w:numId w:val="24"/>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Se tiene el Formulario Registro Único de Beneficiarios (RUB).</w:t>
      </w:r>
    </w:p>
    <w:p w14:paraId="5A0E492A" w14:textId="77777777" w:rsidR="00AE3B88" w:rsidRPr="007C12A7" w:rsidRDefault="00AE3B88" w:rsidP="00AE3B88">
      <w:pPr>
        <w:spacing w:after="0" w:line="260" w:lineRule="atLeast"/>
        <w:rPr>
          <w:rFonts w:ascii="Tahoma" w:eastAsia="Times New Roman" w:hAnsi="Tahoma" w:cs="Tahoma"/>
          <w:b/>
          <w:sz w:val="24"/>
          <w:szCs w:val="20"/>
          <w:u w:val="single"/>
          <w:lang w:val="es-ES_tradnl"/>
        </w:rPr>
      </w:pPr>
    </w:p>
    <w:p w14:paraId="7119A633" w14:textId="77777777" w:rsidR="00AE3B88" w:rsidRPr="007C12A7" w:rsidRDefault="00AE3B88" w:rsidP="00AE3B88">
      <w:pPr>
        <w:spacing w:after="0" w:line="260" w:lineRule="atLeast"/>
        <w:rPr>
          <w:rFonts w:ascii="Tahoma" w:eastAsia="Times New Roman" w:hAnsi="Tahoma" w:cs="Tahoma"/>
          <w:b/>
          <w:sz w:val="24"/>
          <w:szCs w:val="20"/>
          <w:u w:val="single"/>
          <w:lang w:val="es-ES_tradnl"/>
        </w:rPr>
      </w:pPr>
      <w:r w:rsidRPr="007C12A7">
        <w:rPr>
          <w:rFonts w:ascii="Tahoma" w:eastAsia="Times New Roman" w:hAnsi="Tahoma" w:cs="Tahoma"/>
          <w:b/>
          <w:sz w:val="24"/>
          <w:szCs w:val="20"/>
          <w:u w:val="single"/>
          <w:lang w:val="es-ES_tradnl"/>
        </w:rPr>
        <w:t>CONDICIONES ADMINISTRATIVAS:</w:t>
      </w:r>
    </w:p>
    <w:p w14:paraId="0009D97C" w14:textId="77777777" w:rsidR="00AE3B88" w:rsidRPr="007C12A7"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17" w:name="_Toc118727348"/>
      <w:r w:rsidRPr="007C12A7">
        <w:rPr>
          <w:rFonts w:ascii="Tahoma" w:eastAsia="Times New Roman" w:hAnsi="Tahoma" w:cs="Tahoma"/>
          <w:b/>
          <w:bCs/>
          <w:color w:val="000000"/>
          <w:kern w:val="32"/>
          <w:sz w:val="20"/>
          <w:szCs w:val="20"/>
          <w:lang w:val="es-ES_tradnl"/>
        </w:rPr>
        <w:t>PLAZO DE EJECUCIÓN DE LA CONSULTORÍA</w:t>
      </w:r>
      <w:bookmarkEnd w:id="17"/>
    </w:p>
    <w:p w14:paraId="14E90D57" w14:textId="77777777" w:rsidR="00AE3B88" w:rsidRPr="008C5A3E" w:rsidRDefault="00AE3B88" w:rsidP="00AE3B88">
      <w:pPr>
        <w:spacing w:after="0" w:line="260" w:lineRule="atLeast"/>
        <w:jc w:val="both"/>
        <w:rPr>
          <w:rFonts w:ascii="Tahoma" w:eastAsia="Times New Roman" w:hAnsi="Tahoma" w:cs="Tahoma"/>
          <w:sz w:val="20"/>
          <w:szCs w:val="20"/>
          <w:lang w:val="es-ES_tradnl"/>
        </w:rPr>
      </w:pPr>
      <w:bookmarkStart w:id="18" w:name="_Toc49779516"/>
      <w:r w:rsidRPr="007C12A7">
        <w:rPr>
          <w:rFonts w:ascii="Tahoma" w:eastAsia="Times New Roman" w:hAnsi="Tahoma" w:cs="Tahoma"/>
          <w:sz w:val="20"/>
          <w:szCs w:val="20"/>
          <w:lang w:val="es-ES_tradnl"/>
        </w:rPr>
        <w:t xml:space="preserve">El INSPECTOR desarrollara sus actividades, hasta la Aprobación del </w:t>
      </w:r>
      <w:r w:rsidRPr="007C12A7">
        <w:rPr>
          <w:rFonts w:ascii="Tahoma" w:eastAsia="Times New Roman" w:hAnsi="Tahoma" w:cs="Tahoma"/>
          <w:b/>
          <w:sz w:val="20"/>
          <w:szCs w:val="20"/>
          <w:lang w:val="es-ES_tradnl"/>
        </w:rPr>
        <w:t xml:space="preserve">Informe de Producto Final </w:t>
      </w:r>
      <w:r w:rsidRPr="007C12A7">
        <w:rPr>
          <w:rFonts w:ascii="Tahoma" w:eastAsia="Times New Roman" w:hAnsi="Tahoma" w:cs="Tahoma"/>
          <w:sz w:val="20"/>
          <w:szCs w:val="20"/>
          <w:lang w:val="es-ES_tradnl"/>
        </w:rPr>
        <w:t xml:space="preserve">presentada por la Entidad </w:t>
      </w:r>
      <w:r w:rsidRPr="008C5A3E">
        <w:rPr>
          <w:rFonts w:ascii="Tahoma" w:eastAsia="Times New Roman" w:hAnsi="Tahoma" w:cs="Tahoma"/>
          <w:sz w:val="20"/>
          <w:szCs w:val="20"/>
          <w:lang w:val="es-ES_tradnl"/>
        </w:rPr>
        <w:t>Ejecutora, de forma satisfactoria, en estricto acuerdo con el alcance de trabajo, la propuesta adjudicada, los Términos de Referencia y el contrato.</w:t>
      </w:r>
    </w:p>
    <w:p w14:paraId="4BB18B49" w14:textId="2353127C" w:rsidR="00AE3B88" w:rsidRPr="008C5A3E" w:rsidRDefault="00AE3B88" w:rsidP="00AE3B88">
      <w:pPr>
        <w:spacing w:after="0" w:line="260" w:lineRule="atLeast"/>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El plazo referencial para el desarrollo del servicio de consultoría es de </w:t>
      </w:r>
      <w:r w:rsidR="00DB0403" w:rsidRPr="00DB0403">
        <w:rPr>
          <w:rFonts w:ascii="Verdana" w:hAnsi="Verdana" w:cs="Tahoma"/>
          <w:b/>
          <w:color w:val="C00000"/>
          <w:sz w:val="18"/>
          <w:szCs w:val="18"/>
        </w:rPr>
        <w:t>165 (Ciento sesenta y cinco)</w:t>
      </w:r>
      <w:r w:rsidR="00880CE8" w:rsidRPr="008C5A3E">
        <w:rPr>
          <w:rFonts w:ascii="Verdana" w:hAnsi="Verdana" w:cs="Tahoma"/>
          <w:color w:val="C00000"/>
          <w:sz w:val="18"/>
          <w:szCs w:val="18"/>
        </w:rPr>
        <w:t xml:space="preserve"> </w:t>
      </w:r>
      <w:r w:rsidRPr="008C5A3E">
        <w:rPr>
          <w:rFonts w:ascii="Tahoma" w:eastAsia="Times New Roman" w:hAnsi="Tahoma" w:cs="Tahoma"/>
          <w:b/>
          <w:color w:val="FF0000"/>
          <w:sz w:val="20"/>
          <w:szCs w:val="20"/>
          <w:lang w:val="es-ES_tradnl"/>
        </w:rPr>
        <w:t>días calendario</w:t>
      </w:r>
      <w:r w:rsidRPr="008C5A3E">
        <w:rPr>
          <w:rFonts w:ascii="Tahoma" w:eastAsia="Times New Roman" w:hAnsi="Tahoma" w:cs="Tahoma"/>
          <w:sz w:val="20"/>
          <w:szCs w:val="20"/>
          <w:lang w:val="es-ES_tradnl"/>
        </w:rPr>
        <w:t xml:space="preserve"> a partir de la fecha de la Orden de Inicio emitida por el Fiscal del Proyecto</w:t>
      </w:r>
      <w:r w:rsidR="00EB4772" w:rsidRPr="008C5A3E">
        <w:rPr>
          <w:rFonts w:ascii="Tahoma" w:eastAsia="Times New Roman" w:hAnsi="Tahoma" w:cs="Tahoma"/>
          <w:sz w:val="20"/>
          <w:szCs w:val="20"/>
          <w:lang w:val="es-ES_tradnl"/>
        </w:rPr>
        <w:t xml:space="preserve"> e incluye </w:t>
      </w:r>
      <w:r w:rsidR="00EB4772" w:rsidRPr="008C5A3E">
        <w:rPr>
          <w:rFonts w:ascii="Tahoma" w:eastAsia="Times New Roman" w:hAnsi="Tahoma" w:cs="Tahoma"/>
          <w:sz w:val="20"/>
          <w:szCs w:val="16"/>
          <w:lang w:val="es-ES"/>
        </w:rPr>
        <w:t xml:space="preserve">el tiempo en el cual se realizará la evaluación técnico social, la emisión de los Certificados de no Propiedad a Nivel nacional, </w:t>
      </w:r>
      <w:r w:rsidR="00EB4772" w:rsidRPr="008C5A3E">
        <w:rPr>
          <w:rFonts w:ascii="Tahoma" w:eastAsia="Times New Roman" w:hAnsi="Tahoma" w:cs="Tahoma"/>
          <w:sz w:val="20"/>
          <w:szCs w:val="20"/>
          <w:lang w:val="es-ES_tradnl"/>
        </w:rPr>
        <w:t>elaboración del Anexo 15, consolidación de la lista de beneficiarios aprobados y emisión de la lista oficial</w:t>
      </w:r>
      <w:r w:rsidR="00EB4772" w:rsidRPr="008C5A3E">
        <w:rPr>
          <w:rFonts w:ascii="Tahoma" w:eastAsia="Times New Roman" w:hAnsi="Tahoma" w:cs="Tahoma"/>
          <w:sz w:val="20"/>
          <w:szCs w:val="16"/>
          <w:lang w:val="es-ES"/>
        </w:rPr>
        <w:t xml:space="preserve"> incluido en el Diagnóstico Inicial (Producto n°1) como una actividad preliminar.</w:t>
      </w:r>
    </w:p>
    <w:p w14:paraId="75395E5B" w14:textId="5EF403CE" w:rsidR="00AE3B88" w:rsidRPr="008C5A3E" w:rsidRDefault="00AE3B88" w:rsidP="00AE3B88">
      <w:pPr>
        <w:spacing w:after="0" w:line="260" w:lineRule="atLeast"/>
        <w:jc w:val="both"/>
        <w:rPr>
          <w:rFonts w:ascii="Tahoma" w:eastAsia="Times New Roman" w:hAnsi="Tahoma" w:cs="Tahoma"/>
          <w:sz w:val="20"/>
          <w:szCs w:val="20"/>
          <w:lang w:val="es-ES"/>
        </w:rPr>
      </w:pPr>
      <w:r w:rsidRPr="008C5A3E">
        <w:rPr>
          <w:rFonts w:ascii="Tahoma" w:eastAsia="Times New Roman" w:hAnsi="Tahoma" w:cs="Tahoma"/>
          <w:sz w:val="20"/>
          <w:szCs w:val="20"/>
          <w:lang w:val="es-ES"/>
        </w:rPr>
        <w:t>El contrato de la Inspectoría es por la ejecución total del proyecto, el mismo que tendrá vigencia hasta la suscripción del CERTIFICADO DE TERMINACIÓN</w:t>
      </w:r>
      <w:r w:rsidR="006B6C73" w:rsidRPr="008C5A3E">
        <w:rPr>
          <w:rFonts w:ascii="Tahoma" w:eastAsia="Times New Roman" w:hAnsi="Tahoma" w:cs="Tahoma"/>
          <w:sz w:val="20"/>
          <w:szCs w:val="20"/>
          <w:lang w:val="es-ES"/>
        </w:rPr>
        <w:t xml:space="preserve"> D</w:t>
      </w:r>
      <w:r w:rsidRPr="008C5A3E">
        <w:rPr>
          <w:rFonts w:ascii="Tahoma" w:eastAsia="Times New Roman" w:hAnsi="Tahoma" w:cs="Tahoma"/>
          <w:sz w:val="20"/>
          <w:szCs w:val="20"/>
          <w:lang w:val="es-ES"/>
        </w:rPr>
        <w:t xml:space="preserve">E SERVICIO, que será suscrito una vez se emita el Acta de </w:t>
      </w:r>
      <w:r w:rsidR="00F3453A" w:rsidRPr="008C5A3E">
        <w:rPr>
          <w:rFonts w:ascii="Tahoma" w:eastAsia="Times New Roman" w:hAnsi="Tahoma" w:cs="Tahoma"/>
          <w:sz w:val="20"/>
          <w:szCs w:val="20"/>
          <w:lang w:val="es-ES"/>
        </w:rPr>
        <w:t>Recepción</w:t>
      </w:r>
      <w:r w:rsidRPr="008C5A3E">
        <w:rPr>
          <w:rFonts w:ascii="Tahoma" w:eastAsia="Times New Roman" w:hAnsi="Tahoma" w:cs="Tahoma"/>
          <w:sz w:val="20"/>
          <w:szCs w:val="20"/>
          <w:lang w:val="es-ES"/>
        </w:rPr>
        <w:t xml:space="preserve"> Definitiva de Proyecto, las Actas de </w:t>
      </w:r>
      <w:r w:rsidR="00F3453A" w:rsidRPr="008C5A3E">
        <w:rPr>
          <w:rFonts w:ascii="Tahoma" w:eastAsia="Times New Roman" w:hAnsi="Tahoma" w:cs="Tahoma"/>
          <w:sz w:val="20"/>
          <w:szCs w:val="20"/>
          <w:lang w:val="es-ES"/>
        </w:rPr>
        <w:t>Recepción</w:t>
      </w:r>
      <w:r w:rsidRPr="008C5A3E">
        <w:rPr>
          <w:rFonts w:ascii="Tahoma" w:eastAsia="Times New Roman" w:hAnsi="Tahoma" w:cs="Tahoma"/>
          <w:sz w:val="20"/>
          <w:szCs w:val="20"/>
          <w:lang w:val="es-ES"/>
        </w:rPr>
        <w:t xml:space="preserve"> Individual por Beneficiario y se Apruebe el INFORME DE APROBACIÓN </w:t>
      </w:r>
      <w:r w:rsidRPr="008C5A3E">
        <w:rPr>
          <w:rFonts w:ascii="Tahoma" w:eastAsia="Times New Roman" w:hAnsi="Tahoma" w:cs="Tahoma"/>
          <w:bCs/>
          <w:sz w:val="20"/>
          <w:szCs w:val="20"/>
          <w:lang w:val="es-ES_tradnl"/>
        </w:rPr>
        <w:t>DE PRODUCTO FINAL del Inspector</w:t>
      </w:r>
      <w:r w:rsidRPr="008C5A3E">
        <w:rPr>
          <w:rFonts w:ascii="Tahoma" w:eastAsia="Times New Roman" w:hAnsi="Tahoma" w:cs="Tahoma"/>
          <w:sz w:val="20"/>
          <w:szCs w:val="20"/>
          <w:lang w:val="es-ES"/>
        </w:rPr>
        <w:t>.</w:t>
      </w:r>
    </w:p>
    <w:p w14:paraId="5DF6A78F" w14:textId="77777777" w:rsidR="00A737F4" w:rsidRPr="008C5A3E" w:rsidRDefault="00A737F4" w:rsidP="00A737F4">
      <w:pPr>
        <w:spacing w:after="0" w:line="260" w:lineRule="atLeast"/>
        <w:jc w:val="both"/>
        <w:rPr>
          <w:rFonts w:ascii="Tahoma" w:eastAsia="Times New Roman" w:hAnsi="Tahoma" w:cs="Tahoma"/>
          <w:sz w:val="20"/>
          <w:szCs w:val="20"/>
          <w:lang w:val="es-ES"/>
        </w:rPr>
      </w:pPr>
      <w:r w:rsidRPr="008C5A3E">
        <w:rPr>
          <w:rFonts w:ascii="Tahoma" w:eastAsia="Times New Roman" w:hAnsi="Tahoma" w:cs="Tahoma"/>
          <w:sz w:val="20"/>
          <w:szCs w:val="20"/>
          <w:lang w:val="es-ES"/>
        </w:rPr>
        <w:t>El Inspector con relación al Plazo de Ejecución de la Consultoría deberá hacer el acompañamiento y seguimiento a todas las actividades que comprenden la SELECCIÓN DE BENEFICIARIOS de acuerdo a los siguientes plazos referenciales:</w:t>
      </w:r>
    </w:p>
    <w:p w14:paraId="5A86F496" w14:textId="77777777" w:rsidR="00A737F4" w:rsidRPr="008C5A3E" w:rsidRDefault="00A737F4" w:rsidP="00A737F4">
      <w:pPr>
        <w:spacing w:after="0" w:line="260" w:lineRule="atLeast"/>
        <w:jc w:val="both"/>
        <w:rPr>
          <w:rFonts w:ascii="Tahoma" w:eastAsia="Times New Roman" w:hAnsi="Tahoma" w:cs="Tahoma"/>
          <w:sz w:val="20"/>
          <w:szCs w:val="20"/>
          <w:lang w:val="es-ES"/>
        </w:rPr>
      </w:pPr>
    </w:p>
    <w:p w14:paraId="0661FDF4" w14:textId="77777777" w:rsidR="00A737F4" w:rsidRPr="008C5A3E" w:rsidRDefault="00A737F4" w:rsidP="00A737F4">
      <w:pPr>
        <w:pStyle w:val="Prrafodelista"/>
        <w:numPr>
          <w:ilvl w:val="1"/>
          <w:numId w:val="6"/>
        </w:numPr>
        <w:spacing w:line="240" w:lineRule="atLeast"/>
        <w:ind w:left="426"/>
        <w:jc w:val="both"/>
        <w:rPr>
          <w:rFonts w:ascii="Tahoma" w:eastAsia="Times New Roman" w:hAnsi="Tahoma" w:cs="Tahoma"/>
          <w:sz w:val="20"/>
          <w:szCs w:val="20"/>
          <w:lang w:val="es-ES_tradnl"/>
        </w:rPr>
      </w:pPr>
      <w:r w:rsidRPr="008C5A3E">
        <w:rPr>
          <w:rFonts w:ascii="Tahoma" w:eastAsia="Times New Roman" w:hAnsi="Tahoma" w:cs="Tahoma"/>
          <w:b/>
          <w:sz w:val="20"/>
          <w:szCs w:val="20"/>
          <w:lang w:val="es-ES_tradnl"/>
        </w:rPr>
        <w:t>20 días</w:t>
      </w:r>
      <w:r w:rsidRPr="008C5A3E">
        <w:rPr>
          <w:rFonts w:ascii="Tahoma" w:eastAsia="Times New Roman" w:hAnsi="Tahoma" w:cs="Tahoma"/>
          <w:sz w:val="20"/>
          <w:szCs w:val="20"/>
          <w:lang w:val="es-ES_tradnl"/>
        </w:rPr>
        <w:t xml:space="preserve"> calendario como máximo desde emitidas la Orden de Proceder para que la Entidad Ejecutora realice las acciones preliminares para la selección de beneficiarios que comprenden actividades como: Socialización, Evaluación Técnico Social, verificación y complementación de documentación de respaldo.</w:t>
      </w:r>
    </w:p>
    <w:p w14:paraId="78583CD9" w14:textId="77777777" w:rsidR="00A737F4" w:rsidRPr="008C5A3E" w:rsidRDefault="00A737F4" w:rsidP="00A737F4">
      <w:pPr>
        <w:pStyle w:val="Prrafodelista"/>
        <w:rPr>
          <w:rFonts w:ascii="Tahoma" w:eastAsia="Times New Roman" w:hAnsi="Tahoma" w:cs="Tahoma"/>
          <w:sz w:val="20"/>
          <w:szCs w:val="20"/>
          <w:lang w:val="es-ES_tradnl"/>
        </w:rPr>
      </w:pPr>
    </w:p>
    <w:p w14:paraId="6C234E69" w14:textId="77777777" w:rsidR="00A737F4" w:rsidRPr="008C5A3E" w:rsidRDefault="00A737F4" w:rsidP="00A737F4">
      <w:pPr>
        <w:pStyle w:val="Prrafodelista"/>
        <w:numPr>
          <w:ilvl w:val="1"/>
          <w:numId w:val="6"/>
        </w:numPr>
        <w:spacing w:line="240" w:lineRule="atLeast"/>
        <w:ind w:left="426"/>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De igual manera el Inspector debe verificar el inicio del trámite de obtención del Certificado de No Propiedad ante Derechos Reales de los postulantes </w:t>
      </w:r>
      <w:proofErr w:type="spellStart"/>
      <w:r w:rsidRPr="008C5A3E">
        <w:rPr>
          <w:rFonts w:ascii="Tahoma" w:eastAsia="Times New Roman" w:hAnsi="Tahoma" w:cs="Tahoma"/>
          <w:sz w:val="20"/>
          <w:szCs w:val="20"/>
          <w:lang w:val="es-ES_tradnl"/>
        </w:rPr>
        <w:t>pre-aprobados</w:t>
      </w:r>
      <w:proofErr w:type="spellEnd"/>
      <w:r w:rsidRPr="008C5A3E">
        <w:rPr>
          <w:rFonts w:ascii="Tahoma" w:eastAsia="Times New Roman" w:hAnsi="Tahoma" w:cs="Tahoma"/>
          <w:sz w:val="20"/>
          <w:szCs w:val="20"/>
          <w:lang w:val="es-ES_tradnl"/>
        </w:rPr>
        <w:t xml:space="preserve"> y sus cónyuges si corresponde </w:t>
      </w:r>
      <w:r w:rsidRPr="008C5A3E">
        <w:rPr>
          <w:rFonts w:ascii="Tahoma" w:eastAsia="Times New Roman" w:hAnsi="Tahoma" w:cs="Tahoma"/>
          <w:b/>
          <w:sz w:val="20"/>
          <w:szCs w:val="20"/>
          <w:u w:val="single"/>
          <w:lang w:val="es-ES_tradnl"/>
        </w:rPr>
        <w:t xml:space="preserve">hasta el día 21 </w:t>
      </w:r>
      <w:r w:rsidRPr="008C5A3E">
        <w:rPr>
          <w:rFonts w:ascii="Tahoma" w:eastAsia="Times New Roman" w:hAnsi="Tahoma" w:cs="Tahoma"/>
          <w:b/>
          <w:sz w:val="20"/>
          <w:szCs w:val="20"/>
          <w:lang w:val="es-ES_tradnl"/>
        </w:rPr>
        <w:t>(calendario).</w:t>
      </w:r>
    </w:p>
    <w:p w14:paraId="2183FC78" w14:textId="77777777" w:rsidR="00A737F4" w:rsidRPr="008C5A3E" w:rsidRDefault="00A737F4" w:rsidP="00A737F4">
      <w:pPr>
        <w:pStyle w:val="Prrafodelista"/>
        <w:rPr>
          <w:rFonts w:ascii="Tahoma" w:eastAsia="Times New Roman" w:hAnsi="Tahoma" w:cs="Tahoma"/>
          <w:sz w:val="20"/>
          <w:szCs w:val="20"/>
          <w:lang w:val="es-ES_tradnl"/>
        </w:rPr>
      </w:pPr>
    </w:p>
    <w:p w14:paraId="5F7957D7" w14:textId="77777777" w:rsidR="00A737F4" w:rsidRPr="008C5A3E" w:rsidRDefault="00A737F4" w:rsidP="00A737F4">
      <w:pPr>
        <w:pStyle w:val="Prrafodelista"/>
        <w:numPr>
          <w:ilvl w:val="1"/>
          <w:numId w:val="6"/>
        </w:numPr>
        <w:spacing w:line="240" w:lineRule="atLeast"/>
        <w:ind w:left="426"/>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 El Inspector debe asegurarse de que la Entidad Ejecutora no sobrepase el plazo máximo de presentación del Certificado de No Propiedad, que es de hasta </w:t>
      </w:r>
      <w:r w:rsidRPr="008C5A3E">
        <w:rPr>
          <w:rFonts w:ascii="Tahoma" w:eastAsia="Times New Roman" w:hAnsi="Tahoma" w:cs="Tahoma"/>
          <w:b/>
          <w:sz w:val="20"/>
          <w:szCs w:val="20"/>
          <w:u w:val="single"/>
          <w:lang w:val="es-ES_tradnl"/>
        </w:rPr>
        <w:t>34 días calendario a partir de la Orden de Proceder.</w:t>
      </w:r>
    </w:p>
    <w:p w14:paraId="4D2BC18D" w14:textId="77777777" w:rsidR="00A737F4" w:rsidRPr="008C5A3E" w:rsidRDefault="00A737F4" w:rsidP="00A737F4">
      <w:pPr>
        <w:pStyle w:val="Prrafodelista"/>
        <w:rPr>
          <w:rFonts w:ascii="Tahoma" w:eastAsia="Times New Roman" w:hAnsi="Tahoma" w:cs="Tahoma"/>
          <w:sz w:val="20"/>
          <w:szCs w:val="20"/>
          <w:lang w:val="es-ES_tradnl"/>
        </w:rPr>
      </w:pPr>
    </w:p>
    <w:p w14:paraId="22AD0E06" w14:textId="77777777" w:rsidR="00A737F4" w:rsidRPr="008C5A3E" w:rsidRDefault="00A737F4" w:rsidP="00A737F4">
      <w:pPr>
        <w:pStyle w:val="Prrafodelista"/>
        <w:numPr>
          <w:ilvl w:val="1"/>
          <w:numId w:val="6"/>
        </w:numPr>
        <w:spacing w:line="240" w:lineRule="atLeast"/>
        <w:ind w:left="426"/>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El Inspector de igual manera deberá verificar la remisión de las carpetas de los postulantes con toda la documentación establecida de acuerdo a Normativa Vigente a la Agencia Estatal de Vivienda y su Área jurídica hasta el </w:t>
      </w:r>
      <w:r w:rsidRPr="008C5A3E">
        <w:rPr>
          <w:rFonts w:ascii="Tahoma" w:eastAsia="Times New Roman" w:hAnsi="Tahoma" w:cs="Tahoma"/>
          <w:b/>
          <w:sz w:val="20"/>
          <w:szCs w:val="20"/>
          <w:u w:val="single"/>
          <w:lang w:val="es-ES_tradnl"/>
        </w:rPr>
        <w:t xml:space="preserve">día 35 </w:t>
      </w:r>
      <w:r w:rsidRPr="008C5A3E">
        <w:rPr>
          <w:rFonts w:ascii="Tahoma" w:eastAsia="Times New Roman" w:hAnsi="Tahoma" w:cs="Tahoma"/>
          <w:b/>
          <w:sz w:val="20"/>
          <w:szCs w:val="20"/>
          <w:lang w:val="es-ES_tradnl"/>
        </w:rPr>
        <w:t>(calendario)</w:t>
      </w:r>
      <w:r w:rsidRPr="008C5A3E">
        <w:rPr>
          <w:rFonts w:ascii="Tahoma" w:eastAsia="Times New Roman" w:hAnsi="Tahoma" w:cs="Tahoma"/>
          <w:sz w:val="20"/>
          <w:szCs w:val="20"/>
          <w:lang w:val="es-ES_tradnl"/>
        </w:rPr>
        <w:t xml:space="preserve"> a partir de la Orden de Proceder, para el análisis de la documentación presentada, elaboración del Anexo 15, consolidación de la lista de beneficiarios aprobados y emisión de la lista oficial.</w:t>
      </w:r>
    </w:p>
    <w:p w14:paraId="63FFC0D0" w14:textId="77777777" w:rsidR="00A737F4" w:rsidRPr="008C5A3E" w:rsidRDefault="00A737F4" w:rsidP="00A737F4">
      <w:pPr>
        <w:pStyle w:val="Prrafodelista"/>
        <w:rPr>
          <w:rFonts w:ascii="Tahoma" w:eastAsia="Times New Roman" w:hAnsi="Tahoma" w:cs="Tahoma"/>
          <w:sz w:val="20"/>
          <w:szCs w:val="20"/>
          <w:lang w:val="es-ES_tradnl"/>
        </w:rPr>
      </w:pPr>
    </w:p>
    <w:p w14:paraId="6594D416" w14:textId="18A876B8" w:rsidR="00A737F4" w:rsidRPr="008C5A3E" w:rsidRDefault="00A737F4" w:rsidP="00A737F4">
      <w:pPr>
        <w:pStyle w:val="Prrafodelista"/>
        <w:numPr>
          <w:ilvl w:val="1"/>
          <w:numId w:val="6"/>
        </w:numPr>
        <w:spacing w:line="240" w:lineRule="atLeast"/>
        <w:ind w:left="426"/>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El inspector deberá asegurar que todas estas actividades preliminares contemplen un plazo máximo total de </w:t>
      </w:r>
      <w:r w:rsidRPr="008C5A3E">
        <w:rPr>
          <w:rFonts w:ascii="Tahoma" w:eastAsia="Times New Roman" w:hAnsi="Tahoma" w:cs="Tahoma"/>
          <w:b/>
          <w:bCs/>
          <w:color w:val="FF0000"/>
          <w:sz w:val="20"/>
          <w:szCs w:val="20"/>
          <w:lang w:val="es-ES_tradnl"/>
        </w:rPr>
        <w:t>4</w:t>
      </w:r>
      <w:r w:rsidR="00880CE8" w:rsidRPr="008C5A3E">
        <w:rPr>
          <w:rFonts w:ascii="Tahoma" w:eastAsia="Times New Roman" w:hAnsi="Tahoma" w:cs="Tahoma"/>
          <w:b/>
          <w:bCs/>
          <w:color w:val="FF0000"/>
          <w:sz w:val="20"/>
          <w:szCs w:val="20"/>
          <w:lang w:val="es-ES_tradnl"/>
        </w:rPr>
        <w:t>5</w:t>
      </w:r>
      <w:r w:rsidRPr="008C5A3E">
        <w:rPr>
          <w:rFonts w:ascii="Tahoma" w:eastAsia="Times New Roman" w:hAnsi="Tahoma" w:cs="Tahoma"/>
          <w:sz w:val="20"/>
          <w:szCs w:val="20"/>
          <w:lang w:val="es-ES_tradnl"/>
        </w:rPr>
        <w:t xml:space="preserve"> días calendario.</w:t>
      </w:r>
    </w:p>
    <w:p w14:paraId="199938BF" w14:textId="77777777" w:rsidR="00A737F4" w:rsidRPr="008C5A3E" w:rsidRDefault="00A737F4" w:rsidP="00A737F4">
      <w:pPr>
        <w:spacing w:after="0" w:line="240" w:lineRule="atLeast"/>
        <w:jc w:val="both"/>
        <w:rPr>
          <w:rFonts w:ascii="Tahoma" w:eastAsia="Times New Roman" w:hAnsi="Tahoma" w:cs="Tahoma"/>
          <w:sz w:val="20"/>
          <w:szCs w:val="20"/>
          <w:lang w:val="es-ES_tradnl"/>
        </w:rPr>
      </w:pPr>
    </w:p>
    <w:p w14:paraId="2622A851" w14:textId="4933C497" w:rsidR="00A737F4" w:rsidRPr="008C5A3E" w:rsidRDefault="00A737F4" w:rsidP="00A737F4">
      <w:pPr>
        <w:numPr>
          <w:ilvl w:val="1"/>
          <w:numId w:val="6"/>
        </w:numPr>
        <w:spacing w:after="0" w:line="240" w:lineRule="atLeast"/>
        <w:ind w:left="426"/>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En caso de que el incumplimiento de los plazos indicados sea atribuible a la Entidad Ejecutora, el Inspector no podrá considerarlos como evento compensable. Por otro lado, si el retraso es atribuible a la etapa de selección de beneficiarios, a la emisión de los Certificados de no Propiedad que son emitidos por Derechos Reales o algún retraso administrativo por parte de la AEVIVIENDA, el Fiscal del proyecto analizará </w:t>
      </w:r>
      <w:r w:rsidR="00B96DDA" w:rsidRPr="00B96DDA">
        <w:rPr>
          <w:rFonts w:ascii="Tahoma" w:eastAsia="Times New Roman" w:hAnsi="Tahoma" w:cs="Tahoma"/>
          <w:b/>
          <w:bCs/>
          <w:kern w:val="32"/>
          <w:sz w:val="20"/>
          <w:szCs w:val="20"/>
          <w:lang w:val="es-ES_tradnl"/>
        </w:rPr>
        <w:t>la posible SUSPENSIÓN TEMPORAL O AMPLIACIÓN DE PLAZO</w:t>
      </w:r>
      <w:r w:rsidR="00B96DDA" w:rsidRPr="008C5A3E">
        <w:rPr>
          <w:rFonts w:ascii="Tahoma" w:eastAsia="Times New Roman" w:hAnsi="Tahoma" w:cs="Tahoma"/>
          <w:sz w:val="20"/>
          <w:szCs w:val="20"/>
          <w:lang w:val="es-ES_tradnl"/>
        </w:rPr>
        <w:t xml:space="preserve"> </w:t>
      </w:r>
      <w:r w:rsidRPr="008C5A3E">
        <w:rPr>
          <w:rFonts w:ascii="Tahoma" w:eastAsia="Times New Roman" w:hAnsi="Tahoma" w:cs="Tahoma"/>
          <w:sz w:val="20"/>
          <w:szCs w:val="20"/>
          <w:lang w:val="es-ES_tradnl"/>
        </w:rPr>
        <w:t>del proyecto a cuyo efecto, el inspector preparará la respectiva Orden de Cambio.</w:t>
      </w:r>
    </w:p>
    <w:bookmarkEnd w:id="18"/>
    <w:p w14:paraId="34E5B3D5" w14:textId="37647247" w:rsidR="00AE3B88" w:rsidRPr="008C5A3E" w:rsidRDefault="00AE3B88" w:rsidP="00AE3B88">
      <w:pPr>
        <w:keepNext/>
        <w:numPr>
          <w:ilvl w:val="0"/>
          <w:numId w:val="2"/>
        </w:numPr>
        <w:spacing w:before="240" w:after="60" w:line="240" w:lineRule="auto"/>
        <w:ind w:left="360" w:hanging="360"/>
        <w:outlineLvl w:val="0"/>
        <w:rPr>
          <w:rFonts w:ascii="Tahoma" w:eastAsia="Times New Roman" w:hAnsi="Tahoma" w:cs="Tahoma"/>
          <w:b/>
          <w:bCs/>
          <w:kern w:val="32"/>
          <w:sz w:val="20"/>
          <w:szCs w:val="20"/>
          <w:lang w:val="es-ES_tradnl"/>
        </w:rPr>
      </w:pPr>
      <w:r w:rsidRPr="008C5A3E">
        <w:rPr>
          <w:rFonts w:ascii="Tahoma" w:eastAsia="Times New Roman" w:hAnsi="Tahoma" w:cs="Tahoma"/>
          <w:b/>
          <w:bCs/>
          <w:kern w:val="32"/>
          <w:sz w:val="20"/>
          <w:szCs w:val="20"/>
          <w:lang w:val="es-ES_tradnl"/>
        </w:rPr>
        <w:t>MONTO DE LA CONSULTORÍA.</w:t>
      </w:r>
      <w:r w:rsidR="00D12935" w:rsidRPr="008C5A3E">
        <w:rPr>
          <w:rFonts w:ascii="Tahoma" w:eastAsia="Times New Roman" w:hAnsi="Tahoma" w:cs="Tahoma"/>
          <w:b/>
          <w:bCs/>
          <w:kern w:val="32"/>
          <w:sz w:val="20"/>
          <w:szCs w:val="20"/>
          <w:lang w:val="es-ES_tradnl"/>
        </w:rPr>
        <w:t xml:space="preserve">     </w:t>
      </w:r>
    </w:p>
    <w:p w14:paraId="6B30C612" w14:textId="1146F400" w:rsidR="00AE3B88" w:rsidRPr="007C12A7" w:rsidRDefault="00AE3B88" w:rsidP="00466DAF">
      <w:pPr>
        <w:tabs>
          <w:tab w:val="num" w:pos="360"/>
          <w:tab w:val="num" w:pos="1260"/>
        </w:tabs>
        <w:spacing w:after="0" w:line="240" w:lineRule="auto"/>
        <w:jc w:val="both"/>
        <w:rPr>
          <w:rFonts w:ascii="Tahoma" w:eastAsia="Times New Roman" w:hAnsi="Tahoma" w:cs="Tahoma"/>
          <w:b/>
          <w:color w:val="FF0000"/>
          <w:sz w:val="20"/>
          <w:szCs w:val="20"/>
          <w:lang w:val="es-ES_tradnl"/>
        </w:rPr>
      </w:pPr>
      <w:r w:rsidRPr="007C12A7">
        <w:rPr>
          <w:rFonts w:ascii="Tahoma" w:eastAsia="Times New Roman" w:hAnsi="Tahoma" w:cs="Tahoma"/>
          <w:sz w:val="20"/>
          <w:szCs w:val="20"/>
          <w:lang w:val="es-ES_tradnl"/>
        </w:rPr>
        <w:t xml:space="preserve">El Precio destinado al Objeto de Contratación es de </w:t>
      </w:r>
      <w:r w:rsidRPr="007C12A7">
        <w:rPr>
          <w:rFonts w:ascii="Tahoma" w:eastAsia="Times New Roman" w:hAnsi="Tahoma" w:cs="Tahoma"/>
          <w:b/>
          <w:sz w:val="20"/>
          <w:szCs w:val="20"/>
          <w:lang w:val="es-ES_tradnl"/>
        </w:rPr>
        <w:t>Bs.</w:t>
      </w:r>
      <w:r w:rsidR="00FF1181" w:rsidRPr="00FF1181">
        <w:rPr>
          <w:rFonts w:ascii="Tahoma" w:eastAsia="Times New Roman" w:hAnsi="Tahoma" w:cs="Tahoma"/>
          <w:b/>
          <w:color w:val="FF0000"/>
          <w:sz w:val="20"/>
          <w:szCs w:val="20"/>
          <w:lang w:val="es-ES_tradnl"/>
        </w:rPr>
        <w:t xml:space="preserve">94.428,92 </w:t>
      </w:r>
      <w:r w:rsidRPr="007C12A7">
        <w:rPr>
          <w:rFonts w:ascii="Tahoma" w:eastAsia="Times New Roman" w:hAnsi="Tahoma" w:cs="Tahoma"/>
          <w:b/>
          <w:color w:val="FF0000"/>
          <w:sz w:val="20"/>
          <w:szCs w:val="20"/>
          <w:lang w:val="es-ES_tradnl"/>
        </w:rPr>
        <w:t>(</w:t>
      </w:r>
      <w:r w:rsidR="00FF1181" w:rsidRPr="00FF1181">
        <w:rPr>
          <w:rFonts w:ascii="Tahoma" w:eastAsia="Times New Roman" w:hAnsi="Tahoma" w:cs="Tahoma"/>
          <w:b/>
          <w:color w:val="FF0000"/>
          <w:sz w:val="20"/>
          <w:szCs w:val="20"/>
          <w:lang w:val="es-ES_tradnl"/>
        </w:rPr>
        <w:t>noventa y cuatro mil cuatrocientos veintiocho</w:t>
      </w:r>
      <w:r w:rsidR="00FF1181">
        <w:rPr>
          <w:rFonts w:ascii="Tahoma" w:eastAsia="Times New Roman" w:hAnsi="Tahoma" w:cs="Tahoma"/>
          <w:b/>
          <w:color w:val="FF0000"/>
          <w:sz w:val="20"/>
          <w:szCs w:val="20"/>
          <w:lang w:val="es-ES_tradnl"/>
        </w:rPr>
        <w:t xml:space="preserve"> 92</w:t>
      </w:r>
      <w:r w:rsidRPr="007C12A7">
        <w:rPr>
          <w:rFonts w:ascii="Tahoma" w:eastAsia="Times New Roman" w:hAnsi="Tahoma" w:cs="Tahoma"/>
          <w:b/>
          <w:color w:val="FF0000"/>
          <w:sz w:val="20"/>
          <w:szCs w:val="20"/>
          <w:lang w:val="es-ES_tradnl"/>
        </w:rPr>
        <w:t xml:space="preserve">/100 </w:t>
      </w:r>
      <w:proofErr w:type="gramStart"/>
      <w:r w:rsidRPr="007C12A7">
        <w:rPr>
          <w:rFonts w:ascii="Tahoma" w:eastAsia="Times New Roman" w:hAnsi="Tahoma" w:cs="Tahoma"/>
          <w:b/>
          <w:color w:val="FF0000"/>
          <w:sz w:val="20"/>
          <w:szCs w:val="20"/>
          <w:lang w:val="es-ES_tradnl"/>
        </w:rPr>
        <w:t>Bolivianos</w:t>
      </w:r>
      <w:proofErr w:type="gramEnd"/>
      <w:r w:rsidRPr="007C12A7">
        <w:rPr>
          <w:rFonts w:ascii="Tahoma" w:eastAsia="Times New Roman" w:hAnsi="Tahoma" w:cs="Tahoma"/>
          <w:b/>
          <w:color w:val="FF0000"/>
          <w:sz w:val="20"/>
          <w:szCs w:val="20"/>
          <w:lang w:val="es-ES_tradnl"/>
        </w:rPr>
        <w:t>).</w:t>
      </w:r>
    </w:p>
    <w:p w14:paraId="492B9C9F" w14:textId="77777777" w:rsidR="00AE3B88" w:rsidRPr="007C12A7" w:rsidRDefault="00AE3B88" w:rsidP="00466DAF">
      <w:pPr>
        <w:tabs>
          <w:tab w:val="num" w:pos="360"/>
          <w:tab w:val="num" w:pos="1260"/>
        </w:tabs>
        <w:spacing w:after="0" w:line="240" w:lineRule="auto"/>
        <w:jc w:val="both"/>
        <w:rPr>
          <w:rFonts w:ascii="Tahoma" w:eastAsia="Times New Roman" w:hAnsi="Tahoma" w:cs="Tahoma"/>
          <w:bCs/>
          <w:sz w:val="20"/>
          <w:szCs w:val="20"/>
          <w:lang w:val="es-ES_tradnl"/>
        </w:rPr>
      </w:pPr>
      <w:bookmarkStart w:id="19" w:name="_Hlk142571471"/>
      <w:r w:rsidRPr="007C12A7">
        <w:rPr>
          <w:rFonts w:ascii="Tahoma" w:eastAsia="Times New Roman" w:hAnsi="Tahoma" w:cs="Tahoma"/>
          <w:bCs/>
          <w:sz w:val="20"/>
          <w:szCs w:val="20"/>
          <w:lang w:val="es-ES_tradnl"/>
        </w:rPr>
        <w:t>El precio no deberá ser modificado, considerado fijo para el presente objeto de la consultoría.</w:t>
      </w:r>
      <w:bookmarkEnd w:id="19"/>
    </w:p>
    <w:p w14:paraId="292451CF" w14:textId="77777777" w:rsidR="00AE3B88" w:rsidRPr="007C12A7" w:rsidRDefault="00AE3B88" w:rsidP="00466DAF">
      <w:pPr>
        <w:tabs>
          <w:tab w:val="num" w:pos="360"/>
          <w:tab w:val="num" w:pos="1260"/>
        </w:tabs>
        <w:spacing w:after="0" w:line="240" w:lineRule="auto"/>
        <w:jc w:val="both"/>
        <w:rPr>
          <w:rFonts w:ascii="Tahoma" w:eastAsia="Times New Roman" w:hAnsi="Tahoma" w:cs="Tahoma"/>
          <w:sz w:val="20"/>
          <w:szCs w:val="20"/>
          <w:lang w:val="es-ES_tradnl"/>
        </w:rPr>
      </w:pPr>
      <w:bookmarkStart w:id="20" w:name="_Hlk142571514"/>
      <w:r w:rsidRPr="007C12A7">
        <w:rPr>
          <w:rFonts w:ascii="Tahoma" w:eastAsia="Times New Roman"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20"/>
    <w:p w14:paraId="71634810" w14:textId="77777777" w:rsidR="00AE3B88" w:rsidRPr="007C12A7" w:rsidRDefault="00AE3B88" w:rsidP="00AE3B88">
      <w:pPr>
        <w:tabs>
          <w:tab w:val="num" w:pos="360"/>
          <w:tab w:val="num" w:pos="1260"/>
        </w:tabs>
        <w:spacing w:after="0" w:line="260" w:lineRule="atLeast"/>
        <w:jc w:val="both"/>
        <w:rPr>
          <w:rFonts w:ascii="Tahoma" w:eastAsia="Times New Roman" w:hAnsi="Tahoma" w:cs="Tahoma"/>
          <w:sz w:val="20"/>
          <w:szCs w:val="20"/>
          <w:lang w:val="es-ES_tradnl"/>
        </w:rPr>
      </w:pPr>
    </w:p>
    <w:p w14:paraId="08D0942A" w14:textId="77777777" w:rsidR="00AE3B88" w:rsidRPr="007C12A7" w:rsidRDefault="00AE3B88" w:rsidP="00AE3B88">
      <w:pPr>
        <w:keepNext/>
        <w:numPr>
          <w:ilvl w:val="0"/>
          <w:numId w:val="2"/>
        </w:numPr>
        <w:spacing w:after="0" w:line="260" w:lineRule="atLeast"/>
        <w:ind w:left="360" w:hanging="360"/>
        <w:outlineLvl w:val="0"/>
        <w:rPr>
          <w:rFonts w:ascii="Tahoma" w:eastAsia="Times New Roman" w:hAnsi="Tahoma" w:cs="Tahoma"/>
          <w:b/>
          <w:bCs/>
          <w:color w:val="000000"/>
          <w:kern w:val="32"/>
          <w:sz w:val="20"/>
          <w:szCs w:val="20"/>
          <w:lang w:val="es-ES_tradnl"/>
        </w:rPr>
      </w:pPr>
      <w:bookmarkStart w:id="21" w:name="_Toc118727350"/>
      <w:r w:rsidRPr="007C12A7">
        <w:rPr>
          <w:rFonts w:ascii="Tahoma" w:eastAsia="Times New Roman" w:hAnsi="Tahoma" w:cs="Tahoma"/>
          <w:b/>
          <w:bCs/>
          <w:color w:val="000000"/>
          <w:kern w:val="32"/>
          <w:sz w:val="20"/>
          <w:szCs w:val="20"/>
          <w:lang w:val="es-ES_tradnl"/>
        </w:rPr>
        <w:t>FORMA DE PAGO.</w:t>
      </w:r>
      <w:bookmarkEnd w:id="21"/>
    </w:p>
    <w:p w14:paraId="44D0B698" w14:textId="77777777" w:rsidR="00AE3B88" w:rsidRPr="007C12A7" w:rsidRDefault="00AE3B88" w:rsidP="00AE3B88">
      <w:pPr>
        <w:spacing w:after="0" w:line="260" w:lineRule="atLeast"/>
        <w:jc w:val="both"/>
        <w:rPr>
          <w:rFonts w:ascii="Tahoma" w:eastAsia="Times New Roman" w:hAnsi="Tahoma" w:cs="Tahoma"/>
          <w:sz w:val="20"/>
          <w:szCs w:val="20"/>
        </w:rPr>
      </w:pPr>
      <w:r w:rsidRPr="007C12A7">
        <w:rPr>
          <w:rFonts w:ascii="Tahoma" w:eastAsia="Times New Roman"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15F9CCEC" w14:textId="77777777" w:rsidR="00AE3B88" w:rsidRPr="007C12A7" w:rsidRDefault="00AE3B88" w:rsidP="00AE3B88">
      <w:pPr>
        <w:spacing w:after="0" w:line="260" w:lineRule="atLeast"/>
        <w:jc w:val="both"/>
        <w:rPr>
          <w:rFonts w:ascii="Tahoma" w:eastAsia="Times New Roman"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22"/>
        <w:gridCol w:w="728"/>
        <w:gridCol w:w="1456"/>
        <w:gridCol w:w="5076"/>
      </w:tblGrid>
      <w:tr w:rsidR="00AE3B88" w:rsidRPr="007C12A7" w14:paraId="28B3F636" w14:textId="77777777" w:rsidTr="0074362B">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2B373C33" w14:textId="77777777" w:rsidR="00AE3B88" w:rsidRPr="007C12A7" w:rsidRDefault="00AE3B88" w:rsidP="00AE3B88">
            <w:pPr>
              <w:spacing w:after="0" w:line="320" w:lineRule="exact"/>
              <w:jc w:val="center"/>
              <w:rPr>
                <w:rFonts w:ascii="Tahoma" w:eastAsia="Times New Roman" w:hAnsi="Tahoma" w:cs="Tahoma"/>
                <w:b/>
                <w:color w:val="FFFFFF"/>
                <w:sz w:val="18"/>
                <w:szCs w:val="18"/>
                <w:lang w:val="es-ES"/>
              </w:rPr>
            </w:pPr>
            <w:proofErr w:type="spellStart"/>
            <w:r w:rsidRPr="007C12A7">
              <w:rPr>
                <w:rFonts w:ascii="Tahoma" w:eastAsia="Times New Roman" w:hAnsi="Tahoma" w:cs="Tahoma"/>
                <w:b/>
                <w:color w:val="FFFFFF"/>
                <w:sz w:val="18"/>
                <w:szCs w:val="18"/>
                <w:lang w:val="es-ES"/>
              </w:rPr>
              <w:t>Nº</w:t>
            </w:r>
            <w:proofErr w:type="spellEnd"/>
            <w:r w:rsidRPr="007C12A7">
              <w:rPr>
                <w:rFonts w:ascii="Tahoma" w:eastAsia="Times New Roman" w:hAnsi="Tahoma" w:cs="Tahoma"/>
                <w:b/>
                <w:color w:val="FFFFFF"/>
                <w:sz w:val="18"/>
                <w:szCs w:val="18"/>
                <w:lang w:val="es-ES"/>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010D286E" w14:textId="77777777" w:rsidR="00AE3B88" w:rsidRPr="007C12A7" w:rsidRDefault="00AE3B88" w:rsidP="00AE3B88">
            <w:pPr>
              <w:spacing w:after="0" w:line="320" w:lineRule="exact"/>
              <w:jc w:val="center"/>
              <w:rPr>
                <w:rFonts w:ascii="Tahoma" w:eastAsia="Times New Roman" w:hAnsi="Tahoma" w:cs="Tahoma"/>
                <w:b/>
                <w:color w:val="FFFFFF"/>
                <w:sz w:val="18"/>
                <w:szCs w:val="18"/>
                <w:lang w:val="es-ES"/>
              </w:rPr>
            </w:pPr>
            <w:r w:rsidRPr="007C12A7">
              <w:rPr>
                <w:rFonts w:ascii="Tahoma" w:eastAsia="Times New Roman" w:hAnsi="Tahoma" w:cs="Tahoma"/>
                <w:b/>
                <w:color w:val="FFFFFF"/>
                <w:sz w:val="18"/>
                <w:szCs w:val="18"/>
                <w:lang w:val="es-ES"/>
              </w:rPr>
              <w:t>Detalle</w:t>
            </w:r>
          </w:p>
        </w:tc>
        <w:tc>
          <w:tcPr>
            <w:tcW w:w="3102" w:type="pct"/>
            <w:vMerge w:val="restart"/>
            <w:tcBorders>
              <w:left w:val="single" w:sz="4" w:space="0" w:color="auto"/>
              <w:right w:val="single" w:sz="4" w:space="0" w:color="auto"/>
            </w:tcBorders>
            <w:shd w:val="clear" w:color="auto" w:fill="17365D"/>
            <w:vAlign w:val="center"/>
            <w:hideMark/>
          </w:tcPr>
          <w:p w14:paraId="70D4A467" w14:textId="77777777" w:rsidR="00AE3B88" w:rsidRPr="007C12A7" w:rsidRDefault="00AE3B88" w:rsidP="00AE3B88">
            <w:pPr>
              <w:spacing w:after="0" w:line="320" w:lineRule="exact"/>
              <w:jc w:val="center"/>
              <w:rPr>
                <w:rFonts w:ascii="Tahoma" w:eastAsia="Times New Roman" w:hAnsi="Tahoma" w:cs="Tahoma"/>
                <w:b/>
                <w:color w:val="FFFFFF"/>
                <w:sz w:val="18"/>
                <w:szCs w:val="18"/>
                <w:lang w:val="es-ES"/>
              </w:rPr>
            </w:pPr>
            <w:r w:rsidRPr="007C12A7">
              <w:rPr>
                <w:rFonts w:ascii="Tahoma" w:eastAsia="Times New Roman" w:hAnsi="Tahoma" w:cs="Tahoma"/>
                <w:b/>
                <w:color w:val="FFFFFF"/>
                <w:sz w:val="18"/>
                <w:szCs w:val="18"/>
                <w:lang w:val="es-ES"/>
              </w:rPr>
              <w:t>Requisito para el pago (*)</w:t>
            </w:r>
          </w:p>
        </w:tc>
      </w:tr>
      <w:tr w:rsidR="00AE3B88" w:rsidRPr="007C12A7" w14:paraId="70FED9C6" w14:textId="77777777" w:rsidTr="0074362B">
        <w:trPr>
          <w:trHeight w:val="253"/>
        </w:trPr>
        <w:tc>
          <w:tcPr>
            <w:tcW w:w="563" w:type="pct"/>
            <w:vMerge/>
            <w:tcBorders>
              <w:left w:val="single" w:sz="4" w:space="0" w:color="auto"/>
              <w:bottom w:val="single" w:sz="4" w:space="0" w:color="auto"/>
              <w:right w:val="single" w:sz="4" w:space="0" w:color="auto"/>
            </w:tcBorders>
            <w:vAlign w:val="center"/>
            <w:hideMark/>
          </w:tcPr>
          <w:p w14:paraId="1AF93F20" w14:textId="77777777" w:rsidR="00AE3B88" w:rsidRPr="007C12A7" w:rsidRDefault="00AE3B88" w:rsidP="00AE3B88">
            <w:pPr>
              <w:spacing w:after="0" w:line="240" w:lineRule="auto"/>
              <w:rPr>
                <w:rFonts w:ascii="Tahoma" w:eastAsia="Times New Roman" w:hAnsi="Tahoma" w:cs="Tahoma"/>
                <w:b/>
                <w:bCs/>
                <w:color w:val="000000"/>
                <w:sz w:val="18"/>
                <w:szCs w:val="18"/>
                <w:lang w:val="es-ES"/>
              </w:rPr>
            </w:pPr>
          </w:p>
        </w:tc>
        <w:tc>
          <w:tcPr>
            <w:tcW w:w="445" w:type="pct"/>
            <w:tcBorders>
              <w:top w:val="nil"/>
              <w:left w:val="nil"/>
              <w:bottom w:val="single" w:sz="4" w:space="0" w:color="auto"/>
              <w:right w:val="single" w:sz="4" w:space="0" w:color="auto"/>
            </w:tcBorders>
            <w:shd w:val="clear" w:color="auto" w:fill="17365D"/>
            <w:vAlign w:val="center"/>
            <w:hideMark/>
          </w:tcPr>
          <w:p w14:paraId="66F7695E" w14:textId="77777777" w:rsidR="00AE3B88" w:rsidRPr="007C12A7" w:rsidRDefault="00AE3B88" w:rsidP="00AE3B88">
            <w:pPr>
              <w:spacing w:after="0" w:line="320" w:lineRule="exact"/>
              <w:jc w:val="center"/>
              <w:rPr>
                <w:rFonts w:ascii="Tahoma" w:eastAsia="Times New Roman" w:hAnsi="Tahoma" w:cs="Tahoma"/>
                <w:b/>
                <w:color w:val="FFFFFF"/>
                <w:sz w:val="18"/>
                <w:szCs w:val="18"/>
                <w:lang w:val="es-ES"/>
              </w:rPr>
            </w:pPr>
            <w:r w:rsidRPr="007C12A7">
              <w:rPr>
                <w:rFonts w:ascii="Tahoma" w:eastAsia="Times New Roman" w:hAnsi="Tahoma" w:cs="Tahoma"/>
                <w:b/>
                <w:color w:val="FFFFFF"/>
                <w:sz w:val="18"/>
                <w:szCs w:val="18"/>
                <w:lang w:val="es-ES"/>
              </w:rPr>
              <w:t>%</w:t>
            </w:r>
          </w:p>
        </w:tc>
        <w:tc>
          <w:tcPr>
            <w:tcW w:w="890" w:type="pct"/>
            <w:tcBorders>
              <w:top w:val="nil"/>
              <w:left w:val="nil"/>
              <w:bottom w:val="single" w:sz="4" w:space="0" w:color="auto"/>
              <w:right w:val="single" w:sz="4" w:space="0" w:color="auto"/>
            </w:tcBorders>
            <w:shd w:val="clear" w:color="auto" w:fill="17365D"/>
            <w:vAlign w:val="center"/>
            <w:hideMark/>
          </w:tcPr>
          <w:p w14:paraId="3C922493" w14:textId="77777777" w:rsidR="00AE3B88" w:rsidRPr="007C12A7" w:rsidRDefault="00AE3B88" w:rsidP="00AE3B88">
            <w:pPr>
              <w:spacing w:after="0" w:line="320" w:lineRule="exact"/>
              <w:jc w:val="center"/>
              <w:rPr>
                <w:rFonts w:ascii="Tahoma" w:eastAsia="Times New Roman" w:hAnsi="Tahoma" w:cs="Tahoma"/>
                <w:b/>
                <w:color w:val="FFFFFF"/>
                <w:sz w:val="18"/>
                <w:szCs w:val="18"/>
                <w:lang w:val="es-ES"/>
              </w:rPr>
            </w:pPr>
            <w:r w:rsidRPr="007C12A7">
              <w:rPr>
                <w:rFonts w:ascii="Tahoma" w:eastAsia="Times New Roman" w:hAnsi="Tahoma" w:cs="Tahoma"/>
                <w:b/>
                <w:color w:val="FFFFFF"/>
                <w:sz w:val="18"/>
                <w:szCs w:val="18"/>
                <w:lang w:val="es-ES"/>
              </w:rPr>
              <w:t>Bs.</w:t>
            </w:r>
          </w:p>
        </w:tc>
        <w:tc>
          <w:tcPr>
            <w:tcW w:w="3102" w:type="pct"/>
            <w:vMerge/>
            <w:tcBorders>
              <w:left w:val="single" w:sz="4" w:space="0" w:color="auto"/>
              <w:bottom w:val="single" w:sz="4" w:space="0" w:color="auto"/>
              <w:right w:val="single" w:sz="4" w:space="0" w:color="auto"/>
            </w:tcBorders>
            <w:vAlign w:val="center"/>
            <w:hideMark/>
          </w:tcPr>
          <w:p w14:paraId="4D91E4AF" w14:textId="77777777" w:rsidR="00AE3B88" w:rsidRPr="007C12A7" w:rsidRDefault="00AE3B88" w:rsidP="00AE3B88">
            <w:pPr>
              <w:spacing w:after="0" w:line="240" w:lineRule="auto"/>
              <w:rPr>
                <w:rFonts w:ascii="Tahoma" w:eastAsia="Times New Roman" w:hAnsi="Tahoma" w:cs="Tahoma"/>
                <w:b/>
                <w:bCs/>
                <w:color w:val="000000"/>
                <w:sz w:val="18"/>
                <w:szCs w:val="18"/>
                <w:lang w:val="es-ES"/>
              </w:rPr>
            </w:pPr>
          </w:p>
        </w:tc>
      </w:tr>
      <w:tr w:rsidR="00FF1181" w:rsidRPr="007C12A7" w14:paraId="54E8E30E" w14:textId="77777777" w:rsidTr="00FE26FA">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BF576B7" w14:textId="77777777" w:rsidR="00FF1181" w:rsidRPr="007C12A7" w:rsidRDefault="00FF1181" w:rsidP="00FF1181">
            <w:pPr>
              <w:spacing w:after="0" w:line="240" w:lineRule="auto"/>
              <w:jc w:val="center"/>
              <w:rPr>
                <w:rFonts w:ascii="Tahoma" w:eastAsia="Times New Roman" w:hAnsi="Tahoma" w:cs="Tahoma"/>
                <w:color w:val="000000"/>
                <w:sz w:val="18"/>
                <w:szCs w:val="18"/>
                <w:lang w:val="es-ES"/>
              </w:rPr>
            </w:pPr>
            <w:r w:rsidRPr="007C12A7">
              <w:rPr>
                <w:rFonts w:ascii="Tahoma" w:eastAsia="Times New Roman" w:hAnsi="Tahoma" w:cs="Tahoma"/>
                <w:color w:val="000000"/>
                <w:sz w:val="18"/>
                <w:szCs w:val="18"/>
                <w:lang w:val="es-ES"/>
              </w:rPr>
              <w:t>1</w:t>
            </w:r>
          </w:p>
        </w:tc>
        <w:tc>
          <w:tcPr>
            <w:tcW w:w="445" w:type="pct"/>
            <w:tcBorders>
              <w:top w:val="nil"/>
              <w:left w:val="nil"/>
              <w:bottom w:val="single" w:sz="4" w:space="0" w:color="auto"/>
              <w:right w:val="single" w:sz="4" w:space="0" w:color="auto"/>
            </w:tcBorders>
            <w:shd w:val="clear" w:color="auto" w:fill="auto"/>
            <w:vAlign w:val="center"/>
            <w:hideMark/>
          </w:tcPr>
          <w:p w14:paraId="12D83901" w14:textId="77777777" w:rsidR="00FF1181" w:rsidRPr="007C12A7" w:rsidRDefault="00FF1181" w:rsidP="00FF1181">
            <w:pPr>
              <w:spacing w:after="0" w:line="240" w:lineRule="auto"/>
              <w:jc w:val="right"/>
              <w:rPr>
                <w:rFonts w:ascii="Tahoma" w:eastAsia="Times New Roman" w:hAnsi="Tahoma" w:cs="Tahoma"/>
                <w:b/>
                <w:sz w:val="18"/>
                <w:szCs w:val="18"/>
                <w:lang w:val="es-ES"/>
              </w:rPr>
            </w:pPr>
            <w:r w:rsidRPr="007C12A7">
              <w:rPr>
                <w:rFonts w:ascii="Tahoma" w:eastAsia="Times New Roman" w:hAnsi="Tahoma" w:cs="Tahoma"/>
                <w:b/>
                <w:sz w:val="18"/>
                <w:szCs w:val="18"/>
                <w:lang w:val="es-ES"/>
              </w:rPr>
              <w:t>10%</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F8BD8" w14:textId="38C2CC7C" w:rsidR="00FF1181" w:rsidRPr="007C12A7" w:rsidRDefault="00FF1181" w:rsidP="00FF1181">
            <w:pPr>
              <w:spacing w:after="0" w:line="240" w:lineRule="auto"/>
              <w:jc w:val="right"/>
              <w:rPr>
                <w:rFonts w:ascii="Tahoma" w:eastAsia="Times New Roman" w:hAnsi="Tahoma" w:cs="Tahoma"/>
                <w:color w:val="FF0000"/>
                <w:sz w:val="18"/>
                <w:szCs w:val="18"/>
                <w:lang w:val="es-ES"/>
              </w:rPr>
            </w:pPr>
            <w:r>
              <w:rPr>
                <w:rFonts w:ascii="Calibri" w:hAnsi="Calibri" w:cs="Calibri"/>
                <w:color w:val="000000"/>
                <w:sz w:val="20"/>
                <w:szCs w:val="20"/>
              </w:rPr>
              <w:t>9.442,89</w:t>
            </w:r>
          </w:p>
        </w:tc>
        <w:tc>
          <w:tcPr>
            <w:tcW w:w="3102" w:type="pct"/>
            <w:tcBorders>
              <w:top w:val="nil"/>
              <w:left w:val="nil"/>
              <w:bottom w:val="single" w:sz="4" w:space="0" w:color="auto"/>
              <w:right w:val="single" w:sz="4" w:space="0" w:color="auto"/>
            </w:tcBorders>
            <w:shd w:val="clear" w:color="auto" w:fill="auto"/>
            <w:vAlign w:val="center"/>
            <w:hideMark/>
          </w:tcPr>
          <w:p w14:paraId="4B74A4F3" w14:textId="77777777" w:rsidR="00FF1181" w:rsidRPr="007C12A7" w:rsidRDefault="00FF1181" w:rsidP="00FF1181">
            <w:pPr>
              <w:spacing w:after="0" w:line="240" w:lineRule="auto"/>
              <w:jc w:val="both"/>
              <w:rPr>
                <w:rFonts w:ascii="Tahoma" w:eastAsia="Times New Roman" w:hAnsi="Tahoma" w:cs="Tahoma"/>
                <w:color w:val="000000"/>
                <w:sz w:val="18"/>
                <w:szCs w:val="18"/>
                <w:lang w:val="es-ES"/>
              </w:rPr>
            </w:pPr>
            <w:r w:rsidRPr="007C12A7">
              <w:rPr>
                <w:rFonts w:ascii="Tahoma" w:eastAsia="Times New Roman" w:hAnsi="Tahoma" w:cs="Tahoma"/>
                <w:color w:val="000000"/>
                <w:sz w:val="18"/>
                <w:szCs w:val="18"/>
                <w:lang w:val="es-ES"/>
              </w:rPr>
              <w:t xml:space="preserve">Aprobación del informe Inicial </w:t>
            </w:r>
          </w:p>
        </w:tc>
      </w:tr>
      <w:tr w:rsidR="00FF1181" w:rsidRPr="007C12A7" w14:paraId="4458391E" w14:textId="77777777" w:rsidTr="00FE26FA">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55B75B1" w14:textId="77777777" w:rsidR="00FF1181" w:rsidRPr="007C12A7" w:rsidRDefault="00FF1181" w:rsidP="00FF1181">
            <w:pPr>
              <w:spacing w:after="0" w:line="240" w:lineRule="auto"/>
              <w:jc w:val="center"/>
              <w:rPr>
                <w:rFonts w:ascii="Tahoma" w:eastAsia="Times New Roman" w:hAnsi="Tahoma" w:cs="Tahoma"/>
                <w:color w:val="000000"/>
                <w:sz w:val="18"/>
                <w:szCs w:val="18"/>
                <w:lang w:val="es-ES"/>
              </w:rPr>
            </w:pPr>
            <w:r w:rsidRPr="007C12A7">
              <w:rPr>
                <w:rFonts w:ascii="Tahoma" w:eastAsia="Times New Roman" w:hAnsi="Tahoma" w:cs="Tahoma"/>
                <w:color w:val="000000"/>
                <w:sz w:val="18"/>
                <w:szCs w:val="18"/>
                <w:lang w:val="es-ES"/>
              </w:rPr>
              <w:t>2</w:t>
            </w:r>
          </w:p>
        </w:tc>
        <w:tc>
          <w:tcPr>
            <w:tcW w:w="445" w:type="pct"/>
            <w:tcBorders>
              <w:top w:val="nil"/>
              <w:left w:val="nil"/>
              <w:bottom w:val="single" w:sz="4" w:space="0" w:color="auto"/>
              <w:right w:val="single" w:sz="4" w:space="0" w:color="auto"/>
            </w:tcBorders>
            <w:shd w:val="clear" w:color="auto" w:fill="auto"/>
            <w:vAlign w:val="center"/>
            <w:hideMark/>
          </w:tcPr>
          <w:p w14:paraId="20BEC678" w14:textId="77777777" w:rsidR="00FF1181" w:rsidRPr="007C12A7" w:rsidRDefault="00FF1181" w:rsidP="00FF1181">
            <w:pPr>
              <w:spacing w:after="0" w:line="240" w:lineRule="auto"/>
              <w:jc w:val="right"/>
              <w:rPr>
                <w:rFonts w:ascii="Tahoma" w:eastAsia="Times New Roman" w:hAnsi="Tahoma" w:cs="Tahoma"/>
                <w:b/>
                <w:sz w:val="18"/>
                <w:szCs w:val="18"/>
                <w:lang w:val="es-ES"/>
              </w:rPr>
            </w:pPr>
            <w:r w:rsidRPr="007C12A7">
              <w:rPr>
                <w:rFonts w:ascii="Tahoma" w:eastAsia="Times New Roman" w:hAnsi="Tahoma" w:cs="Tahoma"/>
                <w:b/>
                <w:sz w:val="18"/>
                <w:szCs w:val="18"/>
                <w:lang w:val="es-ES"/>
              </w:rPr>
              <w:t>20%</w:t>
            </w:r>
          </w:p>
        </w:tc>
        <w:tc>
          <w:tcPr>
            <w:tcW w:w="890" w:type="pct"/>
            <w:tcBorders>
              <w:top w:val="single" w:sz="4" w:space="0" w:color="000000"/>
              <w:left w:val="single" w:sz="4" w:space="0" w:color="000000"/>
              <w:bottom w:val="single" w:sz="4" w:space="0" w:color="000000"/>
              <w:right w:val="single" w:sz="4" w:space="0" w:color="000000"/>
            </w:tcBorders>
            <w:vAlign w:val="center"/>
            <w:hideMark/>
          </w:tcPr>
          <w:p w14:paraId="51D0A1CA" w14:textId="74AA6FBE" w:rsidR="00FF1181" w:rsidRPr="007C12A7" w:rsidRDefault="00FF1181" w:rsidP="00FF1181">
            <w:pPr>
              <w:spacing w:after="0" w:line="240" w:lineRule="auto"/>
              <w:jc w:val="right"/>
              <w:rPr>
                <w:rFonts w:ascii="Tahoma" w:eastAsia="Times New Roman" w:hAnsi="Tahoma" w:cs="Tahoma"/>
                <w:color w:val="FF0000"/>
                <w:sz w:val="18"/>
                <w:szCs w:val="18"/>
                <w:lang w:val="es-ES"/>
              </w:rPr>
            </w:pPr>
            <w:r w:rsidRPr="00FF1181">
              <w:rPr>
                <w:rFonts w:ascii="Tahoma" w:eastAsia="Times New Roman" w:hAnsi="Tahoma" w:cs="Tahoma"/>
                <w:color w:val="FF0000"/>
                <w:sz w:val="18"/>
                <w:szCs w:val="18"/>
                <w:lang w:val="es-ES"/>
              </w:rPr>
              <w:t>18.885,78</w:t>
            </w:r>
          </w:p>
        </w:tc>
        <w:tc>
          <w:tcPr>
            <w:tcW w:w="3102" w:type="pct"/>
            <w:tcBorders>
              <w:top w:val="nil"/>
              <w:left w:val="nil"/>
              <w:bottom w:val="nil"/>
              <w:right w:val="nil"/>
            </w:tcBorders>
            <w:shd w:val="clear" w:color="auto" w:fill="auto"/>
            <w:vAlign w:val="bottom"/>
            <w:hideMark/>
          </w:tcPr>
          <w:p w14:paraId="4BDBA510" w14:textId="242B9048" w:rsidR="00FF1181" w:rsidRPr="007C12A7" w:rsidRDefault="00FF1181" w:rsidP="00FF1181">
            <w:pPr>
              <w:spacing w:after="0" w:line="240" w:lineRule="auto"/>
              <w:jc w:val="both"/>
              <w:rPr>
                <w:rFonts w:ascii="Tahoma" w:eastAsia="Times New Roman" w:hAnsi="Tahoma" w:cs="Tahoma"/>
                <w:color w:val="000000"/>
                <w:sz w:val="18"/>
                <w:szCs w:val="18"/>
                <w:lang w:val="es-ES"/>
              </w:rPr>
            </w:pPr>
          </w:p>
        </w:tc>
      </w:tr>
      <w:tr w:rsidR="00FF1181" w:rsidRPr="007C12A7" w14:paraId="54612C09" w14:textId="77777777" w:rsidTr="0074362B">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79419BB" w14:textId="77777777" w:rsidR="00FF1181" w:rsidRPr="007C12A7" w:rsidRDefault="00FF1181" w:rsidP="00FF1181">
            <w:pPr>
              <w:spacing w:after="0" w:line="240" w:lineRule="auto"/>
              <w:jc w:val="center"/>
              <w:rPr>
                <w:rFonts w:ascii="Tahoma" w:eastAsia="Times New Roman" w:hAnsi="Tahoma" w:cs="Tahoma"/>
                <w:color w:val="000000"/>
                <w:sz w:val="18"/>
                <w:szCs w:val="18"/>
                <w:lang w:val="es-ES"/>
              </w:rPr>
            </w:pPr>
            <w:r w:rsidRPr="007C12A7">
              <w:rPr>
                <w:rFonts w:ascii="Tahoma" w:eastAsia="Times New Roman" w:hAnsi="Tahoma" w:cs="Tahoma"/>
                <w:color w:val="000000"/>
                <w:sz w:val="18"/>
                <w:szCs w:val="18"/>
                <w:lang w:val="es-ES"/>
              </w:rPr>
              <w:t>3</w:t>
            </w:r>
          </w:p>
        </w:tc>
        <w:tc>
          <w:tcPr>
            <w:tcW w:w="445" w:type="pct"/>
            <w:tcBorders>
              <w:top w:val="nil"/>
              <w:left w:val="nil"/>
              <w:bottom w:val="single" w:sz="4" w:space="0" w:color="auto"/>
              <w:right w:val="single" w:sz="4" w:space="0" w:color="auto"/>
            </w:tcBorders>
            <w:shd w:val="clear" w:color="auto" w:fill="auto"/>
            <w:vAlign w:val="center"/>
            <w:hideMark/>
          </w:tcPr>
          <w:p w14:paraId="57ABC8A4" w14:textId="77777777" w:rsidR="00FF1181" w:rsidRPr="007C12A7" w:rsidRDefault="00FF1181" w:rsidP="00FF1181">
            <w:pPr>
              <w:spacing w:after="0" w:line="240" w:lineRule="auto"/>
              <w:jc w:val="right"/>
              <w:rPr>
                <w:rFonts w:ascii="Tahoma" w:eastAsia="Times New Roman" w:hAnsi="Tahoma" w:cs="Tahoma"/>
                <w:b/>
                <w:sz w:val="18"/>
                <w:szCs w:val="18"/>
                <w:lang w:val="es-ES"/>
              </w:rPr>
            </w:pPr>
            <w:r w:rsidRPr="007C12A7">
              <w:rPr>
                <w:rFonts w:ascii="Tahoma" w:eastAsia="Times New Roman" w:hAnsi="Tahoma" w:cs="Tahoma"/>
                <w:b/>
                <w:sz w:val="18"/>
                <w:szCs w:val="18"/>
                <w:lang w:val="es-ES"/>
              </w:rPr>
              <w:t>20%</w:t>
            </w:r>
          </w:p>
        </w:tc>
        <w:tc>
          <w:tcPr>
            <w:tcW w:w="890" w:type="pct"/>
            <w:tcBorders>
              <w:top w:val="nil"/>
              <w:left w:val="nil"/>
              <w:bottom w:val="single" w:sz="4" w:space="0" w:color="auto"/>
              <w:right w:val="single" w:sz="4" w:space="0" w:color="auto"/>
            </w:tcBorders>
            <w:shd w:val="clear" w:color="auto" w:fill="auto"/>
            <w:vAlign w:val="center"/>
            <w:hideMark/>
          </w:tcPr>
          <w:p w14:paraId="743D0DC6" w14:textId="3002B97C" w:rsidR="00FF1181" w:rsidRPr="007C12A7" w:rsidRDefault="00FF1181" w:rsidP="00FF1181">
            <w:pPr>
              <w:spacing w:after="0" w:line="240" w:lineRule="auto"/>
              <w:jc w:val="right"/>
              <w:rPr>
                <w:rFonts w:ascii="Tahoma" w:eastAsia="Times New Roman" w:hAnsi="Tahoma" w:cs="Tahoma"/>
                <w:color w:val="FF0000"/>
                <w:sz w:val="18"/>
                <w:szCs w:val="18"/>
                <w:lang w:val="es-ES"/>
              </w:rPr>
            </w:pPr>
            <w:r w:rsidRPr="00FF1181">
              <w:rPr>
                <w:rFonts w:ascii="Calibri" w:hAnsi="Calibri" w:cs="Calibri"/>
                <w:color w:val="000000"/>
                <w:sz w:val="20"/>
                <w:szCs w:val="20"/>
              </w:rPr>
              <w:t>18.885,78</w:t>
            </w:r>
          </w:p>
        </w:tc>
        <w:tc>
          <w:tcPr>
            <w:tcW w:w="3102" w:type="pct"/>
            <w:tcBorders>
              <w:top w:val="nil"/>
              <w:left w:val="nil"/>
              <w:bottom w:val="single" w:sz="4" w:space="0" w:color="auto"/>
              <w:right w:val="single" w:sz="4" w:space="0" w:color="auto"/>
            </w:tcBorders>
            <w:shd w:val="clear" w:color="auto" w:fill="auto"/>
            <w:vAlign w:val="center"/>
            <w:hideMark/>
          </w:tcPr>
          <w:p w14:paraId="654648BB" w14:textId="77777777" w:rsidR="00FF1181" w:rsidRPr="007C12A7" w:rsidRDefault="00FF1181" w:rsidP="00FF1181">
            <w:pPr>
              <w:spacing w:after="0" w:line="240" w:lineRule="auto"/>
              <w:jc w:val="both"/>
              <w:rPr>
                <w:rFonts w:ascii="Tahoma" w:eastAsia="Times New Roman" w:hAnsi="Tahoma" w:cs="Tahoma"/>
                <w:color w:val="000000"/>
                <w:sz w:val="18"/>
                <w:szCs w:val="18"/>
                <w:lang w:val="es-ES"/>
              </w:rPr>
            </w:pPr>
            <w:r w:rsidRPr="007C12A7">
              <w:rPr>
                <w:rFonts w:ascii="Tahoma" w:eastAsia="Times New Roman" w:hAnsi="Tahoma" w:cs="Tahoma"/>
                <w:color w:val="000000"/>
                <w:sz w:val="18"/>
                <w:szCs w:val="18"/>
                <w:lang w:val="es-ES"/>
              </w:rPr>
              <w:t>Contra entrega y Aprobación del informe de avance al 100%</w:t>
            </w:r>
          </w:p>
        </w:tc>
      </w:tr>
      <w:tr w:rsidR="00FF1181" w:rsidRPr="007C12A7" w14:paraId="2CD00E07" w14:textId="77777777" w:rsidTr="0074362B">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EE34A02" w14:textId="77777777" w:rsidR="00FF1181" w:rsidRPr="007C12A7" w:rsidRDefault="00FF1181" w:rsidP="00FF1181">
            <w:pPr>
              <w:spacing w:after="0" w:line="240" w:lineRule="auto"/>
              <w:jc w:val="center"/>
              <w:rPr>
                <w:rFonts w:ascii="Tahoma" w:eastAsia="Times New Roman" w:hAnsi="Tahoma" w:cs="Tahoma"/>
                <w:color w:val="000000"/>
                <w:sz w:val="18"/>
                <w:szCs w:val="18"/>
                <w:lang w:val="es-ES"/>
              </w:rPr>
            </w:pPr>
            <w:r w:rsidRPr="007C12A7">
              <w:rPr>
                <w:rFonts w:ascii="Tahoma" w:eastAsia="Times New Roman" w:hAnsi="Tahoma" w:cs="Tahoma"/>
                <w:color w:val="000000"/>
                <w:sz w:val="18"/>
                <w:szCs w:val="18"/>
                <w:lang w:val="es-ES"/>
              </w:rPr>
              <w:lastRenderedPageBreak/>
              <w:t>4</w:t>
            </w:r>
          </w:p>
        </w:tc>
        <w:tc>
          <w:tcPr>
            <w:tcW w:w="445" w:type="pct"/>
            <w:tcBorders>
              <w:top w:val="nil"/>
              <w:left w:val="nil"/>
              <w:bottom w:val="single" w:sz="4" w:space="0" w:color="auto"/>
              <w:right w:val="single" w:sz="4" w:space="0" w:color="auto"/>
            </w:tcBorders>
            <w:shd w:val="clear" w:color="auto" w:fill="auto"/>
            <w:vAlign w:val="center"/>
            <w:hideMark/>
          </w:tcPr>
          <w:p w14:paraId="609B086A" w14:textId="77777777" w:rsidR="00FF1181" w:rsidRPr="007C12A7" w:rsidRDefault="00FF1181" w:rsidP="00FF1181">
            <w:pPr>
              <w:spacing w:after="0" w:line="240" w:lineRule="auto"/>
              <w:jc w:val="right"/>
              <w:rPr>
                <w:rFonts w:ascii="Tahoma" w:eastAsia="Times New Roman" w:hAnsi="Tahoma" w:cs="Tahoma"/>
                <w:b/>
                <w:sz w:val="18"/>
                <w:szCs w:val="18"/>
                <w:lang w:val="es-ES"/>
              </w:rPr>
            </w:pPr>
            <w:r w:rsidRPr="007C12A7">
              <w:rPr>
                <w:rFonts w:ascii="Tahoma" w:eastAsia="Times New Roman" w:hAnsi="Tahoma" w:cs="Tahoma"/>
                <w:b/>
                <w:sz w:val="18"/>
                <w:szCs w:val="18"/>
                <w:lang w:val="es-ES"/>
              </w:rPr>
              <w:t>50%</w:t>
            </w:r>
          </w:p>
        </w:tc>
        <w:tc>
          <w:tcPr>
            <w:tcW w:w="890" w:type="pct"/>
            <w:tcBorders>
              <w:top w:val="nil"/>
              <w:left w:val="nil"/>
              <w:bottom w:val="single" w:sz="4" w:space="0" w:color="auto"/>
              <w:right w:val="single" w:sz="4" w:space="0" w:color="auto"/>
            </w:tcBorders>
            <w:shd w:val="clear" w:color="auto" w:fill="auto"/>
            <w:vAlign w:val="center"/>
            <w:hideMark/>
          </w:tcPr>
          <w:p w14:paraId="369EB49B" w14:textId="17B1915C" w:rsidR="00FF1181" w:rsidRPr="007C12A7" w:rsidRDefault="00FF1181" w:rsidP="00FF1181">
            <w:pPr>
              <w:spacing w:after="0" w:line="240" w:lineRule="auto"/>
              <w:jc w:val="right"/>
              <w:rPr>
                <w:rFonts w:ascii="Tahoma" w:eastAsia="Times New Roman" w:hAnsi="Tahoma" w:cs="Tahoma"/>
                <w:color w:val="FF0000"/>
                <w:sz w:val="18"/>
                <w:szCs w:val="18"/>
                <w:lang w:val="es-ES"/>
              </w:rPr>
            </w:pPr>
            <w:r w:rsidRPr="00FF1181">
              <w:rPr>
                <w:rFonts w:ascii="Tahoma" w:eastAsia="Times New Roman" w:hAnsi="Tahoma" w:cs="Tahoma"/>
                <w:color w:val="FF0000"/>
                <w:sz w:val="18"/>
                <w:szCs w:val="18"/>
                <w:lang w:val="es-ES"/>
              </w:rPr>
              <w:t>47.214,47</w:t>
            </w:r>
          </w:p>
        </w:tc>
        <w:tc>
          <w:tcPr>
            <w:tcW w:w="3102" w:type="pct"/>
            <w:tcBorders>
              <w:top w:val="nil"/>
              <w:left w:val="nil"/>
              <w:bottom w:val="single" w:sz="4" w:space="0" w:color="auto"/>
              <w:right w:val="single" w:sz="4" w:space="0" w:color="auto"/>
            </w:tcBorders>
            <w:shd w:val="clear" w:color="auto" w:fill="auto"/>
            <w:vAlign w:val="center"/>
            <w:hideMark/>
          </w:tcPr>
          <w:p w14:paraId="01837FF2" w14:textId="77777777" w:rsidR="00FF1181" w:rsidRPr="007C12A7" w:rsidRDefault="00FF1181" w:rsidP="00FF1181">
            <w:pPr>
              <w:spacing w:after="0" w:line="240" w:lineRule="auto"/>
              <w:jc w:val="both"/>
              <w:rPr>
                <w:rFonts w:ascii="Tahoma" w:eastAsia="Times New Roman" w:hAnsi="Tahoma" w:cs="Tahoma"/>
                <w:color w:val="000000"/>
                <w:sz w:val="18"/>
                <w:szCs w:val="18"/>
                <w:lang w:val="es-ES"/>
              </w:rPr>
            </w:pPr>
            <w:r w:rsidRPr="007C12A7">
              <w:rPr>
                <w:rFonts w:ascii="Tahoma" w:eastAsia="Times New Roman" w:hAnsi="Tahoma" w:cs="Tahoma"/>
                <w:color w:val="000000"/>
                <w:sz w:val="18"/>
                <w:szCs w:val="18"/>
                <w:lang w:val="es-ES"/>
              </w:rPr>
              <w:t>Contra entrega y Aprobación del informe de Producto final</w:t>
            </w:r>
          </w:p>
        </w:tc>
      </w:tr>
      <w:tr w:rsidR="00FF1181" w:rsidRPr="007C12A7" w14:paraId="5A939633" w14:textId="77777777" w:rsidTr="0074362B">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44B6F557" w14:textId="77777777" w:rsidR="00FF1181" w:rsidRPr="0063111A" w:rsidRDefault="00FF1181" w:rsidP="00FF1181">
            <w:pPr>
              <w:spacing w:after="0" w:line="240" w:lineRule="auto"/>
              <w:jc w:val="both"/>
              <w:rPr>
                <w:rFonts w:ascii="Tahoma" w:eastAsia="Times New Roman" w:hAnsi="Tahoma" w:cs="Tahoma"/>
                <w:b/>
                <w:bCs/>
                <w:color w:val="000000"/>
                <w:sz w:val="18"/>
                <w:szCs w:val="18"/>
                <w:lang w:val="es-ES"/>
              </w:rPr>
            </w:pPr>
            <w:r w:rsidRPr="0063111A">
              <w:rPr>
                <w:rFonts w:ascii="Tahoma" w:eastAsia="Times New Roman" w:hAnsi="Tahoma" w:cs="Tahoma"/>
                <w:b/>
                <w:bCs/>
                <w:color w:val="000000"/>
                <w:sz w:val="18"/>
                <w:szCs w:val="18"/>
                <w:lang w:val="es-ES"/>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39EEE4EF" w14:textId="77777777" w:rsidR="00FF1181" w:rsidRPr="0063111A" w:rsidRDefault="00FF1181" w:rsidP="00FF1181">
            <w:pPr>
              <w:spacing w:after="0" w:line="240" w:lineRule="auto"/>
              <w:jc w:val="right"/>
              <w:rPr>
                <w:rFonts w:ascii="Tahoma" w:eastAsia="Times New Roman" w:hAnsi="Tahoma" w:cs="Tahoma"/>
                <w:b/>
                <w:bCs/>
                <w:color w:val="000000"/>
                <w:sz w:val="18"/>
                <w:szCs w:val="18"/>
                <w:lang w:val="es-ES"/>
              </w:rPr>
            </w:pPr>
            <w:r w:rsidRPr="0063111A">
              <w:rPr>
                <w:rFonts w:ascii="Tahoma" w:eastAsia="Times New Roman" w:hAnsi="Tahoma" w:cs="Tahoma"/>
                <w:b/>
                <w:bCs/>
                <w:color w:val="000000"/>
                <w:sz w:val="18"/>
                <w:szCs w:val="18"/>
                <w:lang w:val="es-ES"/>
              </w:rPr>
              <w:t>100%</w:t>
            </w:r>
          </w:p>
        </w:tc>
        <w:tc>
          <w:tcPr>
            <w:tcW w:w="890" w:type="pct"/>
            <w:tcBorders>
              <w:top w:val="nil"/>
              <w:left w:val="nil"/>
              <w:bottom w:val="single" w:sz="4" w:space="0" w:color="auto"/>
              <w:right w:val="single" w:sz="4" w:space="0" w:color="auto"/>
            </w:tcBorders>
            <w:shd w:val="clear" w:color="000000" w:fill="DEEAF6"/>
            <w:noWrap/>
            <w:vAlign w:val="center"/>
            <w:hideMark/>
          </w:tcPr>
          <w:p w14:paraId="1CD16A36" w14:textId="20975A58" w:rsidR="00FF1181" w:rsidRPr="0063111A" w:rsidRDefault="00FF1181" w:rsidP="00FF1181">
            <w:pPr>
              <w:spacing w:after="0" w:line="240" w:lineRule="auto"/>
              <w:jc w:val="right"/>
              <w:rPr>
                <w:rFonts w:ascii="Tahoma" w:eastAsia="Times New Roman" w:hAnsi="Tahoma" w:cs="Tahoma"/>
                <w:b/>
                <w:bCs/>
                <w:color w:val="FF0000"/>
                <w:sz w:val="18"/>
                <w:szCs w:val="18"/>
                <w:lang w:val="es-ES"/>
              </w:rPr>
            </w:pPr>
            <w:r w:rsidRPr="00FF1181">
              <w:rPr>
                <w:rFonts w:ascii="Calibri" w:hAnsi="Calibri" w:cs="Calibri"/>
                <w:b/>
                <w:color w:val="000000"/>
                <w:sz w:val="20"/>
                <w:szCs w:val="20"/>
              </w:rPr>
              <w:t>94.428,92</w:t>
            </w:r>
          </w:p>
        </w:tc>
        <w:tc>
          <w:tcPr>
            <w:tcW w:w="3102" w:type="pct"/>
            <w:tcBorders>
              <w:top w:val="nil"/>
              <w:left w:val="nil"/>
              <w:bottom w:val="single" w:sz="4" w:space="0" w:color="auto"/>
              <w:right w:val="single" w:sz="4" w:space="0" w:color="auto"/>
            </w:tcBorders>
            <w:shd w:val="clear" w:color="000000" w:fill="DEEAF6"/>
            <w:noWrap/>
            <w:vAlign w:val="center"/>
            <w:hideMark/>
          </w:tcPr>
          <w:p w14:paraId="28E454BD" w14:textId="77777777" w:rsidR="00FF1181" w:rsidRPr="007C12A7" w:rsidRDefault="00FF1181" w:rsidP="00FF1181">
            <w:pPr>
              <w:spacing w:after="0" w:line="240" w:lineRule="auto"/>
              <w:rPr>
                <w:rFonts w:ascii="Tahoma" w:eastAsia="Times New Roman" w:hAnsi="Tahoma" w:cs="Tahoma"/>
                <w:color w:val="000000"/>
                <w:sz w:val="18"/>
                <w:szCs w:val="18"/>
                <w:lang w:val="es-ES"/>
              </w:rPr>
            </w:pPr>
            <w:r w:rsidRPr="007C12A7">
              <w:rPr>
                <w:rFonts w:ascii="Tahoma" w:eastAsia="Times New Roman" w:hAnsi="Tahoma" w:cs="Tahoma"/>
                <w:color w:val="000000"/>
                <w:sz w:val="18"/>
                <w:szCs w:val="18"/>
                <w:lang w:val="es-ES"/>
              </w:rPr>
              <w:t> </w:t>
            </w:r>
          </w:p>
        </w:tc>
      </w:tr>
    </w:tbl>
    <w:p w14:paraId="6AF5FD90" w14:textId="77777777" w:rsidR="00AE3B88" w:rsidRPr="007C12A7" w:rsidRDefault="00AE3B88" w:rsidP="00AE3B88">
      <w:pPr>
        <w:spacing w:after="0" w:line="260" w:lineRule="atLeast"/>
        <w:jc w:val="both"/>
        <w:rPr>
          <w:rFonts w:ascii="Tahoma" w:eastAsia="Times New Roman" w:hAnsi="Tahoma" w:cs="Tahoma"/>
          <w:b/>
          <w:color w:val="000000"/>
          <w:sz w:val="20"/>
          <w:szCs w:val="20"/>
          <w:lang w:val="es-ES_tradnl"/>
        </w:rPr>
      </w:pPr>
      <w:r w:rsidRPr="007C12A7">
        <w:rPr>
          <w:rFonts w:ascii="Tahoma" w:eastAsia="Times New Roman" w:hAnsi="Tahoma" w:cs="Tahoma"/>
          <w:b/>
          <w:color w:val="000000"/>
          <w:sz w:val="20"/>
          <w:szCs w:val="20"/>
          <w:lang w:val="es-ES_tradnl"/>
        </w:rPr>
        <w:t>Notas:</w:t>
      </w:r>
    </w:p>
    <w:p w14:paraId="7A0D71BF" w14:textId="77777777" w:rsidR="00AE3B88" w:rsidRPr="007C12A7" w:rsidRDefault="00AE3B88" w:rsidP="00C17239">
      <w:pPr>
        <w:numPr>
          <w:ilvl w:val="0"/>
          <w:numId w:val="32"/>
        </w:numPr>
        <w:spacing w:after="0" w:line="260" w:lineRule="atLeast"/>
        <w:jc w:val="both"/>
        <w:rPr>
          <w:rFonts w:ascii="Tahoma" w:eastAsia="Times New Roman" w:hAnsi="Tahoma" w:cs="Tahoma"/>
          <w:sz w:val="20"/>
          <w:szCs w:val="20"/>
        </w:rPr>
      </w:pPr>
      <w:r w:rsidRPr="007C12A7">
        <w:rPr>
          <w:rFonts w:ascii="Tahoma" w:eastAsia="Times New Roman" w:hAnsi="Tahoma" w:cs="Tahoma"/>
          <w:b/>
          <w:sz w:val="20"/>
          <w:szCs w:val="20"/>
        </w:rPr>
        <w:t xml:space="preserve">(*) </w:t>
      </w:r>
      <w:r w:rsidRPr="007C12A7">
        <w:rPr>
          <w:rFonts w:ascii="Tahoma" w:eastAsia="Times New Roman" w:hAnsi="Tahoma" w:cs="Tahoma"/>
          <w:sz w:val="20"/>
          <w:szCs w:val="20"/>
        </w:rPr>
        <w:t>El requisito para proceder con el pago se refiere a la conformidad por parte del Fiscal del Proyecto del informe/producto de la Entidad Ejecutora (que fue aprobado por la Inspectoría)</w:t>
      </w:r>
    </w:p>
    <w:p w14:paraId="38695C7F" w14:textId="77777777" w:rsidR="00AE3B88" w:rsidRPr="007C12A7" w:rsidRDefault="00AE3B88" w:rsidP="00C17239">
      <w:pPr>
        <w:numPr>
          <w:ilvl w:val="0"/>
          <w:numId w:val="32"/>
        </w:numPr>
        <w:spacing w:after="0" w:line="260" w:lineRule="atLeast"/>
        <w:jc w:val="both"/>
        <w:rPr>
          <w:rFonts w:ascii="Tahoma" w:eastAsia="Times New Roman" w:hAnsi="Tahoma" w:cs="Tahoma"/>
          <w:sz w:val="20"/>
          <w:szCs w:val="20"/>
        </w:rPr>
      </w:pPr>
      <w:r w:rsidRPr="007C12A7">
        <w:rPr>
          <w:rFonts w:ascii="Tahoma" w:eastAsia="Times New Roman" w:hAnsi="Tahoma" w:cs="Tahoma"/>
          <w:sz w:val="20"/>
          <w:szCs w:val="20"/>
        </w:rPr>
        <w:t>El Inspector debe elaborar un informe por cada producto aprobado a la Entidad Ejecutora para viabilizar el pago correspondiente a la Inspectoría.</w:t>
      </w:r>
    </w:p>
    <w:p w14:paraId="3D0E5312" w14:textId="77777777" w:rsidR="00AE3B88" w:rsidRPr="007C12A7" w:rsidRDefault="00AE3B88" w:rsidP="00C17239">
      <w:pPr>
        <w:numPr>
          <w:ilvl w:val="0"/>
          <w:numId w:val="32"/>
        </w:numPr>
        <w:spacing w:after="0" w:line="260" w:lineRule="atLeast"/>
        <w:jc w:val="both"/>
        <w:rPr>
          <w:rFonts w:ascii="Tahoma" w:eastAsia="Times New Roman" w:hAnsi="Tahoma" w:cs="Tahoma"/>
          <w:sz w:val="20"/>
          <w:szCs w:val="20"/>
        </w:rPr>
      </w:pPr>
      <w:r w:rsidRPr="007C12A7">
        <w:rPr>
          <w:rFonts w:ascii="Tahoma" w:eastAsia="Times New Roman" w:hAnsi="Tahoma" w:cs="Tahoma"/>
          <w:sz w:val="20"/>
          <w:szCs w:val="20"/>
        </w:rPr>
        <w:t>En caso de modificaciones a las cantidades del número de viviendas mayor al 10%, se realizará un ajuste proporcional al número de viviendas en el monto total del contrato de Inspectoría.</w:t>
      </w:r>
    </w:p>
    <w:p w14:paraId="6995B8B2" w14:textId="77777777" w:rsidR="00AE3B88" w:rsidRPr="007C12A7"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22" w:name="_Toc118727351"/>
      <w:r w:rsidRPr="007C12A7">
        <w:rPr>
          <w:rFonts w:ascii="Tahoma" w:eastAsia="Times New Roman" w:hAnsi="Tahoma" w:cs="Tahoma"/>
          <w:b/>
          <w:bCs/>
          <w:color w:val="000000"/>
          <w:kern w:val="32"/>
          <w:sz w:val="20"/>
          <w:szCs w:val="20"/>
          <w:lang w:val="es-ES_tradnl"/>
        </w:rPr>
        <w:t>PAGO DE IMPUESTOS</w:t>
      </w:r>
      <w:bookmarkEnd w:id="22"/>
    </w:p>
    <w:p w14:paraId="2FDB78BB" w14:textId="77777777" w:rsidR="00AE3B88" w:rsidRPr="007C12A7" w:rsidRDefault="00AE3B88" w:rsidP="00AE3B88">
      <w:pPr>
        <w:spacing w:after="0" w:line="260" w:lineRule="atLeast"/>
        <w:jc w:val="both"/>
        <w:rPr>
          <w:rFonts w:ascii="Tahoma" w:eastAsia="Times New Roman" w:hAnsi="Tahoma" w:cs="Tahoma"/>
          <w:sz w:val="20"/>
          <w:szCs w:val="20"/>
          <w:lang w:val="es-ES"/>
        </w:rPr>
      </w:pPr>
      <w:r w:rsidRPr="007C12A7">
        <w:rPr>
          <w:rFonts w:ascii="Tahoma" w:eastAsia="Times New Roman" w:hAnsi="Tahoma" w:cs="Tahoma"/>
          <w:sz w:val="20"/>
          <w:szCs w:val="20"/>
          <w:lang w:val="es-ES"/>
        </w:rPr>
        <w:t>El pago de impuestos de ley es responsabilidad exclusiva de la Inspectoría, quien deberá presentar factura emitida a favor del Fideicomiso AEVIVIENDA.</w:t>
      </w:r>
    </w:p>
    <w:p w14:paraId="11B35F46" w14:textId="77777777" w:rsidR="00AE3B88" w:rsidRPr="007C12A7"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23" w:name="_Toc118727352"/>
      <w:r w:rsidRPr="007C12A7">
        <w:rPr>
          <w:rFonts w:ascii="Tahoma" w:eastAsia="Times New Roman" w:hAnsi="Tahoma" w:cs="Tahoma"/>
          <w:b/>
          <w:bCs/>
          <w:color w:val="000000"/>
          <w:kern w:val="32"/>
          <w:sz w:val="20"/>
          <w:szCs w:val="20"/>
          <w:lang w:val="es-ES_tradnl"/>
        </w:rPr>
        <w:t>APORTES AL SISTEMA INTEGRADO DE PENSIONES</w:t>
      </w:r>
      <w:bookmarkEnd w:id="23"/>
    </w:p>
    <w:p w14:paraId="295AC2E5" w14:textId="77777777" w:rsidR="00AE3B88" w:rsidRPr="007C12A7" w:rsidRDefault="00AE3B88" w:rsidP="00AE3B88">
      <w:pPr>
        <w:spacing w:after="0" w:line="260" w:lineRule="atLeast"/>
        <w:jc w:val="both"/>
        <w:rPr>
          <w:rFonts w:ascii="Tahoma" w:eastAsia="Times New Roman" w:hAnsi="Tahoma" w:cs="Tahoma"/>
          <w:sz w:val="20"/>
          <w:szCs w:val="20"/>
          <w:lang w:val="es-ES"/>
        </w:rPr>
      </w:pPr>
      <w:r w:rsidRPr="007C12A7">
        <w:rPr>
          <w:rFonts w:ascii="Tahoma" w:eastAsia="Times New Roman" w:hAnsi="Tahoma" w:cs="Tahoma"/>
          <w:sz w:val="20"/>
          <w:szCs w:val="20"/>
          <w:lang w:val="es-ES"/>
        </w:rPr>
        <w:t>El pago de los aportes al Sistema Integrado de Pensiones es responsabilidad exclusiva de la Inspectoría y deberá ser realizada de acuerdo a Ley de pensiones y normativa vigente.</w:t>
      </w:r>
    </w:p>
    <w:p w14:paraId="19F38317" w14:textId="77777777" w:rsidR="00AE3B88" w:rsidRPr="007C12A7" w:rsidRDefault="00AE3B88" w:rsidP="00AE3B88">
      <w:pPr>
        <w:keepNext/>
        <w:numPr>
          <w:ilvl w:val="0"/>
          <w:numId w:val="2"/>
        </w:numPr>
        <w:spacing w:before="240" w:after="60" w:line="260" w:lineRule="atLeast"/>
        <w:ind w:left="360" w:hanging="360"/>
        <w:jc w:val="both"/>
        <w:outlineLvl w:val="0"/>
        <w:rPr>
          <w:rFonts w:ascii="Tahoma" w:eastAsia="Times New Roman" w:hAnsi="Tahoma" w:cs="Tahoma"/>
          <w:b/>
          <w:bCs/>
          <w:color w:val="000000"/>
          <w:kern w:val="32"/>
          <w:sz w:val="20"/>
          <w:szCs w:val="20"/>
          <w:lang w:val="es-ES_tradnl"/>
        </w:rPr>
      </w:pPr>
      <w:bookmarkStart w:id="24" w:name="_Toc49779522"/>
      <w:bookmarkStart w:id="25" w:name="_Toc118727353"/>
      <w:r w:rsidRPr="007C12A7">
        <w:rPr>
          <w:rFonts w:ascii="Tahoma" w:eastAsia="Times New Roman" w:hAnsi="Tahoma" w:cs="Tahoma"/>
          <w:b/>
          <w:bCs/>
          <w:color w:val="000000"/>
          <w:kern w:val="32"/>
          <w:sz w:val="20"/>
          <w:szCs w:val="20"/>
          <w:lang w:val="es-ES_tradnl"/>
        </w:rPr>
        <w:t xml:space="preserve">GARANTÍA </w:t>
      </w:r>
      <w:bookmarkEnd w:id="24"/>
      <w:r w:rsidRPr="007C12A7">
        <w:rPr>
          <w:rFonts w:ascii="Tahoma" w:eastAsia="Times New Roman" w:hAnsi="Tahoma" w:cs="Tahoma"/>
          <w:b/>
          <w:bCs/>
          <w:color w:val="000000"/>
          <w:kern w:val="32"/>
          <w:sz w:val="20"/>
          <w:szCs w:val="20"/>
          <w:lang w:val="es-ES_tradnl"/>
        </w:rPr>
        <w:t>DE CUMPLIMIENTO DE CONTRATO</w:t>
      </w:r>
      <w:bookmarkEnd w:id="25"/>
    </w:p>
    <w:p w14:paraId="2DF8D02A" w14:textId="77777777" w:rsidR="00AE3B88" w:rsidRPr="007C12A7" w:rsidRDefault="00AE3B88" w:rsidP="00AE3B88">
      <w:pPr>
        <w:spacing w:after="0" w:line="260" w:lineRule="atLeast"/>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El proponente adjudicado presentará una garantía o solicitará la retención del </w:t>
      </w:r>
      <w:r w:rsidRPr="007C12A7">
        <w:rPr>
          <w:rFonts w:ascii="Tahoma" w:eastAsia="Times New Roman" w:hAnsi="Tahoma" w:cs="Tahoma"/>
          <w:b/>
          <w:sz w:val="20"/>
          <w:szCs w:val="20"/>
          <w:lang w:val="es-ES_tradnl"/>
        </w:rPr>
        <w:t xml:space="preserve">7 % </w:t>
      </w:r>
      <w:r w:rsidRPr="007C12A7">
        <w:rPr>
          <w:rFonts w:ascii="Tahoma" w:eastAsia="Times New Roman" w:hAnsi="Tahoma" w:cs="Tahoma"/>
          <w:sz w:val="20"/>
          <w:szCs w:val="20"/>
          <w:lang w:val="es-ES_tradnl"/>
        </w:rPr>
        <w:t xml:space="preserve">de los pagos parciales como garantía de cumplimiento de contrato, monto que será devuelto a la conclusión del contrato (suscripción del </w:t>
      </w:r>
      <w:r w:rsidRPr="007C12A7">
        <w:rPr>
          <w:rFonts w:ascii="Tahoma" w:eastAsia="Times New Roman" w:hAnsi="Tahoma" w:cs="Tahoma"/>
          <w:sz w:val="20"/>
          <w:szCs w:val="20"/>
          <w:lang w:val="es-ES"/>
        </w:rPr>
        <w:t>CERTIFICADO DE TERMINACIÓN DE SERVICIO</w:t>
      </w:r>
      <w:r w:rsidRPr="007C12A7">
        <w:rPr>
          <w:rFonts w:ascii="Tahoma" w:eastAsia="Times New Roman" w:hAnsi="Tahoma" w:cs="Tahoma"/>
          <w:sz w:val="20"/>
          <w:szCs w:val="20"/>
          <w:lang w:val="es-ES_tradnl"/>
        </w:rPr>
        <w:t xml:space="preserve">), previa conformidad del Fiscal. </w:t>
      </w:r>
    </w:p>
    <w:p w14:paraId="3D56A7AF" w14:textId="77777777" w:rsidR="00AE3B88" w:rsidRPr="007C12A7" w:rsidRDefault="00AE3B88" w:rsidP="00AE3B88">
      <w:pPr>
        <w:spacing w:after="0" w:line="260" w:lineRule="atLeast"/>
        <w:jc w:val="both"/>
        <w:rPr>
          <w:rFonts w:ascii="Tahoma" w:eastAsia="Times New Roman" w:hAnsi="Tahoma" w:cs="Tahoma"/>
          <w:sz w:val="20"/>
          <w:szCs w:val="20"/>
          <w:lang w:val="es-ES_tradnl"/>
        </w:rPr>
      </w:pPr>
    </w:p>
    <w:p w14:paraId="406BC8E7" w14:textId="35E23214" w:rsidR="00AE3B88" w:rsidRPr="007C12A7" w:rsidRDefault="00AE3B88" w:rsidP="00AE3B88">
      <w:pPr>
        <w:spacing w:after="0" w:line="260" w:lineRule="atLeast"/>
        <w:jc w:val="both"/>
        <w:rPr>
          <w:rFonts w:ascii="Tahoma" w:eastAsia="Calibri" w:hAnsi="Tahoma" w:cs="Tahoma"/>
          <w:color w:val="000000"/>
          <w:sz w:val="20"/>
          <w:szCs w:val="20"/>
          <w:lang w:val="es-ES"/>
        </w:rPr>
      </w:pPr>
      <w:r w:rsidRPr="007C12A7">
        <w:rPr>
          <w:rFonts w:ascii="Tahoma" w:eastAsia="Calibri" w:hAnsi="Tahoma" w:cs="Tahoma"/>
          <w:color w:val="000000"/>
          <w:sz w:val="20"/>
          <w:szCs w:val="20"/>
          <w:lang w:val="es-ES"/>
        </w:rPr>
        <w:t xml:space="preserve">La Inspectoría llevará el control directo de la vigencia y validez de la garantía de la Entidad Ejecutora, en cuanto al monto y plazo, este deberá notificar al </w:t>
      </w:r>
      <w:r w:rsidR="00960E7E" w:rsidRPr="007C12A7">
        <w:rPr>
          <w:rFonts w:ascii="Tahoma" w:eastAsia="Calibri" w:hAnsi="Tahoma" w:cs="Tahoma"/>
          <w:color w:val="000000"/>
          <w:sz w:val="20"/>
          <w:szCs w:val="20"/>
          <w:lang w:val="es-ES"/>
        </w:rPr>
        <w:t>Fiscal del Proyecto</w:t>
      </w:r>
      <w:r w:rsidRPr="007C12A7">
        <w:rPr>
          <w:rFonts w:ascii="Tahoma" w:eastAsia="Calibri" w:hAnsi="Tahoma" w:cs="Tahoma"/>
          <w:color w:val="000000"/>
          <w:sz w:val="20"/>
          <w:szCs w:val="20"/>
          <w:lang w:val="es-ES"/>
        </w:rPr>
        <w:t xml:space="preserve"> </w:t>
      </w:r>
      <w:r w:rsidRPr="007C12A7">
        <w:rPr>
          <w:rFonts w:ascii="Tahoma" w:eastAsia="Calibri" w:hAnsi="Tahoma" w:cs="Tahoma"/>
          <w:b/>
          <w:color w:val="000000"/>
          <w:sz w:val="20"/>
          <w:szCs w:val="20"/>
          <w:lang w:val="es-ES"/>
        </w:rPr>
        <w:t xml:space="preserve">quince (15) días hábiles </w:t>
      </w:r>
      <w:r w:rsidRPr="007C12A7">
        <w:rPr>
          <w:rFonts w:ascii="Tahoma" w:eastAsia="Calibri" w:hAnsi="Tahoma" w:cs="Tahoma"/>
          <w:color w:val="000000"/>
          <w:sz w:val="20"/>
          <w:szCs w:val="20"/>
          <w:lang w:val="es-ES"/>
        </w:rPr>
        <w:t>antes de su vencimiento a efectos de requerir su ampliación a la ENTIDAD EJECUTORA o solicitar a la AEVIVIENDA su ejecución.</w:t>
      </w:r>
    </w:p>
    <w:p w14:paraId="7C24A00F" w14:textId="745D87CA" w:rsidR="00AE3B88" w:rsidRPr="007C12A7"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26" w:name="_Toc118727354"/>
      <w:r w:rsidRPr="007C12A7">
        <w:rPr>
          <w:rFonts w:ascii="Tahoma" w:eastAsia="Times New Roman" w:hAnsi="Tahoma" w:cs="Tahoma"/>
          <w:b/>
          <w:bCs/>
          <w:color w:val="000000"/>
          <w:kern w:val="32"/>
          <w:sz w:val="20"/>
          <w:szCs w:val="20"/>
          <w:lang w:val="es-ES_tradnl"/>
        </w:rPr>
        <w:t>MULTAS</w:t>
      </w:r>
      <w:bookmarkEnd w:id="26"/>
      <w:r w:rsidR="00E80981" w:rsidRPr="007C12A7">
        <w:rPr>
          <w:rFonts w:ascii="Tahoma" w:eastAsia="Times New Roman" w:hAnsi="Tahoma" w:cs="Tahoma"/>
          <w:b/>
          <w:bCs/>
          <w:color w:val="000000"/>
          <w:kern w:val="32"/>
          <w:sz w:val="20"/>
          <w:szCs w:val="20"/>
          <w:lang w:val="es-ES_tradnl"/>
        </w:rPr>
        <w:t xml:space="preserve"> Y SANCIONES</w:t>
      </w:r>
    </w:p>
    <w:p w14:paraId="241D47E7" w14:textId="77777777" w:rsidR="00AE3B88" w:rsidRPr="007C12A7" w:rsidRDefault="00AE3B88" w:rsidP="00C17239">
      <w:pPr>
        <w:numPr>
          <w:ilvl w:val="0"/>
          <w:numId w:val="25"/>
        </w:numPr>
        <w:spacing w:after="0" w:line="260" w:lineRule="atLeast"/>
        <w:ind w:left="284" w:hanging="284"/>
        <w:contextualSpacing/>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A la INSPECTORÍA contratada, se aplicará una multa de: el equivalente al </w:t>
      </w:r>
      <w:r w:rsidRPr="007C12A7">
        <w:rPr>
          <w:rFonts w:ascii="Tahoma" w:eastAsia="Times New Roman" w:hAnsi="Tahoma" w:cs="Tahoma"/>
          <w:b/>
          <w:bCs/>
          <w:sz w:val="20"/>
          <w:szCs w:val="20"/>
          <w:lang w:val="es-ES"/>
        </w:rPr>
        <w:t>3 por 1.000 del monto total del Contrato</w:t>
      </w:r>
      <w:r w:rsidRPr="007C12A7">
        <w:rPr>
          <w:rFonts w:ascii="Tahoma" w:eastAsia="Times New Roman" w:hAnsi="Tahoma" w:cs="Tahoma"/>
          <w:sz w:val="20"/>
          <w:szCs w:val="20"/>
          <w:lang w:val="es-ES"/>
        </w:rPr>
        <w:t>, por cada día de atraso en los siguientes casos:</w:t>
      </w:r>
    </w:p>
    <w:p w14:paraId="125C247D" w14:textId="62655C75" w:rsidR="00AE3B88" w:rsidRPr="007C12A7" w:rsidRDefault="00AE3B88" w:rsidP="00C17239">
      <w:pPr>
        <w:numPr>
          <w:ilvl w:val="0"/>
          <w:numId w:val="9"/>
        </w:numPr>
        <w:spacing w:after="0" w:line="260" w:lineRule="atLeast"/>
        <w:ind w:left="567" w:hanging="283"/>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Cuando el Inspector demorare más de </w:t>
      </w:r>
      <w:r w:rsidRPr="007C12A7">
        <w:rPr>
          <w:rFonts w:ascii="Tahoma" w:eastAsia="Times New Roman" w:hAnsi="Tahoma" w:cs="Tahoma"/>
          <w:b/>
          <w:sz w:val="20"/>
          <w:szCs w:val="20"/>
          <w:lang w:val="es-ES"/>
        </w:rPr>
        <w:t xml:space="preserve">cinco (5) días calendario </w:t>
      </w:r>
      <w:r w:rsidRPr="007C12A7">
        <w:rPr>
          <w:rFonts w:ascii="Tahoma" w:eastAsia="Times New Roman" w:hAnsi="Tahoma" w:cs="Tahoma"/>
          <w:sz w:val="20"/>
          <w:szCs w:val="20"/>
          <w:lang w:val="es-ES"/>
        </w:rPr>
        <w:t xml:space="preserve">una vez recibido el producto, en realizar la Aprobación o </w:t>
      </w:r>
      <w:r w:rsidR="00893540" w:rsidRPr="007C12A7">
        <w:rPr>
          <w:rFonts w:ascii="Tahoma" w:eastAsia="Times New Roman" w:hAnsi="Tahoma" w:cs="Tahoma"/>
          <w:sz w:val="20"/>
          <w:szCs w:val="20"/>
          <w:lang w:val="es-ES"/>
        </w:rPr>
        <w:t>Devolución</w:t>
      </w:r>
      <w:r w:rsidRPr="007C12A7">
        <w:rPr>
          <w:rFonts w:ascii="Tahoma" w:eastAsia="Times New Roman" w:hAnsi="Tahoma" w:cs="Tahoma"/>
          <w:sz w:val="20"/>
          <w:szCs w:val="20"/>
          <w:lang w:val="es-ES"/>
        </w:rPr>
        <w:t xml:space="preserve"> fundamentado de los productos presentados por la Entidad Ejecutora en la Ejecución del proyecto. Asimismo, cuando el </w:t>
      </w:r>
      <w:r w:rsidRPr="007C12A7">
        <w:rPr>
          <w:rFonts w:ascii="Tahoma" w:eastAsia="Times New Roman" w:hAnsi="Tahoma" w:cs="Tahoma"/>
          <w:sz w:val="20"/>
          <w:szCs w:val="20"/>
        </w:rPr>
        <w:t xml:space="preserve">Inspector </w:t>
      </w:r>
      <w:r w:rsidRPr="007C12A7">
        <w:rPr>
          <w:rFonts w:ascii="Tahoma" w:eastAsia="Times New Roman" w:hAnsi="Tahoma" w:cs="Tahoma"/>
          <w:sz w:val="20"/>
          <w:szCs w:val="20"/>
          <w:lang w:val="es-ES"/>
        </w:rPr>
        <w:t xml:space="preserve">demorare más de </w:t>
      </w:r>
      <w:r w:rsidRPr="007C12A7">
        <w:rPr>
          <w:rFonts w:ascii="Tahoma" w:eastAsia="Times New Roman" w:hAnsi="Tahoma" w:cs="Tahoma"/>
          <w:b/>
          <w:sz w:val="20"/>
          <w:szCs w:val="20"/>
          <w:lang w:val="es-ES"/>
        </w:rPr>
        <w:t xml:space="preserve">dos (2) días calendario </w:t>
      </w:r>
      <w:r w:rsidRPr="007C12A7">
        <w:rPr>
          <w:rFonts w:ascii="Tahoma" w:eastAsia="Times New Roman" w:hAnsi="Tahoma" w:cs="Tahoma"/>
          <w:sz w:val="20"/>
          <w:szCs w:val="20"/>
          <w:lang w:val="es-ES"/>
        </w:rPr>
        <w:t>una vez recibido el producto</w:t>
      </w:r>
      <w:r w:rsidRPr="007C12A7">
        <w:rPr>
          <w:rFonts w:ascii="Tahoma" w:eastAsia="Times New Roman" w:hAnsi="Tahoma" w:cs="Tahoma"/>
          <w:sz w:val="20"/>
          <w:szCs w:val="20"/>
        </w:rPr>
        <w:t xml:space="preserve"> por segunda vez</w:t>
      </w:r>
      <w:r w:rsidRPr="007C12A7">
        <w:rPr>
          <w:rFonts w:ascii="Tahoma" w:eastAsia="Times New Roman" w:hAnsi="Tahoma" w:cs="Tahoma"/>
          <w:sz w:val="20"/>
          <w:szCs w:val="20"/>
          <w:lang w:val="es-ES"/>
        </w:rPr>
        <w:t>, en realizar la Aprobación o Rechazo fundamentado de los productos presentados por la Entidad Ejecutora en la Ejecución del proyecto.</w:t>
      </w:r>
    </w:p>
    <w:p w14:paraId="73F09265" w14:textId="77777777" w:rsidR="00AE3B88" w:rsidRPr="007C12A7" w:rsidRDefault="00AE3B88" w:rsidP="00C17239">
      <w:pPr>
        <w:numPr>
          <w:ilvl w:val="0"/>
          <w:numId w:val="9"/>
        </w:numPr>
        <w:spacing w:after="0" w:line="260" w:lineRule="atLeast"/>
        <w:ind w:left="567" w:hanging="283"/>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Cuando el Inspector demorare más de </w:t>
      </w:r>
      <w:r w:rsidRPr="007C12A7">
        <w:rPr>
          <w:rFonts w:ascii="Tahoma" w:eastAsia="Times New Roman" w:hAnsi="Tahoma" w:cs="Tahoma"/>
          <w:b/>
          <w:sz w:val="20"/>
          <w:szCs w:val="20"/>
          <w:lang w:val="es-ES"/>
        </w:rPr>
        <w:t xml:space="preserve">cinco (5) días calendario </w:t>
      </w:r>
      <w:r w:rsidRPr="007C12A7">
        <w:rPr>
          <w:rFonts w:ascii="Tahoma" w:eastAsia="Times New Roman" w:hAnsi="Tahoma" w:cs="Tahoma"/>
          <w:sz w:val="20"/>
          <w:szCs w:val="20"/>
          <w:lang w:val="es-ES"/>
        </w:rPr>
        <w:t>una vez recibido la nota, en responder las consultas formuladas por escrito o instructivo de la AEVIVIENDA, en asuntos relacionados con el objeto del contrato.</w:t>
      </w:r>
    </w:p>
    <w:p w14:paraId="6F2D155D" w14:textId="2E14D55C" w:rsidR="00AE3B88" w:rsidRPr="007C12A7" w:rsidRDefault="00AE3B88" w:rsidP="00C17239">
      <w:pPr>
        <w:numPr>
          <w:ilvl w:val="0"/>
          <w:numId w:val="9"/>
        </w:numPr>
        <w:spacing w:after="0" w:line="260" w:lineRule="atLeast"/>
        <w:ind w:left="567" w:hanging="283"/>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Cuando el Inspector, no cumpla con la entrega de sus productos en el plazo establecidos (según </w:t>
      </w:r>
      <w:bookmarkStart w:id="27" w:name="_Hlk180338106"/>
      <w:r w:rsidRPr="007C12A7">
        <w:rPr>
          <w:rFonts w:ascii="Tahoma" w:eastAsia="Times New Roman" w:hAnsi="Tahoma" w:cs="Tahoma"/>
          <w:sz w:val="20"/>
          <w:szCs w:val="20"/>
          <w:lang w:val="es-ES"/>
        </w:rPr>
        <w:t xml:space="preserve">numeral </w:t>
      </w:r>
      <w:bookmarkStart w:id="28" w:name="_Hlk180339195"/>
      <w:bookmarkStart w:id="29" w:name="_Hlk180340428"/>
      <w:r w:rsidRPr="007C12A7">
        <w:rPr>
          <w:rFonts w:ascii="Tahoma" w:eastAsia="Times New Roman" w:hAnsi="Tahoma" w:cs="Tahoma"/>
          <w:sz w:val="20"/>
          <w:szCs w:val="20"/>
          <w:lang w:val="es-ES"/>
        </w:rPr>
        <w:t>XX</w:t>
      </w:r>
      <w:r w:rsidR="00D87952" w:rsidRPr="007C12A7">
        <w:rPr>
          <w:rFonts w:ascii="Tahoma" w:eastAsia="Times New Roman" w:hAnsi="Tahoma" w:cs="Tahoma"/>
          <w:sz w:val="20"/>
          <w:szCs w:val="20"/>
          <w:lang w:val="es-ES"/>
        </w:rPr>
        <w:t xml:space="preserve"> del</w:t>
      </w:r>
      <w:r w:rsidR="00960E7E" w:rsidRPr="007C12A7">
        <w:rPr>
          <w:rFonts w:ascii="Tahoma" w:eastAsia="Times New Roman" w:hAnsi="Tahoma" w:cs="Tahoma"/>
          <w:sz w:val="20"/>
          <w:szCs w:val="20"/>
          <w:lang w:val="es-ES"/>
        </w:rPr>
        <w:t xml:space="preserve"> presente</w:t>
      </w:r>
      <w:r w:rsidR="00D87952" w:rsidRPr="007C12A7">
        <w:rPr>
          <w:rFonts w:ascii="Tahoma" w:eastAsia="Times New Roman" w:hAnsi="Tahoma" w:cs="Tahoma"/>
          <w:sz w:val="20"/>
          <w:szCs w:val="20"/>
          <w:lang w:val="es-ES"/>
        </w:rPr>
        <w:t xml:space="preserve"> TDR</w:t>
      </w:r>
      <w:r w:rsidRPr="007C12A7">
        <w:rPr>
          <w:rFonts w:ascii="Tahoma" w:eastAsia="Times New Roman" w:hAnsi="Tahoma" w:cs="Tahoma"/>
          <w:sz w:val="20"/>
          <w:szCs w:val="20"/>
          <w:lang w:val="es-ES"/>
        </w:rPr>
        <w:t>).</w:t>
      </w:r>
      <w:bookmarkEnd w:id="27"/>
      <w:bookmarkEnd w:id="28"/>
    </w:p>
    <w:bookmarkEnd w:id="29"/>
    <w:p w14:paraId="1B7E48E9" w14:textId="06A2A86F" w:rsidR="00E80981" w:rsidRPr="007C12A7" w:rsidRDefault="00E80981" w:rsidP="00E80981">
      <w:pPr>
        <w:numPr>
          <w:ilvl w:val="0"/>
          <w:numId w:val="9"/>
        </w:numPr>
        <w:spacing w:after="0" w:line="260" w:lineRule="atLeast"/>
        <w:ind w:left="567" w:hanging="283"/>
        <w:jc w:val="both"/>
        <w:rPr>
          <w:rFonts w:ascii="Tahoma" w:eastAsia="Times New Roman" w:hAnsi="Tahoma" w:cs="Tahoma"/>
          <w:sz w:val="20"/>
          <w:szCs w:val="20"/>
          <w:lang w:val="es-ES"/>
        </w:rPr>
      </w:pPr>
      <w:r w:rsidRPr="007C12A7">
        <w:rPr>
          <w:rFonts w:ascii="Tahoma" w:eastAsia="Times New Roman" w:hAnsi="Tahoma" w:cs="Tahoma"/>
          <w:sz w:val="20"/>
          <w:szCs w:val="20"/>
          <w:lang w:val="es-ES"/>
        </w:rPr>
        <w:t>Cuando el Inspector, no remita la nota de solicitud para la Recepción Provisional y Recepción Definitiva en los plazos establecidos.</w:t>
      </w:r>
    </w:p>
    <w:p w14:paraId="2F99878C" w14:textId="77777777" w:rsidR="00AE3B88" w:rsidRPr="007C12A7" w:rsidRDefault="00AE3B88" w:rsidP="00C17239">
      <w:pPr>
        <w:numPr>
          <w:ilvl w:val="0"/>
          <w:numId w:val="25"/>
        </w:numPr>
        <w:spacing w:after="0" w:line="260" w:lineRule="atLeast"/>
        <w:ind w:left="284" w:hanging="284"/>
        <w:contextualSpacing/>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A la Inspectoría, se aplicará una multa de </w:t>
      </w:r>
      <w:r w:rsidRPr="007C12A7">
        <w:rPr>
          <w:rFonts w:ascii="Tahoma" w:eastAsia="Times New Roman" w:hAnsi="Tahoma" w:cs="Tahoma"/>
          <w:b/>
          <w:bCs/>
          <w:sz w:val="20"/>
          <w:szCs w:val="20"/>
          <w:lang w:val="es-ES"/>
        </w:rPr>
        <w:t>2 por 1.000 del monto total del contrato</w:t>
      </w:r>
      <w:r w:rsidRPr="007C12A7">
        <w:rPr>
          <w:rFonts w:ascii="Tahoma" w:eastAsia="Times New Roman" w:hAnsi="Tahoma" w:cs="Tahoma"/>
          <w:sz w:val="20"/>
          <w:szCs w:val="20"/>
          <w:lang w:val="es-ES"/>
        </w:rPr>
        <w:t>, en los siguientes casos:</w:t>
      </w:r>
    </w:p>
    <w:p w14:paraId="2FF1DBF4" w14:textId="77777777" w:rsidR="00AE3B88" w:rsidRPr="007C12A7" w:rsidRDefault="00AE3B88" w:rsidP="00C17239">
      <w:pPr>
        <w:numPr>
          <w:ilvl w:val="0"/>
          <w:numId w:val="9"/>
        </w:numPr>
        <w:spacing w:after="0" w:line="260" w:lineRule="atLeast"/>
        <w:ind w:left="567" w:hanging="283"/>
        <w:jc w:val="both"/>
        <w:rPr>
          <w:rFonts w:ascii="Tahoma" w:eastAsia="Times New Roman" w:hAnsi="Tahoma" w:cs="Tahoma"/>
          <w:sz w:val="20"/>
          <w:szCs w:val="20"/>
          <w:lang w:val="es-ES"/>
        </w:rPr>
      </w:pPr>
      <w:r w:rsidRPr="007C12A7">
        <w:rPr>
          <w:rFonts w:ascii="Tahoma" w:eastAsia="Times New Roman" w:hAnsi="Tahoma" w:cs="Tahoma"/>
          <w:sz w:val="20"/>
          <w:szCs w:val="20"/>
          <w:lang w:val="es-ES"/>
        </w:rPr>
        <w:t>Por cada día de ausencia injustificada en el proyecto.</w:t>
      </w:r>
    </w:p>
    <w:p w14:paraId="6C8FEE2A" w14:textId="3692B39F" w:rsidR="00AE3B88" w:rsidRPr="007C12A7" w:rsidRDefault="00AE3B88" w:rsidP="00C17239">
      <w:pPr>
        <w:numPr>
          <w:ilvl w:val="0"/>
          <w:numId w:val="9"/>
        </w:numPr>
        <w:spacing w:after="0" w:line="260" w:lineRule="atLeast"/>
        <w:ind w:left="567" w:hanging="283"/>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Cuando producto de la Autorización de </w:t>
      </w:r>
      <w:r w:rsidR="00F3453A" w:rsidRPr="007C12A7">
        <w:rPr>
          <w:rFonts w:ascii="Tahoma" w:eastAsia="Times New Roman" w:hAnsi="Tahoma" w:cs="Tahoma"/>
          <w:sz w:val="20"/>
          <w:szCs w:val="20"/>
          <w:lang w:val="es-ES"/>
        </w:rPr>
        <w:t>Recepción</w:t>
      </w:r>
      <w:r w:rsidRPr="007C12A7">
        <w:rPr>
          <w:rFonts w:ascii="Tahoma" w:eastAsia="Times New Roman" w:hAnsi="Tahoma" w:cs="Tahoma"/>
          <w:sz w:val="20"/>
          <w:szCs w:val="20"/>
          <w:lang w:val="es-ES"/>
        </w:rPr>
        <w:t xml:space="preserve"> Provisional o </w:t>
      </w:r>
      <w:r w:rsidR="00F3453A" w:rsidRPr="007C12A7">
        <w:rPr>
          <w:rFonts w:ascii="Tahoma" w:eastAsia="Times New Roman" w:hAnsi="Tahoma" w:cs="Tahoma"/>
          <w:sz w:val="20"/>
          <w:szCs w:val="20"/>
          <w:lang w:val="es-ES"/>
        </w:rPr>
        <w:t>Recepción</w:t>
      </w:r>
      <w:r w:rsidRPr="007C12A7">
        <w:rPr>
          <w:rFonts w:ascii="Tahoma" w:eastAsia="Times New Roman" w:hAnsi="Tahoma" w:cs="Tahoma"/>
          <w:sz w:val="20"/>
          <w:szCs w:val="20"/>
          <w:lang w:val="es-ES"/>
        </w:rPr>
        <w:t xml:space="preserve"> Definitiva del Proyecto emitido por el Inspector, el mismo no sea </w:t>
      </w:r>
      <w:proofErr w:type="spellStart"/>
      <w:r w:rsidRPr="007C12A7">
        <w:rPr>
          <w:rFonts w:ascii="Tahoma" w:eastAsia="Times New Roman" w:hAnsi="Tahoma" w:cs="Tahoma"/>
          <w:sz w:val="20"/>
          <w:szCs w:val="20"/>
          <w:lang w:val="es-ES"/>
        </w:rPr>
        <w:t>recepcionado</w:t>
      </w:r>
      <w:proofErr w:type="spellEnd"/>
      <w:r w:rsidRPr="007C12A7">
        <w:rPr>
          <w:rFonts w:ascii="Tahoma" w:eastAsia="Times New Roman" w:hAnsi="Tahoma" w:cs="Tahoma"/>
          <w:sz w:val="20"/>
          <w:szCs w:val="20"/>
          <w:lang w:val="es-ES"/>
        </w:rPr>
        <w:t xml:space="preserve"> por la Comisión de Recepción del Proyecto, entendiéndose en este caso que el proyecto no estaba concluido o no estaba en condiciones de </w:t>
      </w:r>
      <w:r w:rsidRPr="007C12A7">
        <w:rPr>
          <w:rFonts w:ascii="Tahoma" w:eastAsia="Times New Roman" w:hAnsi="Tahoma" w:cs="Tahoma"/>
          <w:sz w:val="20"/>
          <w:szCs w:val="20"/>
          <w:lang w:val="es-ES"/>
        </w:rPr>
        <w:lastRenderedPageBreak/>
        <w:t xml:space="preserve">procederse con su </w:t>
      </w:r>
      <w:r w:rsidR="00960E7E" w:rsidRPr="007C12A7">
        <w:rPr>
          <w:rFonts w:ascii="Tahoma" w:eastAsia="Times New Roman" w:hAnsi="Tahoma" w:cs="Tahoma"/>
          <w:sz w:val="20"/>
          <w:szCs w:val="20"/>
          <w:lang w:val="es-ES"/>
        </w:rPr>
        <w:t>recepción</w:t>
      </w:r>
      <w:r w:rsidRPr="007C12A7">
        <w:rPr>
          <w:rFonts w:ascii="Tahoma" w:eastAsia="Times New Roman" w:hAnsi="Tahoma" w:cs="Tahoma"/>
          <w:sz w:val="20"/>
          <w:szCs w:val="20"/>
          <w:lang w:val="es-ES"/>
        </w:rPr>
        <w:t xml:space="preserve">. La aplicación de las sanciones correspondientes, se contabilizarán por el tiempo transcurrido desde la primera solicitud de la Inspectoría hasta la nueva solicitud, siempre y cuando la Comisión de Recepción apruebe dicha </w:t>
      </w:r>
      <w:r w:rsidR="00960E7E" w:rsidRPr="007C12A7">
        <w:rPr>
          <w:rFonts w:ascii="Tahoma" w:eastAsia="Times New Roman" w:hAnsi="Tahoma" w:cs="Tahoma"/>
          <w:sz w:val="20"/>
          <w:szCs w:val="20"/>
          <w:lang w:val="es-ES"/>
        </w:rPr>
        <w:t>recepción</w:t>
      </w:r>
      <w:r w:rsidRPr="007C12A7">
        <w:rPr>
          <w:rFonts w:ascii="Tahoma" w:eastAsia="Times New Roman" w:hAnsi="Tahoma" w:cs="Tahoma"/>
          <w:sz w:val="20"/>
          <w:szCs w:val="20"/>
          <w:lang w:val="es-ES"/>
        </w:rPr>
        <w:t>.</w:t>
      </w:r>
    </w:p>
    <w:p w14:paraId="68B0A8E2" w14:textId="77777777" w:rsidR="00AE3B88" w:rsidRPr="007C12A7" w:rsidRDefault="00AE3B88" w:rsidP="00C17239">
      <w:pPr>
        <w:numPr>
          <w:ilvl w:val="0"/>
          <w:numId w:val="9"/>
        </w:numPr>
        <w:spacing w:after="0" w:line="260" w:lineRule="atLeast"/>
        <w:ind w:left="567" w:hanging="283"/>
        <w:jc w:val="both"/>
        <w:rPr>
          <w:rFonts w:ascii="Tahoma" w:eastAsia="Times New Roman" w:hAnsi="Tahoma" w:cs="Tahoma"/>
          <w:sz w:val="20"/>
          <w:szCs w:val="20"/>
          <w:lang w:val="es-ES"/>
        </w:rPr>
      </w:pPr>
      <w:r w:rsidRPr="007C12A7">
        <w:rPr>
          <w:rFonts w:ascii="Tahoma" w:eastAsia="Times New Roman" w:hAnsi="Tahoma" w:cs="Tahoma"/>
          <w:sz w:val="20"/>
          <w:szCs w:val="20"/>
          <w:lang w:val="es-ES"/>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5C4BC808" w14:textId="7F8B67AB" w:rsidR="00AE3B88" w:rsidRPr="008C5A3E" w:rsidRDefault="00AE3B88" w:rsidP="00C17239">
      <w:pPr>
        <w:numPr>
          <w:ilvl w:val="0"/>
          <w:numId w:val="9"/>
        </w:numPr>
        <w:spacing w:after="0" w:line="260" w:lineRule="atLeast"/>
        <w:ind w:left="567" w:hanging="283"/>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Cuando los productos sean observados y devueltos por el Fiscal </w:t>
      </w:r>
      <w:r w:rsidR="00E55642" w:rsidRPr="007C12A7">
        <w:rPr>
          <w:rFonts w:ascii="Tahoma" w:eastAsia="Times New Roman" w:hAnsi="Tahoma" w:cs="Tahoma"/>
          <w:sz w:val="20"/>
          <w:szCs w:val="20"/>
          <w:lang w:val="es-ES"/>
        </w:rPr>
        <w:t xml:space="preserve">del Proyecto </w:t>
      </w:r>
      <w:r w:rsidRPr="007C12A7">
        <w:rPr>
          <w:rFonts w:ascii="Tahoma" w:eastAsia="Times New Roman" w:hAnsi="Tahoma" w:cs="Tahoma"/>
          <w:sz w:val="20"/>
          <w:szCs w:val="20"/>
          <w:lang w:val="es-ES"/>
        </w:rPr>
        <w:t xml:space="preserve">por segunda vez al Inspector, siendo que significaría que las observaciones no fueron subsanadas en la primera devolución. (aplica a los </w:t>
      </w:r>
      <w:r w:rsidRPr="008C5A3E">
        <w:rPr>
          <w:rFonts w:ascii="Tahoma" w:eastAsia="Times New Roman" w:hAnsi="Tahoma" w:cs="Tahoma"/>
          <w:sz w:val="20"/>
          <w:szCs w:val="20"/>
          <w:lang w:val="es-ES"/>
        </w:rPr>
        <w:t>productos de Entidad Ejecutora e Inspectoría).</w:t>
      </w:r>
    </w:p>
    <w:p w14:paraId="6245C441" w14:textId="343D98C8" w:rsidR="00AE3B88" w:rsidRPr="008C5A3E" w:rsidRDefault="00AE3B88" w:rsidP="00C17239">
      <w:pPr>
        <w:numPr>
          <w:ilvl w:val="0"/>
          <w:numId w:val="9"/>
        </w:numPr>
        <w:spacing w:after="0" w:line="260" w:lineRule="atLeast"/>
        <w:ind w:left="567" w:hanging="283"/>
        <w:jc w:val="both"/>
        <w:rPr>
          <w:rFonts w:ascii="Tahoma" w:eastAsia="Times New Roman" w:hAnsi="Tahoma" w:cs="Tahoma"/>
          <w:sz w:val="20"/>
          <w:szCs w:val="20"/>
          <w:lang w:val="es-ES"/>
        </w:rPr>
      </w:pPr>
      <w:r w:rsidRPr="008C5A3E">
        <w:rPr>
          <w:rFonts w:ascii="Tahoma" w:eastAsia="Times New Roman" w:hAnsi="Tahoma" w:cs="Tahoma"/>
          <w:sz w:val="20"/>
          <w:szCs w:val="20"/>
          <w:lang w:val="es-ES"/>
        </w:rPr>
        <w:t>Cuando se verifique la mala administración y la falta de actualización de las carpetas familiares.</w:t>
      </w:r>
    </w:p>
    <w:p w14:paraId="2986DA4A" w14:textId="77777777" w:rsidR="00AE3B88" w:rsidRPr="008C5A3E" w:rsidRDefault="00AE3B88" w:rsidP="00AE3B88">
      <w:pPr>
        <w:spacing w:after="0" w:line="260" w:lineRule="atLeast"/>
        <w:ind w:left="284"/>
        <w:jc w:val="both"/>
        <w:rPr>
          <w:rFonts w:ascii="Tahoma" w:eastAsia="Times New Roman" w:hAnsi="Tahoma" w:cs="Tahoma"/>
          <w:sz w:val="20"/>
          <w:szCs w:val="20"/>
          <w:lang w:val="es-ES"/>
        </w:rPr>
      </w:pPr>
    </w:p>
    <w:p w14:paraId="05A68AFE" w14:textId="77777777" w:rsidR="00EE2970" w:rsidRPr="008C5A3E" w:rsidRDefault="00EE2970" w:rsidP="00EE2970">
      <w:pPr>
        <w:numPr>
          <w:ilvl w:val="0"/>
          <w:numId w:val="25"/>
        </w:numPr>
        <w:spacing w:after="0" w:line="260" w:lineRule="atLeast"/>
        <w:ind w:left="284"/>
        <w:jc w:val="both"/>
        <w:rPr>
          <w:rFonts w:ascii="Tahoma" w:eastAsia="Times New Roman" w:hAnsi="Tahoma" w:cs="Tahoma"/>
          <w:b/>
          <w:bCs/>
          <w:sz w:val="20"/>
          <w:szCs w:val="20"/>
          <w:lang w:val="es-ES"/>
        </w:rPr>
      </w:pPr>
      <w:bookmarkStart w:id="30" w:name="_Hlk163837663"/>
      <w:bookmarkStart w:id="31" w:name="_Hlk180339635"/>
      <w:bookmarkStart w:id="32" w:name="_Hlk180338120"/>
      <w:r w:rsidRPr="008C5A3E">
        <w:rPr>
          <w:rFonts w:ascii="Tahoma" w:eastAsia="Times New Roman" w:hAnsi="Tahoma" w:cs="Tahoma"/>
          <w:b/>
          <w:bCs/>
          <w:sz w:val="20"/>
          <w:szCs w:val="20"/>
          <w:lang w:val="es-ES"/>
        </w:rPr>
        <w:t>Llamada de Atención</w:t>
      </w:r>
    </w:p>
    <w:p w14:paraId="612EDEEE" w14:textId="77777777" w:rsidR="00EE2970" w:rsidRPr="008C5A3E" w:rsidRDefault="00EE2970" w:rsidP="00EE2970">
      <w:pPr>
        <w:spacing w:after="0" w:line="260" w:lineRule="atLeast"/>
        <w:ind w:left="284"/>
        <w:jc w:val="both"/>
        <w:rPr>
          <w:rFonts w:ascii="Tahoma" w:eastAsia="Calibri" w:hAnsi="Tahoma" w:cs="Tahoma"/>
          <w:iCs/>
          <w:sz w:val="20"/>
          <w:szCs w:val="20"/>
          <w:lang w:val="es-ES"/>
        </w:rPr>
      </w:pPr>
      <w:r w:rsidRPr="008C5A3E">
        <w:rPr>
          <w:rFonts w:ascii="Tahoma" w:eastAsia="Calibri" w:hAnsi="Tahoma" w:cs="Tahoma"/>
          <w:iCs/>
          <w:sz w:val="20"/>
          <w:szCs w:val="20"/>
          <w:lang w:val="es-ES"/>
        </w:rPr>
        <w:t>El Inspector del proyecto podrá emitir llamadas de atención a la Entidad Ejecutora por:</w:t>
      </w:r>
    </w:p>
    <w:bookmarkEnd w:id="30"/>
    <w:p w14:paraId="7A67CE2C" w14:textId="77777777" w:rsidR="00D1622E" w:rsidRPr="008C5A3E" w:rsidRDefault="00D1622E" w:rsidP="00D1622E">
      <w:pPr>
        <w:widowControl w:val="0"/>
        <w:numPr>
          <w:ilvl w:val="0"/>
          <w:numId w:val="40"/>
        </w:numPr>
        <w:spacing w:after="0" w:line="260" w:lineRule="atLeast"/>
        <w:ind w:left="709"/>
        <w:contextualSpacing/>
        <w:jc w:val="both"/>
        <w:rPr>
          <w:rFonts w:ascii="Tahoma" w:eastAsia="Times New Roman" w:hAnsi="Tahoma" w:cs="Tahoma"/>
          <w:iCs/>
          <w:sz w:val="20"/>
          <w:szCs w:val="20"/>
          <w:lang w:val="es-ES"/>
        </w:rPr>
      </w:pPr>
      <w:r w:rsidRPr="008C5A3E">
        <w:rPr>
          <w:rFonts w:ascii="Tahoma" w:eastAsia="Times New Roman" w:hAnsi="Tahoma" w:cs="Tahoma"/>
          <w:iCs/>
          <w:sz w:val="20"/>
          <w:szCs w:val="20"/>
          <w:lang w:val="es-ES"/>
        </w:rPr>
        <w:t xml:space="preserve">Incumplimiento a las instrucciones impartidas por el </w:t>
      </w:r>
      <w:r w:rsidRPr="008C5A3E">
        <w:rPr>
          <w:rFonts w:ascii="Tahoma" w:eastAsia="Calibri" w:hAnsi="Tahoma" w:cs="Tahoma"/>
          <w:iCs/>
          <w:sz w:val="20"/>
          <w:szCs w:val="20"/>
          <w:lang w:val="es-ES"/>
        </w:rPr>
        <w:t>Inspector del proyecto</w:t>
      </w:r>
      <w:r w:rsidRPr="008C5A3E">
        <w:rPr>
          <w:rFonts w:ascii="Tahoma" w:eastAsia="Times New Roman" w:hAnsi="Tahoma" w:cs="Tahoma"/>
          <w:iCs/>
          <w:sz w:val="20"/>
          <w:szCs w:val="20"/>
          <w:lang w:val="es-ES"/>
        </w:rPr>
        <w:t>.</w:t>
      </w:r>
    </w:p>
    <w:p w14:paraId="7B5D7633" w14:textId="77777777" w:rsidR="00D1622E" w:rsidRPr="008C5A3E" w:rsidRDefault="00D1622E" w:rsidP="00D1622E">
      <w:pPr>
        <w:widowControl w:val="0"/>
        <w:numPr>
          <w:ilvl w:val="0"/>
          <w:numId w:val="40"/>
        </w:numPr>
        <w:spacing w:after="0" w:line="260" w:lineRule="atLeast"/>
        <w:ind w:left="709"/>
        <w:contextualSpacing/>
        <w:jc w:val="both"/>
        <w:rPr>
          <w:rFonts w:ascii="Tahoma" w:eastAsia="Times New Roman" w:hAnsi="Tahoma" w:cs="Tahoma"/>
          <w:iCs/>
          <w:sz w:val="20"/>
          <w:szCs w:val="20"/>
          <w:lang w:val="es-ES"/>
        </w:rPr>
      </w:pPr>
      <w:r w:rsidRPr="008C5A3E">
        <w:rPr>
          <w:rFonts w:ascii="Tahoma" w:eastAsia="Times New Roman" w:hAnsi="Tahoma" w:cs="Tahoma"/>
          <w:iCs/>
          <w:sz w:val="20"/>
          <w:szCs w:val="20"/>
          <w:lang w:val="es-ES"/>
        </w:rPr>
        <w:t>Incumplimiento en la cantidad y plazo de movilización del equipo comprometido en su propuesta para la ejecución del proyecto.</w:t>
      </w:r>
    </w:p>
    <w:p w14:paraId="4B8C8B6C" w14:textId="77777777" w:rsidR="00D1622E" w:rsidRPr="008C5A3E" w:rsidRDefault="00D1622E" w:rsidP="00D1622E">
      <w:pPr>
        <w:widowControl w:val="0"/>
        <w:numPr>
          <w:ilvl w:val="0"/>
          <w:numId w:val="40"/>
        </w:numPr>
        <w:spacing w:after="0" w:line="260" w:lineRule="atLeast"/>
        <w:ind w:left="709"/>
        <w:contextualSpacing/>
        <w:jc w:val="both"/>
        <w:rPr>
          <w:rFonts w:ascii="Tahoma" w:eastAsia="Times New Roman" w:hAnsi="Tahoma" w:cs="Tahoma"/>
          <w:iCs/>
          <w:sz w:val="20"/>
          <w:szCs w:val="20"/>
          <w:lang w:val="es-ES"/>
        </w:rPr>
      </w:pPr>
      <w:r w:rsidRPr="008C5A3E">
        <w:rPr>
          <w:rFonts w:ascii="Tahoma" w:eastAsia="Times New Roman" w:hAnsi="Tahoma" w:cs="Tahoma"/>
          <w:iCs/>
          <w:sz w:val="20"/>
          <w:szCs w:val="20"/>
          <w:lang w:val="es-ES"/>
        </w:rPr>
        <w:t>Incumplimiento en el porcentaje de participación del personal femenino en el proyecto.</w:t>
      </w:r>
    </w:p>
    <w:p w14:paraId="40707DCC" w14:textId="3D04B4A9" w:rsidR="00264C4E" w:rsidRPr="008C5A3E" w:rsidRDefault="00EE13EC" w:rsidP="003C7405">
      <w:pPr>
        <w:pStyle w:val="Prrafodelista"/>
        <w:numPr>
          <w:ilvl w:val="0"/>
          <w:numId w:val="40"/>
        </w:numPr>
        <w:spacing w:line="260" w:lineRule="atLeast"/>
        <w:ind w:left="709" w:hanging="425"/>
        <w:jc w:val="both"/>
        <w:rPr>
          <w:rFonts w:ascii="Tahoma" w:hAnsi="Tahoma" w:cs="Tahoma"/>
          <w:sz w:val="20"/>
          <w:szCs w:val="20"/>
        </w:rPr>
      </w:pPr>
      <w:r w:rsidRPr="008C5A3E">
        <w:rPr>
          <w:rFonts w:ascii="Tahoma" w:hAnsi="Tahoma" w:cs="Tahoma"/>
          <w:sz w:val="20"/>
          <w:szCs w:val="20"/>
        </w:rPr>
        <w:t>P</w:t>
      </w:r>
      <w:r w:rsidR="00264C4E" w:rsidRPr="008C5A3E">
        <w:rPr>
          <w:rFonts w:ascii="Tahoma" w:hAnsi="Tahoma" w:cs="Tahoma"/>
          <w:sz w:val="20"/>
          <w:szCs w:val="20"/>
        </w:rPr>
        <w:t xml:space="preserve">or ausencia injustificada en el proyecto por cinco o </w:t>
      </w:r>
      <w:r w:rsidR="003C7405" w:rsidRPr="008C5A3E">
        <w:rPr>
          <w:rFonts w:ascii="Tahoma" w:hAnsi="Tahoma" w:cs="Tahoma"/>
          <w:sz w:val="20"/>
          <w:szCs w:val="20"/>
        </w:rPr>
        <w:t>más</w:t>
      </w:r>
      <w:r w:rsidR="00264C4E" w:rsidRPr="008C5A3E">
        <w:rPr>
          <w:rFonts w:ascii="Tahoma" w:hAnsi="Tahoma" w:cs="Tahoma"/>
          <w:sz w:val="20"/>
          <w:szCs w:val="20"/>
        </w:rPr>
        <w:t xml:space="preserve"> días continuos calendario.</w:t>
      </w:r>
    </w:p>
    <w:p w14:paraId="0C7818BB" w14:textId="1DAE074B" w:rsidR="00264C4E" w:rsidRPr="007C12A7" w:rsidRDefault="00F77F87" w:rsidP="003C7405">
      <w:pPr>
        <w:pStyle w:val="Prrafodelista"/>
        <w:numPr>
          <w:ilvl w:val="0"/>
          <w:numId w:val="40"/>
        </w:numPr>
        <w:spacing w:line="260" w:lineRule="atLeast"/>
        <w:ind w:left="709" w:hanging="425"/>
        <w:jc w:val="both"/>
        <w:rPr>
          <w:rFonts w:ascii="Tahoma" w:eastAsia="Times New Roman" w:hAnsi="Tahoma" w:cs="Tahoma"/>
          <w:sz w:val="20"/>
          <w:szCs w:val="20"/>
        </w:rPr>
      </w:pPr>
      <w:r w:rsidRPr="008C5A3E">
        <w:rPr>
          <w:rFonts w:ascii="Tahoma" w:hAnsi="Tahoma" w:cs="Tahoma"/>
          <w:sz w:val="20"/>
          <w:szCs w:val="20"/>
        </w:rPr>
        <w:t>Por negligencia en el cumplimiento de</w:t>
      </w:r>
      <w:r w:rsidRPr="007C12A7">
        <w:rPr>
          <w:rFonts w:ascii="Tahoma" w:hAnsi="Tahoma" w:cs="Tahoma"/>
          <w:sz w:val="20"/>
          <w:szCs w:val="20"/>
        </w:rPr>
        <w:t xml:space="preserve"> los Términos de Referencia</w:t>
      </w:r>
      <w:r w:rsidR="00A04738" w:rsidRPr="007C12A7">
        <w:rPr>
          <w:rFonts w:ascii="Tahoma" w:hAnsi="Tahoma" w:cs="Tahoma"/>
          <w:sz w:val="20"/>
          <w:szCs w:val="20"/>
        </w:rPr>
        <w:t xml:space="preserve"> </w:t>
      </w:r>
      <w:r w:rsidRPr="007C12A7">
        <w:rPr>
          <w:rFonts w:ascii="Tahoma" w:hAnsi="Tahoma" w:cs="Tahoma"/>
          <w:sz w:val="20"/>
          <w:szCs w:val="20"/>
        </w:rPr>
        <w:t xml:space="preserve">o por las instrucciones del Fiscal del </w:t>
      </w:r>
      <w:r w:rsidR="00960E7E" w:rsidRPr="007C12A7">
        <w:rPr>
          <w:rFonts w:ascii="Tahoma" w:hAnsi="Tahoma" w:cs="Tahoma"/>
          <w:sz w:val="20"/>
          <w:szCs w:val="20"/>
        </w:rPr>
        <w:t>P</w:t>
      </w:r>
      <w:r w:rsidRPr="007C12A7">
        <w:rPr>
          <w:rFonts w:ascii="Tahoma" w:hAnsi="Tahoma" w:cs="Tahoma"/>
          <w:sz w:val="20"/>
          <w:szCs w:val="20"/>
        </w:rPr>
        <w:t>royecto.</w:t>
      </w:r>
    </w:p>
    <w:p w14:paraId="23AAAD84" w14:textId="77777777" w:rsidR="00636218" w:rsidRPr="007C12A7" w:rsidRDefault="00636218" w:rsidP="00636218">
      <w:pPr>
        <w:pStyle w:val="Prrafodelista"/>
        <w:numPr>
          <w:ilvl w:val="0"/>
          <w:numId w:val="40"/>
        </w:numPr>
        <w:spacing w:line="260" w:lineRule="atLeast"/>
        <w:ind w:left="709" w:hanging="425"/>
        <w:jc w:val="both"/>
        <w:rPr>
          <w:rFonts w:ascii="Tahoma" w:hAnsi="Tahoma" w:cs="Tahoma"/>
          <w:sz w:val="20"/>
          <w:szCs w:val="20"/>
        </w:rPr>
      </w:pPr>
      <w:r w:rsidRPr="007C12A7">
        <w:rPr>
          <w:rFonts w:ascii="Tahoma" w:hAnsi="Tahoma" w:cs="Tahoma"/>
          <w:sz w:val="20"/>
          <w:szCs w:val="20"/>
        </w:rPr>
        <w:t>Incumplimiento a los plazos establecidos en las diferentes actividades detalladas en el punto X CRONOGRAMA DE PLAZOS DE LA CONSULTORIA DE LA ENTIDAD EJECUTORA CONTRATADA.</w:t>
      </w:r>
    </w:p>
    <w:p w14:paraId="07084204" w14:textId="77777777" w:rsidR="00F77F87" w:rsidRPr="007C12A7" w:rsidRDefault="00F77F87" w:rsidP="00F77F87">
      <w:pPr>
        <w:spacing w:after="0" w:line="260" w:lineRule="atLeast"/>
        <w:jc w:val="both"/>
        <w:rPr>
          <w:rFonts w:ascii="Tahoma" w:eastAsia="Times New Roman" w:hAnsi="Tahoma" w:cs="Tahoma"/>
          <w:i/>
          <w:iCs/>
          <w:sz w:val="20"/>
          <w:szCs w:val="20"/>
        </w:rPr>
      </w:pPr>
    </w:p>
    <w:p w14:paraId="3BBCAFFF" w14:textId="441C26C6" w:rsidR="00F77F87" w:rsidRPr="007C12A7" w:rsidRDefault="00F77F87" w:rsidP="00F77F87">
      <w:pPr>
        <w:spacing w:after="0" w:line="260" w:lineRule="atLeast"/>
        <w:jc w:val="both"/>
        <w:rPr>
          <w:rFonts w:ascii="Tahoma" w:eastAsia="Times New Roman" w:hAnsi="Tahoma" w:cs="Tahoma"/>
          <w:i/>
          <w:iCs/>
          <w:sz w:val="20"/>
          <w:szCs w:val="20"/>
        </w:rPr>
      </w:pPr>
      <w:r w:rsidRPr="007C12A7">
        <w:rPr>
          <w:rFonts w:ascii="Tahoma" w:eastAsia="Times New Roman" w:hAnsi="Tahoma" w:cs="Tahoma"/>
          <w:i/>
          <w:iCs/>
          <w:sz w:val="20"/>
          <w:szCs w:val="20"/>
        </w:rPr>
        <w:t xml:space="preserve">NOTA: La tercera llamada de atención por la misma causal, se podrá constituir en una causal para la Resolución de Contrato </w:t>
      </w:r>
    </w:p>
    <w:bookmarkEnd w:id="31"/>
    <w:bookmarkEnd w:id="32"/>
    <w:p w14:paraId="2B340C1C" w14:textId="77777777" w:rsidR="00D24258" w:rsidRPr="007C12A7" w:rsidRDefault="00D24258" w:rsidP="00960E7E">
      <w:pPr>
        <w:spacing w:after="0" w:line="260" w:lineRule="atLeast"/>
        <w:jc w:val="both"/>
        <w:rPr>
          <w:rFonts w:ascii="Tahoma" w:eastAsia="Times New Roman" w:hAnsi="Tahoma" w:cs="Tahoma"/>
          <w:sz w:val="20"/>
          <w:szCs w:val="20"/>
          <w:lang w:val="es-ES"/>
        </w:rPr>
      </w:pPr>
    </w:p>
    <w:p w14:paraId="35711935" w14:textId="23593544" w:rsidR="00AE3B88" w:rsidRPr="007C12A7" w:rsidRDefault="00AE3B88" w:rsidP="00C17239">
      <w:pPr>
        <w:numPr>
          <w:ilvl w:val="0"/>
          <w:numId w:val="25"/>
        </w:numPr>
        <w:spacing w:after="0" w:line="260" w:lineRule="atLeast"/>
        <w:ind w:left="284"/>
        <w:jc w:val="both"/>
        <w:rPr>
          <w:rFonts w:ascii="Tahoma" w:eastAsia="Times New Roman" w:hAnsi="Tahoma" w:cs="Tahoma"/>
          <w:b/>
          <w:bCs/>
          <w:sz w:val="20"/>
          <w:szCs w:val="20"/>
          <w:lang w:val="es-ES"/>
        </w:rPr>
      </w:pPr>
      <w:r w:rsidRPr="007C12A7">
        <w:rPr>
          <w:rFonts w:ascii="Tahoma" w:eastAsia="Times New Roman" w:hAnsi="Tahoma" w:cs="Tahoma"/>
          <w:b/>
          <w:bCs/>
          <w:sz w:val="20"/>
          <w:szCs w:val="20"/>
          <w:lang w:val="es-ES"/>
        </w:rPr>
        <w:t>Resolución de Contrato.</w:t>
      </w:r>
    </w:p>
    <w:p w14:paraId="4EE0D54D" w14:textId="77777777" w:rsidR="00AE3B88" w:rsidRPr="007C12A7" w:rsidRDefault="00AE3B88" w:rsidP="00AE3B88">
      <w:pPr>
        <w:spacing w:after="0" w:line="260" w:lineRule="atLeast"/>
        <w:ind w:left="284"/>
        <w:jc w:val="both"/>
        <w:rPr>
          <w:rFonts w:ascii="Tahoma" w:eastAsia="Times New Roman" w:hAnsi="Tahoma" w:cs="Tahoma"/>
          <w:sz w:val="20"/>
          <w:szCs w:val="20"/>
          <w:lang w:val="es-ES"/>
        </w:rPr>
      </w:pPr>
      <w:r w:rsidRPr="007C12A7">
        <w:rPr>
          <w:rFonts w:ascii="Tahoma" w:eastAsia="Times New Roman" w:hAnsi="Tahoma" w:cs="Tahoma"/>
          <w:sz w:val="20"/>
          <w:szCs w:val="20"/>
          <w:lang w:val="es-ES"/>
        </w:rPr>
        <w:t>Se procederá al trámite de resolución del Contrato, cuando:</w:t>
      </w:r>
    </w:p>
    <w:p w14:paraId="2263DD04" w14:textId="77777777" w:rsidR="00AE3B88" w:rsidRPr="007C12A7" w:rsidRDefault="00AE3B88" w:rsidP="00C17239">
      <w:pPr>
        <w:numPr>
          <w:ilvl w:val="0"/>
          <w:numId w:val="9"/>
        </w:numPr>
        <w:spacing w:after="0" w:line="260" w:lineRule="atLeast"/>
        <w:ind w:left="567" w:hanging="283"/>
        <w:jc w:val="both"/>
        <w:rPr>
          <w:rFonts w:ascii="Tahoma" w:eastAsia="Times New Roman" w:hAnsi="Tahoma" w:cs="Tahoma"/>
          <w:sz w:val="20"/>
          <w:szCs w:val="20"/>
          <w:lang w:val="es-ES"/>
        </w:rPr>
      </w:pPr>
      <w:r w:rsidRPr="007C12A7">
        <w:rPr>
          <w:rFonts w:ascii="Tahoma" w:eastAsia="Times New Roman" w:hAnsi="Tahoma" w:cs="Tahoma"/>
          <w:sz w:val="20"/>
          <w:szCs w:val="20"/>
          <w:lang w:val="es-ES"/>
        </w:rPr>
        <w:t>De establecerse, que por la aplicación de multas por moras se ha llegado al nueve por ciento (9%) del monto total del Contrato, podrá iniciar el proceso de resolución del Contrato.</w:t>
      </w:r>
    </w:p>
    <w:p w14:paraId="6C22A776" w14:textId="77777777" w:rsidR="00AE3B88" w:rsidRPr="007C12A7" w:rsidRDefault="00AE3B88" w:rsidP="00C17239">
      <w:pPr>
        <w:numPr>
          <w:ilvl w:val="0"/>
          <w:numId w:val="9"/>
        </w:numPr>
        <w:spacing w:after="0" w:line="260" w:lineRule="atLeast"/>
        <w:ind w:left="567" w:hanging="283"/>
        <w:jc w:val="both"/>
        <w:rPr>
          <w:rFonts w:ascii="Tahoma" w:eastAsia="Times New Roman" w:hAnsi="Tahoma" w:cs="Tahoma"/>
          <w:sz w:val="20"/>
          <w:szCs w:val="20"/>
          <w:lang w:val="es-ES"/>
        </w:rPr>
      </w:pPr>
      <w:r w:rsidRPr="007C12A7">
        <w:rPr>
          <w:rFonts w:ascii="Tahoma" w:eastAsia="Times New Roman" w:hAnsi="Tahoma" w:cs="Tahoma"/>
          <w:sz w:val="20"/>
          <w:szCs w:val="20"/>
          <w:lang w:val="es-ES"/>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5C0FA0BD" w14:textId="61665288" w:rsidR="00EE13EC" w:rsidRPr="007C12A7" w:rsidRDefault="00EE13EC" w:rsidP="001C64EF">
      <w:pPr>
        <w:numPr>
          <w:ilvl w:val="0"/>
          <w:numId w:val="9"/>
        </w:numPr>
        <w:spacing w:after="0" w:line="260" w:lineRule="atLeast"/>
        <w:ind w:left="567" w:hanging="283"/>
        <w:jc w:val="both"/>
        <w:rPr>
          <w:rFonts w:ascii="Tahoma" w:eastAsia="Times New Roman" w:hAnsi="Tahoma" w:cs="Tahoma"/>
          <w:sz w:val="20"/>
          <w:szCs w:val="20"/>
          <w:lang w:val="es-ES"/>
        </w:rPr>
      </w:pPr>
      <w:bookmarkStart w:id="33" w:name="_Hlk180338141"/>
      <w:r w:rsidRPr="007C12A7">
        <w:rPr>
          <w:rFonts w:ascii="Tahoma" w:eastAsia="Times New Roman" w:hAnsi="Tahoma" w:cs="Tahoma"/>
          <w:sz w:val="20"/>
          <w:szCs w:val="20"/>
          <w:lang w:val="es-ES"/>
        </w:rPr>
        <w:t xml:space="preserve">En caso de </w:t>
      </w:r>
      <w:r w:rsidR="00A04738" w:rsidRPr="007C12A7">
        <w:rPr>
          <w:rFonts w:ascii="Tahoma" w:eastAsia="Times New Roman" w:hAnsi="Tahoma" w:cs="Tahoma"/>
          <w:sz w:val="20"/>
          <w:szCs w:val="20"/>
          <w:lang w:val="es-ES"/>
        </w:rPr>
        <w:t>resolución</w:t>
      </w:r>
      <w:r w:rsidRPr="007C12A7">
        <w:rPr>
          <w:rFonts w:ascii="Tahoma" w:eastAsia="Times New Roman" w:hAnsi="Tahoma" w:cs="Tahoma"/>
          <w:sz w:val="20"/>
          <w:szCs w:val="20"/>
          <w:lang w:val="es-ES"/>
        </w:rPr>
        <w:t xml:space="preserve"> de contrato se </w:t>
      </w:r>
      <w:r w:rsidR="00A04738" w:rsidRPr="007C12A7">
        <w:rPr>
          <w:rFonts w:ascii="Tahoma" w:eastAsia="Times New Roman" w:hAnsi="Tahoma" w:cs="Tahoma"/>
          <w:sz w:val="20"/>
          <w:szCs w:val="20"/>
          <w:lang w:val="es-ES"/>
        </w:rPr>
        <w:t>deberá</w:t>
      </w:r>
      <w:r w:rsidRPr="007C12A7">
        <w:rPr>
          <w:rFonts w:ascii="Tahoma" w:eastAsia="Times New Roman" w:hAnsi="Tahoma" w:cs="Tahoma"/>
          <w:sz w:val="20"/>
          <w:szCs w:val="20"/>
          <w:lang w:val="es-ES"/>
        </w:rPr>
        <w:t xml:space="preserve"> ejecutar la </w:t>
      </w:r>
      <w:proofErr w:type="spellStart"/>
      <w:r w:rsidRPr="007C12A7">
        <w:rPr>
          <w:rFonts w:ascii="Tahoma" w:eastAsia="Times New Roman" w:hAnsi="Tahoma" w:cs="Tahoma"/>
          <w:sz w:val="20"/>
          <w:szCs w:val="20"/>
          <w:lang w:val="es-ES"/>
        </w:rPr>
        <w:t>Garantia</w:t>
      </w:r>
      <w:proofErr w:type="spellEnd"/>
      <w:r w:rsidRPr="007C12A7">
        <w:rPr>
          <w:rFonts w:ascii="Tahoma" w:eastAsia="Times New Roman" w:hAnsi="Tahoma" w:cs="Tahoma"/>
          <w:sz w:val="20"/>
          <w:szCs w:val="20"/>
          <w:lang w:val="es-ES"/>
        </w:rPr>
        <w:t xml:space="preserve"> o realizar el cobro de la retención del siete por ciento (7%) del monto total del contrato.</w:t>
      </w:r>
    </w:p>
    <w:p w14:paraId="149BC529" w14:textId="77777777" w:rsidR="00AE3B88" w:rsidRPr="007C12A7" w:rsidRDefault="00AE3B88" w:rsidP="00B970AF">
      <w:pPr>
        <w:keepNext/>
        <w:numPr>
          <w:ilvl w:val="0"/>
          <w:numId w:val="2"/>
        </w:numPr>
        <w:spacing w:before="240" w:after="60" w:line="240" w:lineRule="auto"/>
        <w:ind w:left="360" w:hanging="360"/>
        <w:outlineLvl w:val="0"/>
        <w:rPr>
          <w:rFonts w:ascii="Tahoma" w:eastAsia="Times New Roman" w:hAnsi="Tahoma" w:cs="Tahoma"/>
          <w:b/>
          <w:bCs/>
          <w:color w:val="000000"/>
          <w:kern w:val="32"/>
          <w:sz w:val="20"/>
          <w:szCs w:val="20"/>
          <w:lang w:val="es-ES_tradnl"/>
        </w:rPr>
      </w:pPr>
      <w:bookmarkStart w:id="34" w:name="_Toc118727355"/>
      <w:bookmarkEnd w:id="33"/>
      <w:r w:rsidRPr="007C12A7">
        <w:rPr>
          <w:rFonts w:ascii="Tahoma" w:eastAsia="Times New Roman" w:hAnsi="Tahoma" w:cs="Tahoma"/>
          <w:b/>
          <w:bCs/>
          <w:color w:val="000000"/>
          <w:kern w:val="32"/>
          <w:sz w:val="20"/>
          <w:szCs w:val="20"/>
          <w:lang w:val="es-ES_tradnl"/>
        </w:rPr>
        <w:t>MODIFICACIONES AL CONTRATO</w:t>
      </w:r>
      <w:bookmarkEnd w:id="34"/>
    </w:p>
    <w:p w14:paraId="36E768B2" w14:textId="77777777" w:rsidR="00AE3B88" w:rsidRPr="007C12A7" w:rsidRDefault="00AE3B88" w:rsidP="00B970AF">
      <w:pPr>
        <w:spacing w:after="0" w:line="240" w:lineRule="auto"/>
        <w:jc w:val="both"/>
        <w:rPr>
          <w:rFonts w:ascii="Tahoma" w:eastAsia="Times New Roman" w:hAnsi="Tahoma" w:cs="Tahoma"/>
          <w:sz w:val="20"/>
          <w:szCs w:val="20"/>
          <w:lang w:val="es-ES"/>
        </w:rPr>
      </w:pPr>
      <w:r w:rsidRPr="007C12A7">
        <w:rPr>
          <w:rFonts w:ascii="Tahoma" w:eastAsia="Times New Roman" w:hAnsi="Tahoma" w:cs="Tahoma"/>
          <w:sz w:val="20"/>
          <w:szCs w:val="20"/>
          <w:lang w:val="es-ES"/>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66A85458" w14:textId="77777777" w:rsidR="00AE3B88" w:rsidRPr="007C12A7" w:rsidRDefault="00AE3B88" w:rsidP="00B970AF">
      <w:pPr>
        <w:spacing w:after="0" w:line="240" w:lineRule="auto"/>
        <w:jc w:val="both"/>
        <w:rPr>
          <w:rFonts w:ascii="Tahoma" w:eastAsia="Times New Roman" w:hAnsi="Tahoma" w:cs="Tahoma"/>
          <w:sz w:val="20"/>
          <w:szCs w:val="20"/>
        </w:rPr>
      </w:pPr>
      <w:r w:rsidRPr="007C12A7">
        <w:rPr>
          <w:rFonts w:ascii="Tahoma" w:eastAsia="Times New Roman"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62A2B0A1" w14:textId="690BE2C6" w:rsidR="00AE3B88" w:rsidRPr="007C12A7" w:rsidRDefault="00AE3B88" w:rsidP="00B970AF">
      <w:pPr>
        <w:spacing w:after="0" w:line="240" w:lineRule="auto"/>
        <w:jc w:val="both"/>
        <w:rPr>
          <w:rFonts w:ascii="Tahoma" w:eastAsia="Times New Roman" w:hAnsi="Tahoma" w:cs="Tahoma"/>
          <w:sz w:val="20"/>
          <w:szCs w:val="20"/>
          <w:lang w:val="es-ES"/>
        </w:rPr>
      </w:pPr>
      <w:r w:rsidRPr="007C12A7">
        <w:rPr>
          <w:rFonts w:ascii="Tahoma" w:eastAsia="Times New Roman" w:hAnsi="Tahoma" w:cs="Tahoma"/>
          <w:sz w:val="20"/>
          <w:szCs w:val="20"/>
          <w:lang w:val="es-ES"/>
        </w:rPr>
        <w:t>Las modificaciones al contrato podrán efectuarse utilizando el siguiente instrumento:</w:t>
      </w:r>
    </w:p>
    <w:p w14:paraId="165EFBF0" w14:textId="77777777" w:rsidR="00AE3B88" w:rsidRPr="007C12A7" w:rsidRDefault="00AE3B88" w:rsidP="00B970AF">
      <w:pPr>
        <w:spacing w:after="0" w:line="240" w:lineRule="auto"/>
        <w:jc w:val="both"/>
        <w:rPr>
          <w:rFonts w:ascii="Tahoma" w:eastAsia="Times New Roman" w:hAnsi="Tahoma" w:cs="Tahoma"/>
          <w:b/>
          <w:sz w:val="20"/>
          <w:szCs w:val="20"/>
          <w:lang w:val="es-ES"/>
        </w:rPr>
      </w:pPr>
      <w:r w:rsidRPr="007C12A7">
        <w:rPr>
          <w:rFonts w:ascii="Tahoma" w:eastAsia="Times New Roman" w:hAnsi="Tahoma" w:cs="Tahoma"/>
          <w:b/>
          <w:sz w:val="20"/>
          <w:szCs w:val="20"/>
          <w:lang w:val="es-ES"/>
        </w:rPr>
        <w:t>Contrato Modificatorio</w:t>
      </w:r>
    </w:p>
    <w:p w14:paraId="54F3EBCC" w14:textId="77777777" w:rsidR="00AE3B88" w:rsidRPr="007C12A7" w:rsidRDefault="00AE3B88" w:rsidP="00B970AF">
      <w:pPr>
        <w:spacing w:after="0" w:line="240" w:lineRule="auto"/>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CA9C122" w14:textId="77777777" w:rsidR="00AE3B88" w:rsidRPr="007C12A7" w:rsidRDefault="00AE3B88" w:rsidP="00B970AF">
      <w:pPr>
        <w:spacing w:after="0" w:line="240" w:lineRule="auto"/>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lastRenderedPageBreak/>
        <w:t>El Contrato Modificatorio será suscrito por la MAE o por la autoridad delegada que suscribió el contrato principal y el Inspector.</w:t>
      </w:r>
    </w:p>
    <w:p w14:paraId="07630EE5" w14:textId="77777777" w:rsidR="00AE3B88" w:rsidRPr="007C12A7" w:rsidRDefault="00AE3B88" w:rsidP="00B970AF">
      <w:pPr>
        <w:keepNext/>
        <w:numPr>
          <w:ilvl w:val="0"/>
          <w:numId w:val="2"/>
        </w:numPr>
        <w:spacing w:before="240" w:after="0" w:line="260" w:lineRule="atLeast"/>
        <w:ind w:left="360" w:hanging="360"/>
        <w:outlineLvl w:val="0"/>
        <w:rPr>
          <w:rFonts w:ascii="Tahoma" w:eastAsia="Times New Roman" w:hAnsi="Tahoma" w:cs="Tahoma"/>
          <w:b/>
          <w:bCs/>
          <w:color w:val="000000"/>
          <w:kern w:val="32"/>
          <w:sz w:val="20"/>
          <w:szCs w:val="20"/>
          <w:lang w:val="es-ES_tradnl"/>
        </w:rPr>
      </w:pPr>
      <w:bookmarkStart w:id="35" w:name="_Toc118727356"/>
      <w:r w:rsidRPr="007C12A7">
        <w:rPr>
          <w:rFonts w:ascii="Tahoma" w:eastAsia="Times New Roman" w:hAnsi="Tahoma" w:cs="Tahoma"/>
          <w:b/>
          <w:bCs/>
          <w:color w:val="000000"/>
          <w:kern w:val="32"/>
          <w:sz w:val="20"/>
          <w:szCs w:val="20"/>
          <w:lang w:val="es-ES_tradnl"/>
        </w:rPr>
        <w:t>CONFIDENCIALIDAD</w:t>
      </w:r>
      <w:bookmarkEnd w:id="35"/>
    </w:p>
    <w:p w14:paraId="7E3F1CFD" w14:textId="77777777" w:rsidR="00AE3B88" w:rsidRPr="007C12A7" w:rsidRDefault="00AE3B88" w:rsidP="00B970AF">
      <w:pPr>
        <w:spacing w:after="0" w:line="260" w:lineRule="atLeast"/>
        <w:jc w:val="both"/>
        <w:rPr>
          <w:rFonts w:ascii="Tahoma" w:eastAsia="Times New Roman" w:hAnsi="Tahoma" w:cs="Tahoma"/>
          <w:sz w:val="20"/>
          <w:szCs w:val="20"/>
          <w:lang w:val="es-ES"/>
        </w:rPr>
      </w:pPr>
      <w:r w:rsidRPr="007C12A7">
        <w:rPr>
          <w:rFonts w:ascii="Tahoma" w:eastAsia="Times New Roman" w:hAnsi="Tahoma" w:cs="Tahoma"/>
          <w:sz w:val="20"/>
          <w:szCs w:val="20"/>
          <w:lang w:val="es-ES"/>
        </w:rPr>
        <w:t>El proponente contratado deberá comprometerse a guardar absoluta confidencialidad sobre la información a la que tenga acceso durante y después de la ejecución del servicio.</w:t>
      </w:r>
    </w:p>
    <w:p w14:paraId="5647FFC8" w14:textId="77777777" w:rsidR="00AE3B88" w:rsidRPr="007C12A7" w:rsidRDefault="00AE3B88" w:rsidP="00B970AF">
      <w:pPr>
        <w:keepNext/>
        <w:numPr>
          <w:ilvl w:val="0"/>
          <w:numId w:val="2"/>
        </w:numPr>
        <w:spacing w:before="240" w:after="0" w:line="240" w:lineRule="auto"/>
        <w:ind w:left="360" w:hanging="360"/>
        <w:outlineLvl w:val="0"/>
        <w:rPr>
          <w:rFonts w:ascii="Tahoma" w:eastAsia="Times New Roman" w:hAnsi="Tahoma" w:cs="Tahoma"/>
          <w:b/>
          <w:bCs/>
          <w:color w:val="000000"/>
          <w:kern w:val="32"/>
          <w:sz w:val="20"/>
          <w:szCs w:val="20"/>
          <w:lang w:val="es-ES_tradnl"/>
        </w:rPr>
      </w:pPr>
      <w:bookmarkStart w:id="36" w:name="_Toc118727357"/>
      <w:r w:rsidRPr="007C12A7">
        <w:rPr>
          <w:rFonts w:ascii="Tahoma" w:eastAsia="Times New Roman" w:hAnsi="Tahoma" w:cs="Tahoma"/>
          <w:b/>
          <w:bCs/>
          <w:color w:val="000000"/>
          <w:kern w:val="32"/>
          <w:sz w:val="20"/>
          <w:szCs w:val="20"/>
          <w:lang w:val="es-ES_tradnl"/>
        </w:rPr>
        <w:t>PROPIEDAD INTELECTUAL</w:t>
      </w:r>
      <w:bookmarkEnd w:id="36"/>
    </w:p>
    <w:p w14:paraId="232C8ED3" w14:textId="77777777" w:rsidR="00AE3B88" w:rsidRPr="007C12A7" w:rsidRDefault="00AE3B88" w:rsidP="00B970AF">
      <w:pPr>
        <w:spacing w:after="0" w:line="240" w:lineRule="auto"/>
        <w:jc w:val="both"/>
        <w:rPr>
          <w:rFonts w:ascii="Tahoma" w:eastAsia="Times New Roman" w:hAnsi="Tahoma" w:cs="Tahoma"/>
          <w:iCs/>
          <w:sz w:val="20"/>
          <w:szCs w:val="20"/>
          <w:lang w:val="es-ES"/>
        </w:rPr>
      </w:pPr>
      <w:r w:rsidRPr="007C12A7">
        <w:rPr>
          <w:rFonts w:ascii="Tahoma" w:eastAsia="Times New Roman" w:hAnsi="Tahoma" w:cs="Tahoma"/>
          <w:iCs/>
          <w:sz w:val="20"/>
          <w:szCs w:val="20"/>
          <w:lang w:val="es-ES"/>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7F6FEF18" w14:textId="77777777" w:rsidR="00AE3B88" w:rsidRPr="007C12A7" w:rsidRDefault="00AE3B88" w:rsidP="00B970AF">
      <w:pPr>
        <w:spacing w:after="0" w:line="240" w:lineRule="auto"/>
        <w:jc w:val="both"/>
        <w:rPr>
          <w:rFonts w:ascii="Tahoma" w:eastAsia="Times New Roman" w:hAnsi="Tahoma" w:cs="Tahoma"/>
          <w:iCs/>
          <w:sz w:val="20"/>
          <w:szCs w:val="20"/>
          <w:lang w:val="es-ES"/>
        </w:rPr>
      </w:pPr>
      <w:r w:rsidRPr="007C12A7">
        <w:rPr>
          <w:rFonts w:ascii="Tahoma" w:eastAsia="Times New Roman" w:hAnsi="Tahoma" w:cs="Tahoma"/>
          <w:iCs/>
          <w:sz w:val="20"/>
          <w:szCs w:val="20"/>
          <w:lang w:val="es-ES"/>
        </w:rPr>
        <w:t>Cuando exista la solicitud de información pertinente al proyecto por agentes externos, la Inspectoría deberá solicitar aprobación de la AEVIVIENDA antes de la remisión de esta información.</w:t>
      </w:r>
    </w:p>
    <w:p w14:paraId="04345FA3" w14:textId="77777777" w:rsidR="00AE3B88" w:rsidRPr="007C12A7"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37" w:name="_Toc118727358"/>
      <w:r w:rsidRPr="007C12A7">
        <w:rPr>
          <w:rFonts w:ascii="Tahoma" w:eastAsia="Times New Roman" w:hAnsi="Tahoma" w:cs="Tahoma"/>
          <w:b/>
          <w:bCs/>
          <w:color w:val="000000"/>
          <w:kern w:val="32"/>
          <w:sz w:val="20"/>
          <w:szCs w:val="20"/>
          <w:lang w:val="es-ES_tradnl"/>
        </w:rPr>
        <w:t>INFORMES / PRODUCTOS ESPERADOS:</w:t>
      </w:r>
      <w:bookmarkEnd w:id="37"/>
    </w:p>
    <w:p w14:paraId="6845A3B0" w14:textId="77777777" w:rsidR="00AE3B88" w:rsidRPr="007C12A7" w:rsidRDefault="00AE3B88" w:rsidP="00AE3B88">
      <w:pPr>
        <w:spacing w:after="0" w:line="260" w:lineRule="atLeast"/>
        <w:jc w:val="both"/>
        <w:rPr>
          <w:rFonts w:ascii="Tahoma" w:eastAsia="Times New Roman" w:hAnsi="Tahoma" w:cs="Tahoma"/>
          <w:sz w:val="20"/>
          <w:szCs w:val="20"/>
          <w:lang w:val="es-ES"/>
        </w:rPr>
      </w:pPr>
      <w:r w:rsidRPr="007C12A7">
        <w:rPr>
          <w:rFonts w:ascii="Tahoma" w:eastAsia="Times New Roman" w:hAnsi="Tahoma" w:cs="Tahoma"/>
          <w:sz w:val="20"/>
          <w:szCs w:val="20"/>
          <w:lang w:val="es-ES"/>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8"/>
        <w:gridCol w:w="4721"/>
        <w:gridCol w:w="4195"/>
      </w:tblGrid>
      <w:tr w:rsidR="00AE3B88" w:rsidRPr="007C12A7" w14:paraId="2CAB2934" w14:textId="77777777" w:rsidTr="00D15157">
        <w:trPr>
          <w:trHeight w:val="380"/>
          <w:jc w:val="center"/>
        </w:trPr>
        <w:tc>
          <w:tcPr>
            <w:tcW w:w="254" w:type="pct"/>
            <w:shd w:val="clear" w:color="auto" w:fill="244061"/>
            <w:vAlign w:val="center"/>
            <w:hideMark/>
          </w:tcPr>
          <w:p w14:paraId="52A58EF9" w14:textId="77777777" w:rsidR="00AE3B88" w:rsidRPr="007C12A7" w:rsidRDefault="00AE3B88" w:rsidP="00AE3B88">
            <w:pPr>
              <w:spacing w:after="0" w:line="240" w:lineRule="auto"/>
              <w:jc w:val="center"/>
              <w:rPr>
                <w:rFonts w:ascii="Tahoma" w:eastAsia="Times New Roman" w:hAnsi="Tahoma" w:cs="Tahoma"/>
                <w:b/>
                <w:bCs/>
                <w:color w:val="FFFFFF"/>
                <w:sz w:val="18"/>
                <w:szCs w:val="20"/>
                <w:lang w:eastAsia="es-BO"/>
              </w:rPr>
            </w:pPr>
            <w:proofErr w:type="spellStart"/>
            <w:r w:rsidRPr="007C12A7">
              <w:rPr>
                <w:rFonts w:ascii="Tahoma" w:eastAsia="Times New Roman" w:hAnsi="Tahoma" w:cs="Tahoma"/>
                <w:b/>
                <w:bCs/>
                <w:color w:val="FFFFFF"/>
                <w:sz w:val="18"/>
                <w:szCs w:val="20"/>
                <w:lang w:eastAsia="es-BO"/>
              </w:rPr>
              <w:t>Nº</w:t>
            </w:r>
            <w:proofErr w:type="spellEnd"/>
          </w:p>
        </w:tc>
        <w:tc>
          <w:tcPr>
            <w:tcW w:w="2513" w:type="pct"/>
            <w:shd w:val="clear" w:color="auto" w:fill="244061"/>
            <w:vAlign w:val="center"/>
            <w:hideMark/>
          </w:tcPr>
          <w:p w14:paraId="346ABFD9" w14:textId="77777777" w:rsidR="00AE3B88" w:rsidRPr="007C12A7" w:rsidRDefault="00AE3B88" w:rsidP="00AE3B88">
            <w:pPr>
              <w:spacing w:after="0" w:line="240" w:lineRule="auto"/>
              <w:jc w:val="center"/>
              <w:rPr>
                <w:rFonts w:ascii="Tahoma" w:eastAsia="Times New Roman" w:hAnsi="Tahoma" w:cs="Tahoma"/>
                <w:b/>
                <w:bCs/>
                <w:color w:val="FFFFFF"/>
                <w:sz w:val="18"/>
                <w:szCs w:val="20"/>
                <w:lang w:eastAsia="es-BO"/>
              </w:rPr>
            </w:pPr>
            <w:r w:rsidRPr="007C12A7">
              <w:rPr>
                <w:rFonts w:ascii="Tahoma" w:eastAsia="Times New Roman" w:hAnsi="Tahoma" w:cs="Tahoma"/>
                <w:b/>
                <w:bCs/>
                <w:color w:val="FFFFFF"/>
                <w:sz w:val="18"/>
                <w:szCs w:val="20"/>
                <w:lang w:eastAsia="es-BO"/>
              </w:rPr>
              <w:t>Detalle</w:t>
            </w:r>
          </w:p>
        </w:tc>
        <w:tc>
          <w:tcPr>
            <w:tcW w:w="2233" w:type="pct"/>
            <w:shd w:val="clear" w:color="auto" w:fill="244061"/>
            <w:vAlign w:val="center"/>
            <w:hideMark/>
          </w:tcPr>
          <w:p w14:paraId="7E4EB60E" w14:textId="77777777" w:rsidR="00AE3B88" w:rsidRPr="007C12A7" w:rsidRDefault="00AE3B88" w:rsidP="00AE3B88">
            <w:pPr>
              <w:spacing w:after="0" w:line="240" w:lineRule="auto"/>
              <w:jc w:val="center"/>
              <w:rPr>
                <w:rFonts w:ascii="Tahoma" w:eastAsia="Times New Roman" w:hAnsi="Tahoma" w:cs="Tahoma"/>
                <w:b/>
                <w:bCs/>
                <w:color w:val="FFFFFF"/>
                <w:sz w:val="18"/>
                <w:szCs w:val="20"/>
                <w:lang w:eastAsia="es-BO"/>
              </w:rPr>
            </w:pPr>
            <w:r w:rsidRPr="007C12A7">
              <w:rPr>
                <w:rFonts w:ascii="Tahoma" w:eastAsia="Times New Roman" w:hAnsi="Tahoma" w:cs="Tahoma"/>
                <w:b/>
                <w:bCs/>
                <w:color w:val="FFFFFF"/>
                <w:sz w:val="18"/>
                <w:szCs w:val="20"/>
                <w:lang w:eastAsia="es-BO"/>
              </w:rPr>
              <w:t>Requisito</w:t>
            </w:r>
          </w:p>
        </w:tc>
      </w:tr>
      <w:tr w:rsidR="00AE3B88" w:rsidRPr="007C12A7" w14:paraId="1EC95EF2" w14:textId="77777777" w:rsidTr="00D15157">
        <w:trPr>
          <w:trHeight w:val="228"/>
          <w:jc w:val="center"/>
        </w:trPr>
        <w:tc>
          <w:tcPr>
            <w:tcW w:w="254" w:type="pct"/>
            <w:shd w:val="clear" w:color="auto" w:fill="auto"/>
            <w:noWrap/>
            <w:vAlign w:val="center"/>
          </w:tcPr>
          <w:p w14:paraId="3D587BF1" w14:textId="77777777" w:rsidR="00AE3B88" w:rsidRPr="007C12A7" w:rsidRDefault="00AE3B88" w:rsidP="00AE3B88">
            <w:pPr>
              <w:spacing w:after="0" w:line="300" w:lineRule="auto"/>
              <w:jc w:val="both"/>
              <w:rPr>
                <w:rFonts w:ascii="Tahoma" w:eastAsia="Times New Roman" w:hAnsi="Tahoma" w:cs="Tahoma"/>
                <w:sz w:val="18"/>
                <w:szCs w:val="20"/>
                <w:lang w:val="es-ES"/>
              </w:rPr>
            </w:pPr>
            <w:r w:rsidRPr="007C12A7">
              <w:rPr>
                <w:rFonts w:ascii="Tahoma" w:eastAsia="Times New Roman" w:hAnsi="Tahoma" w:cs="Tahoma"/>
                <w:sz w:val="18"/>
                <w:szCs w:val="20"/>
                <w:lang w:val="es-ES"/>
              </w:rPr>
              <w:t>1</w:t>
            </w:r>
          </w:p>
        </w:tc>
        <w:tc>
          <w:tcPr>
            <w:tcW w:w="2513" w:type="pct"/>
            <w:shd w:val="clear" w:color="auto" w:fill="auto"/>
            <w:noWrap/>
            <w:vAlign w:val="center"/>
          </w:tcPr>
          <w:p w14:paraId="0697B468" w14:textId="77777777" w:rsidR="00AE3B88" w:rsidRPr="007C12A7" w:rsidRDefault="00AE3B88" w:rsidP="00AE3B88">
            <w:pPr>
              <w:spacing w:after="0" w:line="300" w:lineRule="auto"/>
              <w:rPr>
                <w:rFonts w:ascii="Tahoma" w:eastAsia="Times New Roman" w:hAnsi="Tahoma" w:cs="Tahoma"/>
                <w:sz w:val="18"/>
                <w:szCs w:val="20"/>
                <w:lang w:val="es-ES"/>
              </w:rPr>
            </w:pPr>
            <w:r w:rsidRPr="007C12A7">
              <w:rPr>
                <w:rFonts w:ascii="Tahoma" w:eastAsia="Times New Roman" w:hAnsi="Tahoma" w:cs="Tahoma"/>
                <w:b/>
                <w:sz w:val="18"/>
                <w:szCs w:val="20"/>
                <w:lang w:val="es-ES"/>
              </w:rPr>
              <w:t>Producto 1 -</w:t>
            </w:r>
            <w:r w:rsidRPr="007C12A7">
              <w:rPr>
                <w:rFonts w:ascii="Tahoma" w:eastAsia="Times New Roman" w:hAnsi="Tahoma" w:cs="Tahoma"/>
                <w:sz w:val="18"/>
                <w:szCs w:val="20"/>
                <w:lang w:val="es-ES"/>
              </w:rPr>
              <w:t xml:space="preserve">Informe de aprobación Inicial </w:t>
            </w:r>
          </w:p>
        </w:tc>
        <w:tc>
          <w:tcPr>
            <w:tcW w:w="2233" w:type="pct"/>
            <w:shd w:val="clear" w:color="auto" w:fill="auto"/>
            <w:noWrap/>
          </w:tcPr>
          <w:p w14:paraId="04F0A3D2" w14:textId="3A1B0626" w:rsidR="00AE3B88" w:rsidRPr="007C12A7" w:rsidRDefault="00AE3B88" w:rsidP="00AE3B88">
            <w:pPr>
              <w:spacing w:after="0" w:line="300" w:lineRule="auto"/>
              <w:rPr>
                <w:rFonts w:ascii="Tahoma" w:eastAsia="Times New Roman" w:hAnsi="Tahoma" w:cs="Tahoma"/>
                <w:sz w:val="18"/>
                <w:szCs w:val="20"/>
                <w:lang w:val="es-ES_tradnl"/>
              </w:rPr>
            </w:pPr>
            <w:r w:rsidRPr="007C12A7">
              <w:rPr>
                <w:rFonts w:ascii="Tahoma" w:eastAsia="Times New Roman" w:hAnsi="Tahoma" w:cs="Tahoma"/>
                <w:sz w:val="18"/>
                <w:szCs w:val="20"/>
                <w:lang w:val="es-ES_tradnl"/>
              </w:rPr>
              <w:t>Aprobación del Producto 1 de la Entidad Ejecutora (</w:t>
            </w:r>
            <w:r w:rsidRPr="007C12A7">
              <w:rPr>
                <w:rFonts w:ascii="Tahoma" w:eastAsia="Times New Roman" w:hAnsi="Tahoma" w:cs="Tahoma"/>
                <w:sz w:val="18"/>
                <w:szCs w:val="20"/>
                <w:lang w:val="es-ES"/>
              </w:rPr>
              <w:t xml:space="preserve">Informe inicial) </w:t>
            </w:r>
          </w:p>
        </w:tc>
      </w:tr>
      <w:tr w:rsidR="00AE3B88" w:rsidRPr="007C12A7" w14:paraId="11EFE4E6" w14:textId="77777777" w:rsidTr="00D15157">
        <w:trPr>
          <w:trHeight w:val="228"/>
          <w:jc w:val="center"/>
        </w:trPr>
        <w:tc>
          <w:tcPr>
            <w:tcW w:w="254" w:type="pct"/>
            <w:shd w:val="clear" w:color="auto" w:fill="auto"/>
            <w:noWrap/>
            <w:vAlign w:val="center"/>
          </w:tcPr>
          <w:p w14:paraId="2E4C3179" w14:textId="77777777" w:rsidR="00AE3B88" w:rsidRPr="007C12A7" w:rsidRDefault="00AE3B88" w:rsidP="00AE3B88">
            <w:pPr>
              <w:spacing w:after="0" w:line="300" w:lineRule="auto"/>
              <w:jc w:val="both"/>
              <w:rPr>
                <w:rFonts w:ascii="Tahoma" w:eastAsia="Times New Roman" w:hAnsi="Tahoma" w:cs="Tahoma"/>
                <w:sz w:val="18"/>
                <w:szCs w:val="20"/>
                <w:lang w:val="es-ES"/>
              </w:rPr>
            </w:pPr>
            <w:r w:rsidRPr="007C12A7">
              <w:rPr>
                <w:rFonts w:ascii="Tahoma" w:eastAsia="Times New Roman" w:hAnsi="Tahoma" w:cs="Tahoma"/>
                <w:sz w:val="18"/>
                <w:szCs w:val="20"/>
                <w:lang w:val="es-ES"/>
              </w:rPr>
              <w:t>2</w:t>
            </w:r>
          </w:p>
        </w:tc>
        <w:tc>
          <w:tcPr>
            <w:tcW w:w="2513" w:type="pct"/>
            <w:shd w:val="clear" w:color="auto" w:fill="auto"/>
            <w:noWrap/>
            <w:vAlign w:val="center"/>
          </w:tcPr>
          <w:p w14:paraId="3C12B457" w14:textId="77777777" w:rsidR="00AE3B88" w:rsidRPr="007C12A7" w:rsidRDefault="00AE3B88" w:rsidP="00AE3B88">
            <w:pPr>
              <w:spacing w:after="0" w:line="300" w:lineRule="auto"/>
              <w:rPr>
                <w:rFonts w:ascii="Tahoma" w:eastAsia="Times New Roman" w:hAnsi="Tahoma" w:cs="Tahoma"/>
                <w:sz w:val="18"/>
                <w:szCs w:val="20"/>
                <w:lang w:val="es-ES"/>
              </w:rPr>
            </w:pPr>
            <w:r w:rsidRPr="007C12A7">
              <w:rPr>
                <w:rFonts w:ascii="Tahoma" w:eastAsia="Times New Roman" w:hAnsi="Tahoma" w:cs="Tahoma"/>
                <w:b/>
                <w:sz w:val="18"/>
                <w:szCs w:val="20"/>
                <w:lang w:val="es-ES"/>
              </w:rPr>
              <w:t>Producto 2</w:t>
            </w:r>
            <w:r w:rsidRPr="007C12A7">
              <w:rPr>
                <w:rFonts w:ascii="Tahoma" w:eastAsia="Times New Roman" w:hAnsi="Tahoma" w:cs="Tahoma"/>
                <w:sz w:val="18"/>
                <w:szCs w:val="20"/>
                <w:lang w:val="es-ES"/>
              </w:rPr>
              <w:t xml:space="preserve"> - Informe de aprobación </w:t>
            </w:r>
            <w:r w:rsidRPr="007C12A7">
              <w:rPr>
                <w:rFonts w:ascii="Tahoma" w:eastAsia="Times New Roman" w:hAnsi="Tahoma" w:cs="Tahoma"/>
                <w:sz w:val="18"/>
                <w:szCs w:val="20"/>
                <w:lang w:val="es-ES_tradnl"/>
              </w:rPr>
              <w:t>al 50% de ejecución física</w:t>
            </w:r>
          </w:p>
        </w:tc>
        <w:tc>
          <w:tcPr>
            <w:tcW w:w="2233" w:type="pct"/>
            <w:shd w:val="clear" w:color="auto" w:fill="auto"/>
            <w:noWrap/>
          </w:tcPr>
          <w:p w14:paraId="349D4F17" w14:textId="77777777" w:rsidR="00AE3B88" w:rsidRPr="007C12A7" w:rsidRDefault="00AE3B88" w:rsidP="00AE3B88">
            <w:pPr>
              <w:spacing w:after="0" w:line="300" w:lineRule="auto"/>
              <w:rPr>
                <w:rFonts w:ascii="Tahoma" w:eastAsia="Times New Roman" w:hAnsi="Tahoma" w:cs="Tahoma"/>
                <w:sz w:val="18"/>
                <w:szCs w:val="20"/>
                <w:lang w:val="es-ES_tradnl"/>
              </w:rPr>
            </w:pPr>
            <w:r w:rsidRPr="007C12A7">
              <w:rPr>
                <w:rFonts w:ascii="Tahoma" w:eastAsia="Times New Roman" w:hAnsi="Tahoma" w:cs="Tahoma"/>
                <w:sz w:val="18"/>
                <w:szCs w:val="20"/>
                <w:lang w:val="es-ES_tradnl"/>
              </w:rPr>
              <w:t>Aprobación del Producto 2 de la Entidad Ejecutora (</w:t>
            </w:r>
            <w:r w:rsidRPr="007C12A7">
              <w:rPr>
                <w:rFonts w:ascii="Tahoma" w:eastAsia="Times New Roman" w:hAnsi="Tahoma" w:cs="Tahoma"/>
                <w:sz w:val="18"/>
                <w:szCs w:val="20"/>
                <w:lang w:val="es-ES"/>
              </w:rPr>
              <w:t xml:space="preserve">Informe </w:t>
            </w:r>
            <w:r w:rsidRPr="007C12A7">
              <w:rPr>
                <w:rFonts w:ascii="Tahoma" w:eastAsia="Times New Roman" w:hAnsi="Tahoma" w:cs="Tahoma"/>
                <w:sz w:val="18"/>
                <w:szCs w:val="20"/>
                <w:lang w:val="es-ES_tradnl"/>
              </w:rPr>
              <w:t>de avance al 50% de ejecución física)</w:t>
            </w:r>
          </w:p>
        </w:tc>
      </w:tr>
      <w:tr w:rsidR="00AE3B88" w:rsidRPr="007C12A7" w14:paraId="6DA97A00" w14:textId="77777777" w:rsidTr="00D15157">
        <w:trPr>
          <w:trHeight w:val="228"/>
          <w:jc w:val="center"/>
        </w:trPr>
        <w:tc>
          <w:tcPr>
            <w:tcW w:w="254" w:type="pct"/>
            <w:shd w:val="clear" w:color="auto" w:fill="auto"/>
            <w:noWrap/>
            <w:vAlign w:val="center"/>
          </w:tcPr>
          <w:p w14:paraId="3B2D003B" w14:textId="77777777" w:rsidR="00AE3B88" w:rsidRPr="007C12A7" w:rsidRDefault="00AE3B88" w:rsidP="00AE3B88">
            <w:pPr>
              <w:spacing w:after="0" w:line="300" w:lineRule="auto"/>
              <w:jc w:val="both"/>
              <w:rPr>
                <w:rFonts w:ascii="Tahoma" w:eastAsia="Times New Roman" w:hAnsi="Tahoma" w:cs="Tahoma"/>
                <w:sz w:val="18"/>
                <w:szCs w:val="20"/>
                <w:lang w:val="es-ES"/>
              </w:rPr>
            </w:pPr>
            <w:r w:rsidRPr="007C12A7">
              <w:rPr>
                <w:rFonts w:ascii="Tahoma" w:eastAsia="Times New Roman" w:hAnsi="Tahoma" w:cs="Tahoma"/>
                <w:sz w:val="18"/>
                <w:szCs w:val="20"/>
                <w:lang w:val="es-ES"/>
              </w:rPr>
              <w:t>3</w:t>
            </w:r>
          </w:p>
        </w:tc>
        <w:tc>
          <w:tcPr>
            <w:tcW w:w="2513" w:type="pct"/>
            <w:shd w:val="clear" w:color="auto" w:fill="auto"/>
            <w:noWrap/>
            <w:vAlign w:val="center"/>
          </w:tcPr>
          <w:p w14:paraId="486EA582" w14:textId="77777777" w:rsidR="00AE3B88" w:rsidRPr="007C12A7" w:rsidRDefault="00AE3B88" w:rsidP="00AE3B88">
            <w:pPr>
              <w:spacing w:after="0" w:line="300" w:lineRule="auto"/>
              <w:rPr>
                <w:rFonts w:ascii="Tahoma" w:eastAsia="Times New Roman" w:hAnsi="Tahoma" w:cs="Tahoma"/>
                <w:sz w:val="18"/>
                <w:szCs w:val="20"/>
                <w:lang w:val="es-ES"/>
              </w:rPr>
            </w:pPr>
            <w:r w:rsidRPr="007C12A7">
              <w:rPr>
                <w:rFonts w:ascii="Tahoma" w:eastAsia="Times New Roman" w:hAnsi="Tahoma" w:cs="Tahoma"/>
                <w:b/>
                <w:sz w:val="18"/>
                <w:szCs w:val="20"/>
                <w:lang w:val="es-ES"/>
              </w:rPr>
              <w:t>Producto 3 -</w:t>
            </w:r>
            <w:r w:rsidRPr="007C12A7">
              <w:rPr>
                <w:rFonts w:ascii="Tahoma" w:eastAsia="Times New Roman" w:hAnsi="Tahoma" w:cs="Tahoma"/>
                <w:sz w:val="18"/>
                <w:szCs w:val="20"/>
                <w:lang w:val="es-ES"/>
              </w:rPr>
              <w:t xml:space="preserve"> Informe de aprobación del </w:t>
            </w:r>
            <w:r w:rsidRPr="007C12A7">
              <w:rPr>
                <w:rFonts w:ascii="Tahoma" w:eastAsia="Times New Roman" w:hAnsi="Tahoma" w:cs="Tahoma"/>
                <w:bCs/>
                <w:sz w:val="18"/>
                <w:szCs w:val="20"/>
                <w:lang w:val="es-ES_tradnl"/>
              </w:rPr>
              <w:t>100% de ejecución física</w:t>
            </w:r>
          </w:p>
        </w:tc>
        <w:tc>
          <w:tcPr>
            <w:tcW w:w="2233" w:type="pct"/>
            <w:shd w:val="clear" w:color="auto" w:fill="auto"/>
            <w:noWrap/>
          </w:tcPr>
          <w:p w14:paraId="57D05068" w14:textId="77777777" w:rsidR="00AE3B88" w:rsidRPr="007C12A7" w:rsidRDefault="00AE3B88" w:rsidP="00AE3B88">
            <w:pPr>
              <w:spacing w:after="0" w:line="300" w:lineRule="auto"/>
              <w:rPr>
                <w:rFonts w:ascii="Tahoma" w:eastAsia="Times New Roman" w:hAnsi="Tahoma" w:cs="Tahoma"/>
                <w:sz w:val="18"/>
                <w:szCs w:val="20"/>
                <w:lang w:val="es-ES_tradnl"/>
              </w:rPr>
            </w:pPr>
            <w:r w:rsidRPr="007C12A7">
              <w:rPr>
                <w:rFonts w:ascii="Tahoma" w:eastAsia="Times New Roman" w:hAnsi="Tahoma" w:cs="Tahoma"/>
                <w:sz w:val="18"/>
                <w:szCs w:val="20"/>
                <w:lang w:val="es-ES_tradnl"/>
              </w:rPr>
              <w:t>Aprobación del Producto 3 de la Entidad Ejecutora (</w:t>
            </w:r>
            <w:r w:rsidRPr="007C12A7">
              <w:rPr>
                <w:rFonts w:ascii="Tahoma" w:eastAsia="Times New Roman" w:hAnsi="Tahoma" w:cs="Tahoma"/>
                <w:sz w:val="18"/>
                <w:szCs w:val="20"/>
                <w:lang w:val="es-ES"/>
              </w:rPr>
              <w:t xml:space="preserve">Informe </w:t>
            </w:r>
            <w:r w:rsidRPr="007C12A7">
              <w:rPr>
                <w:rFonts w:ascii="Tahoma" w:eastAsia="Times New Roman" w:hAnsi="Tahoma" w:cs="Tahoma"/>
                <w:bCs/>
                <w:sz w:val="18"/>
                <w:szCs w:val="20"/>
                <w:lang w:val="es-ES_tradnl"/>
              </w:rPr>
              <w:t>de avance al 100% de ejecución física)</w:t>
            </w:r>
          </w:p>
        </w:tc>
      </w:tr>
      <w:tr w:rsidR="00AE3B88" w:rsidRPr="007C12A7" w14:paraId="0295C9BA" w14:textId="77777777" w:rsidTr="00D15157">
        <w:trPr>
          <w:trHeight w:val="228"/>
          <w:jc w:val="center"/>
        </w:trPr>
        <w:tc>
          <w:tcPr>
            <w:tcW w:w="254" w:type="pct"/>
            <w:shd w:val="clear" w:color="auto" w:fill="auto"/>
            <w:noWrap/>
            <w:vAlign w:val="center"/>
          </w:tcPr>
          <w:p w14:paraId="19BA3223" w14:textId="77777777" w:rsidR="00AE3B88" w:rsidRPr="007C12A7" w:rsidRDefault="00AE3B88" w:rsidP="00AE3B88">
            <w:pPr>
              <w:spacing w:after="0" w:line="300" w:lineRule="auto"/>
              <w:jc w:val="both"/>
              <w:rPr>
                <w:rFonts w:ascii="Tahoma" w:eastAsia="Times New Roman" w:hAnsi="Tahoma" w:cs="Tahoma"/>
                <w:sz w:val="18"/>
                <w:szCs w:val="20"/>
                <w:lang w:val="es-ES"/>
              </w:rPr>
            </w:pPr>
            <w:r w:rsidRPr="007C12A7">
              <w:rPr>
                <w:rFonts w:ascii="Tahoma" w:eastAsia="Times New Roman" w:hAnsi="Tahoma" w:cs="Tahoma"/>
                <w:sz w:val="18"/>
                <w:szCs w:val="20"/>
                <w:lang w:val="es-ES"/>
              </w:rPr>
              <w:t>4</w:t>
            </w:r>
          </w:p>
        </w:tc>
        <w:tc>
          <w:tcPr>
            <w:tcW w:w="2513" w:type="pct"/>
            <w:shd w:val="clear" w:color="auto" w:fill="auto"/>
            <w:noWrap/>
            <w:vAlign w:val="center"/>
          </w:tcPr>
          <w:p w14:paraId="17221DFE" w14:textId="77777777" w:rsidR="00AE3B88" w:rsidRPr="007C12A7" w:rsidRDefault="00AE3B88" w:rsidP="00AE3B88">
            <w:pPr>
              <w:spacing w:after="0" w:line="300" w:lineRule="auto"/>
              <w:rPr>
                <w:rFonts w:ascii="Tahoma" w:eastAsia="Times New Roman" w:hAnsi="Tahoma" w:cs="Tahoma"/>
                <w:sz w:val="18"/>
                <w:szCs w:val="20"/>
                <w:lang w:val="es-ES"/>
              </w:rPr>
            </w:pPr>
            <w:r w:rsidRPr="007C12A7">
              <w:rPr>
                <w:rFonts w:ascii="Tahoma" w:eastAsia="Times New Roman" w:hAnsi="Tahoma" w:cs="Tahoma"/>
                <w:b/>
                <w:sz w:val="18"/>
                <w:szCs w:val="20"/>
                <w:lang w:val="es-ES"/>
              </w:rPr>
              <w:t>Producto 4</w:t>
            </w:r>
            <w:r w:rsidRPr="007C12A7">
              <w:rPr>
                <w:rFonts w:ascii="Tahoma" w:eastAsia="Times New Roman" w:hAnsi="Tahoma" w:cs="Tahoma"/>
                <w:sz w:val="18"/>
                <w:szCs w:val="20"/>
                <w:lang w:val="es-ES"/>
              </w:rPr>
              <w:t xml:space="preserve"> - Informe de aprobación del P</w:t>
            </w:r>
            <w:proofErr w:type="spellStart"/>
            <w:r w:rsidRPr="007C12A7">
              <w:rPr>
                <w:rFonts w:ascii="Tahoma" w:eastAsia="Times New Roman" w:hAnsi="Tahoma" w:cs="Tahoma"/>
                <w:bCs/>
                <w:sz w:val="18"/>
                <w:szCs w:val="20"/>
                <w:lang w:val="es-ES_tradnl"/>
              </w:rPr>
              <w:t>roducto</w:t>
            </w:r>
            <w:proofErr w:type="spellEnd"/>
            <w:r w:rsidRPr="007C12A7">
              <w:rPr>
                <w:rFonts w:ascii="Tahoma" w:eastAsia="Times New Roman" w:hAnsi="Tahoma" w:cs="Tahoma"/>
                <w:bCs/>
                <w:sz w:val="18"/>
                <w:szCs w:val="20"/>
                <w:lang w:val="es-ES_tradnl"/>
              </w:rPr>
              <w:t xml:space="preserve"> </w:t>
            </w:r>
            <w:r w:rsidRPr="007C12A7">
              <w:rPr>
                <w:rFonts w:ascii="Tahoma" w:eastAsia="Times New Roman" w:hAnsi="Tahoma" w:cs="Tahoma"/>
                <w:sz w:val="18"/>
                <w:szCs w:val="20"/>
                <w:lang w:val="es-ES"/>
              </w:rPr>
              <w:t>Final</w:t>
            </w:r>
          </w:p>
        </w:tc>
        <w:tc>
          <w:tcPr>
            <w:tcW w:w="2233" w:type="pct"/>
            <w:shd w:val="clear" w:color="auto" w:fill="auto"/>
            <w:noWrap/>
          </w:tcPr>
          <w:p w14:paraId="12E5525F" w14:textId="77777777" w:rsidR="00AE3B88" w:rsidRPr="007C12A7" w:rsidRDefault="00AE3B88" w:rsidP="00AE3B88">
            <w:pPr>
              <w:spacing w:after="0" w:line="300" w:lineRule="auto"/>
              <w:rPr>
                <w:rFonts w:ascii="Tahoma" w:eastAsia="Times New Roman" w:hAnsi="Tahoma" w:cs="Tahoma"/>
                <w:sz w:val="18"/>
                <w:szCs w:val="20"/>
                <w:lang w:val="es-ES_tradnl"/>
              </w:rPr>
            </w:pPr>
            <w:r w:rsidRPr="007C12A7">
              <w:rPr>
                <w:rFonts w:ascii="Tahoma" w:eastAsia="Times New Roman" w:hAnsi="Tahoma" w:cs="Tahoma"/>
                <w:sz w:val="18"/>
                <w:szCs w:val="20"/>
                <w:lang w:val="es-ES_tradnl"/>
              </w:rPr>
              <w:t>Aprobación del Producto 4 de la Entidad Ejecutora (</w:t>
            </w:r>
            <w:r w:rsidRPr="007C12A7">
              <w:rPr>
                <w:rFonts w:ascii="Tahoma" w:eastAsia="Times New Roman" w:hAnsi="Tahoma" w:cs="Tahoma"/>
                <w:sz w:val="18"/>
                <w:szCs w:val="20"/>
                <w:lang w:val="es-ES"/>
              </w:rPr>
              <w:t xml:space="preserve">Informe </w:t>
            </w:r>
            <w:r w:rsidRPr="007C12A7">
              <w:rPr>
                <w:rFonts w:ascii="Tahoma" w:eastAsia="Times New Roman" w:hAnsi="Tahoma" w:cs="Tahoma"/>
                <w:bCs/>
                <w:sz w:val="18"/>
                <w:szCs w:val="20"/>
                <w:lang w:val="es-ES_tradnl"/>
              </w:rPr>
              <w:t>de producto final)</w:t>
            </w:r>
          </w:p>
        </w:tc>
      </w:tr>
    </w:tbl>
    <w:p w14:paraId="4768956C" w14:textId="77777777" w:rsidR="00AE3B88" w:rsidRPr="007C12A7" w:rsidRDefault="00AE3B88" w:rsidP="00AE3B88">
      <w:pPr>
        <w:spacing w:after="0" w:line="300" w:lineRule="auto"/>
        <w:jc w:val="both"/>
        <w:rPr>
          <w:rFonts w:ascii="Tahoma" w:eastAsia="Times New Roman" w:hAnsi="Tahoma" w:cs="Tahoma"/>
          <w:sz w:val="20"/>
          <w:szCs w:val="20"/>
          <w:lang w:val="es-ES"/>
        </w:rPr>
      </w:pPr>
    </w:p>
    <w:p w14:paraId="12393A90" w14:textId="77777777" w:rsidR="00AE3B88" w:rsidRPr="007C12A7" w:rsidRDefault="00AE3B88" w:rsidP="00AE3B88">
      <w:pPr>
        <w:tabs>
          <w:tab w:val="left" w:pos="709"/>
        </w:tabs>
        <w:spacing w:after="0" w:line="260" w:lineRule="atLeast"/>
        <w:ind w:left="284"/>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El Inspector deberá realizar la presentación de cada uno de sus productos, en un máximo de </w:t>
      </w:r>
      <w:r w:rsidRPr="007C12A7">
        <w:rPr>
          <w:rFonts w:ascii="Tahoma" w:eastAsia="Times New Roman" w:hAnsi="Tahoma" w:cs="Tahoma"/>
          <w:b/>
          <w:sz w:val="20"/>
          <w:szCs w:val="20"/>
          <w:lang w:val="es-ES"/>
        </w:rPr>
        <w:t>diez (10) días calendario</w:t>
      </w:r>
      <w:r w:rsidRPr="007C12A7">
        <w:rPr>
          <w:rFonts w:ascii="Tahoma" w:eastAsia="Times New Roman" w:hAnsi="Tahoma" w:cs="Tahoma"/>
          <w:sz w:val="20"/>
          <w:szCs w:val="20"/>
          <w:lang w:val="es-ES"/>
        </w:rPr>
        <w:t>, posteriores a haberse emitido el informe de conformidad del Fiscal del proyecto respecto al producto de la Entidad Ejecutora.</w:t>
      </w:r>
    </w:p>
    <w:p w14:paraId="38886720" w14:textId="2CFC5E28" w:rsidR="00AE3B88" w:rsidRPr="007C12A7" w:rsidRDefault="00AE3B88" w:rsidP="00AE3B88">
      <w:pPr>
        <w:spacing w:after="0" w:line="260" w:lineRule="atLeast"/>
        <w:ind w:left="284"/>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La Inspectoría debe presentar su informe/producto </w:t>
      </w:r>
      <w:r w:rsidRPr="007C12A7">
        <w:rPr>
          <w:rFonts w:ascii="Tahoma" w:eastAsia="Times New Roman" w:hAnsi="Tahoma" w:cs="Tahoma"/>
          <w:sz w:val="20"/>
          <w:szCs w:val="20"/>
          <w:lang w:val="es-ES_tradnl"/>
        </w:rPr>
        <w:t xml:space="preserve">en 1 </w:t>
      </w:r>
      <w:r w:rsidR="00960E7E" w:rsidRPr="007C12A7">
        <w:rPr>
          <w:rFonts w:ascii="Tahoma" w:eastAsia="Times New Roman" w:hAnsi="Tahoma" w:cs="Tahoma"/>
          <w:sz w:val="20"/>
          <w:szCs w:val="20"/>
          <w:lang w:val="es-ES_tradnl"/>
        </w:rPr>
        <w:t xml:space="preserve">ejemplar </w:t>
      </w:r>
      <w:r w:rsidRPr="007C12A7">
        <w:rPr>
          <w:rFonts w:ascii="Tahoma" w:eastAsia="Times New Roman" w:hAnsi="Tahoma" w:cs="Tahoma"/>
          <w:sz w:val="20"/>
          <w:szCs w:val="20"/>
          <w:lang w:val="es-ES_tradnl"/>
        </w:rPr>
        <w:t>original</w:t>
      </w:r>
      <w:r w:rsidR="001A32C6" w:rsidRPr="007C12A7">
        <w:rPr>
          <w:rFonts w:ascii="Tahoma" w:eastAsia="Times New Roman" w:hAnsi="Tahoma" w:cs="Tahoma"/>
          <w:sz w:val="20"/>
          <w:szCs w:val="20"/>
          <w:lang w:val="es-ES_tradnl"/>
        </w:rPr>
        <w:t xml:space="preserve">, </w:t>
      </w:r>
      <w:r w:rsidRPr="007C12A7">
        <w:rPr>
          <w:rFonts w:ascii="Tahoma" w:eastAsia="Times New Roman" w:hAnsi="Tahoma" w:cs="Tahoma"/>
          <w:sz w:val="20"/>
          <w:szCs w:val="20"/>
          <w:lang w:val="es-ES_tradnl"/>
        </w:rPr>
        <w:t xml:space="preserve">en versión impresa y digital (editable) </w:t>
      </w:r>
      <w:r w:rsidRPr="007C12A7">
        <w:rPr>
          <w:rFonts w:ascii="Tahoma" w:eastAsia="Times New Roman" w:hAnsi="Tahoma" w:cs="Tahoma"/>
          <w:sz w:val="20"/>
          <w:szCs w:val="20"/>
          <w:lang w:val="es-ES"/>
        </w:rPr>
        <w:t xml:space="preserve">al Fiscal del proyecto.  </w:t>
      </w:r>
    </w:p>
    <w:p w14:paraId="63E91508" w14:textId="4A7E7455" w:rsidR="00AE3B88" w:rsidRPr="008C5A3E" w:rsidRDefault="00AE3B88" w:rsidP="002144EF">
      <w:pPr>
        <w:spacing w:after="0" w:line="260" w:lineRule="atLeast"/>
        <w:ind w:left="284"/>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El Fiscal </w:t>
      </w:r>
      <w:r w:rsidR="00E55642" w:rsidRPr="007C12A7">
        <w:rPr>
          <w:rFonts w:ascii="Tahoma" w:eastAsia="Times New Roman" w:hAnsi="Tahoma" w:cs="Tahoma"/>
          <w:sz w:val="20"/>
          <w:szCs w:val="20"/>
          <w:lang w:val="es-ES"/>
        </w:rPr>
        <w:t xml:space="preserve">del Proyecto </w:t>
      </w:r>
      <w:r w:rsidRPr="007C12A7">
        <w:rPr>
          <w:rFonts w:ascii="Tahoma" w:eastAsia="Times New Roman" w:hAnsi="Tahoma" w:cs="Tahoma"/>
          <w:sz w:val="20"/>
          <w:szCs w:val="20"/>
          <w:lang w:val="es-ES"/>
        </w:rPr>
        <w:t xml:space="preserve">podrá aprobar o rechazar su informe en un plazo máximo de </w:t>
      </w:r>
      <w:r w:rsidRPr="007C12A7">
        <w:rPr>
          <w:rFonts w:ascii="Tahoma" w:eastAsia="Times New Roman" w:hAnsi="Tahoma" w:cs="Tahoma"/>
          <w:b/>
          <w:sz w:val="20"/>
          <w:szCs w:val="20"/>
          <w:lang w:val="es-ES"/>
        </w:rPr>
        <w:t>cuatro (4) días hábiles</w:t>
      </w:r>
      <w:r w:rsidRPr="007C12A7">
        <w:rPr>
          <w:rFonts w:ascii="Tahoma" w:eastAsia="Times New Roman" w:hAnsi="Tahoma" w:cs="Tahoma"/>
          <w:sz w:val="20"/>
          <w:szCs w:val="20"/>
          <w:lang w:val="es-ES"/>
        </w:rPr>
        <w:t xml:space="preserve">, en caso de existir observaciones </w:t>
      </w:r>
      <w:r w:rsidRPr="008C5A3E">
        <w:rPr>
          <w:rFonts w:ascii="Tahoma" w:eastAsia="Times New Roman" w:hAnsi="Tahoma" w:cs="Tahoma"/>
          <w:sz w:val="20"/>
          <w:szCs w:val="20"/>
          <w:lang w:val="es-ES"/>
        </w:rPr>
        <w:t>causales del rechazo, la Inspectoría deberá subsanar los mismos en un plazo no mayor</w:t>
      </w:r>
      <w:r w:rsidR="00DF5ED1" w:rsidRPr="008C5A3E">
        <w:rPr>
          <w:rFonts w:ascii="Tahoma" w:eastAsia="Times New Roman" w:hAnsi="Tahoma" w:cs="Tahoma"/>
          <w:sz w:val="20"/>
          <w:szCs w:val="20"/>
          <w:lang w:val="es-ES"/>
        </w:rPr>
        <w:t xml:space="preserve"> a</w:t>
      </w:r>
      <w:r w:rsidRPr="008C5A3E">
        <w:rPr>
          <w:rFonts w:ascii="Tahoma" w:eastAsia="Times New Roman" w:hAnsi="Tahoma" w:cs="Tahoma"/>
          <w:b/>
          <w:sz w:val="20"/>
          <w:szCs w:val="20"/>
          <w:lang w:val="es-ES"/>
        </w:rPr>
        <w:t xml:space="preserve"> cuatro (4) días calendario</w:t>
      </w:r>
      <w:r w:rsidRPr="008C5A3E">
        <w:rPr>
          <w:rFonts w:ascii="Tahoma" w:eastAsia="Times New Roman" w:hAnsi="Tahoma" w:cs="Tahoma"/>
          <w:sz w:val="20"/>
          <w:szCs w:val="20"/>
          <w:lang w:val="es-ES"/>
        </w:rPr>
        <w:t>.</w:t>
      </w:r>
    </w:p>
    <w:p w14:paraId="010BDADF" w14:textId="3FA836AC" w:rsidR="002144EF" w:rsidRPr="008C5A3E" w:rsidRDefault="002144EF" w:rsidP="002144EF">
      <w:pPr>
        <w:spacing w:after="0" w:line="260" w:lineRule="atLeast"/>
        <w:ind w:left="284"/>
        <w:jc w:val="both"/>
        <w:rPr>
          <w:rFonts w:ascii="Tahoma" w:eastAsia="Times New Roman" w:hAnsi="Tahoma" w:cs="Tahoma"/>
          <w:bCs/>
          <w:sz w:val="20"/>
          <w:szCs w:val="20"/>
          <w:lang w:val="es-ES_tradnl"/>
        </w:rPr>
      </w:pPr>
      <w:bookmarkStart w:id="38" w:name="_Hlk180057446"/>
      <w:r w:rsidRPr="008C5A3E">
        <w:rPr>
          <w:rFonts w:ascii="Tahoma" w:eastAsia="Times New Roman" w:hAnsi="Tahoma" w:cs="Tahoma"/>
          <w:bCs/>
          <w:sz w:val="20"/>
          <w:szCs w:val="20"/>
          <w:lang w:val="es-ES_tradnl"/>
        </w:rPr>
        <w:t>En caso que la presentación de los documentos de los Productos remitida al Fiscal de</w:t>
      </w:r>
      <w:r w:rsidR="00960E7E" w:rsidRPr="008C5A3E">
        <w:rPr>
          <w:rFonts w:ascii="Tahoma" w:eastAsia="Times New Roman" w:hAnsi="Tahoma" w:cs="Tahoma"/>
          <w:bCs/>
          <w:sz w:val="20"/>
          <w:szCs w:val="20"/>
          <w:lang w:val="es-ES_tradnl"/>
        </w:rPr>
        <w:t xml:space="preserve">l Proyecto </w:t>
      </w:r>
      <w:r w:rsidRPr="008C5A3E">
        <w:rPr>
          <w:rFonts w:ascii="Tahoma" w:eastAsia="Times New Roman" w:hAnsi="Tahoma" w:cs="Tahoma"/>
          <w:bCs/>
          <w:sz w:val="20"/>
          <w:szCs w:val="20"/>
          <w:lang w:val="es-ES_tradnl"/>
        </w:rPr>
        <w:t>se encuentre en fin de semana o feriado este deberá ser presentado el primer día hábil.</w:t>
      </w:r>
    </w:p>
    <w:bookmarkEnd w:id="38"/>
    <w:p w14:paraId="7FD8CF03" w14:textId="77777777" w:rsidR="00AE3B88" w:rsidRPr="008C5A3E" w:rsidRDefault="00AE3B88" w:rsidP="00AE3B88">
      <w:pPr>
        <w:spacing w:after="0" w:line="260" w:lineRule="atLeast"/>
        <w:ind w:left="284"/>
        <w:jc w:val="both"/>
        <w:rPr>
          <w:rFonts w:ascii="Tahoma" w:eastAsia="Times New Roman" w:hAnsi="Tahoma" w:cs="Tahoma"/>
          <w:sz w:val="20"/>
          <w:szCs w:val="20"/>
          <w:lang w:val="es-ES"/>
        </w:rPr>
      </w:pPr>
      <w:r w:rsidRPr="008C5A3E">
        <w:rPr>
          <w:rFonts w:ascii="Tahoma" w:eastAsia="Times New Roman" w:hAnsi="Tahoma" w:cs="Tahoma"/>
          <w:sz w:val="20"/>
          <w:szCs w:val="20"/>
          <w:lang w:val="es-ES"/>
        </w:rPr>
        <w:t>Estos informes/productos de manera indicativa y no restrictiva, deberán contar con el contenido mínimo:</w:t>
      </w:r>
    </w:p>
    <w:p w14:paraId="3B8A90A3" w14:textId="77777777" w:rsidR="00AE3B88" w:rsidRPr="008C5A3E" w:rsidRDefault="00AE3B88" w:rsidP="00AE3B88">
      <w:pPr>
        <w:spacing w:after="0" w:line="260" w:lineRule="atLeast"/>
        <w:ind w:left="284"/>
        <w:jc w:val="both"/>
        <w:rPr>
          <w:rFonts w:ascii="Tahoma" w:eastAsia="Times New Roman" w:hAnsi="Tahoma" w:cs="Tahoma"/>
          <w:sz w:val="20"/>
          <w:szCs w:val="20"/>
          <w:lang w:val="es-ES"/>
        </w:rPr>
      </w:pPr>
    </w:p>
    <w:p w14:paraId="4DDBA271" w14:textId="77777777" w:rsidR="00AE3B88" w:rsidRPr="008C5A3E" w:rsidRDefault="00AE3B88" w:rsidP="00AE3B88">
      <w:pPr>
        <w:spacing w:after="0" w:line="260" w:lineRule="atLeast"/>
        <w:ind w:firstLine="284"/>
        <w:jc w:val="both"/>
        <w:rPr>
          <w:rFonts w:ascii="Tahoma" w:eastAsia="Times New Roman" w:hAnsi="Tahoma" w:cs="Tahoma"/>
          <w:b/>
          <w:bCs/>
          <w:sz w:val="20"/>
          <w:szCs w:val="20"/>
          <w:lang w:val="es-ES_tradnl"/>
        </w:rPr>
      </w:pPr>
      <w:r w:rsidRPr="008C5A3E">
        <w:rPr>
          <w:rFonts w:ascii="Tahoma" w:eastAsia="Times New Roman" w:hAnsi="Tahoma" w:cs="Tahoma"/>
          <w:b/>
          <w:bCs/>
          <w:sz w:val="20"/>
          <w:szCs w:val="20"/>
          <w:lang w:val="es-ES_tradnl"/>
        </w:rPr>
        <w:t>PRODUCTO 1 - INFORME INICIAL</w:t>
      </w:r>
    </w:p>
    <w:p w14:paraId="56251B8A" w14:textId="77777777" w:rsidR="00B40922" w:rsidRPr="008C5A3E" w:rsidRDefault="00B40922" w:rsidP="00B40922">
      <w:pPr>
        <w:numPr>
          <w:ilvl w:val="0"/>
          <w:numId w:val="26"/>
        </w:numPr>
        <w:spacing w:after="0" w:line="260" w:lineRule="atLeast"/>
        <w:ind w:left="284"/>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Copia de la Aprobación del </w:t>
      </w:r>
      <w:bookmarkStart w:id="39" w:name="_Hlk163836728"/>
      <w:r w:rsidRPr="008C5A3E">
        <w:rPr>
          <w:rFonts w:ascii="Tahoma" w:eastAsia="Times New Roman" w:hAnsi="Tahoma" w:cs="Tahoma"/>
          <w:sz w:val="20"/>
          <w:szCs w:val="20"/>
          <w:lang w:val="es-ES_tradnl"/>
        </w:rPr>
        <w:t>Informe especial presentado por la Entidad Ejecutora, de las actividades preliminares de evaluación y selección de beneficiarios, así como la verificación de certificados de no propiedad de los beneficiarios del proyecto, que demuestre el cumplimiento del requerimiento solicitado en el proyecto.</w:t>
      </w:r>
      <w:bookmarkEnd w:id="39"/>
    </w:p>
    <w:p w14:paraId="7DF3B219" w14:textId="27F7D6A4" w:rsidR="00AE3B88" w:rsidRPr="007C12A7" w:rsidRDefault="00AE3B88" w:rsidP="00C17239">
      <w:pPr>
        <w:numPr>
          <w:ilvl w:val="0"/>
          <w:numId w:val="26"/>
        </w:numPr>
        <w:spacing w:after="0" w:line="260" w:lineRule="atLeast"/>
        <w:ind w:left="284"/>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w:t>
      </w:r>
      <w:r w:rsidRPr="007C12A7">
        <w:rPr>
          <w:rFonts w:ascii="Tahoma" w:eastAsia="Times New Roman" w:hAnsi="Tahoma" w:cs="Tahoma"/>
          <w:sz w:val="20"/>
          <w:szCs w:val="20"/>
          <w:lang w:val="es-ES_tradnl"/>
        </w:rPr>
        <w:t>/Dotación de Materiales correspondiente al periodo con respaldo fotográfico.</w:t>
      </w:r>
    </w:p>
    <w:p w14:paraId="09045C40" w14:textId="77777777" w:rsidR="00AE3B88" w:rsidRPr="007C12A7" w:rsidRDefault="00AE3B88" w:rsidP="00C17239">
      <w:pPr>
        <w:numPr>
          <w:ilvl w:val="0"/>
          <w:numId w:val="26"/>
        </w:numPr>
        <w:spacing w:after="0" w:line="260" w:lineRule="atLeast"/>
        <w:ind w:left="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Carta de Recepción del Producto 1 de la Entidad Ejecutora (original) a la Inspectoría, </w:t>
      </w:r>
      <w:r w:rsidRPr="007C12A7">
        <w:rPr>
          <w:rFonts w:ascii="Tahoma" w:eastAsia="Times New Roman" w:hAnsi="Tahoma" w:cs="Tahoma"/>
          <w:b/>
          <w:sz w:val="20"/>
          <w:szCs w:val="20"/>
          <w:lang w:val="es-ES_tradnl"/>
        </w:rPr>
        <w:t xml:space="preserve">debidamente </w:t>
      </w:r>
      <w:proofErr w:type="spellStart"/>
      <w:r w:rsidRPr="007C12A7">
        <w:rPr>
          <w:rFonts w:ascii="Tahoma" w:eastAsia="Times New Roman" w:hAnsi="Tahoma" w:cs="Tahoma"/>
          <w:b/>
          <w:sz w:val="20"/>
          <w:szCs w:val="20"/>
          <w:lang w:val="es-ES_tradnl"/>
        </w:rPr>
        <w:t>recepcionada</w:t>
      </w:r>
      <w:proofErr w:type="spellEnd"/>
      <w:r w:rsidRPr="007C12A7">
        <w:rPr>
          <w:rFonts w:ascii="Tahoma" w:eastAsia="Times New Roman" w:hAnsi="Tahoma" w:cs="Tahoma"/>
          <w:b/>
          <w:sz w:val="20"/>
          <w:szCs w:val="20"/>
          <w:lang w:val="es-ES_tradnl"/>
        </w:rPr>
        <w:t>.</w:t>
      </w:r>
    </w:p>
    <w:p w14:paraId="0753BDC6" w14:textId="77777777" w:rsidR="00AE3B88" w:rsidRPr="007C12A7" w:rsidRDefault="00AE3B88" w:rsidP="00C17239">
      <w:pPr>
        <w:numPr>
          <w:ilvl w:val="0"/>
          <w:numId w:val="26"/>
        </w:numPr>
        <w:spacing w:after="0" w:line="260" w:lineRule="atLeast"/>
        <w:ind w:left="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lastRenderedPageBreak/>
        <w:t xml:space="preserve">Informe de Aprobación (Original), donde el Inspector </w:t>
      </w:r>
      <w:r w:rsidRPr="007C12A7">
        <w:rPr>
          <w:rFonts w:ascii="Tahoma" w:eastAsia="Times New Roman" w:hAnsi="Tahoma" w:cs="Tahoma"/>
          <w:b/>
          <w:sz w:val="20"/>
          <w:szCs w:val="20"/>
          <w:lang w:val="es-ES_tradnl"/>
        </w:rPr>
        <w:t xml:space="preserve">verifica y aprueba </w:t>
      </w:r>
      <w:r w:rsidRPr="007C12A7">
        <w:rPr>
          <w:rFonts w:ascii="Tahoma" w:eastAsia="Times New Roman" w:hAnsi="Tahoma" w:cs="Tahoma"/>
          <w:sz w:val="20"/>
          <w:szCs w:val="20"/>
          <w:lang w:val="es-ES_tradnl"/>
        </w:rPr>
        <w:t xml:space="preserve">el PRODUCTO </w:t>
      </w:r>
      <w:r w:rsidRPr="007C12A7">
        <w:rPr>
          <w:rFonts w:ascii="Tahoma" w:eastAsia="Times New Roman" w:hAnsi="Tahoma" w:cs="Tahoma"/>
          <w:b/>
          <w:sz w:val="20"/>
          <w:szCs w:val="20"/>
          <w:lang w:val="es-ES_tradnl"/>
        </w:rPr>
        <w:t>1</w:t>
      </w:r>
      <w:r w:rsidRPr="007C12A7">
        <w:rPr>
          <w:rFonts w:ascii="Tahoma" w:eastAsia="Times New Roman" w:hAnsi="Tahoma" w:cs="Tahoma"/>
          <w:sz w:val="20"/>
          <w:szCs w:val="20"/>
          <w:lang w:val="es-ES_tradnl"/>
        </w:rPr>
        <w:t>, presentado por la Entidad Ejecutora.</w:t>
      </w:r>
    </w:p>
    <w:p w14:paraId="32A40316" w14:textId="77777777" w:rsidR="00AE3B88" w:rsidRPr="007C12A7" w:rsidRDefault="00AE3B88" w:rsidP="00C17239">
      <w:pPr>
        <w:numPr>
          <w:ilvl w:val="0"/>
          <w:numId w:val="26"/>
        </w:numPr>
        <w:spacing w:after="0" w:line="260" w:lineRule="atLeast"/>
        <w:ind w:left="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591738A2" w14:textId="77777777" w:rsidR="00AE3B88" w:rsidRPr="007C12A7" w:rsidRDefault="00AE3B88" w:rsidP="00C17239">
      <w:pPr>
        <w:numPr>
          <w:ilvl w:val="0"/>
          <w:numId w:val="26"/>
        </w:numPr>
        <w:spacing w:after="0" w:line="260" w:lineRule="atLeast"/>
        <w:ind w:left="284"/>
        <w:contextualSpacing/>
        <w:jc w:val="both"/>
        <w:rPr>
          <w:rFonts w:ascii="Tahoma" w:eastAsia="Times New Roman" w:hAnsi="Tahoma" w:cs="Tahoma"/>
          <w:sz w:val="20"/>
          <w:szCs w:val="20"/>
          <w:lang w:val="es-ES_tradnl"/>
        </w:rPr>
      </w:pPr>
      <w:bookmarkStart w:id="40" w:name="_Hlk113285623"/>
      <w:r w:rsidRPr="007C12A7">
        <w:rPr>
          <w:rFonts w:ascii="Tahoma" w:eastAsia="Times New Roman" w:hAnsi="Tahoma" w:cs="Tahoma"/>
          <w:sz w:val="20"/>
          <w:szCs w:val="20"/>
          <w:lang w:val="es-ES_tradnl"/>
        </w:rPr>
        <w:t>Reporte del aplicativo móvil SSP (mínimamente 4 fotografías por vivienda de cada inspección realizada), Que identifique la presencia del Inspector en obra.</w:t>
      </w:r>
    </w:p>
    <w:bookmarkEnd w:id="40"/>
    <w:p w14:paraId="6AE4904A" w14:textId="77777777" w:rsidR="00AE3B88" w:rsidRPr="007C12A7" w:rsidRDefault="00AE3B88" w:rsidP="00C17239">
      <w:pPr>
        <w:numPr>
          <w:ilvl w:val="0"/>
          <w:numId w:val="26"/>
        </w:numPr>
        <w:spacing w:after="0" w:line="260" w:lineRule="atLeast"/>
        <w:ind w:left="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5D80673C" w14:textId="77777777" w:rsidR="00AE3B88" w:rsidRPr="007C12A7" w:rsidRDefault="00AE3B88" w:rsidP="00AE3B88">
      <w:pPr>
        <w:spacing w:after="0" w:line="260" w:lineRule="atLeast"/>
        <w:ind w:left="284"/>
        <w:contextualSpacing/>
        <w:jc w:val="both"/>
        <w:rPr>
          <w:rFonts w:ascii="Tahoma" w:eastAsia="Times New Roman" w:hAnsi="Tahoma" w:cs="Tahoma"/>
          <w:sz w:val="20"/>
          <w:szCs w:val="20"/>
          <w:lang w:val="es-ES_tradnl"/>
        </w:rPr>
      </w:pPr>
    </w:p>
    <w:p w14:paraId="2205487C" w14:textId="77777777" w:rsidR="00AE3B88" w:rsidRPr="007C12A7" w:rsidRDefault="00AE3B88" w:rsidP="00AE3B88">
      <w:pPr>
        <w:spacing w:after="0" w:line="260" w:lineRule="atLeast"/>
        <w:ind w:firstLine="284"/>
        <w:jc w:val="both"/>
        <w:rPr>
          <w:rFonts w:ascii="Tahoma" w:eastAsia="Times New Roman" w:hAnsi="Tahoma" w:cs="Tahoma"/>
          <w:b/>
          <w:sz w:val="20"/>
          <w:szCs w:val="20"/>
          <w:lang w:val="es-ES_tradnl"/>
        </w:rPr>
      </w:pPr>
      <w:r w:rsidRPr="007C12A7">
        <w:rPr>
          <w:rFonts w:ascii="Tahoma" w:eastAsia="Times New Roman" w:hAnsi="Tahoma" w:cs="Tahoma"/>
          <w:b/>
          <w:sz w:val="20"/>
          <w:szCs w:val="20"/>
          <w:lang w:val="es-ES_tradnl"/>
        </w:rPr>
        <w:t>PRODUCTO 2 - INFORME DE AVANCE Al 50% DE EJECUCIÓN FÍSICA</w:t>
      </w:r>
    </w:p>
    <w:p w14:paraId="3FBA6ECD" w14:textId="77777777" w:rsidR="00AE3B88" w:rsidRPr="007C12A7" w:rsidRDefault="00AE3B88" w:rsidP="00C17239">
      <w:pPr>
        <w:numPr>
          <w:ilvl w:val="0"/>
          <w:numId w:val="27"/>
        </w:numPr>
        <w:spacing w:after="0" w:line="260" w:lineRule="atLeast"/>
        <w:ind w:left="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E397953" w14:textId="77777777" w:rsidR="00AE3B88" w:rsidRPr="007C12A7" w:rsidRDefault="00AE3B88" w:rsidP="00C17239">
      <w:pPr>
        <w:numPr>
          <w:ilvl w:val="0"/>
          <w:numId w:val="27"/>
        </w:numPr>
        <w:spacing w:after="0" w:line="260" w:lineRule="atLeast"/>
        <w:ind w:left="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Carta de Recepción del Producto 2 de la Entidad Ejecutora (original) a la Inspectoría, </w:t>
      </w:r>
      <w:r w:rsidRPr="007C12A7">
        <w:rPr>
          <w:rFonts w:ascii="Tahoma" w:eastAsia="Times New Roman" w:hAnsi="Tahoma" w:cs="Tahoma"/>
          <w:b/>
          <w:sz w:val="20"/>
          <w:szCs w:val="20"/>
          <w:lang w:val="es-ES_tradnl"/>
        </w:rPr>
        <w:t xml:space="preserve">debidamente </w:t>
      </w:r>
      <w:proofErr w:type="spellStart"/>
      <w:r w:rsidRPr="007C12A7">
        <w:rPr>
          <w:rFonts w:ascii="Tahoma" w:eastAsia="Times New Roman" w:hAnsi="Tahoma" w:cs="Tahoma"/>
          <w:b/>
          <w:sz w:val="20"/>
          <w:szCs w:val="20"/>
          <w:lang w:val="es-ES_tradnl"/>
        </w:rPr>
        <w:t>recepcionada</w:t>
      </w:r>
      <w:proofErr w:type="spellEnd"/>
      <w:r w:rsidRPr="007C12A7">
        <w:rPr>
          <w:rFonts w:ascii="Tahoma" w:eastAsia="Times New Roman" w:hAnsi="Tahoma" w:cs="Tahoma"/>
          <w:b/>
          <w:sz w:val="20"/>
          <w:szCs w:val="20"/>
          <w:lang w:val="es-ES_tradnl"/>
        </w:rPr>
        <w:t>.</w:t>
      </w:r>
    </w:p>
    <w:p w14:paraId="2DF0509A" w14:textId="77777777" w:rsidR="00AE3B88" w:rsidRPr="007C12A7" w:rsidRDefault="00AE3B88" w:rsidP="00C17239">
      <w:pPr>
        <w:numPr>
          <w:ilvl w:val="0"/>
          <w:numId w:val="27"/>
        </w:numPr>
        <w:spacing w:after="0" w:line="260" w:lineRule="atLeast"/>
        <w:ind w:left="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Informe de Aprobación (Original), donde el Inspector </w:t>
      </w:r>
      <w:r w:rsidRPr="007C12A7">
        <w:rPr>
          <w:rFonts w:ascii="Tahoma" w:eastAsia="Times New Roman" w:hAnsi="Tahoma" w:cs="Tahoma"/>
          <w:b/>
          <w:sz w:val="20"/>
          <w:szCs w:val="20"/>
          <w:lang w:val="es-ES_tradnl"/>
        </w:rPr>
        <w:t>verifica y aprueba</w:t>
      </w:r>
      <w:r w:rsidRPr="007C12A7">
        <w:rPr>
          <w:rFonts w:ascii="Tahoma" w:eastAsia="Times New Roman" w:hAnsi="Tahoma" w:cs="Tahoma"/>
          <w:sz w:val="20"/>
          <w:szCs w:val="20"/>
          <w:lang w:val="es-ES_tradnl"/>
        </w:rPr>
        <w:t xml:space="preserve"> el PRODUCTO </w:t>
      </w:r>
      <w:r w:rsidRPr="007C12A7">
        <w:rPr>
          <w:rFonts w:ascii="Tahoma" w:eastAsia="Times New Roman" w:hAnsi="Tahoma" w:cs="Tahoma"/>
          <w:b/>
          <w:sz w:val="20"/>
          <w:szCs w:val="20"/>
          <w:lang w:val="es-ES_tradnl"/>
        </w:rPr>
        <w:t>2</w:t>
      </w:r>
      <w:r w:rsidRPr="007C12A7">
        <w:rPr>
          <w:rFonts w:ascii="Tahoma" w:eastAsia="Times New Roman" w:hAnsi="Tahoma" w:cs="Tahoma"/>
          <w:sz w:val="20"/>
          <w:szCs w:val="20"/>
          <w:lang w:val="es-ES_tradnl"/>
        </w:rPr>
        <w:t>, presentado por la Entidad Ejecutora.</w:t>
      </w:r>
    </w:p>
    <w:p w14:paraId="7750E9B3" w14:textId="77777777" w:rsidR="00AE3B88" w:rsidRPr="007C12A7" w:rsidRDefault="00AE3B88" w:rsidP="00C17239">
      <w:pPr>
        <w:numPr>
          <w:ilvl w:val="0"/>
          <w:numId w:val="27"/>
        </w:numPr>
        <w:spacing w:after="0" w:line="260" w:lineRule="atLeast"/>
        <w:ind w:left="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Ficha de Seguimiento Semanal de campo para Inspectoría, que refleje el avance físico del proyecto. </w:t>
      </w:r>
    </w:p>
    <w:p w14:paraId="76227C59" w14:textId="77777777" w:rsidR="00AE3B88" w:rsidRPr="007C12A7" w:rsidRDefault="00AE3B88" w:rsidP="00C17239">
      <w:pPr>
        <w:numPr>
          <w:ilvl w:val="0"/>
          <w:numId w:val="27"/>
        </w:numPr>
        <w:spacing w:after="0" w:line="260" w:lineRule="atLeast"/>
        <w:ind w:left="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Reporte del aplicativo móvil SSP (mínimamente 4 fotografías por vivienda de cada inspección realizada),</w:t>
      </w:r>
      <w:r w:rsidRPr="007C12A7">
        <w:rPr>
          <w:rFonts w:ascii="Tahoma" w:eastAsia="Times New Roman" w:hAnsi="Tahoma" w:cs="Tahoma"/>
          <w:sz w:val="20"/>
          <w:szCs w:val="20"/>
          <w:highlight w:val="red"/>
          <w:lang w:val="es-ES_tradnl"/>
        </w:rPr>
        <w:t xml:space="preserve"> </w:t>
      </w:r>
      <w:r w:rsidRPr="007C12A7">
        <w:rPr>
          <w:rFonts w:ascii="Tahoma" w:eastAsia="Times New Roman" w:hAnsi="Tahoma" w:cs="Tahoma"/>
          <w:sz w:val="20"/>
          <w:szCs w:val="20"/>
          <w:lang w:val="es-ES_tradnl"/>
        </w:rPr>
        <w:t>que identifique la presencia del Inspector en obra.</w:t>
      </w:r>
    </w:p>
    <w:p w14:paraId="24095A25" w14:textId="26DABE75" w:rsidR="00AE3B88" w:rsidRPr="007C12A7" w:rsidRDefault="00AE3B88" w:rsidP="00C17239">
      <w:pPr>
        <w:numPr>
          <w:ilvl w:val="0"/>
          <w:numId w:val="27"/>
        </w:numPr>
        <w:spacing w:after="0" w:line="260" w:lineRule="atLeast"/>
        <w:ind w:left="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Formulario de actividades que refleje el periodo de trabajo, los días de permanencia en obra y las actividades realizadas por día, que será validado por el Fiscal de </w:t>
      </w:r>
      <w:r w:rsidR="00960E7E" w:rsidRPr="007C12A7">
        <w:rPr>
          <w:rFonts w:ascii="Tahoma" w:eastAsia="Times New Roman" w:hAnsi="Tahoma" w:cs="Tahoma"/>
          <w:sz w:val="20"/>
          <w:szCs w:val="20"/>
          <w:lang w:val="es-ES_tradnl"/>
        </w:rPr>
        <w:t>P</w:t>
      </w:r>
      <w:r w:rsidRPr="007C12A7">
        <w:rPr>
          <w:rFonts w:ascii="Tahoma" w:eastAsia="Times New Roman" w:hAnsi="Tahoma" w:cs="Tahoma"/>
          <w:sz w:val="20"/>
          <w:szCs w:val="20"/>
          <w:lang w:val="es-ES_tradnl"/>
        </w:rPr>
        <w:t>royecto, cruzando la información con el aplicativo SSP.</w:t>
      </w:r>
    </w:p>
    <w:p w14:paraId="15D40201" w14:textId="77777777" w:rsidR="00AE3B88" w:rsidRPr="007C12A7" w:rsidRDefault="00AE3B88" w:rsidP="00C17239">
      <w:pPr>
        <w:numPr>
          <w:ilvl w:val="0"/>
          <w:numId w:val="27"/>
        </w:numPr>
        <w:spacing w:after="0" w:line="260" w:lineRule="atLeast"/>
        <w:ind w:left="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Ficha Técnica con memoria fotográfica en formato físico que demuestre el porcentaje de avance por vivienda (que identifique la presencia del Inspector en obra).</w:t>
      </w:r>
    </w:p>
    <w:p w14:paraId="015D9B90" w14:textId="77777777" w:rsidR="00AE3B88" w:rsidRPr="007C12A7" w:rsidRDefault="00AE3B88" w:rsidP="00AE3B88">
      <w:pPr>
        <w:tabs>
          <w:tab w:val="num" w:pos="360"/>
          <w:tab w:val="num" w:pos="1260"/>
        </w:tabs>
        <w:spacing w:after="0" w:line="260" w:lineRule="atLeast"/>
        <w:ind w:left="851"/>
        <w:rPr>
          <w:rFonts w:ascii="Tahoma" w:eastAsia="Times New Roman" w:hAnsi="Tahoma" w:cs="Tahoma"/>
          <w:b/>
          <w:sz w:val="20"/>
          <w:szCs w:val="20"/>
          <w:lang w:val="es-ES_tradnl"/>
        </w:rPr>
      </w:pPr>
    </w:p>
    <w:p w14:paraId="7F258374" w14:textId="77777777" w:rsidR="00AE3B88" w:rsidRPr="007C12A7" w:rsidRDefault="00AE3B88" w:rsidP="00AE3B88">
      <w:pPr>
        <w:spacing w:after="0" w:line="260" w:lineRule="atLeast"/>
        <w:ind w:firstLine="284"/>
        <w:jc w:val="both"/>
        <w:rPr>
          <w:rFonts w:ascii="Tahoma" w:eastAsia="Times New Roman" w:hAnsi="Tahoma" w:cs="Tahoma"/>
          <w:b/>
          <w:bCs/>
          <w:sz w:val="20"/>
          <w:szCs w:val="20"/>
          <w:lang w:val="es-ES_tradnl"/>
        </w:rPr>
      </w:pPr>
      <w:r w:rsidRPr="007C12A7">
        <w:rPr>
          <w:rFonts w:ascii="Tahoma" w:eastAsia="Times New Roman" w:hAnsi="Tahoma" w:cs="Tahoma"/>
          <w:b/>
          <w:sz w:val="20"/>
          <w:szCs w:val="20"/>
          <w:lang w:val="es-ES_tradnl"/>
        </w:rPr>
        <w:t>PRODUCTO 3 - INFORME DE AVANCE AL 100% DE EJECUCIÓN FÍSICA</w:t>
      </w:r>
    </w:p>
    <w:p w14:paraId="5D30F66C" w14:textId="77777777" w:rsidR="00AE3B88" w:rsidRPr="007C12A7" w:rsidRDefault="00AE3B88" w:rsidP="00C17239">
      <w:pPr>
        <w:numPr>
          <w:ilvl w:val="0"/>
          <w:numId w:val="28"/>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A6A6739" w14:textId="77777777" w:rsidR="00AE3B88" w:rsidRPr="007C12A7" w:rsidRDefault="00AE3B88" w:rsidP="00C17239">
      <w:pPr>
        <w:numPr>
          <w:ilvl w:val="0"/>
          <w:numId w:val="28"/>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Carta de Recepción del Producto 3 de la Entidad Ejecutora (original) a la Inspectoría, </w:t>
      </w:r>
      <w:r w:rsidRPr="007C12A7">
        <w:rPr>
          <w:rFonts w:ascii="Tahoma" w:eastAsia="Times New Roman" w:hAnsi="Tahoma" w:cs="Tahoma"/>
          <w:b/>
          <w:sz w:val="20"/>
          <w:szCs w:val="20"/>
          <w:lang w:val="es-ES_tradnl"/>
        </w:rPr>
        <w:t xml:space="preserve">debidamente </w:t>
      </w:r>
      <w:proofErr w:type="spellStart"/>
      <w:r w:rsidRPr="007C12A7">
        <w:rPr>
          <w:rFonts w:ascii="Tahoma" w:eastAsia="Times New Roman" w:hAnsi="Tahoma" w:cs="Tahoma"/>
          <w:b/>
          <w:sz w:val="20"/>
          <w:szCs w:val="20"/>
          <w:lang w:val="es-ES_tradnl"/>
        </w:rPr>
        <w:t>recepcionada</w:t>
      </w:r>
      <w:proofErr w:type="spellEnd"/>
      <w:r w:rsidRPr="007C12A7">
        <w:rPr>
          <w:rFonts w:ascii="Tahoma" w:eastAsia="Times New Roman" w:hAnsi="Tahoma" w:cs="Tahoma"/>
          <w:b/>
          <w:sz w:val="20"/>
          <w:szCs w:val="20"/>
          <w:lang w:val="es-ES_tradnl"/>
        </w:rPr>
        <w:t>.</w:t>
      </w:r>
    </w:p>
    <w:p w14:paraId="1F06D551" w14:textId="77777777" w:rsidR="00AE3B88" w:rsidRPr="007C12A7" w:rsidRDefault="00AE3B88" w:rsidP="00C17239">
      <w:pPr>
        <w:numPr>
          <w:ilvl w:val="0"/>
          <w:numId w:val="28"/>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Informe de Aprobación (Original), donde el Inspector </w:t>
      </w:r>
      <w:r w:rsidRPr="007C12A7">
        <w:rPr>
          <w:rFonts w:ascii="Tahoma" w:eastAsia="Times New Roman" w:hAnsi="Tahoma" w:cs="Tahoma"/>
          <w:b/>
          <w:sz w:val="20"/>
          <w:szCs w:val="20"/>
          <w:lang w:val="es-ES_tradnl"/>
        </w:rPr>
        <w:t xml:space="preserve">verifica y aprueba </w:t>
      </w:r>
      <w:r w:rsidRPr="007C12A7">
        <w:rPr>
          <w:rFonts w:ascii="Tahoma" w:eastAsia="Times New Roman" w:hAnsi="Tahoma" w:cs="Tahoma"/>
          <w:sz w:val="20"/>
          <w:szCs w:val="20"/>
          <w:lang w:val="es-ES_tradnl"/>
        </w:rPr>
        <w:t xml:space="preserve">el PRODUCTO </w:t>
      </w:r>
      <w:r w:rsidRPr="007C12A7">
        <w:rPr>
          <w:rFonts w:ascii="Tahoma" w:eastAsia="Times New Roman" w:hAnsi="Tahoma" w:cs="Tahoma"/>
          <w:b/>
          <w:sz w:val="20"/>
          <w:szCs w:val="20"/>
          <w:lang w:val="es-ES_tradnl"/>
        </w:rPr>
        <w:t>3</w:t>
      </w:r>
      <w:r w:rsidRPr="007C12A7">
        <w:rPr>
          <w:rFonts w:ascii="Tahoma" w:eastAsia="Times New Roman" w:hAnsi="Tahoma" w:cs="Tahoma"/>
          <w:sz w:val="20"/>
          <w:szCs w:val="20"/>
          <w:lang w:val="es-ES_tradnl"/>
        </w:rPr>
        <w:t>, presentado por la Entidad Ejecutora.</w:t>
      </w:r>
    </w:p>
    <w:p w14:paraId="64325592" w14:textId="77777777" w:rsidR="00AE3B88" w:rsidRPr="007C12A7" w:rsidRDefault="00AE3B88" w:rsidP="00C17239">
      <w:pPr>
        <w:numPr>
          <w:ilvl w:val="0"/>
          <w:numId w:val="28"/>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Ficha de Seguimiento Semanal de campo para Inspectoría, que refleje el avance físico del proyecto.</w:t>
      </w:r>
    </w:p>
    <w:p w14:paraId="7A09B760" w14:textId="77777777" w:rsidR="00AE3B88" w:rsidRPr="007C12A7" w:rsidRDefault="00AE3B88" w:rsidP="00C17239">
      <w:pPr>
        <w:numPr>
          <w:ilvl w:val="0"/>
          <w:numId w:val="28"/>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Reporte del aplicativo móvil SSP, (mínimamente 4 fotografías por vivienda de cada inspección realizada), Que identifique la presencia del Inspector en obra.</w:t>
      </w:r>
    </w:p>
    <w:p w14:paraId="61CCC8F2" w14:textId="77777777" w:rsidR="00AE3B88" w:rsidRPr="008C5A3E" w:rsidRDefault="00AE3B88" w:rsidP="00C17239">
      <w:pPr>
        <w:numPr>
          <w:ilvl w:val="0"/>
          <w:numId w:val="28"/>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Formulario de actividades que refleje el </w:t>
      </w:r>
      <w:r w:rsidRPr="008C5A3E">
        <w:rPr>
          <w:rFonts w:ascii="Tahoma" w:eastAsia="Times New Roman" w:hAnsi="Tahoma" w:cs="Tahoma"/>
          <w:sz w:val="20"/>
          <w:szCs w:val="20"/>
          <w:lang w:val="es-ES_tradnl"/>
        </w:rPr>
        <w:t>periodo de trabajo, los días de permanencia en obra y las actividades realizadas por día, que será validado por el Fiscal de proyecto, cruzando la información con el aplicativo SSP.</w:t>
      </w:r>
    </w:p>
    <w:p w14:paraId="5B9455CE" w14:textId="77777777" w:rsidR="00024240" w:rsidRPr="008C5A3E" w:rsidRDefault="00024240" w:rsidP="00024240">
      <w:pPr>
        <w:numPr>
          <w:ilvl w:val="0"/>
          <w:numId w:val="28"/>
        </w:numPr>
        <w:spacing w:after="0" w:line="260" w:lineRule="atLeast"/>
        <w:contextualSpacing/>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Ficha Técnica con memoria fotográfica en formato físico que demuestre las viviendas concluidas por beneficiario (que identifique la presencia del Inspector en obra).</w:t>
      </w:r>
    </w:p>
    <w:p w14:paraId="2113F633" w14:textId="7B55A530" w:rsidR="00922446" w:rsidRPr="008C5A3E" w:rsidRDefault="00922446" w:rsidP="00922446">
      <w:pPr>
        <w:spacing w:line="260" w:lineRule="atLeast"/>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Posterior a la fecha de </w:t>
      </w:r>
      <w:r w:rsidR="007917F6" w:rsidRPr="008C5A3E">
        <w:rPr>
          <w:rFonts w:ascii="Tahoma" w:eastAsia="Times New Roman" w:hAnsi="Tahoma" w:cs="Tahoma"/>
          <w:sz w:val="20"/>
          <w:szCs w:val="20"/>
          <w:lang w:val="es-ES_tradnl"/>
        </w:rPr>
        <w:t>Recepción</w:t>
      </w:r>
      <w:r w:rsidRPr="008C5A3E">
        <w:rPr>
          <w:rFonts w:ascii="Tahoma" w:eastAsia="Times New Roman"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sidR="0063111A" w:rsidRPr="008C5A3E">
        <w:rPr>
          <w:rFonts w:ascii="Tahoma" w:eastAsia="Times New Roman" w:hAnsi="Tahoma" w:cs="Tahoma"/>
          <w:sz w:val="20"/>
          <w:szCs w:val="20"/>
          <w:lang w:val="es-ES_tradnl"/>
        </w:rPr>
        <w:t>Recepción P</w:t>
      </w:r>
      <w:r w:rsidRPr="008C5A3E">
        <w:rPr>
          <w:rFonts w:ascii="Tahoma" w:eastAsia="Times New Roman" w:hAnsi="Tahoma" w:cs="Tahoma"/>
          <w:sz w:val="20"/>
          <w:szCs w:val="20"/>
          <w:lang w:val="es-ES_tradnl"/>
        </w:rPr>
        <w:t xml:space="preserve">rovisional, han sido subsanadas por los beneficiarios con el apoyo y asistencia técnica de la Entidad Ejecutora y se procederá con la </w:t>
      </w:r>
      <w:r w:rsidR="007917F6" w:rsidRPr="008C5A3E">
        <w:rPr>
          <w:rFonts w:ascii="Tahoma" w:eastAsia="Times New Roman" w:hAnsi="Tahoma" w:cs="Tahoma"/>
          <w:sz w:val="20"/>
          <w:szCs w:val="20"/>
          <w:lang w:val="es-ES_tradnl"/>
        </w:rPr>
        <w:t xml:space="preserve">RECEPCIÓN </w:t>
      </w:r>
      <w:r w:rsidRPr="008C5A3E">
        <w:rPr>
          <w:rFonts w:ascii="Tahoma" w:eastAsia="Times New Roman" w:hAnsi="Tahoma" w:cs="Tahoma"/>
          <w:sz w:val="20"/>
          <w:szCs w:val="20"/>
          <w:lang w:val="es-ES_tradnl"/>
        </w:rPr>
        <w:t xml:space="preserve">DEFINITIVA de las viviendas sociales que </w:t>
      </w:r>
      <w:r w:rsidRPr="008C5A3E">
        <w:rPr>
          <w:rFonts w:ascii="Tahoma" w:eastAsia="Times New Roman" w:hAnsi="Tahoma" w:cs="Tahoma"/>
          <w:sz w:val="20"/>
          <w:szCs w:val="20"/>
          <w:lang w:val="es-ES_tradnl"/>
        </w:rPr>
        <w:lastRenderedPageBreak/>
        <w:t>son el requisito para la presentación del producto final, además de cumplir con los otros requisitos señalados para la entrega del producto.</w:t>
      </w:r>
    </w:p>
    <w:p w14:paraId="150AD267" w14:textId="77777777" w:rsidR="00B40922" w:rsidRPr="008C5A3E" w:rsidRDefault="00B40922" w:rsidP="00B40922">
      <w:pPr>
        <w:spacing w:after="0" w:line="240" w:lineRule="auto"/>
        <w:jc w:val="both"/>
        <w:rPr>
          <w:rFonts w:ascii="Tahoma" w:eastAsia="Times New Roman" w:hAnsi="Tahoma" w:cs="Tahoma"/>
          <w:sz w:val="20"/>
          <w:szCs w:val="20"/>
          <w:lang w:val="es-ES" w:eastAsia="es-ES"/>
        </w:rPr>
      </w:pPr>
      <w:r w:rsidRPr="008C5A3E">
        <w:rPr>
          <w:rFonts w:ascii="Tahoma" w:eastAsia="Times New Roman" w:hAnsi="Tahoma" w:cs="Tahoma"/>
          <w:sz w:val="20"/>
          <w:szCs w:val="20"/>
          <w:lang w:val="es-ES_tradnl"/>
        </w:rPr>
        <w:t xml:space="preserve">Previa presentación de Informe de Avance al 100%, la Entidad Ejecutora deberá solicitar la RECEPCIÓN PROVISIONAL de las Viviendas Sociales al Inspector </w:t>
      </w:r>
      <w:r w:rsidRPr="008C5A3E">
        <w:rPr>
          <w:rFonts w:ascii="Tahoma" w:eastAsia="Times New Roman" w:hAnsi="Tahoma" w:cs="Tahoma"/>
          <w:color w:val="000000"/>
          <w:sz w:val="20"/>
          <w:szCs w:val="16"/>
          <w:lang w:val="es-ES_tradnl"/>
        </w:rPr>
        <w:t>del Proyecto en un plazo máximo de cinco (5) días calendario de anticipación al cumplimiento del plazo de la Recepción Provisional, el mismo deberá revisar y validar la solicitud,</w:t>
      </w:r>
      <w:r w:rsidRPr="008C5A3E">
        <w:rPr>
          <w:rFonts w:ascii="Tahoma" w:eastAsia="Times New Roman" w:hAnsi="Tahoma" w:cs="Tahoma"/>
          <w:b/>
          <w:color w:val="000000"/>
          <w:sz w:val="20"/>
          <w:szCs w:val="16"/>
          <w:lang w:val="es-ES_tradnl"/>
        </w:rPr>
        <w:t xml:space="preserve"> </w:t>
      </w:r>
      <w:r w:rsidRPr="008C5A3E">
        <w:rPr>
          <w:rFonts w:ascii="Tahoma" w:eastAsia="Times New Roman" w:hAnsi="Tahoma" w:cs="Tahoma"/>
          <w:color w:val="000000"/>
          <w:sz w:val="20"/>
          <w:szCs w:val="16"/>
          <w:lang w:val="es-ES_tradnl"/>
        </w:rPr>
        <w:t xml:space="preserve">debiendo remitir la nota de solicitud de recepción Provisional a la AEVIVIENDA en un plazo máximo de </w:t>
      </w:r>
      <w:r w:rsidRPr="008C5A3E">
        <w:rPr>
          <w:rFonts w:ascii="Tahoma" w:eastAsia="Times New Roman" w:hAnsi="Tahoma" w:cs="Tahoma"/>
          <w:b/>
          <w:sz w:val="20"/>
          <w:szCs w:val="16"/>
          <w:lang w:val="es-ES_tradnl"/>
        </w:rPr>
        <w:t xml:space="preserve">dos (2) </w:t>
      </w:r>
      <w:r w:rsidRPr="008C5A3E">
        <w:rPr>
          <w:rFonts w:ascii="Tahoma" w:eastAsia="Times New Roman" w:hAnsi="Tahoma" w:cs="Tahoma"/>
          <w:b/>
          <w:color w:val="000000"/>
          <w:sz w:val="20"/>
          <w:szCs w:val="16"/>
          <w:lang w:val="es-ES_tradnl"/>
        </w:rPr>
        <w:t xml:space="preserve">días calendario </w:t>
      </w:r>
      <w:r w:rsidRPr="008C5A3E">
        <w:rPr>
          <w:rFonts w:ascii="Tahoma" w:eastAsia="Times New Roman" w:hAnsi="Tahoma" w:cs="Tahoma"/>
          <w:color w:val="000000"/>
          <w:sz w:val="20"/>
          <w:szCs w:val="16"/>
          <w:lang w:val="es-ES_tradnl"/>
        </w:rPr>
        <w:t xml:space="preserve">posteriores a la recepción de la solicitud. </w:t>
      </w:r>
      <w:r w:rsidRPr="008C5A3E">
        <w:rPr>
          <w:rFonts w:ascii="Tahoma" w:eastAsia="Times New Roman" w:hAnsi="Tahoma" w:cs="Tahoma"/>
          <w:sz w:val="20"/>
          <w:szCs w:val="20"/>
          <w:lang w:val="es-ES" w:eastAsia="es-ES"/>
        </w:rPr>
        <w:t>El Fiscal del Proyecto deberá solicitar la conformación de la comisión de recepción del Proyecto, debiendo llevarse a cabo el acto de recepción Provisional hasta la fecha establecida en el cronograma.</w:t>
      </w:r>
    </w:p>
    <w:p w14:paraId="1F79F971" w14:textId="77777777" w:rsidR="00AE3B88" w:rsidRPr="008C5A3E" w:rsidRDefault="00AE3B88" w:rsidP="00AE3B88">
      <w:pPr>
        <w:spacing w:after="0" w:line="260" w:lineRule="atLeast"/>
        <w:jc w:val="both"/>
        <w:rPr>
          <w:rFonts w:ascii="Tahoma" w:eastAsia="Times New Roman" w:hAnsi="Tahoma" w:cs="Tahoma"/>
          <w:sz w:val="20"/>
          <w:szCs w:val="20"/>
          <w:lang w:val="es-ES_tradnl"/>
        </w:rPr>
      </w:pPr>
    </w:p>
    <w:p w14:paraId="25632517" w14:textId="1882865F" w:rsidR="00AE3B88" w:rsidRPr="007C12A7" w:rsidRDefault="00AE3B88" w:rsidP="00AE3B88">
      <w:pPr>
        <w:spacing w:after="0" w:line="260" w:lineRule="atLeast"/>
        <w:jc w:val="both"/>
        <w:rPr>
          <w:rFonts w:ascii="Tahoma" w:eastAsia="Times New Roman" w:hAnsi="Tahoma" w:cs="Tahoma"/>
          <w:sz w:val="20"/>
          <w:szCs w:val="20"/>
          <w:lang w:val="es-ES_tradnl"/>
        </w:rPr>
      </w:pPr>
      <w:r w:rsidRPr="008C5A3E">
        <w:rPr>
          <w:rFonts w:ascii="Tahoma" w:eastAsia="Times New Roman" w:hAnsi="Tahoma" w:cs="Tahoma"/>
          <w:sz w:val="20"/>
          <w:szCs w:val="20"/>
          <w:lang w:val="es-ES_tradnl"/>
        </w:rPr>
        <w:t xml:space="preserve">En caso que la Comisión de Recepción </w:t>
      </w:r>
      <w:proofErr w:type="gramStart"/>
      <w:r w:rsidRPr="008C5A3E">
        <w:rPr>
          <w:rFonts w:ascii="Tahoma" w:eastAsia="Times New Roman" w:hAnsi="Tahoma" w:cs="Tahoma"/>
          <w:sz w:val="20"/>
          <w:szCs w:val="20"/>
          <w:lang w:val="es-ES_tradnl"/>
        </w:rPr>
        <w:t>rechazar</w:t>
      </w:r>
      <w:r w:rsidR="001630E7" w:rsidRPr="008C5A3E">
        <w:rPr>
          <w:rFonts w:ascii="Tahoma" w:eastAsia="Times New Roman" w:hAnsi="Tahoma" w:cs="Tahoma"/>
          <w:sz w:val="20"/>
          <w:szCs w:val="20"/>
          <w:lang w:val="es-ES_tradnl"/>
        </w:rPr>
        <w:t>a</w:t>
      </w:r>
      <w:proofErr w:type="gramEnd"/>
      <w:r w:rsidRPr="008C5A3E">
        <w:rPr>
          <w:rFonts w:ascii="Tahoma" w:eastAsia="Times New Roman" w:hAnsi="Tahoma" w:cs="Tahoma"/>
          <w:sz w:val="20"/>
          <w:szCs w:val="20"/>
          <w:lang w:val="es-ES_tradnl"/>
        </w:rPr>
        <w:t xml:space="preserve"> la </w:t>
      </w:r>
      <w:r w:rsidR="00F3453A" w:rsidRPr="008C5A3E">
        <w:rPr>
          <w:rFonts w:ascii="Tahoma" w:eastAsia="Times New Roman" w:hAnsi="Tahoma" w:cs="Tahoma"/>
          <w:sz w:val="20"/>
          <w:szCs w:val="20"/>
          <w:lang w:val="es-ES_tradnl"/>
        </w:rPr>
        <w:t>recepción</w:t>
      </w:r>
      <w:r w:rsidRPr="008C5A3E">
        <w:rPr>
          <w:rFonts w:ascii="Tahoma" w:eastAsia="Times New Roman" w:hAnsi="Tahoma" w:cs="Tahoma"/>
          <w:sz w:val="20"/>
          <w:szCs w:val="20"/>
          <w:lang w:val="es-ES_tradnl"/>
        </w:rPr>
        <w:t xml:space="preserve"> Provisional del proyecto, se aplicará las </w:t>
      </w:r>
      <w:r w:rsidR="00232522" w:rsidRPr="008C5A3E">
        <w:rPr>
          <w:rFonts w:ascii="Tahoma" w:eastAsia="Times New Roman" w:hAnsi="Tahoma" w:cs="Tahoma"/>
          <w:sz w:val="20"/>
          <w:szCs w:val="20"/>
          <w:lang w:val="es-ES_tradnl"/>
        </w:rPr>
        <w:t xml:space="preserve">multas </w:t>
      </w:r>
      <w:r w:rsidRPr="008C5A3E">
        <w:rPr>
          <w:rFonts w:ascii="Tahoma" w:eastAsia="Times New Roman" w:hAnsi="Tahoma" w:cs="Tahoma"/>
          <w:sz w:val="20"/>
          <w:szCs w:val="20"/>
          <w:lang w:val="es-ES_tradnl"/>
        </w:rPr>
        <w:t>correspondientes por incumplimiento al plazo de presentación del producto.</w:t>
      </w:r>
    </w:p>
    <w:p w14:paraId="6792B04E" w14:textId="77777777" w:rsidR="00AE3B88" w:rsidRPr="007C12A7" w:rsidRDefault="00AE3B88" w:rsidP="00AE3B88">
      <w:pPr>
        <w:spacing w:after="0" w:line="260" w:lineRule="atLeast"/>
        <w:ind w:firstLine="284"/>
        <w:jc w:val="both"/>
        <w:rPr>
          <w:rFonts w:ascii="Tahoma" w:eastAsia="Times New Roman" w:hAnsi="Tahoma" w:cs="Tahoma"/>
          <w:b/>
          <w:bCs/>
          <w:sz w:val="20"/>
          <w:szCs w:val="20"/>
          <w:lang w:val="es-ES_tradnl"/>
        </w:rPr>
      </w:pPr>
    </w:p>
    <w:p w14:paraId="01828F16" w14:textId="77777777" w:rsidR="00AE3B88" w:rsidRPr="007C12A7" w:rsidRDefault="00AE3B88" w:rsidP="00AE3B88">
      <w:pPr>
        <w:spacing w:after="0" w:line="260" w:lineRule="atLeast"/>
        <w:ind w:firstLine="284"/>
        <w:jc w:val="both"/>
        <w:rPr>
          <w:rFonts w:ascii="Tahoma" w:eastAsia="Times New Roman" w:hAnsi="Tahoma" w:cs="Tahoma"/>
          <w:b/>
          <w:bCs/>
          <w:sz w:val="20"/>
          <w:szCs w:val="20"/>
          <w:lang w:val="es-ES_tradnl"/>
        </w:rPr>
      </w:pPr>
      <w:r w:rsidRPr="007C12A7">
        <w:rPr>
          <w:rFonts w:ascii="Tahoma" w:eastAsia="Times New Roman" w:hAnsi="Tahoma" w:cs="Tahoma"/>
          <w:b/>
          <w:bCs/>
          <w:sz w:val="20"/>
          <w:szCs w:val="20"/>
          <w:lang w:val="es-ES_tradnl"/>
        </w:rPr>
        <w:t xml:space="preserve">PRODUCTO 4 - INFORME DE PRODUCTO FINAL </w:t>
      </w:r>
    </w:p>
    <w:p w14:paraId="08B7DDF1" w14:textId="77777777" w:rsidR="00AE3B88" w:rsidRPr="007C12A7" w:rsidRDefault="00AE3B88" w:rsidP="00C17239">
      <w:pPr>
        <w:numPr>
          <w:ilvl w:val="0"/>
          <w:numId w:val="29"/>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0CA1AB5" w14:textId="77777777" w:rsidR="00AE3B88" w:rsidRPr="007C12A7" w:rsidRDefault="00AE3B88" w:rsidP="00C17239">
      <w:pPr>
        <w:numPr>
          <w:ilvl w:val="0"/>
          <w:numId w:val="29"/>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Carta de Recepción del Producto 4 de la Entidad Ejecutora (original) a la Inspectoría, </w:t>
      </w:r>
      <w:r w:rsidRPr="007C12A7">
        <w:rPr>
          <w:rFonts w:ascii="Tahoma" w:eastAsia="Times New Roman" w:hAnsi="Tahoma" w:cs="Tahoma"/>
          <w:b/>
          <w:sz w:val="20"/>
          <w:szCs w:val="20"/>
          <w:lang w:val="es-ES_tradnl"/>
        </w:rPr>
        <w:t xml:space="preserve">debidamente </w:t>
      </w:r>
      <w:proofErr w:type="spellStart"/>
      <w:r w:rsidRPr="007C12A7">
        <w:rPr>
          <w:rFonts w:ascii="Tahoma" w:eastAsia="Times New Roman" w:hAnsi="Tahoma" w:cs="Tahoma"/>
          <w:b/>
          <w:sz w:val="20"/>
          <w:szCs w:val="20"/>
          <w:lang w:val="es-ES_tradnl"/>
        </w:rPr>
        <w:t>recepcionada</w:t>
      </w:r>
      <w:proofErr w:type="spellEnd"/>
      <w:r w:rsidRPr="007C12A7">
        <w:rPr>
          <w:rFonts w:ascii="Tahoma" w:eastAsia="Times New Roman" w:hAnsi="Tahoma" w:cs="Tahoma"/>
          <w:b/>
          <w:sz w:val="20"/>
          <w:szCs w:val="20"/>
          <w:lang w:val="es-ES_tradnl"/>
        </w:rPr>
        <w:t>.</w:t>
      </w:r>
    </w:p>
    <w:p w14:paraId="346F3A8E" w14:textId="77777777" w:rsidR="00AE3B88" w:rsidRPr="007C12A7" w:rsidRDefault="00AE3B88" w:rsidP="00C17239">
      <w:pPr>
        <w:numPr>
          <w:ilvl w:val="0"/>
          <w:numId w:val="29"/>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Informe de Aprobación (Original), donde el Inspector </w:t>
      </w:r>
      <w:r w:rsidRPr="007C12A7">
        <w:rPr>
          <w:rFonts w:ascii="Tahoma" w:eastAsia="Times New Roman" w:hAnsi="Tahoma" w:cs="Tahoma"/>
          <w:b/>
          <w:sz w:val="20"/>
          <w:szCs w:val="20"/>
          <w:lang w:val="es-ES_tradnl"/>
        </w:rPr>
        <w:t>verifica y aprueba</w:t>
      </w:r>
      <w:r w:rsidRPr="007C12A7">
        <w:rPr>
          <w:rFonts w:ascii="Tahoma" w:eastAsia="Times New Roman" w:hAnsi="Tahoma" w:cs="Tahoma"/>
          <w:sz w:val="20"/>
          <w:szCs w:val="20"/>
          <w:lang w:val="es-ES_tradnl"/>
        </w:rPr>
        <w:t xml:space="preserve"> el PRODUCTO </w:t>
      </w:r>
      <w:r w:rsidRPr="007C12A7">
        <w:rPr>
          <w:rFonts w:ascii="Tahoma" w:eastAsia="Times New Roman" w:hAnsi="Tahoma" w:cs="Tahoma"/>
          <w:b/>
          <w:sz w:val="20"/>
          <w:szCs w:val="20"/>
          <w:lang w:val="es-ES_tradnl"/>
        </w:rPr>
        <w:t>4</w:t>
      </w:r>
      <w:r w:rsidRPr="007C12A7">
        <w:rPr>
          <w:rFonts w:ascii="Tahoma" w:eastAsia="Times New Roman" w:hAnsi="Tahoma" w:cs="Tahoma"/>
          <w:sz w:val="20"/>
          <w:szCs w:val="20"/>
          <w:lang w:val="es-ES_tradnl"/>
        </w:rPr>
        <w:t>, presentada por la Entidad Ejecutora.</w:t>
      </w:r>
    </w:p>
    <w:p w14:paraId="2A261C89" w14:textId="2A280CD2" w:rsidR="00AE3B88" w:rsidRPr="007C12A7" w:rsidRDefault="00AE3B88" w:rsidP="00C17239">
      <w:pPr>
        <w:numPr>
          <w:ilvl w:val="0"/>
          <w:numId w:val="29"/>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Ficha de Seguimiento Semanal de campo para Inspectoría, que refleje la corrección de observaciones señaladas en el Acta de </w:t>
      </w:r>
      <w:r w:rsidR="00F3453A" w:rsidRPr="007C12A7">
        <w:rPr>
          <w:rFonts w:ascii="Tahoma" w:eastAsia="Times New Roman" w:hAnsi="Tahoma" w:cs="Tahoma"/>
          <w:sz w:val="20"/>
          <w:szCs w:val="20"/>
          <w:lang w:val="es-ES_tradnl"/>
        </w:rPr>
        <w:t>Recepción</w:t>
      </w:r>
      <w:r w:rsidRPr="007C12A7">
        <w:rPr>
          <w:rFonts w:ascii="Tahoma" w:eastAsia="Times New Roman" w:hAnsi="Tahoma" w:cs="Tahoma"/>
          <w:sz w:val="20"/>
          <w:szCs w:val="20"/>
          <w:lang w:val="es-ES_tradnl"/>
        </w:rPr>
        <w:t xml:space="preserve"> Provisional del Proyecto.</w:t>
      </w:r>
    </w:p>
    <w:p w14:paraId="132185C8" w14:textId="77777777" w:rsidR="00AE3B88" w:rsidRPr="007C12A7" w:rsidRDefault="00AE3B88" w:rsidP="00C17239">
      <w:pPr>
        <w:numPr>
          <w:ilvl w:val="0"/>
          <w:numId w:val="29"/>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Reporte del aplicativo móvil SSP.</w:t>
      </w:r>
    </w:p>
    <w:p w14:paraId="081608DD" w14:textId="77777777" w:rsidR="00AE3B88" w:rsidRPr="007C12A7" w:rsidRDefault="00AE3B88" w:rsidP="00C17239">
      <w:pPr>
        <w:numPr>
          <w:ilvl w:val="0"/>
          <w:numId w:val="29"/>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7C12A7">
        <w:rPr>
          <w:rFonts w:ascii="Tahoma" w:eastAsia="Times New Roman" w:hAnsi="Tahoma" w:cs="Tahoma"/>
          <w:sz w:val="20"/>
          <w:szCs w:val="20"/>
          <w:lang w:val="es-ES_tradnl"/>
        </w:rPr>
        <w:t>Earth</w:t>
      </w:r>
      <w:proofErr w:type="spellEnd"/>
      <w:r w:rsidRPr="007C12A7">
        <w:rPr>
          <w:rFonts w:ascii="Tahoma" w:eastAsia="Times New Roman" w:hAnsi="Tahoma" w:cs="Tahoma"/>
          <w:sz w:val="20"/>
          <w:szCs w:val="20"/>
          <w:lang w:val="es-ES_tradnl"/>
        </w:rPr>
        <w:t>.</w:t>
      </w:r>
    </w:p>
    <w:p w14:paraId="505EAEC9" w14:textId="77777777" w:rsidR="00AE3B88" w:rsidRPr="007C12A7" w:rsidRDefault="00AE3B88" w:rsidP="00C17239">
      <w:pPr>
        <w:numPr>
          <w:ilvl w:val="0"/>
          <w:numId w:val="29"/>
        </w:numPr>
        <w:spacing w:after="0" w:line="260" w:lineRule="atLeast"/>
        <w:ind w:left="284" w:hanging="284"/>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Ficha Técnica con memoria fotográfica en formato físico que demuestre las viviendas concluidas por beneficiario (que identifique la presencia del Inspector en obra).</w:t>
      </w:r>
    </w:p>
    <w:p w14:paraId="5B642275" w14:textId="2A9BE69B" w:rsidR="00AE3B88" w:rsidRPr="008C5A3E" w:rsidRDefault="00AE3B88" w:rsidP="00AE3B88">
      <w:pPr>
        <w:spacing w:after="0" w:line="260" w:lineRule="atLeast"/>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Posterior a la fecha de </w:t>
      </w:r>
      <w:r w:rsidR="00F3453A" w:rsidRPr="007C12A7">
        <w:rPr>
          <w:rFonts w:ascii="Tahoma" w:eastAsia="Times New Roman" w:hAnsi="Tahoma" w:cs="Tahoma"/>
          <w:sz w:val="20"/>
          <w:szCs w:val="20"/>
          <w:lang w:val="es-ES_tradnl"/>
        </w:rPr>
        <w:t>Recepción</w:t>
      </w:r>
      <w:r w:rsidRPr="007C12A7">
        <w:rPr>
          <w:rFonts w:ascii="Tahoma" w:eastAsia="Times New Roman" w:hAnsi="Tahoma" w:cs="Tahoma"/>
          <w:sz w:val="20"/>
          <w:szCs w:val="20"/>
          <w:lang w:val="es-ES_tradnl"/>
        </w:rPr>
        <w:t xml:space="preserve"> Provisional (conclusión real) de las viviendas sociales y en el plazo establecido por la Comisión de </w:t>
      </w:r>
      <w:r w:rsidRPr="008C5A3E">
        <w:rPr>
          <w:rFonts w:ascii="Tahoma" w:eastAsia="Times New Roman" w:hAnsi="Tahoma" w:cs="Tahoma"/>
          <w:sz w:val="20"/>
          <w:szCs w:val="20"/>
          <w:lang w:val="es-ES_tradnl"/>
        </w:rPr>
        <w:t xml:space="preserve">Recepción, la Entidad Ejecutora deberá verificar que las observaciones señaladas en la </w:t>
      </w:r>
      <w:r w:rsidR="00F3453A" w:rsidRPr="008C5A3E">
        <w:rPr>
          <w:rFonts w:ascii="Tahoma" w:eastAsia="Times New Roman" w:hAnsi="Tahoma" w:cs="Tahoma"/>
          <w:sz w:val="20"/>
          <w:szCs w:val="20"/>
          <w:lang w:val="es-ES_tradnl"/>
        </w:rPr>
        <w:t>recepción</w:t>
      </w:r>
      <w:r w:rsidRPr="008C5A3E">
        <w:rPr>
          <w:rFonts w:ascii="Tahoma" w:eastAsia="Times New Roman" w:hAnsi="Tahoma" w:cs="Tahoma"/>
          <w:sz w:val="20"/>
          <w:szCs w:val="20"/>
          <w:lang w:val="es-ES_tradnl"/>
        </w:rPr>
        <w:t xml:space="preserve"> provisional, han sido subsanadas por los beneficiarios con el apoyo y asistencia técnica de la Entidad Ejecutora y se procederá con la </w:t>
      </w:r>
      <w:r w:rsidR="00F3453A" w:rsidRPr="008C5A3E">
        <w:rPr>
          <w:rFonts w:ascii="Tahoma" w:eastAsia="Times New Roman" w:hAnsi="Tahoma" w:cs="Tahoma"/>
          <w:sz w:val="20"/>
          <w:szCs w:val="20"/>
          <w:lang w:val="es-ES_tradnl"/>
        </w:rPr>
        <w:t>RECEPCIÓN</w:t>
      </w:r>
      <w:r w:rsidRPr="008C5A3E">
        <w:rPr>
          <w:rFonts w:ascii="Tahoma" w:eastAsia="Times New Roman"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6F6F7C99" w14:textId="693E47FE" w:rsidR="008C772D" w:rsidRPr="007C12A7" w:rsidRDefault="008C772D" w:rsidP="008C772D">
      <w:pPr>
        <w:spacing w:after="0" w:line="240" w:lineRule="auto"/>
        <w:jc w:val="both"/>
        <w:rPr>
          <w:rFonts w:ascii="Tahoma" w:eastAsia="Times New Roman" w:hAnsi="Tahoma" w:cs="Tahoma"/>
          <w:sz w:val="20"/>
          <w:szCs w:val="20"/>
          <w:lang w:val="es-ES" w:eastAsia="es-ES"/>
        </w:rPr>
      </w:pPr>
      <w:r w:rsidRPr="008C5A3E">
        <w:rPr>
          <w:rFonts w:ascii="Tahoma" w:eastAsia="Times New Roman" w:hAnsi="Tahoma" w:cs="Tahoma"/>
          <w:color w:val="000000"/>
          <w:sz w:val="20"/>
          <w:szCs w:val="20"/>
          <w:lang w:val="es-ES_tradnl"/>
        </w:rPr>
        <w:t xml:space="preserve">La Entidad Ejecutora deberá solicitar la </w:t>
      </w:r>
      <w:r w:rsidRPr="008C5A3E">
        <w:rPr>
          <w:rFonts w:ascii="Tahoma" w:eastAsia="Times New Roman" w:hAnsi="Tahoma" w:cs="Tahoma"/>
          <w:b/>
          <w:color w:val="000000"/>
          <w:sz w:val="20"/>
          <w:szCs w:val="20"/>
          <w:lang w:val="es-ES_tradnl"/>
        </w:rPr>
        <w:t>RECEPCIÓN DEFINITIVA</w:t>
      </w:r>
      <w:r w:rsidRPr="008C5A3E">
        <w:rPr>
          <w:rFonts w:ascii="Tahoma" w:eastAsia="Times New Roman" w:hAnsi="Tahoma" w:cs="Tahoma"/>
          <w:color w:val="000000"/>
          <w:sz w:val="20"/>
          <w:szCs w:val="20"/>
          <w:lang w:val="es-ES_tradnl"/>
        </w:rPr>
        <w:t xml:space="preserve"> de las Viviendas Sociales al Inspector </w:t>
      </w:r>
      <w:r w:rsidRPr="008C5A3E">
        <w:rPr>
          <w:rFonts w:ascii="Tahoma" w:eastAsia="Times New Roman" w:hAnsi="Tahoma" w:cs="Tahoma"/>
          <w:color w:val="000000"/>
          <w:sz w:val="20"/>
          <w:szCs w:val="16"/>
          <w:lang w:val="es-ES_tradnl"/>
        </w:rPr>
        <w:t xml:space="preserve">del Proyecto, </w:t>
      </w:r>
      <w:r w:rsidR="00B40922" w:rsidRPr="008C5A3E">
        <w:rPr>
          <w:rFonts w:ascii="Tahoma" w:eastAsia="Times New Roman" w:hAnsi="Tahoma" w:cs="Tahoma"/>
          <w:color w:val="000000"/>
          <w:sz w:val="20"/>
          <w:szCs w:val="20"/>
          <w:lang w:val="es-ES_tradnl"/>
        </w:rPr>
        <w:t>en un plazo máximo de cinco (5) días calendario de anticipación al cumplimiento del plazo establecido en la Recepción Provisional,</w:t>
      </w:r>
      <w:r w:rsidR="00B40922" w:rsidRPr="008C5A3E">
        <w:rPr>
          <w:rFonts w:ascii="Tahoma" w:eastAsia="Times New Roman" w:hAnsi="Tahoma" w:cs="Tahoma"/>
          <w:color w:val="000000"/>
          <w:sz w:val="20"/>
          <w:szCs w:val="16"/>
          <w:lang w:val="es-ES_tradnl"/>
        </w:rPr>
        <w:t xml:space="preserve"> </w:t>
      </w:r>
      <w:r w:rsidRPr="008C5A3E">
        <w:rPr>
          <w:rFonts w:ascii="Tahoma" w:eastAsia="Times New Roman" w:hAnsi="Tahoma" w:cs="Tahoma"/>
          <w:color w:val="000000"/>
          <w:sz w:val="20"/>
          <w:szCs w:val="16"/>
          <w:lang w:val="es-ES_tradnl"/>
        </w:rPr>
        <w:t>el mismo deberá revisar y validar la solicitud,</w:t>
      </w:r>
      <w:r w:rsidRPr="008C5A3E">
        <w:rPr>
          <w:rFonts w:ascii="Tahoma" w:eastAsia="Times New Roman" w:hAnsi="Tahoma" w:cs="Tahoma"/>
          <w:b/>
          <w:color w:val="000000"/>
          <w:sz w:val="20"/>
          <w:szCs w:val="16"/>
          <w:lang w:val="es-ES_tradnl"/>
        </w:rPr>
        <w:t xml:space="preserve"> </w:t>
      </w:r>
      <w:r w:rsidRPr="008C5A3E">
        <w:rPr>
          <w:rFonts w:ascii="Tahoma" w:eastAsia="Times New Roman" w:hAnsi="Tahoma" w:cs="Tahoma"/>
          <w:color w:val="000000"/>
          <w:sz w:val="20"/>
          <w:szCs w:val="16"/>
          <w:lang w:val="es-ES_tradnl"/>
        </w:rPr>
        <w:t xml:space="preserve">debiendo remitir la nota de solicitud de recepción Definitiva a la AEVIVIENDA en un plazo máximo de </w:t>
      </w:r>
      <w:r w:rsidRPr="008C5A3E">
        <w:rPr>
          <w:rFonts w:ascii="Tahoma" w:eastAsia="Times New Roman" w:hAnsi="Tahoma" w:cs="Tahoma"/>
          <w:b/>
          <w:sz w:val="20"/>
          <w:szCs w:val="16"/>
          <w:lang w:val="es-ES_tradnl"/>
        </w:rPr>
        <w:t xml:space="preserve">dos (2) </w:t>
      </w:r>
      <w:r w:rsidRPr="008C5A3E">
        <w:rPr>
          <w:rFonts w:ascii="Tahoma" w:eastAsia="Times New Roman" w:hAnsi="Tahoma" w:cs="Tahoma"/>
          <w:b/>
          <w:color w:val="000000"/>
          <w:sz w:val="20"/>
          <w:szCs w:val="16"/>
          <w:lang w:val="es-ES_tradnl"/>
        </w:rPr>
        <w:t xml:space="preserve">días calendario </w:t>
      </w:r>
      <w:r w:rsidRPr="008C5A3E">
        <w:rPr>
          <w:rFonts w:ascii="Tahoma" w:eastAsia="Times New Roman" w:hAnsi="Tahoma" w:cs="Tahoma"/>
          <w:color w:val="000000"/>
          <w:sz w:val="20"/>
          <w:szCs w:val="16"/>
          <w:lang w:val="es-ES_tradnl"/>
        </w:rPr>
        <w:t xml:space="preserve">posteriores a la recepción de la solicitud. </w:t>
      </w:r>
      <w:r w:rsidRPr="008C5A3E">
        <w:rPr>
          <w:rFonts w:ascii="Tahoma" w:eastAsia="Times New Roman" w:hAnsi="Tahoma" w:cs="Tahoma"/>
          <w:sz w:val="20"/>
          <w:szCs w:val="20"/>
          <w:lang w:val="es-ES" w:eastAsia="es-ES"/>
        </w:rPr>
        <w:t>El Fiscal del Proyecto deberá solicitar la conformación de la comisión de recepción del Proyecto, debiendo llevarse a cabo el acto de recepción Definitiva hasta la fecha establecida en el cronograma.</w:t>
      </w:r>
    </w:p>
    <w:p w14:paraId="6FA039F9" w14:textId="77777777" w:rsidR="00AE3B88" w:rsidRPr="007C12A7" w:rsidRDefault="00AE3B88" w:rsidP="00AE3B88">
      <w:pPr>
        <w:spacing w:after="0" w:line="260" w:lineRule="atLeast"/>
        <w:jc w:val="both"/>
        <w:rPr>
          <w:rFonts w:ascii="Tahoma" w:eastAsia="Times New Roman" w:hAnsi="Tahoma" w:cs="Tahoma"/>
          <w:color w:val="000000"/>
          <w:sz w:val="20"/>
          <w:szCs w:val="20"/>
          <w:lang w:val="es-ES_tradnl"/>
        </w:rPr>
      </w:pPr>
    </w:p>
    <w:p w14:paraId="70DD00DC" w14:textId="51B464D4" w:rsidR="00AE3B88" w:rsidRPr="007C12A7" w:rsidRDefault="00AE3B88" w:rsidP="00AE3B88">
      <w:pPr>
        <w:spacing w:after="0" w:line="260" w:lineRule="atLeast"/>
        <w:jc w:val="both"/>
        <w:rPr>
          <w:rFonts w:ascii="Tahoma" w:eastAsia="Times New Roman" w:hAnsi="Tahoma" w:cs="Tahoma"/>
          <w:sz w:val="20"/>
          <w:szCs w:val="16"/>
          <w:lang w:val="es-ES_tradnl"/>
        </w:rPr>
      </w:pPr>
      <w:r w:rsidRPr="007C12A7">
        <w:rPr>
          <w:rFonts w:ascii="Tahoma" w:eastAsia="Times New Roman" w:hAnsi="Tahoma" w:cs="Tahoma"/>
          <w:sz w:val="20"/>
          <w:szCs w:val="20"/>
          <w:lang w:val="es-ES_tradnl"/>
        </w:rPr>
        <w:t xml:space="preserve">En caso que la Comisión de Recepción </w:t>
      </w:r>
      <w:r w:rsidR="00B40922" w:rsidRPr="007C12A7">
        <w:rPr>
          <w:rFonts w:ascii="Tahoma" w:eastAsia="Times New Roman" w:hAnsi="Tahoma" w:cs="Tahoma"/>
          <w:sz w:val="20"/>
          <w:szCs w:val="20"/>
          <w:lang w:val="es-ES_tradnl"/>
        </w:rPr>
        <w:t>rechazará</w:t>
      </w:r>
      <w:r w:rsidRPr="007C12A7">
        <w:rPr>
          <w:rFonts w:ascii="Tahoma" w:eastAsia="Times New Roman" w:hAnsi="Tahoma" w:cs="Tahoma"/>
          <w:sz w:val="20"/>
          <w:szCs w:val="20"/>
          <w:lang w:val="es-ES_tradnl"/>
        </w:rPr>
        <w:t xml:space="preserve"> la </w:t>
      </w:r>
      <w:r w:rsidR="00F3453A" w:rsidRPr="007C12A7">
        <w:rPr>
          <w:rFonts w:ascii="Tahoma" w:eastAsia="Times New Roman" w:hAnsi="Tahoma" w:cs="Tahoma"/>
          <w:sz w:val="20"/>
          <w:szCs w:val="20"/>
          <w:lang w:val="es-ES_tradnl"/>
        </w:rPr>
        <w:t>RECEPCIÓN</w:t>
      </w:r>
      <w:r w:rsidRPr="007C12A7">
        <w:rPr>
          <w:rFonts w:ascii="Tahoma" w:eastAsia="Times New Roman" w:hAnsi="Tahoma" w:cs="Tahoma"/>
          <w:sz w:val="20"/>
          <w:szCs w:val="20"/>
          <w:lang w:val="es-ES_tradnl"/>
        </w:rPr>
        <w:t xml:space="preserve"> DEFINITIVA del proyecto, se </w:t>
      </w:r>
      <w:r w:rsidR="00FA30C7" w:rsidRPr="007C12A7">
        <w:rPr>
          <w:rFonts w:ascii="Tahoma" w:eastAsia="Times New Roman" w:hAnsi="Tahoma" w:cs="Tahoma"/>
          <w:sz w:val="20"/>
          <w:szCs w:val="20"/>
          <w:lang w:val="es-ES_tradnl"/>
        </w:rPr>
        <w:t>aplicará</w:t>
      </w:r>
      <w:r w:rsidRPr="007C12A7">
        <w:rPr>
          <w:rFonts w:ascii="Tahoma" w:eastAsia="Times New Roman" w:hAnsi="Tahoma" w:cs="Tahoma"/>
          <w:sz w:val="20"/>
          <w:szCs w:val="20"/>
          <w:lang w:val="es-ES_tradnl"/>
        </w:rPr>
        <w:t xml:space="preserve"> las multas correspondientes por incumplimiento al plazo de presentación del producto.</w:t>
      </w:r>
    </w:p>
    <w:p w14:paraId="6976FE6A" w14:textId="77777777" w:rsidR="00AE3B88" w:rsidRPr="007C12A7" w:rsidRDefault="00AE3B88" w:rsidP="00AE3B88">
      <w:pPr>
        <w:spacing w:after="0" w:line="260" w:lineRule="atLeast"/>
        <w:rPr>
          <w:rFonts w:ascii="Tahoma" w:eastAsia="Times New Roman" w:hAnsi="Tahoma" w:cs="Tahoma"/>
          <w:b/>
          <w:sz w:val="24"/>
          <w:szCs w:val="20"/>
          <w:u w:val="single"/>
          <w:lang w:val="es-ES_tradnl"/>
        </w:rPr>
      </w:pPr>
    </w:p>
    <w:p w14:paraId="150B2A83" w14:textId="77777777" w:rsidR="00AE3B88" w:rsidRPr="007C12A7" w:rsidRDefault="00AE3B88" w:rsidP="00AE3B88">
      <w:pPr>
        <w:spacing w:after="0" w:line="360" w:lineRule="auto"/>
        <w:rPr>
          <w:rFonts w:ascii="Tahoma" w:eastAsia="Times New Roman" w:hAnsi="Tahoma" w:cs="Tahoma"/>
          <w:b/>
          <w:sz w:val="24"/>
          <w:szCs w:val="20"/>
          <w:u w:val="single"/>
          <w:lang w:val="es-ES_tradnl"/>
        </w:rPr>
      </w:pPr>
      <w:r w:rsidRPr="007C12A7">
        <w:rPr>
          <w:rFonts w:ascii="Tahoma" w:eastAsia="Times New Roman" w:hAnsi="Tahoma" w:cs="Tahoma"/>
          <w:b/>
          <w:sz w:val="24"/>
          <w:szCs w:val="20"/>
          <w:u w:val="single"/>
          <w:lang w:val="es-ES_tradnl"/>
        </w:rPr>
        <w:t>CONDICIONES TÉCNICAS:</w:t>
      </w:r>
    </w:p>
    <w:p w14:paraId="686A9CAF" w14:textId="77777777" w:rsidR="00AE3B88" w:rsidRPr="007C12A7" w:rsidRDefault="00AE3B88" w:rsidP="00AE3B88">
      <w:pPr>
        <w:keepNext/>
        <w:numPr>
          <w:ilvl w:val="0"/>
          <w:numId w:val="2"/>
        </w:numPr>
        <w:spacing w:after="60" w:line="260" w:lineRule="atLeast"/>
        <w:ind w:left="360" w:hanging="360"/>
        <w:outlineLvl w:val="0"/>
        <w:rPr>
          <w:rFonts w:ascii="Tahoma" w:eastAsia="Times New Roman" w:hAnsi="Tahoma" w:cs="Tahoma"/>
          <w:b/>
          <w:bCs/>
          <w:color w:val="000000"/>
          <w:kern w:val="32"/>
          <w:sz w:val="20"/>
          <w:szCs w:val="20"/>
          <w:lang w:val="es-ES_tradnl"/>
        </w:rPr>
      </w:pPr>
      <w:bookmarkStart w:id="41" w:name="_Toc536520830"/>
      <w:bookmarkStart w:id="42" w:name="_Toc118727359"/>
      <w:r w:rsidRPr="007C12A7">
        <w:rPr>
          <w:rFonts w:ascii="Tahoma" w:eastAsia="Times New Roman" w:hAnsi="Tahoma" w:cs="Tahoma"/>
          <w:b/>
          <w:bCs/>
          <w:color w:val="000000"/>
          <w:kern w:val="32"/>
          <w:sz w:val="20"/>
          <w:szCs w:val="20"/>
          <w:lang w:val="es-ES_tradnl"/>
        </w:rPr>
        <w:t>PERFIL DEL PROPONENTE</w:t>
      </w:r>
      <w:bookmarkEnd w:id="41"/>
      <w:r w:rsidRPr="007C12A7">
        <w:rPr>
          <w:rFonts w:ascii="Tahoma" w:eastAsia="Times New Roman" w:hAnsi="Tahoma" w:cs="Tahoma"/>
          <w:b/>
          <w:bCs/>
          <w:color w:val="000000"/>
          <w:kern w:val="32"/>
          <w:sz w:val="20"/>
          <w:szCs w:val="20"/>
          <w:lang w:val="es-ES_tradnl"/>
        </w:rPr>
        <w:t xml:space="preserve"> (debidamente respaldado)</w:t>
      </w:r>
      <w:bookmarkEnd w:id="42"/>
    </w:p>
    <w:p w14:paraId="5D09CF26" w14:textId="77777777" w:rsidR="00AE3B88" w:rsidRPr="007C12A7" w:rsidRDefault="00AE3B88" w:rsidP="00AE3B88">
      <w:pPr>
        <w:spacing w:after="0" w:line="260" w:lineRule="atLeast"/>
        <w:jc w:val="both"/>
        <w:rPr>
          <w:rFonts w:ascii="Tahoma" w:eastAsia="Times New Roman" w:hAnsi="Tahoma" w:cs="Tahoma"/>
          <w:sz w:val="20"/>
          <w:szCs w:val="20"/>
          <w:lang w:val="es-ES"/>
        </w:rPr>
      </w:pPr>
      <w:r w:rsidRPr="007C12A7">
        <w:rPr>
          <w:rFonts w:ascii="Tahoma" w:eastAsia="Times New Roman" w:hAnsi="Tahoma" w:cs="Tahoma"/>
          <w:sz w:val="20"/>
          <w:szCs w:val="20"/>
          <w:lang w:val="es-ES"/>
        </w:rPr>
        <w:t>El proponente deberá demostrar: formación, experiencia de acuerdo a lo detallado en el siguiente cuadro:</w:t>
      </w:r>
    </w:p>
    <w:p w14:paraId="5C5CBC05" w14:textId="77777777" w:rsidR="00AE3B88" w:rsidRPr="007C12A7" w:rsidRDefault="00AE3B88" w:rsidP="00AE3B88">
      <w:pPr>
        <w:spacing w:after="0" w:line="260" w:lineRule="atLeast"/>
        <w:jc w:val="both"/>
        <w:rPr>
          <w:rFonts w:ascii="Tahoma" w:eastAsia="Times New Roman" w:hAnsi="Tahoma" w:cs="Tahoma"/>
          <w:sz w:val="20"/>
          <w:szCs w:val="2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2"/>
        <w:gridCol w:w="1384"/>
        <w:gridCol w:w="552"/>
        <w:gridCol w:w="2625"/>
        <w:gridCol w:w="2901"/>
      </w:tblGrid>
      <w:tr w:rsidR="00AE3B88" w:rsidRPr="007C12A7" w14:paraId="6AF14DD0" w14:textId="77777777" w:rsidTr="00D15157">
        <w:trPr>
          <w:trHeight w:val="267"/>
          <w:jc w:val="center"/>
        </w:trPr>
        <w:tc>
          <w:tcPr>
            <w:tcW w:w="1028" w:type="pct"/>
            <w:vMerge w:val="restart"/>
            <w:shd w:val="clear" w:color="auto" w:fill="DEEAF6" w:themeFill="accent1" w:themeFillTint="33"/>
            <w:vAlign w:val="center"/>
          </w:tcPr>
          <w:p w14:paraId="6CA5F623" w14:textId="77777777" w:rsidR="00AE3B88" w:rsidRPr="007C12A7" w:rsidRDefault="00AE3B88" w:rsidP="00AE3B88">
            <w:pPr>
              <w:spacing w:after="0" w:line="240" w:lineRule="auto"/>
              <w:jc w:val="center"/>
              <w:rPr>
                <w:rFonts w:ascii="Tahoma" w:eastAsia="Times New Roman" w:hAnsi="Tahoma" w:cs="Tahoma"/>
                <w:b/>
                <w:sz w:val="20"/>
                <w:szCs w:val="20"/>
                <w:lang w:val="es-ES"/>
              </w:rPr>
            </w:pPr>
            <w:r w:rsidRPr="007C12A7">
              <w:rPr>
                <w:rFonts w:ascii="Tahoma" w:eastAsia="Times New Roman" w:hAnsi="Tahoma" w:cs="Tahoma"/>
                <w:b/>
                <w:sz w:val="20"/>
                <w:szCs w:val="20"/>
                <w:lang w:val="es-ES"/>
              </w:rPr>
              <w:t>Formación</w:t>
            </w:r>
          </w:p>
        </w:tc>
        <w:tc>
          <w:tcPr>
            <w:tcW w:w="736" w:type="pct"/>
            <w:vMerge w:val="restart"/>
            <w:shd w:val="clear" w:color="auto" w:fill="DEEAF6" w:themeFill="accent1" w:themeFillTint="33"/>
            <w:vAlign w:val="center"/>
          </w:tcPr>
          <w:p w14:paraId="35E09341" w14:textId="77777777" w:rsidR="00AE3B88" w:rsidRPr="007C12A7" w:rsidRDefault="00AE3B88" w:rsidP="00AE3B88">
            <w:pPr>
              <w:spacing w:after="0" w:line="240" w:lineRule="auto"/>
              <w:jc w:val="center"/>
              <w:rPr>
                <w:rFonts w:ascii="Tahoma" w:eastAsia="Times New Roman" w:hAnsi="Tahoma" w:cs="Tahoma"/>
                <w:b/>
                <w:sz w:val="20"/>
                <w:szCs w:val="20"/>
                <w:lang w:val="es-ES"/>
              </w:rPr>
            </w:pPr>
            <w:r w:rsidRPr="007C12A7">
              <w:rPr>
                <w:rFonts w:ascii="Tahoma" w:eastAsia="Times New Roman" w:hAnsi="Tahoma" w:cs="Tahoma"/>
                <w:b/>
                <w:sz w:val="20"/>
                <w:szCs w:val="20"/>
                <w:lang w:val="es-ES"/>
              </w:rPr>
              <w:t>Cargo a desempeñar</w:t>
            </w:r>
          </w:p>
        </w:tc>
        <w:tc>
          <w:tcPr>
            <w:tcW w:w="294" w:type="pct"/>
            <w:vMerge w:val="restart"/>
            <w:shd w:val="clear" w:color="auto" w:fill="DEEAF6" w:themeFill="accent1" w:themeFillTint="33"/>
            <w:vAlign w:val="center"/>
          </w:tcPr>
          <w:p w14:paraId="037DE5E1" w14:textId="77777777" w:rsidR="00AE3B88" w:rsidRPr="007C12A7" w:rsidRDefault="00AE3B88" w:rsidP="00AE3B88">
            <w:pPr>
              <w:spacing w:after="0" w:line="240" w:lineRule="auto"/>
              <w:jc w:val="both"/>
              <w:rPr>
                <w:rFonts w:ascii="Tahoma" w:eastAsia="Times New Roman" w:hAnsi="Tahoma" w:cs="Tahoma"/>
                <w:b/>
                <w:sz w:val="20"/>
                <w:szCs w:val="20"/>
                <w:lang w:val="es-ES"/>
              </w:rPr>
            </w:pPr>
            <w:proofErr w:type="spellStart"/>
            <w:r w:rsidRPr="007C12A7">
              <w:rPr>
                <w:rFonts w:ascii="Tahoma" w:eastAsia="Times New Roman" w:hAnsi="Tahoma" w:cs="Tahoma"/>
                <w:b/>
                <w:sz w:val="20"/>
                <w:szCs w:val="20"/>
                <w:lang w:val="es-ES"/>
              </w:rPr>
              <w:t>Cant</w:t>
            </w:r>
            <w:proofErr w:type="spellEnd"/>
          </w:p>
        </w:tc>
        <w:tc>
          <w:tcPr>
            <w:tcW w:w="2941" w:type="pct"/>
            <w:gridSpan w:val="2"/>
            <w:shd w:val="clear" w:color="auto" w:fill="DEEAF6" w:themeFill="accent1" w:themeFillTint="33"/>
            <w:vAlign w:val="center"/>
          </w:tcPr>
          <w:p w14:paraId="0FE8A43C" w14:textId="77777777" w:rsidR="00AE3B88" w:rsidRPr="007C12A7" w:rsidRDefault="00AE3B88" w:rsidP="00AE3B88">
            <w:pPr>
              <w:spacing w:after="0" w:line="240" w:lineRule="auto"/>
              <w:jc w:val="center"/>
              <w:rPr>
                <w:rFonts w:ascii="Tahoma" w:eastAsia="Times New Roman" w:hAnsi="Tahoma" w:cs="Tahoma"/>
                <w:b/>
                <w:sz w:val="20"/>
                <w:szCs w:val="20"/>
                <w:lang w:val="es-ES"/>
              </w:rPr>
            </w:pPr>
            <w:r w:rsidRPr="007C12A7">
              <w:rPr>
                <w:rFonts w:ascii="Tahoma" w:eastAsia="Times New Roman" w:hAnsi="Tahoma" w:cs="Tahoma"/>
                <w:b/>
                <w:sz w:val="20"/>
                <w:szCs w:val="20"/>
                <w:lang w:val="es-ES"/>
              </w:rPr>
              <w:t>Experiencia Personal</w:t>
            </w:r>
          </w:p>
        </w:tc>
      </w:tr>
      <w:tr w:rsidR="00AE3B88" w:rsidRPr="007C12A7" w14:paraId="2AEEBA67" w14:textId="77777777" w:rsidTr="00D15157">
        <w:trPr>
          <w:trHeight w:val="854"/>
          <w:jc w:val="center"/>
        </w:trPr>
        <w:tc>
          <w:tcPr>
            <w:tcW w:w="1028" w:type="pct"/>
            <w:vMerge/>
            <w:shd w:val="clear" w:color="auto" w:fill="DEEAF6" w:themeFill="accent1" w:themeFillTint="33"/>
            <w:vAlign w:val="center"/>
          </w:tcPr>
          <w:p w14:paraId="4643115C" w14:textId="77777777" w:rsidR="00AE3B88" w:rsidRPr="007C12A7" w:rsidRDefault="00AE3B88" w:rsidP="00AE3B88">
            <w:pPr>
              <w:spacing w:after="0" w:line="240" w:lineRule="auto"/>
              <w:jc w:val="both"/>
              <w:rPr>
                <w:rFonts w:ascii="Tahoma" w:eastAsia="Times New Roman" w:hAnsi="Tahoma" w:cs="Tahoma"/>
                <w:sz w:val="20"/>
                <w:szCs w:val="20"/>
                <w:lang w:val="es-ES"/>
              </w:rPr>
            </w:pPr>
          </w:p>
        </w:tc>
        <w:tc>
          <w:tcPr>
            <w:tcW w:w="736" w:type="pct"/>
            <w:vMerge/>
            <w:shd w:val="clear" w:color="auto" w:fill="DEEAF6" w:themeFill="accent1" w:themeFillTint="33"/>
            <w:vAlign w:val="center"/>
          </w:tcPr>
          <w:p w14:paraId="15FDC660" w14:textId="77777777" w:rsidR="00AE3B88" w:rsidRPr="007C12A7" w:rsidRDefault="00AE3B88" w:rsidP="00AE3B88">
            <w:pPr>
              <w:spacing w:after="0" w:line="240" w:lineRule="auto"/>
              <w:jc w:val="both"/>
              <w:rPr>
                <w:rFonts w:ascii="Tahoma" w:eastAsia="Times New Roman" w:hAnsi="Tahoma" w:cs="Tahoma"/>
                <w:sz w:val="20"/>
                <w:szCs w:val="20"/>
                <w:lang w:val="es-ES"/>
              </w:rPr>
            </w:pPr>
          </w:p>
        </w:tc>
        <w:tc>
          <w:tcPr>
            <w:tcW w:w="294" w:type="pct"/>
            <w:vMerge/>
            <w:shd w:val="clear" w:color="auto" w:fill="DEEAF6" w:themeFill="accent1" w:themeFillTint="33"/>
            <w:vAlign w:val="center"/>
          </w:tcPr>
          <w:p w14:paraId="43AFFD15" w14:textId="77777777" w:rsidR="00AE3B88" w:rsidRPr="007C12A7" w:rsidRDefault="00AE3B88" w:rsidP="00AE3B88">
            <w:pPr>
              <w:spacing w:after="0" w:line="240" w:lineRule="auto"/>
              <w:jc w:val="both"/>
              <w:rPr>
                <w:rFonts w:ascii="Tahoma" w:eastAsia="Times New Roman" w:hAnsi="Tahoma" w:cs="Tahoma"/>
                <w:b/>
                <w:sz w:val="20"/>
                <w:szCs w:val="20"/>
                <w:lang w:val="es-ES"/>
              </w:rPr>
            </w:pPr>
          </w:p>
        </w:tc>
        <w:tc>
          <w:tcPr>
            <w:tcW w:w="1397" w:type="pct"/>
            <w:shd w:val="clear" w:color="auto" w:fill="DEEAF6" w:themeFill="accent1" w:themeFillTint="33"/>
            <w:vAlign w:val="center"/>
          </w:tcPr>
          <w:p w14:paraId="518CEEE9" w14:textId="77777777" w:rsidR="00AE3B88" w:rsidRPr="007C12A7" w:rsidRDefault="00AE3B88" w:rsidP="00AE3B88">
            <w:pPr>
              <w:spacing w:after="0" w:line="240" w:lineRule="auto"/>
              <w:jc w:val="center"/>
              <w:rPr>
                <w:rFonts w:ascii="Tahoma" w:eastAsia="Times New Roman" w:hAnsi="Tahoma" w:cs="Tahoma"/>
                <w:b/>
                <w:sz w:val="20"/>
                <w:szCs w:val="20"/>
                <w:lang w:val="es-ES"/>
              </w:rPr>
            </w:pPr>
            <w:r w:rsidRPr="007C12A7">
              <w:rPr>
                <w:rFonts w:ascii="Tahoma" w:eastAsia="Times New Roman" w:hAnsi="Tahoma" w:cs="Tahoma"/>
                <w:b/>
                <w:sz w:val="20"/>
                <w:szCs w:val="20"/>
                <w:lang w:val="es-ES"/>
              </w:rPr>
              <w:t>Experiencia General</w:t>
            </w:r>
          </w:p>
          <w:p w14:paraId="26B64A25" w14:textId="77777777" w:rsidR="00AE3B88" w:rsidRPr="007C12A7" w:rsidRDefault="00AE3B88" w:rsidP="00AE3B88">
            <w:pPr>
              <w:spacing w:after="0" w:line="240" w:lineRule="auto"/>
              <w:jc w:val="center"/>
              <w:rPr>
                <w:rFonts w:ascii="Tahoma" w:eastAsia="Times New Roman" w:hAnsi="Tahoma" w:cs="Tahoma"/>
                <w:sz w:val="20"/>
                <w:szCs w:val="20"/>
                <w:lang w:val="es-ES"/>
              </w:rPr>
            </w:pPr>
            <w:r w:rsidRPr="007C12A7">
              <w:rPr>
                <w:rFonts w:ascii="Tahoma" w:eastAsia="Times New Roman" w:hAnsi="Tahoma" w:cs="Tahoma"/>
                <w:sz w:val="18"/>
                <w:szCs w:val="18"/>
                <w:lang w:val="es-ES"/>
              </w:rPr>
              <w:t>Últimos 15 años (*)</w:t>
            </w:r>
          </w:p>
        </w:tc>
        <w:tc>
          <w:tcPr>
            <w:tcW w:w="1544" w:type="pct"/>
            <w:shd w:val="clear" w:color="auto" w:fill="DEEAF6" w:themeFill="accent1" w:themeFillTint="33"/>
            <w:vAlign w:val="center"/>
          </w:tcPr>
          <w:p w14:paraId="3A473DB1" w14:textId="77777777" w:rsidR="00AE3B88" w:rsidRPr="007C12A7" w:rsidRDefault="00AE3B88" w:rsidP="00AE3B88">
            <w:pPr>
              <w:spacing w:after="0" w:line="240" w:lineRule="auto"/>
              <w:jc w:val="center"/>
              <w:rPr>
                <w:rFonts w:ascii="Tahoma" w:eastAsia="Times New Roman" w:hAnsi="Tahoma" w:cs="Tahoma"/>
                <w:b/>
                <w:sz w:val="20"/>
                <w:szCs w:val="20"/>
                <w:lang w:val="es-ES"/>
              </w:rPr>
            </w:pPr>
            <w:r w:rsidRPr="007C12A7">
              <w:rPr>
                <w:rFonts w:ascii="Tahoma" w:eastAsia="Times New Roman" w:hAnsi="Tahoma" w:cs="Tahoma"/>
                <w:b/>
                <w:sz w:val="20"/>
                <w:szCs w:val="20"/>
                <w:lang w:val="es-ES"/>
              </w:rPr>
              <w:t xml:space="preserve">Experiencia Específica </w:t>
            </w:r>
          </w:p>
          <w:p w14:paraId="5A167761" w14:textId="77777777" w:rsidR="00AE3B88" w:rsidRPr="007C12A7" w:rsidRDefault="00AE3B88" w:rsidP="00AE3B88">
            <w:pPr>
              <w:spacing w:after="0" w:line="240" w:lineRule="auto"/>
              <w:jc w:val="center"/>
              <w:rPr>
                <w:rFonts w:ascii="Tahoma" w:eastAsia="Times New Roman" w:hAnsi="Tahoma" w:cs="Tahoma"/>
                <w:b/>
                <w:sz w:val="20"/>
                <w:szCs w:val="20"/>
                <w:lang w:val="es-ES"/>
              </w:rPr>
            </w:pPr>
            <w:r w:rsidRPr="007C12A7">
              <w:rPr>
                <w:rFonts w:ascii="Tahoma" w:eastAsia="Times New Roman" w:hAnsi="Tahoma" w:cs="Tahoma"/>
                <w:sz w:val="18"/>
                <w:szCs w:val="18"/>
                <w:lang w:val="es-ES"/>
              </w:rPr>
              <w:t>Últimos 15 años (*)</w:t>
            </w:r>
          </w:p>
        </w:tc>
      </w:tr>
      <w:tr w:rsidR="00AE3B88" w:rsidRPr="008C5A3E" w14:paraId="1570A5FC" w14:textId="77777777" w:rsidTr="00D15157">
        <w:trPr>
          <w:trHeight w:val="2733"/>
          <w:jc w:val="center"/>
        </w:trPr>
        <w:tc>
          <w:tcPr>
            <w:tcW w:w="1028" w:type="pct"/>
            <w:shd w:val="clear" w:color="auto" w:fill="auto"/>
            <w:vAlign w:val="center"/>
          </w:tcPr>
          <w:p w14:paraId="2371C60E" w14:textId="77777777" w:rsidR="00AE3B88" w:rsidRPr="008C5A3E" w:rsidRDefault="00AE3B88" w:rsidP="00AE3B88">
            <w:pPr>
              <w:spacing w:after="0" w:line="240" w:lineRule="auto"/>
              <w:jc w:val="center"/>
              <w:rPr>
                <w:rFonts w:ascii="Tahoma" w:eastAsia="Times New Roman" w:hAnsi="Tahoma" w:cs="Tahoma"/>
                <w:b/>
                <w:sz w:val="18"/>
                <w:szCs w:val="18"/>
                <w:lang w:val="es-ES"/>
              </w:rPr>
            </w:pPr>
            <w:r w:rsidRPr="008C5A3E">
              <w:rPr>
                <w:rFonts w:ascii="Tahoma" w:eastAsia="Times New Roman" w:hAnsi="Tahoma" w:cs="Tahoma"/>
                <w:b/>
                <w:sz w:val="18"/>
                <w:szCs w:val="18"/>
                <w:lang w:val="es-ES"/>
              </w:rPr>
              <w:t>Ingeniero Civil y/o Arquitecto</w:t>
            </w:r>
          </w:p>
          <w:p w14:paraId="5EC7C93F" w14:textId="77777777" w:rsidR="00AE3B88" w:rsidRPr="008C5A3E" w:rsidRDefault="00AE3B88" w:rsidP="00AE3B88">
            <w:pPr>
              <w:spacing w:after="0" w:line="240" w:lineRule="auto"/>
              <w:jc w:val="both"/>
              <w:rPr>
                <w:rFonts w:ascii="Tahoma" w:eastAsia="Times New Roman" w:hAnsi="Tahoma" w:cs="Tahoma"/>
                <w:sz w:val="18"/>
                <w:szCs w:val="18"/>
                <w:lang w:val="es-ES"/>
              </w:rPr>
            </w:pPr>
          </w:p>
        </w:tc>
        <w:tc>
          <w:tcPr>
            <w:tcW w:w="736" w:type="pct"/>
            <w:shd w:val="clear" w:color="auto" w:fill="auto"/>
            <w:vAlign w:val="center"/>
          </w:tcPr>
          <w:p w14:paraId="31805EA3" w14:textId="77777777" w:rsidR="00AE3B88" w:rsidRPr="008C5A3E" w:rsidRDefault="00AE3B88" w:rsidP="00AE3B88">
            <w:pPr>
              <w:spacing w:after="0" w:line="240" w:lineRule="auto"/>
              <w:jc w:val="center"/>
              <w:rPr>
                <w:rFonts w:ascii="Tahoma" w:eastAsia="Times New Roman" w:hAnsi="Tahoma" w:cs="Tahoma"/>
                <w:b/>
                <w:color w:val="0000FF"/>
                <w:sz w:val="18"/>
                <w:szCs w:val="18"/>
                <w:lang w:val="es-ES"/>
              </w:rPr>
            </w:pPr>
            <w:r w:rsidRPr="008C5A3E">
              <w:rPr>
                <w:rFonts w:ascii="Tahoma" w:eastAsia="Times New Roman" w:hAnsi="Tahoma" w:cs="Tahoma"/>
                <w:b/>
                <w:color w:val="0000FF"/>
                <w:sz w:val="18"/>
                <w:szCs w:val="18"/>
                <w:lang w:val="es-ES"/>
              </w:rPr>
              <w:t>Inspector</w:t>
            </w:r>
          </w:p>
        </w:tc>
        <w:tc>
          <w:tcPr>
            <w:tcW w:w="294" w:type="pct"/>
            <w:vAlign w:val="center"/>
          </w:tcPr>
          <w:p w14:paraId="24BB6A82" w14:textId="77777777" w:rsidR="00AE3B88" w:rsidRPr="008C5A3E" w:rsidRDefault="00AE3B88" w:rsidP="00AE3B88">
            <w:pPr>
              <w:spacing w:after="0" w:line="240" w:lineRule="auto"/>
              <w:jc w:val="center"/>
              <w:rPr>
                <w:rFonts w:ascii="Tahoma" w:eastAsia="Times New Roman" w:hAnsi="Tahoma" w:cs="Tahoma"/>
                <w:b/>
                <w:color w:val="FF0000"/>
                <w:sz w:val="18"/>
                <w:szCs w:val="18"/>
                <w:lang w:val="es-ES"/>
              </w:rPr>
            </w:pPr>
            <w:r w:rsidRPr="008C5A3E">
              <w:rPr>
                <w:rFonts w:ascii="Tahoma" w:eastAsia="Times New Roman" w:hAnsi="Tahoma" w:cs="Tahoma"/>
                <w:b/>
                <w:color w:val="FF0000"/>
                <w:sz w:val="18"/>
                <w:szCs w:val="18"/>
                <w:lang w:val="es-ES"/>
              </w:rPr>
              <w:t>1</w:t>
            </w:r>
          </w:p>
        </w:tc>
        <w:tc>
          <w:tcPr>
            <w:tcW w:w="1397" w:type="pct"/>
            <w:shd w:val="clear" w:color="auto" w:fill="auto"/>
            <w:vAlign w:val="center"/>
          </w:tcPr>
          <w:p w14:paraId="44F1C828" w14:textId="77777777" w:rsidR="00AE3B88" w:rsidRPr="008C5A3E" w:rsidRDefault="00AE3B88" w:rsidP="005458C5">
            <w:pPr>
              <w:spacing w:after="0" w:line="300" w:lineRule="auto"/>
              <w:jc w:val="both"/>
              <w:rPr>
                <w:rFonts w:ascii="Tahoma" w:eastAsia="Times New Roman" w:hAnsi="Tahoma" w:cs="Tahoma"/>
                <w:sz w:val="18"/>
                <w:szCs w:val="18"/>
                <w:lang w:val="es-ES"/>
              </w:rPr>
            </w:pPr>
            <w:r w:rsidRPr="008C5A3E">
              <w:rPr>
                <w:rFonts w:ascii="Tahoma" w:eastAsia="Times New Roman" w:hAnsi="Tahoma" w:cs="Tahoma"/>
                <w:b/>
                <w:sz w:val="18"/>
                <w:szCs w:val="18"/>
                <w:lang w:val="es-ES"/>
              </w:rPr>
              <w:t>24 meses</w:t>
            </w:r>
            <w:r w:rsidRPr="008C5A3E">
              <w:rPr>
                <w:rFonts w:ascii="Tahoma" w:eastAsia="Times New Roman" w:hAnsi="Tahoma" w:cs="Tahoma"/>
                <w:sz w:val="18"/>
                <w:szCs w:val="18"/>
                <w:lang w:val="es-ES"/>
              </w:rPr>
              <w:t xml:space="preserve"> en trabajos de su área profesional y/o técnica. Recomendable conocimiento del idioma nativo del área de intervención del proyecto</w:t>
            </w:r>
          </w:p>
        </w:tc>
        <w:tc>
          <w:tcPr>
            <w:tcW w:w="1544" w:type="pct"/>
            <w:shd w:val="clear" w:color="auto" w:fill="auto"/>
            <w:vAlign w:val="center"/>
          </w:tcPr>
          <w:p w14:paraId="6C25E66E" w14:textId="77777777" w:rsidR="00BB6B36" w:rsidRPr="008C5A3E" w:rsidRDefault="00BB6B36" w:rsidP="00BB6B36">
            <w:pPr>
              <w:spacing w:after="0" w:line="240" w:lineRule="auto"/>
              <w:jc w:val="both"/>
              <w:rPr>
                <w:rFonts w:ascii="Tahoma" w:eastAsia="Times New Roman" w:hAnsi="Tahoma" w:cs="Tahoma"/>
                <w:sz w:val="18"/>
                <w:szCs w:val="18"/>
                <w:lang w:val="es-ES"/>
              </w:rPr>
            </w:pPr>
            <w:r w:rsidRPr="008C5A3E">
              <w:rPr>
                <w:rFonts w:ascii="Tahoma" w:eastAsia="Times New Roman" w:hAnsi="Tahoma" w:cs="Tahoma"/>
                <w:b/>
                <w:sz w:val="18"/>
                <w:szCs w:val="18"/>
                <w:lang w:val="es-ES"/>
              </w:rPr>
              <w:t>12 meses</w:t>
            </w:r>
            <w:r w:rsidRPr="008C5A3E">
              <w:rPr>
                <w:rFonts w:ascii="Tahoma" w:eastAsia="Times New Roman" w:hAnsi="Tahoma" w:cs="Tahoma"/>
                <w:sz w:val="18"/>
                <w:szCs w:val="18"/>
                <w:lang w:val="es-ES"/>
              </w:rPr>
              <w:t xml:space="preserve"> </w:t>
            </w:r>
          </w:p>
          <w:p w14:paraId="0A987296" w14:textId="45C404FB" w:rsidR="00AE3B88" w:rsidRPr="008C5A3E" w:rsidRDefault="00BB6B36" w:rsidP="00BB6B36">
            <w:pPr>
              <w:spacing w:after="0" w:line="240" w:lineRule="auto"/>
              <w:jc w:val="both"/>
              <w:rPr>
                <w:rFonts w:ascii="Tahoma" w:eastAsia="Times New Roman" w:hAnsi="Tahoma" w:cs="Tahoma"/>
                <w:sz w:val="18"/>
                <w:szCs w:val="18"/>
                <w:lang w:val="es-ES"/>
              </w:rPr>
            </w:pPr>
            <w:r w:rsidRPr="008C5A3E">
              <w:rPr>
                <w:rFonts w:ascii="Tahoma" w:eastAsia="Times New Roman" w:hAnsi="Tahoma" w:cs="Tahoma"/>
                <w:sz w:val="18"/>
                <w:szCs w:val="18"/>
                <w:lang w:val="es-ES"/>
              </w:rPr>
              <w:t xml:space="preserve">Como responsable de la obra de construcción, designado en el </w:t>
            </w:r>
            <w:r w:rsidRPr="008C5A3E">
              <w:rPr>
                <w:rFonts w:ascii="Tahoma" w:eastAsia="Times New Roman" w:hAnsi="Tahoma" w:cs="Tahoma"/>
                <w:b/>
                <w:bCs/>
                <w:sz w:val="18"/>
                <w:szCs w:val="18"/>
                <w:lang w:val="es-ES"/>
              </w:rPr>
              <w:t>CARGO</w:t>
            </w:r>
            <w:r w:rsidRPr="008C5A3E">
              <w:rPr>
                <w:rFonts w:ascii="Tahoma" w:eastAsia="Times New Roman" w:hAnsi="Tahoma" w:cs="Tahoma"/>
                <w:sz w:val="18"/>
                <w:szCs w:val="18"/>
                <w:lang w:val="es-ES"/>
              </w:rPr>
              <w:t xml:space="preserve"> como: superintendente, director de obra, Fiscal, Supervisor, Residente, Asistencia Técnica en construcción,</w:t>
            </w:r>
            <w:r w:rsidR="00FF1181">
              <w:rPr>
                <w:rFonts w:ascii="Tahoma" w:eastAsia="Times New Roman" w:hAnsi="Tahoma" w:cs="Tahoma"/>
                <w:sz w:val="18"/>
                <w:szCs w:val="18"/>
                <w:lang w:val="es-ES"/>
              </w:rPr>
              <w:t xml:space="preserve"> </w:t>
            </w:r>
            <w:r w:rsidRPr="008C5A3E">
              <w:rPr>
                <w:rFonts w:ascii="Tahoma" w:eastAsia="Times New Roman" w:hAnsi="Tahoma" w:cs="Tahoma"/>
                <w:sz w:val="18"/>
                <w:szCs w:val="18"/>
                <w:lang w:val="es-ES"/>
              </w:rPr>
              <w:t xml:space="preserve">Desarrollo Comunitario; Técnico Operativo de Área, Inspector en construcciones de obras civiles </w:t>
            </w:r>
            <w:r w:rsidRPr="008C5A3E">
              <w:rPr>
                <w:rFonts w:ascii="Tahoma" w:eastAsia="Times New Roman" w:hAnsi="Tahoma" w:cs="Tahoma"/>
                <w:b/>
                <w:bCs/>
                <w:sz w:val="18"/>
                <w:szCs w:val="18"/>
                <w:u w:val="single"/>
                <w:lang w:val="es-ES"/>
              </w:rPr>
              <w:t>tales como</w:t>
            </w:r>
            <w:r w:rsidRPr="008C5A3E">
              <w:rPr>
                <w:rFonts w:ascii="Tahoma" w:eastAsia="Times New Roman" w:hAnsi="Tahoma" w:cs="Tahoma"/>
                <w:sz w:val="18"/>
                <w:szCs w:val="18"/>
                <w:lang w:val="es-ES"/>
              </w:rPr>
              <w:t>: viviendas, mercados, centros comerciales, locales, infraestructura de salud, deportiva, productiva, educativa y obras similares</w:t>
            </w:r>
            <w:r w:rsidR="000F2634" w:rsidRPr="008C5A3E">
              <w:rPr>
                <w:rFonts w:ascii="Tahoma" w:eastAsia="Times New Roman" w:hAnsi="Tahoma" w:cs="Tahoma"/>
                <w:sz w:val="18"/>
                <w:szCs w:val="18"/>
                <w:lang w:val="es-ES"/>
              </w:rPr>
              <w:t xml:space="preserve"> de igual o mayor </w:t>
            </w:r>
            <w:proofErr w:type="gramStart"/>
            <w:r w:rsidR="000F2634" w:rsidRPr="008C5A3E">
              <w:rPr>
                <w:rFonts w:ascii="Tahoma" w:eastAsia="Times New Roman" w:hAnsi="Tahoma" w:cs="Tahoma"/>
                <w:sz w:val="18"/>
                <w:szCs w:val="18"/>
                <w:lang w:val="es-ES"/>
              </w:rPr>
              <w:t>complejidad.</w:t>
            </w:r>
            <w:r w:rsidRPr="008C5A3E">
              <w:rPr>
                <w:rFonts w:ascii="Tahoma" w:eastAsia="Times New Roman" w:hAnsi="Tahoma" w:cs="Tahoma"/>
                <w:sz w:val="18"/>
                <w:szCs w:val="18"/>
                <w:lang w:val="es-ES"/>
              </w:rPr>
              <w:t>.</w:t>
            </w:r>
            <w:proofErr w:type="gramEnd"/>
          </w:p>
        </w:tc>
      </w:tr>
    </w:tbl>
    <w:p w14:paraId="1D9C5E96" w14:textId="77777777" w:rsidR="00AE3B88" w:rsidRPr="008C5A3E" w:rsidRDefault="00AE3B88" w:rsidP="00AE3B88">
      <w:pPr>
        <w:spacing w:after="0" w:line="260" w:lineRule="atLeast"/>
        <w:ind w:left="567" w:hanging="567"/>
        <w:jc w:val="both"/>
        <w:rPr>
          <w:rFonts w:ascii="Tahoma" w:eastAsia="Times New Roman" w:hAnsi="Tahoma" w:cs="Tahoma"/>
          <w:b/>
          <w:sz w:val="20"/>
          <w:szCs w:val="20"/>
          <w:lang w:val="es-ES"/>
        </w:rPr>
      </w:pPr>
      <w:r w:rsidRPr="008C5A3E">
        <w:rPr>
          <w:rFonts w:ascii="Tahoma" w:eastAsia="Times New Roman" w:hAnsi="Tahoma" w:cs="Tahoma"/>
          <w:b/>
          <w:sz w:val="20"/>
          <w:szCs w:val="20"/>
          <w:lang w:val="es-ES"/>
        </w:rPr>
        <w:t>NOTAS:</w:t>
      </w:r>
    </w:p>
    <w:p w14:paraId="4D96CD03" w14:textId="77777777" w:rsidR="00930000" w:rsidRPr="007C12A7" w:rsidRDefault="00930000" w:rsidP="006D4467">
      <w:pPr>
        <w:spacing w:after="0" w:line="260" w:lineRule="atLeast"/>
        <w:ind w:left="284"/>
        <w:jc w:val="both"/>
        <w:rPr>
          <w:rFonts w:ascii="Tahoma" w:eastAsia="Times New Roman" w:hAnsi="Tahoma" w:cs="Tahoma"/>
          <w:b/>
          <w:bCs/>
          <w:sz w:val="20"/>
          <w:szCs w:val="20"/>
          <w:lang w:val="es-ES"/>
        </w:rPr>
      </w:pPr>
      <w:bookmarkStart w:id="43" w:name="_Toc481514448"/>
      <w:r w:rsidRPr="008C5A3E">
        <w:rPr>
          <w:rFonts w:ascii="Tahoma" w:eastAsia="Times New Roman" w:hAnsi="Tahoma" w:cs="Tahoma"/>
          <w:b/>
          <w:sz w:val="20"/>
          <w:szCs w:val="20"/>
          <w:lang w:val="es-ES"/>
        </w:rPr>
        <w:t>OBRAS</w:t>
      </w:r>
      <w:r w:rsidRPr="008C5A3E">
        <w:rPr>
          <w:rFonts w:ascii="Tahoma" w:eastAsia="Times New Roman" w:hAnsi="Tahoma" w:cs="Tahoma"/>
          <w:b/>
          <w:bCs/>
          <w:sz w:val="20"/>
          <w:szCs w:val="20"/>
          <w:lang w:val="es-ES"/>
        </w:rPr>
        <w:t xml:space="preserve"> SIMILARES</w:t>
      </w:r>
      <w:r w:rsidRPr="008C5A3E">
        <w:rPr>
          <w:rFonts w:ascii="Tahoma" w:eastAsia="Times New Roman" w:hAnsi="Tahoma" w:cs="Tahoma"/>
          <w:sz w:val="20"/>
          <w:szCs w:val="20"/>
          <w:lang w:val="es-ES"/>
        </w:rPr>
        <w:t>: Se tienen las siguientes:</w:t>
      </w:r>
    </w:p>
    <w:p w14:paraId="7258A3F4" w14:textId="2D699896" w:rsidR="00930000" w:rsidRPr="007C12A7" w:rsidRDefault="00930000" w:rsidP="006D4467">
      <w:pPr>
        <w:spacing w:after="0" w:line="260" w:lineRule="atLeast"/>
        <w:ind w:left="284"/>
        <w:jc w:val="both"/>
        <w:rPr>
          <w:rFonts w:ascii="Tahoma" w:eastAsia="Times New Roman" w:hAnsi="Tahoma" w:cs="Tahoma"/>
          <w:sz w:val="20"/>
          <w:szCs w:val="20"/>
          <w:lang w:val="es-ES"/>
        </w:rPr>
      </w:pPr>
      <w:r w:rsidRPr="007C12A7">
        <w:rPr>
          <w:rFonts w:ascii="Tahoma" w:eastAsia="Times New Roman" w:hAnsi="Tahoma" w:cs="Tahoma"/>
          <w:sz w:val="20"/>
          <w:szCs w:val="20"/>
          <w:lang w:val="es-ES"/>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5A208A7F" w14:textId="77777777" w:rsidR="006D4467" w:rsidRPr="007C12A7" w:rsidRDefault="006D4467" w:rsidP="006D4467">
      <w:pPr>
        <w:numPr>
          <w:ilvl w:val="0"/>
          <w:numId w:val="9"/>
        </w:numPr>
        <w:spacing w:after="0" w:line="260" w:lineRule="atLeast"/>
        <w:ind w:left="567" w:hanging="283"/>
        <w:jc w:val="both"/>
        <w:rPr>
          <w:rFonts w:ascii="Tahoma" w:eastAsia="Times New Roman" w:hAnsi="Tahoma" w:cs="Tahoma"/>
          <w:b/>
          <w:sz w:val="20"/>
          <w:szCs w:val="20"/>
        </w:rPr>
      </w:pPr>
      <w:r w:rsidRPr="007C12A7">
        <w:rPr>
          <w:rFonts w:ascii="Tahoma" w:eastAsia="Times New Roman" w:hAnsi="Tahoma" w:cs="Tahoma"/>
          <w:b/>
          <w:sz w:val="20"/>
          <w:szCs w:val="20"/>
          <w:lang w:val="es-ES"/>
        </w:rPr>
        <w:t>Empresa</w:t>
      </w:r>
      <w:r w:rsidRPr="007C12A7">
        <w:rPr>
          <w:rFonts w:ascii="Tahoma" w:eastAsia="Times New Roman" w:hAnsi="Tahoma" w:cs="Tahoma"/>
          <w:b/>
          <w:sz w:val="20"/>
          <w:szCs w:val="20"/>
        </w:rPr>
        <w:t xml:space="preserve"> Unipersonal (Jurídica</w:t>
      </w:r>
      <w:proofErr w:type="gramStart"/>
      <w:r w:rsidRPr="007C12A7">
        <w:rPr>
          <w:rFonts w:ascii="Tahoma" w:eastAsia="Times New Roman" w:hAnsi="Tahoma" w:cs="Tahoma"/>
          <w:b/>
          <w:sz w:val="20"/>
          <w:szCs w:val="20"/>
        </w:rPr>
        <w:t>).-</w:t>
      </w:r>
      <w:proofErr w:type="gramEnd"/>
      <w:r w:rsidRPr="007C12A7">
        <w:rPr>
          <w:rFonts w:ascii="Tahoma" w:eastAsia="Times New Roman" w:hAnsi="Tahoma" w:cs="Tahoma"/>
          <w:bCs/>
          <w:sz w:val="20"/>
          <w:szCs w:val="20"/>
        </w:rPr>
        <w:t xml:space="preserve"> En caso que el proponente se presente como Empresa Unipersonal, el </w:t>
      </w:r>
      <w:r w:rsidRPr="007C12A7">
        <w:rPr>
          <w:rFonts w:ascii="Tahoma" w:eastAsia="Times New Roman" w:hAnsi="Tahoma" w:cs="Tahoma"/>
          <w:b/>
          <w:sz w:val="20"/>
          <w:szCs w:val="20"/>
        </w:rPr>
        <w:t>REPRESENTANTE LEGAL y/o PROPIETARIO</w:t>
      </w:r>
      <w:r w:rsidRPr="007C12A7">
        <w:rPr>
          <w:rFonts w:ascii="Tahoma" w:eastAsia="Times New Roman" w:hAnsi="Tahoma" w:cs="Tahoma"/>
          <w:bCs/>
          <w:sz w:val="20"/>
          <w:szCs w:val="20"/>
        </w:rPr>
        <w:t xml:space="preserve"> será quien realice el Servicio de Inspectoría de manera personal, no pudiendo delegar o encomendar a otra persona el cumplimiento de sus funciones, siendo esta causal para iniciar la Resolución de contrato.</w:t>
      </w:r>
    </w:p>
    <w:p w14:paraId="00E27A2C" w14:textId="7D2F545D" w:rsidR="00AE3B88" w:rsidRPr="007C12A7" w:rsidRDefault="00AE3B88" w:rsidP="000732C6">
      <w:pPr>
        <w:numPr>
          <w:ilvl w:val="0"/>
          <w:numId w:val="9"/>
        </w:numPr>
        <w:spacing w:after="0" w:line="260" w:lineRule="atLeast"/>
        <w:ind w:left="567" w:hanging="283"/>
        <w:jc w:val="both"/>
        <w:rPr>
          <w:rFonts w:ascii="Tahoma" w:eastAsia="Times New Roman" w:hAnsi="Tahoma" w:cs="Tahoma"/>
          <w:sz w:val="20"/>
          <w:szCs w:val="20"/>
        </w:rPr>
      </w:pPr>
      <w:r w:rsidRPr="007C12A7">
        <w:rPr>
          <w:rFonts w:ascii="Tahoma" w:eastAsia="Times New Roman" w:hAnsi="Tahoma" w:cs="Tahoma"/>
          <w:b/>
          <w:sz w:val="20"/>
          <w:szCs w:val="20"/>
          <w:lang w:val="es-ES"/>
        </w:rPr>
        <w:t xml:space="preserve">El/la Ingeniero </w:t>
      </w:r>
      <w:bookmarkStart w:id="44" w:name="_Hlk180338236"/>
      <w:r w:rsidRPr="007C12A7">
        <w:rPr>
          <w:rFonts w:ascii="Tahoma" w:eastAsia="Times New Roman" w:hAnsi="Tahoma" w:cs="Tahoma"/>
          <w:b/>
          <w:sz w:val="20"/>
          <w:szCs w:val="20"/>
          <w:lang w:val="es-ES"/>
        </w:rPr>
        <w:t>Civil o Arquitecto</w:t>
      </w:r>
      <w:r w:rsidRPr="007C12A7">
        <w:rPr>
          <w:rFonts w:ascii="Tahoma" w:eastAsia="Times New Roman" w:hAnsi="Tahoma" w:cs="Tahoma"/>
          <w:sz w:val="20"/>
          <w:szCs w:val="20"/>
          <w:lang w:val="es-ES"/>
        </w:rPr>
        <w:t>,</w:t>
      </w:r>
      <w:bookmarkStart w:id="45" w:name="_Hlk180341017"/>
      <w:r w:rsidRPr="007C12A7">
        <w:rPr>
          <w:rFonts w:ascii="Tahoma" w:eastAsia="Times New Roman" w:hAnsi="Tahoma" w:cs="Tahoma"/>
          <w:sz w:val="20"/>
          <w:szCs w:val="20"/>
          <w:lang w:val="es-ES"/>
        </w:rPr>
        <w:t xml:space="preserve"> </w:t>
      </w:r>
      <w:bookmarkStart w:id="46" w:name="_Hlk180057547"/>
      <w:bookmarkStart w:id="47" w:name="_Hlk180339427"/>
      <w:r w:rsidR="005458C5" w:rsidRPr="007C12A7">
        <w:rPr>
          <w:rFonts w:ascii="Tahoma" w:eastAsia="Times New Roman" w:hAnsi="Tahoma" w:cs="Tahoma"/>
          <w:sz w:val="20"/>
          <w:szCs w:val="20"/>
          <w:lang w:val="es-ES"/>
        </w:rPr>
        <w:t>debe anexar fotocopia de carnet de identidad</w:t>
      </w:r>
      <w:bookmarkEnd w:id="46"/>
      <w:r w:rsidR="005458C5" w:rsidRPr="007C12A7">
        <w:rPr>
          <w:rFonts w:ascii="Tahoma" w:eastAsia="Times New Roman" w:hAnsi="Tahoma" w:cs="Tahoma"/>
          <w:sz w:val="20"/>
          <w:szCs w:val="20"/>
          <w:lang w:val="es-ES"/>
        </w:rPr>
        <w:t xml:space="preserve">, y </w:t>
      </w:r>
      <w:r w:rsidRPr="007C12A7">
        <w:rPr>
          <w:rFonts w:ascii="Tahoma" w:eastAsia="Times New Roman" w:hAnsi="Tahoma" w:cs="Tahoma"/>
          <w:sz w:val="20"/>
          <w:szCs w:val="20"/>
          <w:lang w:val="es-ES"/>
        </w:rPr>
        <w:t xml:space="preserve">deberá contar con el respaldo del </w:t>
      </w:r>
      <w:r w:rsidR="000732C6" w:rsidRPr="007C12A7">
        <w:rPr>
          <w:rFonts w:ascii="Tahoma" w:eastAsia="Times New Roman" w:hAnsi="Tahoma" w:cs="Tahoma"/>
          <w:b/>
          <w:bCs/>
          <w:sz w:val="20"/>
          <w:szCs w:val="20"/>
        </w:rPr>
        <w:t>NÚMERO DE REGISTRO PROFESIONAL CORRESPONDIENTE</w:t>
      </w:r>
      <w:r w:rsidR="000732C6" w:rsidRPr="007C12A7">
        <w:rPr>
          <w:rFonts w:ascii="Tahoma" w:eastAsia="Times New Roman" w:hAnsi="Tahoma" w:cs="Tahoma"/>
          <w:sz w:val="20"/>
          <w:szCs w:val="20"/>
        </w:rPr>
        <w:t>.</w:t>
      </w:r>
      <w:bookmarkEnd w:id="44"/>
      <w:bookmarkEnd w:id="45"/>
      <w:bookmarkEnd w:id="47"/>
    </w:p>
    <w:p w14:paraId="3B4BD358" w14:textId="19A1D1D3" w:rsidR="00AE3B88" w:rsidRPr="007C12A7" w:rsidRDefault="00AE3B88" w:rsidP="00D8437A">
      <w:pPr>
        <w:numPr>
          <w:ilvl w:val="0"/>
          <w:numId w:val="9"/>
        </w:numPr>
        <w:spacing w:after="0" w:line="260" w:lineRule="atLeast"/>
        <w:ind w:left="567" w:hanging="283"/>
        <w:contextualSpacing/>
        <w:jc w:val="both"/>
        <w:rPr>
          <w:rFonts w:ascii="Tahoma" w:eastAsia="Times New Roman" w:hAnsi="Tahoma" w:cs="Tahoma"/>
          <w:color w:val="FF0000"/>
          <w:sz w:val="20"/>
          <w:szCs w:val="20"/>
          <w:lang w:val="es-ES"/>
        </w:rPr>
      </w:pPr>
      <w:r w:rsidRPr="007C12A7">
        <w:rPr>
          <w:rFonts w:ascii="Tahoma" w:eastAsia="Times New Roman" w:hAnsi="Tahoma" w:cs="Tahoma"/>
          <w:b/>
          <w:sz w:val="20"/>
          <w:szCs w:val="20"/>
          <w:lang w:val="es-ES"/>
        </w:rPr>
        <w:t xml:space="preserve">Para Arquitectura, Ingeniería Civil </w:t>
      </w:r>
      <w:r w:rsidRPr="007C12A7">
        <w:rPr>
          <w:rFonts w:ascii="Tahoma" w:eastAsia="Times New Roman" w:hAnsi="Tahoma" w:cs="Tahoma"/>
          <w:sz w:val="20"/>
          <w:szCs w:val="20"/>
          <w:lang w:val="es-ES"/>
        </w:rPr>
        <w:t xml:space="preserve">la experiencia será tomada en cuenta a partir del </w:t>
      </w:r>
      <w:r w:rsidRPr="007C12A7">
        <w:rPr>
          <w:rFonts w:ascii="Tahoma" w:eastAsia="Times New Roman" w:hAnsi="Tahoma" w:cs="Tahoma"/>
          <w:b/>
          <w:sz w:val="20"/>
          <w:szCs w:val="20"/>
          <w:lang w:val="es-ES"/>
        </w:rPr>
        <w:t>título en provisión nacional</w:t>
      </w:r>
      <w:r w:rsidRPr="007C12A7">
        <w:rPr>
          <w:rFonts w:ascii="Tahoma" w:eastAsia="Times New Roman" w:hAnsi="Tahoma" w:cs="Tahoma"/>
          <w:sz w:val="20"/>
          <w:szCs w:val="20"/>
          <w:lang w:val="es-ES"/>
        </w:rPr>
        <w:t xml:space="preserve"> respectivamente en los últimos 15 años.</w:t>
      </w:r>
    </w:p>
    <w:p w14:paraId="66F7BC2D" w14:textId="4E6277B3" w:rsidR="00AE3B88" w:rsidRPr="007C12A7" w:rsidRDefault="00AE3B88" w:rsidP="00C17239">
      <w:pPr>
        <w:numPr>
          <w:ilvl w:val="0"/>
          <w:numId w:val="9"/>
        </w:numPr>
        <w:spacing w:after="0" w:line="260" w:lineRule="atLeast"/>
        <w:ind w:left="567" w:hanging="283"/>
        <w:jc w:val="both"/>
        <w:rPr>
          <w:rFonts w:ascii="Tahoma" w:eastAsia="Times New Roman" w:hAnsi="Tahoma" w:cs="Tahoma"/>
          <w:sz w:val="20"/>
          <w:szCs w:val="20"/>
          <w:lang w:val="es-ES"/>
        </w:rPr>
      </w:pPr>
      <w:r w:rsidRPr="007C12A7">
        <w:rPr>
          <w:rFonts w:ascii="Tahoma" w:eastAsia="Times New Roman" w:hAnsi="Tahoma" w:cs="Tahoma"/>
          <w:sz w:val="20"/>
          <w:szCs w:val="20"/>
          <w:lang w:val="es-ES"/>
        </w:rPr>
        <w:t>No se solicita experiencia de la empresa sino del personal.</w:t>
      </w:r>
    </w:p>
    <w:p w14:paraId="6380A7C8" w14:textId="77777777" w:rsidR="000732C6" w:rsidRPr="007C12A7" w:rsidRDefault="000732C6" w:rsidP="000732C6">
      <w:pPr>
        <w:spacing w:after="0" w:line="260" w:lineRule="atLeast"/>
        <w:ind w:left="284"/>
        <w:contextualSpacing/>
        <w:jc w:val="both"/>
        <w:rPr>
          <w:rFonts w:ascii="Tahoma" w:eastAsia="Times New Roman" w:hAnsi="Tahoma" w:cs="Tahoma"/>
          <w:sz w:val="20"/>
          <w:szCs w:val="20"/>
          <w:lang w:val="es-ES"/>
        </w:rPr>
      </w:pPr>
      <w:r w:rsidRPr="007C12A7">
        <w:rPr>
          <w:rFonts w:ascii="Tahoma" w:eastAsia="Times New Roman" w:hAnsi="Tahoma" w:cs="Tahoma"/>
          <w:sz w:val="20"/>
          <w:szCs w:val="20"/>
          <w:lang w:val="es-ES"/>
        </w:rPr>
        <w:t>Para la calificación de Experiencia General y Específica, la misma será computada considerando el conjunto de servicios en los cuales el profesional ha desempeñado cargos similares o superiores al requerido por la AEVIVIENDA, que deberán ser acreditados con certificados suscritos por el contratante de cada obra, debiendo anexar documentos de respaldos declarados para:</w:t>
      </w:r>
    </w:p>
    <w:p w14:paraId="59B1873C" w14:textId="77777777" w:rsidR="000732C6" w:rsidRPr="007C12A7" w:rsidRDefault="000732C6" w:rsidP="000732C6">
      <w:pPr>
        <w:pStyle w:val="Prrafodelista"/>
        <w:numPr>
          <w:ilvl w:val="0"/>
          <w:numId w:val="9"/>
        </w:numPr>
        <w:spacing w:line="260" w:lineRule="atLeast"/>
        <w:ind w:left="567" w:hanging="283"/>
        <w:jc w:val="both"/>
        <w:rPr>
          <w:rFonts w:ascii="Tahoma" w:eastAsia="Times New Roman" w:hAnsi="Tahoma" w:cs="Tahoma"/>
          <w:sz w:val="20"/>
          <w:szCs w:val="20"/>
        </w:rPr>
      </w:pPr>
      <w:r w:rsidRPr="007C12A7">
        <w:rPr>
          <w:rFonts w:ascii="Tahoma" w:eastAsia="Times New Roman" w:hAnsi="Tahoma" w:cs="Tahoma"/>
          <w:b/>
          <w:bCs/>
          <w:sz w:val="20"/>
          <w:szCs w:val="20"/>
        </w:rPr>
        <w:t>Para la experiencia con Entidades Públicas:</w:t>
      </w:r>
      <w:r w:rsidRPr="007C12A7">
        <w:rPr>
          <w:rFonts w:ascii="Tahoma" w:eastAsia="Times New Roman" w:hAnsi="Tahoma" w:cs="Tahoma"/>
          <w:sz w:val="20"/>
          <w:szCs w:val="20"/>
        </w:rPr>
        <w:t xml:space="preserve"> Debe presentar Actas de Entrega Definitiva, Actas de Recepción Definitiva, Certificados de Terminación de Obra, </w:t>
      </w:r>
      <w:r w:rsidRPr="007C12A7">
        <w:rPr>
          <w:rFonts w:ascii="Tahoma" w:hAnsi="Tahoma" w:cs="Tahoma"/>
          <w:sz w:val="20"/>
          <w:szCs w:val="20"/>
        </w:rPr>
        <w:t>Contrato con documento de respaldo de conclusión</w:t>
      </w:r>
      <w:r w:rsidRPr="007C12A7">
        <w:rPr>
          <w:rFonts w:ascii="Tahoma" w:eastAsia="Times New Roman" w:hAnsi="Tahoma" w:cs="Tahoma"/>
          <w:sz w:val="20"/>
          <w:szCs w:val="20"/>
        </w:rPr>
        <w:t xml:space="preserve"> u otro documento que acredite su experiencia. </w:t>
      </w:r>
    </w:p>
    <w:p w14:paraId="0A9DF200" w14:textId="77777777" w:rsidR="000732C6" w:rsidRPr="007C12A7" w:rsidRDefault="000732C6" w:rsidP="000732C6">
      <w:pPr>
        <w:pStyle w:val="Prrafodelista"/>
        <w:numPr>
          <w:ilvl w:val="0"/>
          <w:numId w:val="9"/>
        </w:numPr>
        <w:spacing w:line="260" w:lineRule="atLeast"/>
        <w:ind w:left="567" w:hanging="283"/>
        <w:jc w:val="both"/>
        <w:rPr>
          <w:rFonts w:ascii="Tahoma" w:eastAsia="Times New Roman" w:hAnsi="Tahoma" w:cs="Tahoma"/>
          <w:sz w:val="20"/>
          <w:szCs w:val="20"/>
        </w:rPr>
      </w:pPr>
      <w:r w:rsidRPr="007C12A7">
        <w:rPr>
          <w:rFonts w:ascii="Tahoma" w:eastAsia="Times New Roman" w:hAnsi="Tahoma" w:cs="Tahoma"/>
          <w:b/>
          <w:bCs/>
          <w:sz w:val="20"/>
          <w:szCs w:val="20"/>
        </w:rPr>
        <w:t>Para la experiencia con particulares</w:t>
      </w:r>
      <w:r w:rsidRPr="007C12A7">
        <w:rPr>
          <w:rFonts w:ascii="Tahoma" w:eastAsia="Times New Roman" w:hAnsi="Tahoma" w:cs="Tahoma"/>
          <w:sz w:val="20"/>
          <w:szCs w:val="20"/>
        </w:rPr>
        <w:t>: Debe presentar contratos con documento de respaldo de conclusión o certificados de trabajo.</w:t>
      </w:r>
    </w:p>
    <w:p w14:paraId="68599E5F" w14:textId="77777777" w:rsidR="000732C6" w:rsidRPr="007C12A7" w:rsidRDefault="000732C6" w:rsidP="000732C6">
      <w:pPr>
        <w:numPr>
          <w:ilvl w:val="0"/>
          <w:numId w:val="9"/>
        </w:numPr>
        <w:spacing w:after="0" w:line="260" w:lineRule="atLeast"/>
        <w:ind w:left="567" w:hanging="283"/>
        <w:contextualSpacing/>
        <w:jc w:val="both"/>
        <w:rPr>
          <w:rFonts w:ascii="Tahoma" w:eastAsia="Times New Roman" w:hAnsi="Tahoma" w:cs="Tahoma"/>
          <w:sz w:val="20"/>
          <w:szCs w:val="20"/>
          <w:lang w:val="es-ES"/>
        </w:rPr>
      </w:pPr>
      <w:r w:rsidRPr="007C12A7">
        <w:rPr>
          <w:rFonts w:ascii="Tahoma" w:eastAsia="Times New Roman" w:hAnsi="Tahoma" w:cs="Tahoma"/>
          <w:sz w:val="20"/>
          <w:szCs w:val="20"/>
        </w:rPr>
        <w:t xml:space="preserve">Para la calificación de la experiencia </w:t>
      </w:r>
      <w:r w:rsidRPr="00FF1181">
        <w:rPr>
          <w:rFonts w:ascii="Tahoma" w:eastAsia="Times New Roman" w:hAnsi="Tahoma" w:cs="Tahoma"/>
          <w:b/>
          <w:bCs/>
          <w:sz w:val="20"/>
          <w:szCs w:val="20"/>
          <w:u w:val="single"/>
        </w:rPr>
        <w:t>solo</w:t>
      </w:r>
      <w:r w:rsidRPr="007C12A7">
        <w:rPr>
          <w:rFonts w:ascii="Tahoma" w:eastAsia="Times New Roman" w:hAnsi="Tahoma" w:cs="Tahoma"/>
          <w:sz w:val="20"/>
          <w:szCs w:val="20"/>
        </w:rPr>
        <w:t xml:space="preserve"> se considerarán los respaldos que registren fechas de </w:t>
      </w:r>
      <w:r w:rsidRPr="007C12A7">
        <w:rPr>
          <w:rFonts w:ascii="Tahoma" w:eastAsia="Times New Roman" w:hAnsi="Tahoma" w:cs="Tahoma"/>
          <w:b/>
          <w:bCs/>
          <w:sz w:val="20"/>
          <w:szCs w:val="20"/>
          <w:u w:val="single"/>
        </w:rPr>
        <w:t>inicio y fin</w:t>
      </w:r>
      <w:r w:rsidRPr="007C12A7">
        <w:rPr>
          <w:rFonts w:ascii="Tahoma" w:eastAsia="Times New Roman" w:hAnsi="Tahoma" w:cs="Tahoma"/>
          <w:sz w:val="20"/>
          <w:szCs w:val="20"/>
        </w:rPr>
        <w:t xml:space="preserve"> del servicio prestado.</w:t>
      </w:r>
    </w:p>
    <w:p w14:paraId="3296F701" w14:textId="77777777" w:rsidR="00183186" w:rsidRPr="007C12A7" w:rsidRDefault="00183186" w:rsidP="00183186">
      <w:pPr>
        <w:spacing w:after="0" w:line="260" w:lineRule="atLeast"/>
        <w:ind w:left="284"/>
        <w:jc w:val="both"/>
        <w:rPr>
          <w:rFonts w:ascii="Tahoma" w:eastAsia="Times New Roman" w:hAnsi="Tahoma" w:cs="Tahoma"/>
          <w:sz w:val="20"/>
          <w:szCs w:val="20"/>
          <w:lang w:val="es-ES"/>
        </w:rPr>
      </w:pPr>
    </w:p>
    <w:p w14:paraId="5F862F46" w14:textId="77777777" w:rsidR="00AE3B88" w:rsidRPr="007C12A7" w:rsidRDefault="00AE3B88" w:rsidP="00AE3B88">
      <w:pPr>
        <w:spacing w:after="0" w:line="260" w:lineRule="atLeast"/>
        <w:jc w:val="both"/>
        <w:rPr>
          <w:rFonts w:ascii="Tahoma" w:eastAsia="Times New Roman" w:hAnsi="Tahoma" w:cs="Tahoma"/>
          <w:b/>
          <w:i/>
          <w:sz w:val="20"/>
          <w:szCs w:val="20"/>
          <w:lang w:val="es-ES"/>
        </w:rPr>
      </w:pPr>
      <w:r w:rsidRPr="007C12A7">
        <w:rPr>
          <w:rFonts w:ascii="Tahoma" w:eastAsia="Times New Roman" w:hAnsi="Tahoma" w:cs="Tahoma"/>
          <w:b/>
          <w:i/>
          <w:sz w:val="20"/>
          <w:szCs w:val="20"/>
          <w:lang w:val="es-ES"/>
        </w:rPr>
        <w:t>RESTRICCIONES PARA OPTAR INSPECTORÍA EXTERNA DE AEVIVIENDA.</w:t>
      </w:r>
    </w:p>
    <w:p w14:paraId="10B9AEFE" w14:textId="77777777" w:rsidR="00AE3B88" w:rsidRPr="007C12A7" w:rsidRDefault="00AE3B88" w:rsidP="00C17239">
      <w:pPr>
        <w:numPr>
          <w:ilvl w:val="0"/>
          <w:numId w:val="7"/>
        </w:numPr>
        <w:spacing w:after="0" w:line="260" w:lineRule="atLeast"/>
        <w:ind w:left="567" w:hanging="283"/>
        <w:contextualSpacing/>
        <w:jc w:val="both"/>
        <w:rPr>
          <w:rFonts w:ascii="Tahoma" w:eastAsia="Times New Roman" w:hAnsi="Tahoma" w:cs="Tahoma"/>
          <w:sz w:val="20"/>
          <w:szCs w:val="20"/>
          <w:lang w:val="es-ES"/>
        </w:rPr>
      </w:pPr>
      <w:r w:rsidRPr="007C12A7">
        <w:rPr>
          <w:rFonts w:ascii="Tahoma" w:eastAsia="Times New Roman" w:hAnsi="Tahoma" w:cs="Tahoma"/>
          <w:sz w:val="20"/>
          <w:szCs w:val="20"/>
          <w:lang w:val="es-ES"/>
        </w:rPr>
        <w:t>Personas que hayan sido impedidas de participar en procesos contrataciones, por incumplimiento de contrato en otras obras asignadas por la AEVIVIENDA.</w:t>
      </w:r>
    </w:p>
    <w:p w14:paraId="3E7B0789" w14:textId="77777777" w:rsidR="00AE3B88" w:rsidRPr="007C12A7" w:rsidRDefault="00AE3B88" w:rsidP="00C17239">
      <w:pPr>
        <w:numPr>
          <w:ilvl w:val="0"/>
          <w:numId w:val="7"/>
        </w:numPr>
        <w:spacing w:after="0" w:line="260" w:lineRule="atLeast"/>
        <w:ind w:left="567" w:hanging="283"/>
        <w:contextualSpacing/>
        <w:jc w:val="both"/>
        <w:rPr>
          <w:rFonts w:ascii="Tahoma" w:eastAsia="Times New Roman" w:hAnsi="Tahoma" w:cs="Tahoma"/>
          <w:sz w:val="20"/>
          <w:szCs w:val="20"/>
        </w:rPr>
      </w:pPr>
      <w:r w:rsidRPr="007C12A7">
        <w:rPr>
          <w:rFonts w:ascii="Tahoma" w:eastAsia="Times New Roman" w:hAnsi="Tahoma" w:cs="Tahoma"/>
          <w:sz w:val="20"/>
          <w:szCs w:val="20"/>
        </w:rPr>
        <w:t>Personas que se encuentren en listados y sistemas de la AEVIVIENDA con deudas pendientes.</w:t>
      </w:r>
    </w:p>
    <w:p w14:paraId="07A18082" w14:textId="77777777" w:rsidR="00AE3B88" w:rsidRPr="007C12A7"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48" w:name="_Toc114577518"/>
      <w:bookmarkStart w:id="49" w:name="_Toc118727360"/>
      <w:bookmarkEnd w:id="43"/>
      <w:r w:rsidRPr="007C12A7">
        <w:rPr>
          <w:rFonts w:ascii="Tahoma" w:eastAsia="Times New Roman" w:hAnsi="Tahoma" w:cs="Tahoma"/>
          <w:b/>
          <w:bCs/>
          <w:color w:val="000000"/>
          <w:kern w:val="32"/>
          <w:sz w:val="20"/>
          <w:szCs w:val="20"/>
          <w:lang w:val="es-ES_tradnl"/>
        </w:rPr>
        <w:lastRenderedPageBreak/>
        <w:t>LUGAR DE PRESTACIÓN DEL SERVICIO</w:t>
      </w:r>
      <w:bookmarkEnd w:id="48"/>
      <w:bookmarkEnd w:id="49"/>
      <w:r w:rsidRPr="007C12A7">
        <w:rPr>
          <w:rFonts w:ascii="Tahoma" w:eastAsia="Times New Roman" w:hAnsi="Tahoma" w:cs="Tahoma"/>
          <w:b/>
          <w:bCs/>
          <w:color w:val="000000"/>
          <w:kern w:val="32"/>
          <w:sz w:val="20"/>
          <w:szCs w:val="20"/>
          <w:lang w:val="es-ES_tradnl"/>
        </w:rPr>
        <w:t>.</w:t>
      </w:r>
    </w:p>
    <w:p w14:paraId="59CBC1A8" w14:textId="77777777" w:rsidR="00AE3B88" w:rsidRPr="007C12A7" w:rsidRDefault="00AE3B88" w:rsidP="00AE3B88">
      <w:pPr>
        <w:spacing w:before="120" w:after="0" w:line="240" w:lineRule="auto"/>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La Inspectoría deberá implementar </w:t>
      </w:r>
      <w:r w:rsidRPr="007C12A7">
        <w:rPr>
          <w:rFonts w:ascii="Tahoma" w:eastAsia="Times New Roman" w:hAnsi="Tahoma" w:cs="Tahoma"/>
          <w:b/>
          <w:sz w:val="20"/>
          <w:szCs w:val="20"/>
          <w:lang w:val="es-ES_tradnl"/>
        </w:rPr>
        <w:t>una oficina</w:t>
      </w:r>
      <w:r w:rsidRPr="007C12A7">
        <w:rPr>
          <w:rFonts w:ascii="Tahoma" w:eastAsia="Times New Roman"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78D14057" w14:textId="77777777" w:rsidR="00AE3B88" w:rsidRPr="007C12A7"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50" w:name="_Toc118727361"/>
      <w:r w:rsidRPr="007C12A7">
        <w:rPr>
          <w:rFonts w:ascii="Tahoma" w:eastAsia="Times New Roman" w:hAnsi="Tahoma" w:cs="Tahoma"/>
          <w:b/>
          <w:bCs/>
          <w:color w:val="000000"/>
          <w:kern w:val="32"/>
          <w:sz w:val="20"/>
          <w:szCs w:val="20"/>
          <w:lang w:val="es-ES_tradnl"/>
        </w:rPr>
        <w:t>EQUIPO, VEHÍCULO Y OTROS</w:t>
      </w:r>
      <w:bookmarkEnd w:id="50"/>
      <w:r w:rsidRPr="007C12A7">
        <w:rPr>
          <w:rFonts w:ascii="Tahoma" w:eastAsia="Times New Roman" w:hAnsi="Tahoma" w:cs="Tahoma"/>
          <w:b/>
          <w:bCs/>
          <w:color w:val="000000"/>
          <w:kern w:val="32"/>
          <w:sz w:val="20"/>
          <w:szCs w:val="20"/>
          <w:lang w:val="es-ES_tradnl"/>
        </w:rPr>
        <w:t>.</w:t>
      </w:r>
    </w:p>
    <w:p w14:paraId="0E9E428B" w14:textId="77777777" w:rsidR="00AE3B88" w:rsidRPr="007C12A7" w:rsidRDefault="00AE3B88" w:rsidP="00AE3B88">
      <w:pPr>
        <w:spacing w:before="120" w:after="0" w:line="240" w:lineRule="auto"/>
        <w:contextualSpacing/>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La Inspectoría deberá garantizar mínimamente el siguiente equipo, vehículos y otros:</w:t>
      </w:r>
    </w:p>
    <w:p w14:paraId="686B8890" w14:textId="77777777" w:rsidR="00AE3B88" w:rsidRPr="007C12A7" w:rsidRDefault="00AE3B88" w:rsidP="00AE3B88">
      <w:pPr>
        <w:spacing w:before="120" w:after="0" w:line="240" w:lineRule="auto"/>
        <w:contextualSpacing/>
        <w:jc w:val="both"/>
        <w:rPr>
          <w:rFonts w:ascii="Tahoma" w:eastAsia="Times New Roman"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AE3B88" w:rsidRPr="008C5A3E" w14:paraId="3C0305D0" w14:textId="77777777" w:rsidTr="00832715">
        <w:trPr>
          <w:trHeight w:val="259"/>
          <w:jc w:val="center"/>
        </w:trPr>
        <w:tc>
          <w:tcPr>
            <w:tcW w:w="562" w:type="dxa"/>
            <w:shd w:val="clear" w:color="auto" w:fill="DEEAF6" w:themeFill="accent1" w:themeFillTint="33"/>
            <w:vAlign w:val="center"/>
          </w:tcPr>
          <w:p w14:paraId="0062F3C1" w14:textId="77777777" w:rsidR="00AE3B88" w:rsidRPr="008C5A3E" w:rsidRDefault="00AE3B88" w:rsidP="00AE3B88">
            <w:pPr>
              <w:spacing w:after="0" w:line="240" w:lineRule="auto"/>
              <w:jc w:val="center"/>
              <w:rPr>
                <w:rFonts w:ascii="Tahoma" w:eastAsia="Times New Roman" w:hAnsi="Tahoma" w:cs="Tahoma"/>
                <w:b/>
                <w:sz w:val="16"/>
                <w:szCs w:val="16"/>
                <w:lang w:val="es-ES"/>
              </w:rPr>
            </w:pPr>
            <w:proofErr w:type="spellStart"/>
            <w:r w:rsidRPr="008C5A3E">
              <w:rPr>
                <w:rFonts w:ascii="Tahoma" w:eastAsia="Times New Roman" w:hAnsi="Tahoma" w:cs="Tahoma"/>
                <w:b/>
                <w:sz w:val="16"/>
                <w:szCs w:val="16"/>
                <w:lang w:val="es-ES"/>
              </w:rPr>
              <w:t>Nº</w:t>
            </w:r>
            <w:proofErr w:type="spellEnd"/>
          </w:p>
        </w:tc>
        <w:tc>
          <w:tcPr>
            <w:tcW w:w="3261" w:type="dxa"/>
            <w:shd w:val="clear" w:color="auto" w:fill="DEEAF6" w:themeFill="accent1" w:themeFillTint="33"/>
            <w:vAlign w:val="center"/>
          </w:tcPr>
          <w:p w14:paraId="6F2DD4C1" w14:textId="77777777" w:rsidR="00AE3B88" w:rsidRPr="008C5A3E" w:rsidRDefault="00AE3B88" w:rsidP="00AE3B88">
            <w:pPr>
              <w:spacing w:after="0" w:line="240" w:lineRule="auto"/>
              <w:jc w:val="center"/>
              <w:rPr>
                <w:rFonts w:ascii="Tahoma" w:eastAsia="Times New Roman" w:hAnsi="Tahoma" w:cs="Tahoma"/>
                <w:b/>
                <w:sz w:val="16"/>
                <w:szCs w:val="16"/>
                <w:lang w:val="es-ES"/>
              </w:rPr>
            </w:pPr>
            <w:r w:rsidRPr="008C5A3E">
              <w:rPr>
                <w:rFonts w:ascii="Tahoma" w:eastAsia="Times New Roman" w:hAnsi="Tahoma" w:cs="Tahoma"/>
                <w:b/>
                <w:sz w:val="16"/>
                <w:szCs w:val="16"/>
                <w:lang w:val="es-ES"/>
              </w:rPr>
              <w:t>TIPO</w:t>
            </w:r>
          </w:p>
        </w:tc>
        <w:tc>
          <w:tcPr>
            <w:tcW w:w="1417" w:type="dxa"/>
            <w:shd w:val="clear" w:color="auto" w:fill="DEEAF6" w:themeFill="accent1" w:themeFillTint="33"/>
            <w:vAlign w:val="center"/>
          </w:tcPr>
          <w:p w14:paraId="4C47DF4F" w14:textId="77777777" w:rsidR="00AE3B88" w:rsidRPr="008C5A3E" w:rsidRDefault="00AE3B88" w:rsidP="00AE3B88">
            <w:pPr>
              <w:spacing w:after="0" w:line="240" w:lineRule="auto"/>
              <w:jc w:val="center"/>
              <w:rPr>
                <w:rFonts w:ascii="Tahoma" w:eastAsia="Times New Roman" w:hAnsi="Tahoma" w:cs="Tahoma"/>
                <w:b/>
                <w:sz w:val="16"/>
                <w:szCs w:val="16"/>
                <w:lang w:val="es-ES"/>
              </w:rPr>
            </w:pPr>
            <w:r w:rsidRPr="008C5A3E">
              <w:rPr>
                <w:rFonts w:ascii="Tahoma" w:eastAsia="Times New Roman" w:hAnsi="Tahoma" w:cs="Tahoma"/>
                <w:b/>
                <w:sz w:val="16"/>
                <w:szCs w:val="16"/>
                <w:lang w:val="es-ES"/>
              </w:rPr>
              <w:t>CANTIDAD</w:t>
            </w:r>
          </w:p>
        </w:tc>
        <w:tc>
          <w:tcPr>
            <w:tcW w:w="2144" w:type="dxa"/>
            <w:shd w:val="clear" w:color="auto" w:fill="DEEAF6" w:themeFill="accent1" w:themeFillTint="33"/>
          </w:tcPr>
          <w:p w14:paraId="7C4EB0D6" w14:textId="77777777" w:rsidR="00AE3B88" w:rsidRPr="008C5A3E" w:rsidRDefault="00AE3B88" w:rsidP="00AE3B88">
            <w:pPr>
              <w:spacing w:after="0" w:line="240" w:lineRule="auto"/>
              <w:jc w:val="center"/>
              <w:rPr>
                <w:rFonts w:ascii="Tahoma" w:eastAsia="Times New Roman" w:hAnsi="Tahoma" w:cs="Tahoma"/>
                <w:b/>
                <w:sz w:val="16"/>
                <w:szCs w:val="16"/>
                <w:lang w:val="es-ES"/>
              </w:rPr>
            </w:pPr>
          </w:p>
          <w:p w14:paraId="71E30B75" w14:textId="77777777" w:rsidR="00AE3B88" w:rsidRPr="008C5A3E" w:rsidRDefault="00AE3B88" w:rsidP="00AE3B88">
            <w:pPr>
              <w:spacing w:after="0" w:line="240" w:lineRule="auto"/>
              <w:jc w:val="center"/>
              <w:rPr>
                <w:rFonts w:ascii="Tahoma" w:eastAsia="Times New Roman" w:hAnsi="Tahoma" w:cs="Tahoma"/>
                <w:b/>
                <w:sz w:val="16"/>
                <w:szCs w:val="16"/>
                <w:lang w:val="es-ES"/>
              </w:rPr>
            </w:pPr>
            <w:r w:rsidRPr="008C5A3E">
              <w:rPr>
                <w:rFonts w:ascii="Tahoma" w:eastAsia="Times New Roman" w:hAnsi="Tahoma" w:cs="Tahoma"/>
                <w:b/>
                <w:sz w:val="16"/>
                <w:szCs w:val="16"/>
                <w:lang w:val="es-ES"/>
              </w:rPr>
              <w:t>PERTINENCIA (*)</w:t>
            </w:r>
          </w:p>
        </w:tc>
        <w:tc>
          <w:tcPr>
            <w:tcW w:w="2468" w:type="dxa"/>
            <w:shd w:val="clear" w:color="auto" w:fill="DEEAF6" w:themeFill="accent1" w:themeFillTint="33"/>
          </w:tcPr>
          <w:p w14:paraId="2E3B8250" w14:textId="77777777" w:rsidR="00AE3B88" w:rsidRPr="008C5A3E" w:rsidRDefault="00AE3B88" w:rsidP="00AE3B88">
            <w:pPr>
              <w:spacing w:after="0" w:line="240" w:lineRule="auto"/>
              <w:jc w:val="center"/>
              <w:rPr>
                <w:rFonts w:ascii="Tahoma" w:eastAsia="Times New Roman" w:hAnsi="Tahoma" w:cs="Tahoma"/>
                <w:b/>
                <w:sz w:val="16"/>
                <w:szCs w:val="16"/>
                <w:lang w:val="es-ES"/>
              </w:rPr>
            </w:pPr>
            <w:r w:rsidRPr="008C5A3E">
              <w:rPr>
                <w:rFonts w:ascii="Tahoma" w:eastAsia="Times New Roman" w:hAnsi="Tahoma" w:cs="Tahoma"/>
                <w:b/>
                <w:sz w:val="16"/>
                <w:szCs w:val="16"/>
                <w:lang w:val="es-ES"/>
              </w:rPr>
              <w:t>Tiempo de participación en este Proyecto</w:t>
            </w:r>
          </w:p>
        </w:tc>
      </w:tr>
      <w:tr w:rsidR="00AE3B88" w:rsidRPr="008C5A3E" w14:paraId="39DF47F2" w14:textId="77777777" w:rsidTr="0033413F">
        <w:trPr>
          <w:trHeight w:val="955"/>
          <w:jc w:val="center"/>
        </w:trPr>
        <w:tc>
          <w:tcPr>
            <w:tcW w:w="562" w:type="dxa"/>
            <w:shd w:val="clear" w:color="auto" w:fill="auto"/>
            <w:vAlign w:val="center"/>
          </w:tcPr>
          <w:p w14:paraId="5B02D2BB" w14:textId="77777777" w:rsidR="00AE3B88" w:rsidRPr="008C5A3E" w:rsidRDefault="00AE3B88" w:rsidP="00AE3B88">
            <w:pPr>
              <w:spacing w:after="0" w:line="240" w:lineRule="atLeast"/>
              <w:jc w:val="center"/>
              <w:rPr>
                <w:rFonts w:ascii="Tahoma" w:eastAsia="Times New Roman" w:hAnsi="Tahoma" w:cs="Tahoma"/>
                <w:sz w:val="16"/>
                <w:szCs w:val="16"/>
                <w:lang w:val="es-ES"/>
              </w:rPr>
            </w:pPr>
            <w:r w:rsidRPr="008C5A3E">
              <w:rPr>
                <w:rFonts w:ascii="Tahoma" w:eastAsia="Times New Roman" w:hAnsi="Tahoma" w:cs="Tahoma"/>
                <w:sz w:val="16"/>
                <w:szCs w:val="16"/>
                <w:lang w:val="es-ES"/>
              </w:rPr>
              <w:t>1</w:t>
            </w:r>
          </w:p>
        </w:tc>
        <w:tc>
          <w:tcPr>
            <w:tcW w:w="3261" w:type="dxa"/>
            <w:shd w:val="clear" w:color="auto" w:fill="auto"/>
            <w:vAlign w:val="center"/>
          </w:tcPr>
          <w:p w14:paraId="165B256E" w14:textId="0BFFFAC3" w:rsidR="00AE3B88" w:rsidRPr="008C5A3E" w:rsidRDefault="00AE3B88" w:rsidP="00AE3B88">
            <w:pPr>
              <w:spacing w:after="0" w:line="240" w:lineRule="atLeast"/>
              <w:jc w:val="both"/>
              <w:rPr>
                <w:rFonts w:ascii="Tahoma" w:eastAsia="Times New Roman" w:hAnsi="Tahoma" w:cs="Tahoma"/>
                <w:sz w:val="16"/>
                <w:szCs w:val="16"/>
                <w:lang w:val="es-ES"/>
              </w:rPr>
            </w:pPr>
            <w:r w:rsidRPr="008C5A3E">
              <w:rPr>
                <w:rFonts w:ascii="Tahoma" w:eastAsia="Times New Roman" w:hAnsi="Tahoma" w:cs="Tahoma"/>
                <w:sz w:val="16"/>
                <w:szCs w:val="16"/>
                <w:lang w:val="es-ES"/>
              </w:rPr>
              <w:t xml:space="preserve">Camioneta o Vagoneta o Vehículo apto para desarrollar las actividades </w:t>
            </w:r>
            <w:r w:rsidR="00DB3CFE" w:rsidRPr="008C5A3E">
              <w:rPr>
                <w:rFonts w:ascii="Tahoma" w:eastAsia="Times New Roman" w:hAnsi="Tahoma" w:cs="Tahoma"/>
                <w:sz w:val="16"/>
                <w:szCs w:val="16"/>
                <w:lang w:val="es-ES"/>
              </w:rPr>
              <w:t>(Con una antigüedad máxima de 15 años)</w:t>
            </w:r>
          </w:p>
        </w:tc>
        <w:tc>
          <w:tcPr>
            <w:tcW w:w="1417" w:type="dxa"/>
            <w:shd w:val="clear" w:color="auto" w:fill="auto"/>
            <w:vAlign w:val="center"/>
          </w:tcPr>
          <w:p w14:paraId="41B7AA1A" w14:textId="6D9EF9B8" w:rsidR="00AE3B88" w:rsidRPr="008C5A3E" w:rsidRDefault="00AE3B88" w:rsidP="00AE3B88">
            <w:pPr>
              <w:spacing w:after="0" w:line="240" w:lineRule="atLeast"/>
              <w:jc w:val="center"/>
              <w:rPr>
                <w:rFonts w:ascii="Tahoma" w:eastAsia="Times New Roman" w:hAnsi="Tahoma" w:cs="Tahoma"/>
                <w:b/>
                <w:bCs/>
                <w:sz w:val="16"/>
                <w:szCs w:val="16"/>
                <w:lang w:val="es-ES"/>
              </w:rPr>
            </w:pPr>
            <w:r w:rsidRPr="008C5A3E">
              <w:rPr>
                <w:rFonts w:ascii="Tahoma" w:eastAsia="Times New Roman" w:hAnsi="Tahoma" w:cs="Tahoma"/>
                <w:b/>
                <w:bCs/>
                <w:color w:val="FF0000"/>
                <w:sz w:val="16"/>
                <w:szCs w:val="16"/>
                <w:lang w:val="es-ES"/>
              </w:rPr>
              <w:t>1</w:t>
            </w:r>
          </w:p>
        </w:tc>
        <w:tc>
          <w:tcPr>
            <w:tcW w:w="2144" w:type="dxa"/>
            <w:vAlign w:val="center"/>
          </w:tcPr>
          <w:p w14:paraId="3E0589AD" w14:textId="77777777" w:rsidR="00AE3B88" w:rsidRPr="008C5A3E" w:rsidRDefault="00AE3B88" w:rsidP="00AE3B88">
            <w:pPr>
              <w:spacing w:after="0" w:line="240" w:lineRule="atLeast"/>
              <w:contextualSpacing/>
              <w:jc w:val="center"/>
              <w:rPr>
                <w:rFonts w:ascii="Tahoma" w:eastAsia="Times New Roman" w:hAnsi="Tahoma" w:cs="Tahoma"/>
                <w:b/>
                <w:color w:val="FF0000"/>
                <w:sz w:val="16"/>
                <w:szCs w:val="16"/>
                <w:lang w:val="es-ES"/>
              </w:rPr>
            </w:pPr>
            <w:r w:rsidRPr="008C5A3E">
              <w:rPr>
                <w:rFonts w:ascii="Tahoma" w:eastAsia="Times New Roman" w:hAnsi="Tahoma" w:cs="Tahoma"/>
                <w:b/>
                <w:sz w:val="16"/>
                <w:szCs w:val="16"/>
                <w:lang w:val="es-ES"/>
              </w:rPr>
              <w:t>Obligatorio</w:t>
            </w:r>
          </w:p>
        </w:tc>
        <w:tc>
          <w:tcPr>
            <w:tcW w:w="2468" w:type="dxa"/>
            <w:vAlign w:val="center"/>
          </w:tcPr>
          <w:p w14:paraId="757F90B4" w14:textId="77777777" w:rsidR="00AE3B88" w:rsidRPr="008C5A3E" w:rsidRDefault="00AE3B88" w:rsidP="00AE3B88">
            <w:pPr>
              <w:spacing w:after="0" w:line="240" w:lineRule="atLeast"/>
              <w:jc w:val="center"/>
              <w:rPr>
                <w:rFonts w:ascii="Tahoma" w:eastAsia="Times New Roman" w:hAnsi="Tahoma" w:cs="Tahoma"/>
                <w:b/>
                <w:sz w:val="16"/>
                <w:szCs w:val="16"/>
                <w:lang w:val="es-ES"/>
              </w:rPr>
            </w:pPr>
            <w:r w:rsidRPr="008C5A3E">
              <w:rPr>
                <w:rFonts w:ascii="Tahoma" w:eastAsia="Times New Roman" w:hAnsi="Tahoma" w:cs="Tahoma"/>
                <w:b/>
                <w:sz w:val="16"/>
                <w:szCs w:val="16"/>
                <w:lang w:val="es-ES"/>
              </w:rPr>
              <w:t>plazo total de la consultoría</w:t>
            </w:r>
          </w:p>
        </w:tc>
      </w:tr>
      <w:tr w:rsidR="00AE3B88" w:rsidRPr="008C5A3E" w14:paraId="4F027799" w14:textId="77777777" w:rsidTr="008C5A3E">
        <w:trPr>
          <w:trHeight w:val="241"/>
          <w:jc w:val="center"/>
        </w:trPr>
        <w:tc>
          <w:tcPr>
            <w:tcW w:w="562" w:type="dxa"/>
            <w:shd w:val="clear" w:color="auto" w:fill="auto"/>
            <w:vAlign w:val="center"/>
          </w:tcPr>
          <w:p w14:paraId="45D7E0D0" w14:textId="77777777" w:rsidR="00AE3B88" w:rsidRPr="008C5A3E" w:rsidRDefault="00AE3B88" w:rsidP="00AE3B88">
            <w:pPr>
              <w:spacing w:after="0" w:line="240" w:lineRule="atLeast"/>
              <w:jc w:val="center"/>
              <w:rPr>
                <w:rFonts w:ascii="Tahoma" w:eastAsia="Times New Roman" w:hAnsi="Tahoma" w:cs="Tahoma"/>
                <w:sz w:val="16"/>
                <w:szCs w:val="16"/>
                <w:lang w:val="es-ES"/>
              </w:rPr>
            </w:pPr>
            <w:r w:rsidRPr="008C5A3E">
              <w:rPr>
                <w:rFonts w:ascii="Tahoma" w:eastAsia="Times New Roman" w:hAnsi="Tahoma" w:cs="Tahoma"/>
                <w:sz w:val="16"/>
                <w:szCs w:val="16"/>
                <w:lang w:val="es-ES"/>
              </w:rPr>
              <w:t>2</w:t>
            </w:r>
          </w:p>
        </w:tc>
        <w:tc>
          <w:tcPr>
            <w:tcW w:w="3261" w:type="dxa"/>
            <w:shd w:val="clear" w:color="auto" w:fill="auto"/>
            <w:vAlign w:val="center"/>
          </w:tcPr>
          <w:p w14:paraId="05D8537F" w14:textId="77777777" w:rsidR="00AE3B88" w:rsidRPr="008C5A3E" w:rsidRDefault="00AE3B88" w:rsidP="00AE3B88">
            <w:pPr>
              <w:spacing w:after="0" w:line="240" w:lineRule="atLeast"/>
              <w:jc w:val="both"/>
              <w:rPr>
                <w:rFonts w:ascii="Tahoma" w:eastAsia="Times New Roman" w:hAnsi="Tahoma" w:cs="Tahoma"/>
                <w:sz w:val="16"/>
                <w:szCs w:val="16"/>
                <w:lang w:val="es-ES"/>
              </w:rPr>
            </w:pPr>
            <w:r w:rsidRPr="008C5A3E">
              <w:rPr>
                <w:rFonts w:ascii="Tahoma" w:eastAsia="Times New Roman" w:hAnsi="Tahoma" w:cs="Tahoma"/>
                <w:sz w:val="16"/>
                <w:szCs w:val="16"/>
                <w:lang w:val="es-ES"/>
              </w:rPr>
              <w:t xml:space="preserve">Motocicleta en óptimas condiciones. </w:t>
            </w:r>
          </w:p>
        </w:tc>
        <w:tc>
          <w:tcPr>
            <w:tcW w:w="1417" w:type="dxa"/>
            <w:shd w:val="clear" w:color="auto" w:fill="auto"/>
            <w:vAlign w:val="center"/>
          </w:tcPr>
          <w:p w14:paraId="5707F0FF" w14:textId="06DEEF79" w:rsidR="00AE3B88" w:rsidRPr="008C5A3E" w:rsidRDefault="00AE3B88" w:rsidP="00AE3B88">
            <w:pPr>
              <w:spacing w:after="0" w:line="240" w:lineRule="atLeast"/>
              <w:jc w:val="center"/>
              <w:rPr>
                <w:rFonts w:ascii="Tahoma" w:eastAsia="Times New Roman" w:hAnsi="Tahoma" w:cs="Tahoma"/>
                <w:b/>
                <w:bCs/>
                <w:sz w:val="16"/>
                <w:szCs w:val="16"/>
                <w:lang w:val="es-ES"/>
              </w:rPr>
            </w:pPr>
            <w:r w:rsidRPr="008C5A3E">
              <w:rPr>
                <w:rFonts w:ascii="Tahoma" w:eastAsia="Times New Roman" w:hAnsi="Tahoma" w:cs="Tahoma"/>
                <w:b/>
                <w:bCs/>
                <w:color w:val="FF0000"/>
                <w:sz w:val="16"/>
                <w:szCs w:val="16"/>
                <w:lang w:val="es-ES"/>
              </w:rPr>
              <w:t>1</w:t>
            </w:r>
          </w:p>
        </w:tc>
        <w:tc>
          <w:tcPr>
            <w:tcW w:w="2144" w:type="dxa"/>
            <w:vAlign w:val="center"/>
          </w:tcPr>
          <w:p w14:paraId="66B559E0" w14:textId="77777777" w:rsidR="00AE3B88" w:rsidRPr="008C5A3E" w:rsidRDefault="00AE3B88" w:rsidP="00AE3B88">
            <w:pPr>
              <w:spacing w:after="0" w:line="240" w:lineRule="atLeast"/>
              <w:jc w:val="center"/>
              <w:rPr>
                <w:rFonts w:ascii="Tahoma" w:eastAsia="Times New Roman" w:hAnsi="Tahoma" w:cs="Tahoma"/>
                <w:b/>
                <w:color w:val="FF0000"/>
                <w:sz w:val="16"/>
                <w:szCs w:val="16"/>
                <w:lang w:val="es-ES"/>
              </w:rPr>
            </w:pPr>
            <w:r w:rsidRPr="008C5A3E">
              <w:rPr>
                <w:rFonts w:ascii="Tahoma" w:eastAsia="Times New Roman" w:hAnsi="Tahoma" w:cs="Tahoma"/>
                <w:b/>
                <w:sz w:val="16"/>
                <w:szCs w:val="16"/>
                <w:lang w:val="es-ES"/>
              </w:rPr>
              <w:t>Opcional</w:t>
            </w:r>
          </w:p>
        </w:tc>
        <w:tc>
          <w:tcPr>
            <w:tcW w:w="2468" w:type="dxa"/>
            <w:vAlign w:val="center"/>
          </w:tcPr>
          <w:p w14:paraId="5645CE26" w14:textId="77777777" w:rsidR="00AE3B88" w:rsidRPr="008C5A3E" w:rsidRDefault="00AE3B88" w:rsidP="00AE3B88">
            <w:pPr>
              <w:spacing w:after="0" w:line="240" w:lineRule="atLeast"/>
              <w:jc w:val="center"/>
              <w:rPr>
                <w:rFonts w:ascii="Tahoma" w:eastAsia="Times New Roman" w:hAnsi="Tahoma" w:cs="Tahoma"/>
                <w:b/>
                <w:sz w:val="16"/>
                <w:szCs w:val="16"/>
                <w:lang w:val="es-ES"/>
              </w:rPr>
            </w:pPr>
            <w:r w:rsidRPr="008C5A3E">
              <w:rPr>
                <w:rFonts w:ascii="Tahoma" w:eastAsia="Times New Roman" w:hAnsi="Tahoma" w:cs="Tahoma"/>
                <w:b/>
                <w:sz w:val="16"/>
                <w:szCs w:val="16"/>
                <w:lang w:val="es-ES"/>
              </w:rPr>
              <w:t>plazo total de la consultoría</w:t>
            </w:r>
          </w:p>
        </w:tc>
      </w:tr>
      <w:tr w:rsidR="00AE3B88" w:rsidRPr="008C5A3E" w14:paraId="61AA0189" w14:textId="77777777" w:rsidTr="0033413F">
        <w:trPr>
          <w:trHeight w:val="631"/>
          <w:jc w:val="center"/>
        </w:trPr>
        <w:tc>
          <w:tcPr>
            <w:tcW w:w="562" w:type="dxa"/>
            <w:shd w:val="clear" w:color="auto" w:fill="auto"/>
            <w:vAlign w:val="center"/>
          </w:tcPr>
          <w:p w14:paraId="2CB302B9" w14:textId="77777777" w:rsidR="00AE3B88" w:rsidRPr="008C5A3E" w:rsidRDefault="00AE3B88" w:rsidP="00AE3B88">
            <w:pPr>
              <w:spacing w:after="0" w:line="240" w:lineRule="atLeast"/>
              <w:jc w:val="center"/>
              <w:rPr>
                <w:rFonts w:ascii="Tahoma" w:eastAsia="Times New Roman" w:hAnsi="Tahoma" w:cs="Tahoma"/>
                <w:sz w:val="16"/>
                <w:szCs w:val="16"/>
                <w:lang w:val="es-ES"/>
              </w:rPr>
            </w:pPr>
            <w:r w:rsidRPr="008C5A3E">
              <w:rPr>
                <w:rFonts w:ascii="Tahoma" w:eastAsia="Times New Roman" w:hAnsi="Tahoma" w:cs="Tahoma"/>
                <w:sz w:val="16"/>
                <w:szCs w:val="16"/>
                <w:lang w:val="es-ES"/>
              </w:rPr>
              <w:t>3</w:t>
            </w:r>
          </w:p>
        </w:tc>
        <w:tc>
          <w:tcPr>
            <w:tcW w:w="3261" w:type="dxa"/>
            <w:shd w:val="clear" w:color="auto" w:fill="auto"/>
            <w:vAlign w:val="center"/>
          </w:tcPr>
          <w:p w14:paraId="6A7C3A63" w14:textId="77777777" w:rsidR="00AE3B88" w:rsidRPr="008C5A3E" w:rsidRDefault="00AE3B88" w:rsidP="00AE3B88">
            <w:pPr>
              <w:spacing w:after="0" w:line="240" w:lineRule="atLeast"/>
              <w:jc w:val="both"/>
              <w:rPr>
                <w:rFonts w:ascii="Tahoma" w:eastAsia="Times New Roman" w:hAnsi="Tahoma" w:cs="Tahoma"/>
                <w:sz w:val="16"/>
                <w:szCs w:val="16"/>
                <w:lang w:val="es-ES"/>
              </w:rPr>
            </w:pPr>
            <w:r w:rsidRPr="008C5A3E">
              <w:rPr>
                <w:rFonts w:ascii="Tahoma" w:eastAsia="Times New Roman" w:hAnsi="Tahoma" w:cs="Tahoma"/>
                <w:sz w:val="16"/>
                <w:szCs w:val="16"/>
                <w:lang w:val="es-ES"/>
              </w:rPr>
              <w:t xml:space="preserve">Equipo celular </w:t>
            </w:r>
            <w:r w:rsidRPr="008C5A3E">
              <w:rPr>
                <w:rFonts w:ascii="Tahoma" w:eastAsia="Times New Roman" w:hAnsi="Tahoma" w:cs="Tahoma"/>
                <w:i/>
                <w:iCs/>
                <w:sz w:val="16"/>
                <w:szCs w:val="16"/>
                <w:lang w:val="es-ES"/>
              </w:rPr>
              <w:t>(requerimiento mínimo del dispositivo móvil: con sistema operativo ANDROID, 16GB de espacio en memoria interna de almacenamiento, 4GB de memoria RAM)</w:t>
            </w:r>
            <w:r w:rsidRPr="008C5A3E">
              <w:rPr>
                <w:rFonts w:ascii="Tahoma" w:eastAsia="Times New Roman" w:hAnsi="Tahoma" w:cs="Tahoma"/>
                <w:sz w:val="16"/>
                <w:szCs w:val="16"/>
                <w:lang w:val="es-ES"/>
              </w:rPr>
              <w:t>.</w:t>
            </w:r>
          </w:p>
        </w:tc>
        <w:tc>
          <w:tcPr>
            <w:tcW w:w="1417" w:type="dxa"/>
            <w:shd w:val="clear" w:color="auto" w:fill="auto"/>
            <w:vAlign w:val="center"/>
          </w:tcPr>
          <w:p w14:paraId="2BC5E886" w14:textId="3195B087" w:rsidR="00AE3B88" w:rsidRPr="008C5A3E" w:rsidRDefault="00AE3B88" w:rsidP="00AE3B88">
            <w:pPr>
              <w:spacing w:after="0" w:line="240" w:lineRule="atLeast"/>
              <w:jc w:val="center"/>
              <w:rPr>
                <w:rFonts w:ascii="Tahoma" w:eastAsia="Times New Roman" w:hAnsi="Tahoma" w:cs="Tahoma"/>
                <w:b/>
                <w:bCs/>
                <w:sz w:val="16"/>
                <w:szCs w:val="16"/>
                <w:lang w:val="es-ES"/>
              </w:rPr>
            </w:pPr>
            <w:r w:rsidRPr="008C5A3E">
              <w:rPr>
                <w:rFonts w:ascii="Tahoma" w:eastAsia="Times New Roman" w:hAnsi="Tahoma" w:cs="Tahoma"/>
                <w:b/>
                <w:bCs/>
                <w:color w:val="FF0000"/>
                <w:sz w:val="16"/>
                <w:szCs w:val="16"/>
                <w:lang w:val="es-ES"/>
              </w:rPr>
              <w:t>1</w:t>
            </w:r>
          </w:p>
        </w:tc>
        <w:tc>
          <w:tcPr>
            <w:tcW w:w="2144" w:type="dxa"/>
            <w:vAlign w:val="center"/>
          </w:tcPr>
          <w:p w14:paraId="62761A58" w14:textId="77777777" w:rsidR="00AE3B88" w:rsidRPr="008C5A3E" w:rsidRDefault="00AE3B88" w:rsidP="00AE3B88">
            <w:pPr>
              <w:spacing w:after="0" w:line="240" w:lineRule="atLeast"/>
              <w:rPr>
                <w:rFonts w:ascii="Tahoma" w:eastAsia="Times New Roman" w:hAnsi="Tahoma" w:cs="Tahoma"/>
                <w:b/>
                <w:sz w:val="16"/>
                <w:szCs w:val="16"/>
                <w:lang w:val="es-ES"/>
              </w:rPr>
            </w:pPr>
          </w:p>
          <w:p w14:paraId="67DD8E9D" w14:textId="77777777" w:rsidR="00AE3B88" w:rsidRPr="008C5A3E" w:rsidRDefault="00AE3B88" w:rsidP="00AE3B88">
            <w:pPr>
              <w:spacing w:after="0" w:line="240" w:lineRule="atLeast"/>
              <w:jc w:val="center"/>
              <w:rPr>
                <w:rFonts w:ascii="Tahoma" w:eastAsia="Times New Roman" w:hAnsi="Tahoma" w:cs="Tahoma"/>
                <w:b/>
                <w:sz w:val="16"/>
                <w:szCs w:val="16"/>
                <w:lang w:val="es-ES"/>
              </w:rPr>
            </w:pPr>
            <w:r w:rsidRPr="008C5A3E">
              <w:rPr>
                <w:rFonts w:ascii="Tahoma" w:eastAsia="Times New Roman" w:hAnsi="Tahoma" w:cs="Tahoma"/>
                <w:b/>
                <w:sz w:val="16"/>
                <w:szCs w:val="16"/>
                <w:lang w:val="es-ES"/>
              </w:rPr>
              <w:t>Obligatorio</w:t>
            </w:r>
          </w:p>
        </w:tc>
        <w:tc>
          <w:tcPr>
            <w:tcW w:w="2468" w:type="dxa"/>
            <w:vAlign w:val="center"/>
          </w:tcPr>
          <w:p w14:paraId="39B50569" w14:textId="77777777" w:rsidR="00AE3B88" w:rsidRPr="008C5A3E" w:rsidRDefault="00AE3B88" w:rsidP="00AE3B88">
            <w:pPr>
              <w:spacing w:after="0" w:line="240" w:lineRule="atLeast"/>
              <w:jc w:val="center"/>
              <w:rPr>
                <w:rFonts w:ascii="Tahoma" w:eastAsia="Times New Roman" w:hAnsi="Tahoma" w:cs="Tahoma"/>
                <w:b/>
                <w:sz w:val="16"/>
                <w:szCs w:val="16"/>
                <w:lang w:val="es-ES"/>
              </w:rPr>
            </w:pPr>
          </w:p>
          <w:p w14:paraId="709D67F4" w14:textId="77777777" w:rsidR="00AE3B88" w:rsidRPr="008C5A3E" w:rsidRDefault="00AE3B88" w:rsidP="00AE3B88">
            <w:pPr>
              <w:spacing w:after="0" w:line="240" w:lineRule="atLeast"/>
              <w:jc w:val="center"/>
              <w:rPr>
                <w:rFonts w:ascii="Tahoma" w:eastAsia="Times New Roman" w:hAnsi="Tahoma" w:cs="Tahoma"/>
                <w:b/>
                <w:sz w:val="16"/>
                <w:szCs w:val="16"/>
                <w:lang w:val="es-ES"/>
              </w:rPr>
            </w:pPr>
            <w:r w:rsidRPr="008C5A3E">
              <w:rPr>
                <w:rFonts w:ascii="Tahoma" w:eastAsia="Times New Roman" w:hAnsi="Tahoma" w:cs="Tahoma"/>
                <w:b/>
                <w:sz w:val="16"/>
                <w:szCs w:val="16"/>
                <w:lang w:val="es-ES"/>
              </w:rPr>
              <w:t>plazo total de la consultoría</w:t>
            </w:r>
          </w:p>
        </w:tc>
      </w:tr>
    </w:tbl>
    <w:p w14:paraId="19559470" w14:textId="77777777" w:rsidR="00AE3B88" w:rsidRPr="007C12A7" w:rsidRDefault="00AE3B88" w:rsidP="00AE3B88">
      <w:pPr>
        <w:spacing w:after="0" w:line="260" w:lineRule="atLeast"/>
        <w:ind w:left="567" w:hanging="567"/>
        <w:jc w:val="both"/>
        <w:rPr>
          <w:rFonts w:ascii="Tahoma" w:eastAsia="Times New Roman" w:hAnsi="Tahoma" w:cs="Tahoma"/>
          <w:b/>
          <w:sz w:val="20"/>
          <w:szCs w:val="20"/>
          <w:lang w:val="es-ES_tradnl"/>
        </w:rPr>
      </w:pPr>
      <w:r w:rsidRPr="007C12A7">
        <w:rPr>
          <w:rFonts w:ascii="Tahoma" w:eastAsia="Times New Roman" w:hAnsi="Tahoma" w:cs="Tahoma"/>
          <w:b/>
          <w:sz w:val="20"/>
          <w:szCs w:val="20"/>
          <w:lang w:val="es-ES_tradnl"/>
        </w:rPr>
        <w:t>NOTA:</w:t>
      </w:r>
    </w:p>
    <w:p w14:paraId="032C4CD5" w14:textId="77777777" w:rsidR="00AE3B88" w:rsidRPr="007C12A7" w:rsidRDefault="00AE3B88" w:rsidP="00C17239">
      <w:pPr>
        <w:numPr>
          <w:ilvl w:val="0"/>
          <w:numId w:val="9"/>
        </w:numPr>
        <w:spacing w:after="0" w:line="240" w:lineRule="auto"/>
        <w:ind w:left="426"/>
        <w:jc w:val="both"/>
        <w:rPr>
          <w:rFonts w:ascii="Tahoma" w:eastAsia="Times New Roman" w:hAnsi="Tahoma" w:cs="Tahoma"/>
          <w:sz w:val="18"/>
          <w:szCs w:val="20"/>
          <w:lang w:val="es-ES_tradnl"/>
        </w:rPr>
      </w:pPr>
      <w:r w:rsidRPr="007C12A7">
        <w:rPr>
          <w:rFonts w:ascii="Tahoma" w:eastAsia="Times New Roman"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558C2713" w14:textId="4184E109" w:rsidR="00AE3B88" w:rsidRPr="007C12A7" w:rsidRDefault="00AE3B88" w:rsidP="00C17239">
      <w:pPr>
        <w:numPr>
          <w:ilvl w:val="0"/>
          <w:numId w:val="9"/>
        </w:numPr>
        <w:spacing w:after="0" w:line="240" w:lineRule="auto"/>
        <w:ind w:left="426"/>
        <w:jc w:val="both"/>
        <w:rPr>
          <w:rFonts w:ascii="Tahoma" w:eastAsia="Times New Roman" w:hAnsi="Tahoma" w:cs="Tahoma"/>
          <w:sz w:val="18"/>
          <w:szCs w:val="20"/>
          <w:lang w:val="es-ES_tradnl"/>
        </w:rPr>
      </w:pPr>
      <w:bookmarkStart w:id="51" w:name="_Hlk128056488"/>
      <w:r w:rsidRPr="007C12A7">
        <w:rPr>
          <w:rFonts w:ascii="Tahoma" w:eastAsia="Times New Roman" w:hAnsi="Tahoma" w:cs="Tahoma"/>
          <w:sz w:val="18"/>
          <w:szCs w:val="20"/>
          <w:lang w:val="es-ES_tradnl"/>
        </w:rPr>
        <w:t xml:space="preserve">El combustible, repuestos, peajes, </w:t>
      </w:r>
      <w:proofErr w:type="spellStart"/>
      <w:r w:rsidRPr="007C12A7">
        <w:rPr>
          <w:rFonts w:ascii="Tahoma" w:eastAsia="Times New Roman" w:hAnsi="Tahoma" w:cs="Tahoma"/>
          <w:sz w:val="18"/>
          <w:szCs w:val="20"/>
          <w:lang w:val="es-ES_tradnl"/>
        </w:rPr>
        <w:t>matenimiento</w:t>
      </w:r>
      <w:proofErr w:type="spellEnd"/>
      <w:r w:rsidRPr="007C12A7">
        <w:rPr>
          <w:rFonts w:ascii="Tahoma" w:eastAsia="Times New Roman" w:hAnsi="Tahoma" w:cs="Tahoma"/>
          <w:sz w:val="18"/>
          <w:szCs w:val="20"/>
          <w:lang w:val="es-ES_tradnl"/>
        </w:rPr>
        <w:t xml:space="preserve"> correrá por cuenta de la Inspectoría, debiendo existir durante todo el tiempo de ejecución de la consultoría.</w:t>
      </w:r>
    </w:p>
    <w:p w14:paraId="7CC3D75F" w14:textId="5C5D7743" w:rsidR="00AE3B88" w:rsidRPr="007C12A7" w:rsidRDefault="00AE3B88" w:rsidP="00C17239">
      <w:pPr>
        <w:numPr>
          <w:ilvl w:val="0"/>
          <w:numId w:val="9"/>
        </w:numPr>
        <w:spacing w:after="0" w:line="240" w:lineRule="auto"/>
        <w:ind w:left="426"/>
        <w:jc w:val="both"/>
        <w:rPr>
          <w:rFonts w:ascii="Tahoma" w:eastAsia="Times New Roman" w:hAnsi="Tahoma" w:cs="Tahoma"/>
          <w:b/>
          <w:sz w:val="18"/>
          <w:szCs w:val="20"/>
          <w:lang w:val="es-ES_tradnl"/>
        </w:rPr>
      </w:pPr>
      <w:r w:rsidRPr="007C12A7">
        <w:rPr>
          <w:rFonts w:ascii="Tahoma" w:eastAsia="Times New Roman" w:hAnsi="Tahoma" w:cs="Tahoma"/>
          <w:b/>
          <w:sz w:val="18"/>
          <w:szCs w:val="20"/>
          <w:lang w:val="es-ES_tradnl"/>
        </w:rPr>
        <w:t xml:space="preserve">El vehículo y/o motocicleta del proponente deberá adjuntar documento de respaldo en fotocopia simple </w:t>
      </w:r>
      <w:r w:rsidRPr="007C12A7">
        <w:rPr>
          <w:rFonts w:ascii="Tahoma" w:eastAsia="Times New Roman" w:hAnsi="Tahoma" w:cs="Tahoma"/>
          <w:b/>
          <w:bCs/>
          <w:sz w:val="18"/>
          <w:szCs w:val="18"/>
        </w:rPr>
        <w:t>legible del</w:t>
      </w:r>
      <w:r w:rsidRPr="007C12A7">
        <w:rPr>
          <w:rFonts w:ascii="Tahoma" w:eastAsia="Times New Roman" w:hAnsi="Tahoma" w:cs="Tahoma"/>
          <w:b/>
          <w:sz w:val="18"/>
          <w:szCs w:val="20"/>
          <w:lang w:val="es-ES_tradnl"/>
        </w:rPr>
        <w:t xml:space="preserve"> RUAT, para propio o alquilado.</w:t>
      </w:r>
    </w:p>
    <w:p w14:paraId="6AB47DB5" w14:textId="77777777" w:rsidR="00E24532" w:rsidRPr="007C12A7" w:rsidRDefault="00E24532" w:rsidP="00E24532">
      <w:pPr>
        <w:pStyle w:val="Prrafodelista"/>
        <w:numPr>
          <w:ilvl w:val="0"/>
          <w:numId w:val="9"/>
        </w:numPr>
        <w:tabs>
          <w:tab w:val="left" w:pos="709"/>
        </w:tabs>
        <w:ind w:left="426"/>
        <w:jc w:val="both"/>
        <w:outlineLvl w:val="0"/>
        <w:rPr>
          <w:rFonts w:ascii="Tahoma" w:eastAsia="Times New Roman" w:hAnsi="Tahoma" w:cs="Tahoma"/>
          <w:b/>
          <w:i/>
          <w:sz w:val="18"/>
          <w:szCs w:val="18"/>
          <w:lang w:val="es-ES_tradnl"/>
        </w:rPr>
      </w:pPr>
      <w:bookmarkStart w:id="52" w:name="_Hlk180057572"/>
      <w:r w:rsidRPr="007C12A7">
        <w:rPr>
          <w:rFonts w:ascii="Tahoma" w:eastAsia="Times New Roman" w:hAnsi="Tahoma" w:cs="Tahoma"/>
          <w:b/>
          <w:i/>
          <w:sz w:val="18"/>
          <w:szCs w:val="18"/>
          <w:lang w:val="es-ES_tradnl"/>
        </w:rPr>
        <w:t xml:space="preserve">En </w:t>
      </w:r>
      <w:bookmarkStart w:id="53" w:name="_Hlk180338286"/>
      <w:r w:rsidRPr="007C12A7">
        <w:rPr>
          <w:rFonts w:ascii="Tahoma" w:eastAsia="Times New Roman" w:hAnsi="Tahoma" w:cs="Tahoma"/>
          <w:b/>
          <w:i/>
          <w:sz w:val="18"/>
          <w:szCs w:val="18"/>
          <w:lang w:val="es-ES_tradnl"/>
        </w:rPr>
        <w:t xml:space="preserve">caso de adjudicación debe presentar: </w:t>
      </w:r>
    </w:p>
    <w:p w14:paraId="29477CAB" w14:textId="488A99AB" w:rsidR="00E24532" w:rsidRPr="007C12A7" w:rsidRDefault="00E24532" w:rsidP="00E24532">
      <w:pPr>
        <w:pStyle w:val="Prrafodelista"/>
        <w:tabs>
          <w:tab w:val="left" w:pos="709"/>
        </w:tabs>
        <w:ind w:left="426"/>
        <w:jc w:val="both"/>
        <w:outlineLvl w:val="0"/>
        <w:rPr>
          <w:rFonts w:ascii="Tahoma" w:eastAsia="Times New Roman" w:hAnsi="Tahoma" w:cs="Tahoma"/>
          <w:bCs/>
          <w:i/>
          <w:sz w:val="18"/>
          <w:szCs w:val="18"/>
          <w:lang w:val="es-ES_tradnl"/>
        </w:rPr>
      </w:pPr>
      <w:r w:rsidRPr="007C12A7">
        <w:rPr>
          <w:rFonts w:ascii="Tahoma" w:eastAsia="Times New Roman" w:hAnsi="Tahoma" w:cs="Tahoma"/>
          <w:bCs/>
          <w:i/>
          <w:sz w:val="18"/>
          <w:szCs w:val="18"/>
          <w:lang w:val="es-ES_tradnl"/>
        </w:rPr>
        <w:t xml:space="preserve">• Para Vehículos y/o motocicletas </w:t>
      </w:r>
      <w:r w:rsidRPr="007C12A7">
        <w:rPr>
          <w:rFonts w:ascii="Tahoma" w:eastAsia="Times New Roman" w:hAnsi="Tahoma" w:cs="Tahoma"/>
          <w:b/>
          <w:i/>
          <w:sz w:val="18"/>
          <w:szCs w:val="18"/>
          <w:lang w:val="es-ES_tradnl"/>
        </w:rPr>
        <w:t>PROPIOS</w:t>
      </w:r>
      <w:r w:rsidRPr="007C12A7">
        <w:rPr>
          <w:rFonts w:ascii="Tahoma" w:eastAsia="Times New Roman" w:hAnsi="Tahoma" w:cs="Tahoma"/>
          <w:bCs/>
          <w:i/>
          <w:sz w:val="18"/>
          <w:szCs w:val="18"/>
          <w:lang w:val="es-ES_tradnl"/>
        </w:rPr>
        <w:t xml:space="preserve">, presentar Original o Fotocopia Legalizada o Notariado de RUAT. </w:t>
      </w:r>
    </w:p>
    <w:p w14:paraId="368685E3" w14:textId="733B0B82" w:rsidR="00E24532" w:rsidRPr="007C12A7" w:rsidRDefault="00E24532" w:rsidP="00E24532">
      <w:pPr>
        <w:pStyle w:val="Prrafodelista"/>
        <w:tabs>
          <w:tab w:val="left" w:pos="709"/>
        </w:tabs>
        <w:ind w:left="426"/>
        <w:jc w:val="both"/>
        <w:outlineLvl w:val="0"/>
        <w:rPr>
          <w:rFonts w:ascii="Tahoma" w:eastAsia="Times New Roman" w:hAnsi="Tahoma" w:cs="Tahoma"/>
          <w:bCs/>
          <w:i/>
          <w:sz w:val="18"/>
          <w:szCs w:val="18"/>
          <w:lang w:val="es-ES_tradnl"/>
        </w:rPr>
      </w:pPr>
      <w:r w:rsidRPr="007C12A7">
        <w:rPr>
          <w:rFonts w:ascii="Tahoma" w:eastAsia="Times New Roman" w:hAnsi="Tahoma" w:cs="Tahoma"/>
          <w:bCs/>
          <w:i/>
          <w:sz w:val="18"/>
          <w:szCs w:val="18"/>
          <w:lang w:val="es-ES_tradnl"/>
        </w:rPr>
        <w:t xml:space="preserve">• Para Vehículos y/o motocicletas </w:t>
      </w:r>
      <w:r w:rsidRPr="007C12A7">
        <w:rPr>
          <w:rFonts w:ascii="Tahoma" w:eastAsia="Times New Roman" w:hAnsi="Tahoma" w:cs="Tahoma"/>
          <w:b/>
          <w:i/>
          <w:sz w:val="18"/>
          <w:szCs w:val="18"/>
          <w:lang w:val="es-ES_tradnl"/>
        </w:rPr>
        <w:t>ALQUILADOS</w:t>
      </w:r>
      <w:r w:rsidRPr="007C12A7">
        <w:rPr>
          <w:rFonts w:ascii="Tahoma" w:eastAsia="Times New Roman" w:hAnsi="Tahoma" w:cs="Tahoma"/>
          <w:bCs/>
          <w:i/>
          <w:sz w:val="18"/>
          <w:szCs w:val="18"/>
          <w:lang w:val="es-ES_tradnl"/>
        </w:rPr>
        <w:t>, presentar el Contrato de Alquiler Original.</w:t>
      </w:r>
    </w:p>
    <w:p w14:paraId="73263CA4" w14:textId="77777777" w:rsidR="00AE3B88" w:rsidRPr="007C12A7"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54" w:name="_Toc118727362"/>
      <w:bookmarkEnd w:id="51"/>
      <w:bookmarkEnd w:id="52"/>
      <w:bookmarkEnd w:id="53"/>
      <w:r w:rsidRPr="007C12A7">
        <w:rPr>
          <w:rFonts w:ascii="Tahoma" w:eastAsia="Times New Roman" w:hAnsi="Tahoma" w:cs="Tahoma"/>
          <w:b/>
          <w:bCs/>
          <w:color w:val="000000"/>
          <w:kern w:val="32"/>
          <w:sz w:val="20"/>
          <w:szCs w:val="20"/>
          <w:lang w:val="es-ES_tradnl"/>
        </w:rPr>
        <w:t>PERMANENCIA</w:t>
      </w:r>
      <w:bookmarkEnd w:id="54"/>
    </w:p>
    <w:p w14:paraId="1CF15B83" w14:textId="77777777" w:rsidR="00AE3B88" w:rsidRPr="007C12A7" w:rsidRDefault="00AE3B88" w:rsidP="00AE3B88">
      <w:pPr>
        <w:spacing w:after="0" w:line="240" w:lineRule="auto"/>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La Inspectoría deberá permanecer en el lugar del proyecto </w:t>
      </w:r>
      <w:r w:rsidRPr="007C12A7">
        <w:rPr>
          <w:rFonts w:ascii="Tahoma" w:eastAsia="Times New Roman" w:hAnsi="Tahoma" w:cs="Tahoma"/>
          <w:b/>
          <w:sz w:val="20"/>
          <w:szCs w:val="20"/>
          <w:lang w:val="es-ES"/>
        </w:rPr>
        <w:t xml:space="preserve">al menos cuatro (4) días </w:t>
      </w:r>
      <w:r w:rsidRPr="007C12A7">
        <w:rPr>
          <w:rFonts w:ascii="Tahoma" w:eastAsia="Times New Roman" w:hAnsi="Tahoma" w:cs="Tahoma"/>
          <w:sz w:val="20"/>
          <w:szCs w:val="20"/>
          <w:lang w:val="es-ES"/>
        </w:rPr>
        <w:t xml:space="preserve">por semana o su equivalente en un mes, a fin de llevar un control, monitoreo y seguimiento estricto a las actividades del proyecto ejecutadas por la Entidad Ejecutora, y </w:t>
      </w:r>
      <w:r w:rsidRPr="007C12A7">
        <w:rPr>
          <w:rFonts w:ascii="Tahoma" w:eastAsia="Times New Roman" w:hAnsi="Tahoma" w:cs="Tahoma"/>
          <w:b/>
          <w:bCs/>
          <w:sz w:val="20"/>
          <w:szCs w:val="20"/>
          <w:lang w:val="es-ES"/>
        </w:rPr>
        <w:t xml:space="preserve">un (1) </w:t>
      </w:r>
      <w:proofErr w:type="spellStart"/>
      <w:r w:rsidRPr="007C12A7">
        <w:rPr>
          <w:rFonts w:ascii="Tahoma" w:eastAsia="Times New Roman" w:hAnsi="Tahoma" w:cs="Tahoma"/>
          <w:b/>
          <w:bCs/>
          <w:sz w:val="20"/>
          <w:szCs w:val="20"/>
          <w:lang w:val="es-ES"/>
        </w:rPr>
        <w:t>dia</w:t>
      </w:r>
      <w:proofErr w:type="spellEnd"/>
      <w:r w:rsidRPr="007C12A7">
        <w:rPr>
          <w:rFonts w:ascii="Tahoma" w:eastAsia="Times New Roman" w:hAnsi="Tahoma" w:cs="Tahoma"/>
          <w:sz w:val="20"/>
          <w:szCs w:val="20"/>
          <w:lang w:val="es-ES"/>
        </w:rPr>
        <w:t xml:space="preserve"> en actividades relacionadas al proyecto, misma que será verificada en la Ficha de Seguimiento Semanal de Campo de Inspectoría, Formulario de Actividades y reporte del aplicativo móvil SSP.</w:t>
      </w:r>
    </w:p>
    <w:p w14:paraId="72508315" w14:textId="43DED5A4" w:rsidR="00AE3B88" w:rsidRPr="007C12A7" w:rsidRDefault="00AE3B88" w:rsidP="00AE3B88">
      <w:pPr>
        <w:spacing w:after="0" w:line="240" w:lineRule="auto"/>
        <w:jc w:val="both"/>
        <w:rPr>
          <w:rFonts w:ascii="Tahoma" w:eastAsia="Times New Roman" w:hAnsi="Tahoma" w:cs="Tahoma"/>
          <w:sz w:val="20"/>
          <w:szCs w:val="20"/>
          <w:lang w:val="es-ES"/>
        </w:rPr>
      </w:pPr>
      <w:r w:rsidRPr="007C12A7">
        <w:rPr>
          <w:rFonts w:ascii="Tahoma" w:eastAsia="Times New Roman" w:hAnsi="Tahoma" w:cs="Tahoma"/>
          <w:sz w:val="20"/>
          <w:szCs w:val="20"/>
          <w:lang w:val="es-ES"/>
        </w:rPr>
        <w:t>A la conclusión del proyecto el Inspector solicitará al Contratante mediante el Fiscal d</w:t>
      </w:r>
      <w:r w:rsidR="008C772D" w:rsidRPr="007C12A7">
        <w:rPr>
          <w:rFonts w:ascii="Tahoma" w:eastAsia="Times New Roman" w:hAnsi="Tahoma" w:cs="Tahoma"/>
          <w:sz w:val="20"/>
          <w:szCs w:val="20"/>
          <w:lang w:val="es-ES"/>
        </w:rPr>
        <w:t xml:space="preserve">el </w:t>
      </w:r>
      <w:r w:rsidR="009720D1" w:rsidRPr="007C12A7">
        <w:rPr>
          <w:rFonts w:ascii="Tahoma" w:eastAsia="Times New Roman" w:hAnsi="Tahoma" w:cs="Tahoma"/>
          <w:sz w:val="20"/>
          <w:szCs w:val="20"/>
          <w:lang w:val="es-ES"/>
        </w:rPr>
        <w:t>Proyecto</w:t>
      </w:r>
      <w:r w:rsidRPr="007C12A7">
        <w:rPr>
          <w:rFonts w:ascii="Tahoma" w:eastAsia="Times New Roman" w:hAnsi="Tahoma" w:cs="Tahoma"/>
          <w:sz w:val="20"/>
          <w:szCs w:val="20"/>
          <w:lang w:val="es-ES"/>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15C1BC4F" w14:textId="3CC62150" w:rsidR="00AE3B88" w:rsidRPr="007C12A7" w:rsidRDefault="00AE3B88" w:rsidP="00AE3B88">
      <w:pPr>
        <w:spacing w:after="0" w:line="240" w:lineRule="auto"/>
        <w:jc w:val="both"/>
        <w:rPr>
          <w:rFonts w:ascii="Tahoma" w:eastAsia="Times New Roman" w:hAnsi="Tahoma" w:cs="Tahoma"/>
          <w:sz w:val="20"/>
          <w:szCs w:val="20"/>
          <w:lang w:val="es-ES"/>
        </w:rPr>
      </w:pPr>
      <w:r w:rsidRPr="007C12A7">
        <w:rPr>
          <w:rFonts w:ascii="Tahoma" w:eastAsia="Times New Roman" w:hAnsi="Tahoma" w:cs="Tahoma"/>
          <w:sz w:val="20"/>
          <w:szCs w:val="20"/>
          <w:lang w:val="es-ES"/>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sidR="00F3453A" w:rsidRPr="007C12A7">
        <w:rPr>
          <w:rFonts w:ascii="Tahoma" w:eastAsia="Times New Roman" w:hAnsi="Tahoma" w:cs="Tahoma"/>
          <w:sz w:val="20"/>
          <w:szCs w:val="20"/>
          <w:lang w:val="es-ES"/>
        </w:rPr>
        <w:t>Recepción</w:t>
      </w:r>
      <w:r w:rsidRPr="007C12A7">
        <w:rPr>
          <w:rFonts w:ascii="Tahoma" w:eastAsia="Times New Roman" w:hAnsi="Tahoma" w:cs="Tahoma"/>
          <w:sz w:val="20"/>
          <w:szCs w:val="20"/>
          <w:lang w:val="es-ES"/>
        </w:rPr>
        <w:t xml:space="preserve"> Definitiva sin que este interfiera en cierre administrativo y/o tenga observaciones. </w:t>
      </w:r>
    </w:p>
    <w:p w14:paraId="4461E9F5" w14:textId="77777777" w:rsidR="00AE3B88" w:rsidRPr="007C12A7"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55" w:name="_Toc536520834"/>
      <w:bookmarkStart w:id="56" w:name="_Toc118727363"/>
      <w:r w:rsidRPr="007C12A7">
        <w:rPr>
          <w:rFonts w:ascii="Tahoma" w:eastAsia="Times New Roman" w:hAnsi="Tahoma" w:cs="Tahoma"/>
          <w:b/>
          <w:bCs/>
          <w:color w:val="000000"/>
          <w:kern w:val="32"/>
          <w:sz w:val="20"/>
          <w:szCs w:val="20"/>
          <w:lang w:val="es-ES_tradnl"/>
        </w:rPr>
        <w:t>HERRAMIENTAS E INSUMOS</w:t>
      </w:r>
      <w:bookmarkEnd w:id="55"/>
      <w:r w:rsidRPr="007C12A7">
        <w:rPr>
          <w:rFonts w:ascii="Tahoma" w:eastAsia="Times New Roman" w:hAnsi="Tahoma" w:cs="Tahoma"/>
          <w:b/>
          <w:bCs/>
          <w:color w:val="000000"/>
          <w:kern w:val="32"/>
          <w:sz w:val="20"/>
          <w:szCs w:val="20"/>
          <w:lang w:val="es-ES_tradnl"/>
        </w:rPr>
        <w:t xml:space="preserve"> OPERATIVOS</w:t>
      </w:r>
      <w:bookmarkEnd w:id="56"/>
    </w:p>
    <w:p w14:paraId="7B592BE0" w14:textId="77777777" w:rsidR="00AE3B88" w:rsidRPr="007C12A7" w:rsidRDefault="00AE3B88" w:rsidP="00AE3B88">
      <w:pPr>
        <w:spacing w:after="0" w:line="240" w:lineRule="auto"/>
        <w:jc w:val="both"/>
        <w:rPr>
          <w:rFonts w:ascii="Tahoma" w:eastAsia="Times New Roman" w:hAnsi="Tahoma" w:cs="Tahoma"/>
          <w:sz w:val="20"/>
          <w:szCs w:val="20"/>
          <w:lang w:val="es-ES"/>
        </w:rPr>
      </w:pPr>
      <w:bookmarkStart w:id="57" w:name="_Toc536520840"/>
      <w:r w:rsidRPr="007C12A7">
        <w:rPr>
          <w:rFonts w:ascii="Tahoma" w:eastAsia="Times New Roman" w:hAnsi="Tahoma" w:cs="Tahoma"/>
          <w:sz w:val="20"/>
          <w:szCs w:val="20"/>
          <w:lang w:val="es-ES"/>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26F52258" w14:textId="77777777" w:rsidR="00AE3B88" w:rsidRPr="007C12A7"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58" w:name="_Toc118727364"/>
      <w:bookmarkEnd w:id="57"/>
      <w:r w:rsidRPr="007C12A7">
        <w:rPr>
          <w:rFonts w:ascii="Tahoma" w:eastAsia="Times New Roman" w:hAnsi="Tahoma" w:cs="Tahoma"/>
          <w:b/>
          <w:bCs/>
          <w:color w:val="000000"/>
          <w:kern w:val="32"/>
          <w:sz w:val="20"/>
          <w:szCs w:val="20"/>
          <w:lang w:val="es-ES_tradnl"/>
        </w:rPr>
        <w:lastRenderedPageBreak/>
        <w:t>CONTROL Y SEGUIMIENTO DE LA CONSULTORÍA</w:t>
      </w:r>
      <w:bookmarkEnd w:id="58"/>
      <w:r w:rsidRPr="007C12A7">
        <w:rPr>
          <w:rFonts w:ascii="Tahoma" w:eastAsia="Times New Roman" w:hAnsi="Tahoma" w:cs="Tahoma"/>
          <w:b/>
          <w:bCs/>
          <w:color w:val="000000"/>
          <w:kern w:val="32"/>
          <w:sz w:val="20"/>
          <w:szCs w:val="20"/>
          <w:lang w:val="es-ES_tradnl"/>
        </w:rPr>
        <w:t xml:space="preserve"> </w:t>
      </w:r>
    </w:p>
    <w:p w14:paraId="25334816" w14:textId="47887A18" w:rsidR="00AE3B88" w:rsidRPr="007C12A7" w:rsidRDefault="00AE3B88" w:rsidP="00AE3B88">
      <w:pPr>
        <w:spacing w:after="0" w:line="240" w:lineRule="auto"/>
        <w:jc w:val="both"/>
        <w:rPr>
          <w:rFonts w:ascii="Tahoma" w:eastAsia="Times New Roman" w:hAnsi="Tahoma" w:cs="Tahoma"/>
          <w:sz w:val="20"/>
          <w:szCs w:val="20"/>
          <w:lang w:val="es-ES"/>
        </w:rPr>
      </w:pPr>
      <w:r w:rsidRPr="007C12A7">
        <w:rPr>
          <w:rFonts w:ascii="Tahoma" w:eastAsia="Times New Roman" w:hAnsi="Tahoma" w:cs="Tahoma"/>
          <w:sz w:val="20"/>
          <w:szCs w:val="20"/>
          <w:lang w:val="es-ES"/>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sidR="008C772D" w:rsidRPr="007C12A7">
        <w:rPr>
          <w:rFonts w:ascii="Tahoma" w:eastAsia="Times New Roman" w:hAnsi="Tahoma" w:cs="Tahoma"/>
          <w:sz w:val="20"/>
          <w:szCs w:val="20"/>
          <w:lang w:val="es-ES"/>
        </w:rPr>
        <w:t xml:space="preserve"> del Proyecto</w:t>
      </w:r>
      <w:r w:rsidRPr="007C12A7">
        <w:rPr>
          <w:rFonts w:ascii="Tahoma" w:eastAsia="Times New Roman" w:hAnsi="Tahoma" w:cs="Tahoma"/>
          <w:sz w:val="20"/>
          <w:szCs w:val="20"/>
          <w:lang w:val="es-ES"/>
        </w:rPr>
        <w:t xml:space="preserve"> tendrá la autoridad necesaria para:</w:t>
      </w:r>
    </w:p>
    <w:p w14:paraId="3B613DB9" w14:textId="77777777" w:rsidR="00AE3B88" w:rsidRPr="007C12A7" w:rsidRDefault="00AE3B88" w:rsidP="00C17239">
      <w:pPr>
        <w:numPr>
          <w:ilvl w:val="1"/>
          <w:numId w:val="6"/>
        </w:numPr>
        <w:spacing w:after="0" w:line="240" w:lineRule="auto"/>
        <w:ind w:left="426"/>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Conocer, analizar, rechazar o aprobar los asuntos correspondientes al cumplimiento de las actividades a ser realizadas por la Inspectoría.</w:t>
      </w:r>
    </w:p>
    <w:p w14:paraId="1C89B1DC" w14:textId="77777777" w:rsidR="00AE3B88" w:rsidRPr="007C12A7" w:rsidRDefault="00AE3B88" w:rsidP="00C17239">
      <w:pPr>
        <w:numPr>
          <w:ilvl w:val="1"/>
          <w:numId w:val="6"/>
        </w:numPr>
        <w:spacing w:after="0" w:line="240" w:lineRule="auto"/>
        <w:ind w:left="426"/>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Aprobar o rechazar informes/productos de la Inspectoría, de manera fundamentada, en el plazo establecido en este documento.</w:t>
      </w:r>
    </w:p>
    <w:p w14:paraId="6978FB9E" w14:textId="77777777" w:rsidR="00AE3B88" w:rsidRPr="007C12A7" w:rsidRDefault="00AE3B88" w:rsidP="00C17239">
      <w:pPr>
        <w:numPr>
          <w:ilvl w:val="1"/>
          <w:numId w:val="6"/>
        </w:numPr>
        <w:spacing w:after="0" w:line="240" w:lineRule="auto"/>
        <w:ind w:left="426"/>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Emitir Llamadas de Atención a la Inspectoría, de manera fundamentada.</w:t>
      </w:r>
    </w:p>
    <w:p w14:paraId="6159CD2A" w14:textId="77777777" w:rsidR="00AE3B88" w:rsidRPr="007C12A7"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59" w:name="_Toc118727365"/>
      <w:r w:rsidRPr="007C12A7">
        <w:rPr>
          <w:rFonts w:ascii="Tahoma" w:eastAsia="Times New Roman" w:hAnsi="Tahoma" w:cs="Tahoma"/>
          <w:b/>
          <w:bCs/>
          <w:color w:val="000000"/>
          <w:kern w:val="32"/>
          <w:sz w:val="20"/>
          <w:szCs w:val="20"/>
          <w:lang w:val="es-ES_tradnl"/>
        </w:rPr>
        <w:t>PROPUESTA TÉCNICA</w:t>
      </w:r>
      <w:bookmarkEnd w:id="59"/>
    </w:p>
    <w:p w14:paraId="4D20AC42" w14:textId="08B528D9" w:rsidR="00AE3B88" w:rsidRPr="007C12A7" w:rsidRDefault="00AE3B88" w:rsidP="00AE3B88">
      <w:pPr>
        <w:spacing w:after="0" w:line="260" w:lineRule="atLeast"/>
        <w:jc w:val="both"/>
        <w:rPr>
          <w:rFonts w:ascii="Tahoma" w:eastAsia="Times New Roman" w:hAnsi="Tahoma" w:cs="Tahoma"/>
          <w:sz w:val="20"/>
          <w:szCs w:val="20"/>
          <w:lang w:val="es-ES_tradnl"/>
        </w:rPr>
      </w:pPr>
      <w:bookmarkStart w:id="60" w:name="_Toc536520845"/>
      <w:r w:rsidRPr="007C12A7">
        <w:rPr>
          <w:rFonts w:ascii="Tahoma" w:eastAsia="Times New Roman" w:hAnsi="Tahoma" w:cs="Tahoma"/>
          <w:sz w:val="20"/>
          <w:szCs w:val="20"/>
          <w:lang w:val="es-ES_tradnl"/>
        </w:rPr>
        <w:t xml:space="preserve">La propuesta técnica debe incluir criterios, referidos a: </w:t>
      </w:r>
    </w:p>
    <w:p w14:paraId="43F63097" w14:textId="77777777" w:rsidR="00AE3B88" w:rsidRPr="007C12A7" w:rsidRDefault="00AE3B88" w:rsidP="00C17239">
      <w:pPr>
        <w:numPr>
          <w:ilvl w:val="0"/>
          <w:numId w:val="8"/>
        </w:numPr>
        <w:spacing w:after="0" w:line="260" w:lineRule="atLeast"/>
        <w:ind w:left="284" w:hanging="284"/>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 xml:space="preserve">Metodología, </w:t>
      </w:r>
    </w:p>
    <w:p w14:paraId="56B2E73F" w14:textId="77777777" w:rsidR="00AE3B88" w:rsidRPr="007C12A7" w:rsidRDefault="00AE3B88" w:rsidP="00C17239">
      <w:pPr>
        <w:numPr>
          <w:ilvl w:val="0"/>
          <w:numId w:val="8"/>
        </w:numPr>
        <w:spacing w:after="0" w:line="260" w:lineRule="atLeast"/>
        <w:ind w:left="284" w:hanging="284"/>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Plan de trabajo,</w:t>
      </w:r>
    </w:p>
    <w:p w14:paraId="285E4649" w14:textId="77777777" w:rsidR="00AE3B88" w:rsidRPr="007C12A7" w:rsidRDefault="00AE3B88" w:rsidP="00C17239">
      <w:pPr>
        <w:numPr>
          <w:ilvl w:val="0"/>
          <w:numId w:val="8"/>
        </w:numPr>
        <w:spacing w:after="0" w:line="260" w:lineRule="atLeast"/>
        <w:ind w:left="284" w:hanging="284"/>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Equipo</w:t>
      </w:r>
      <w:bookmarkStart w:id="61" w:name="_Hlk128059834"/>
      <w:r w:rsidRPr="007C12A7">
        <w:rPr>
          <w:rFonts w:ascii="Tahoma" w:eastAsia="Times New Roman" w:hAnsi="Tahoma" w:cs="Tahoma"/>
          <w:sz w:val="20"/>
          <w:szCs w:val="20"/>
          <w:lang w:val="es-ES_tradnl"/>
        </w:rPr>
        <w:t>, vehículos y otros</w:t>
      </w:r>
      <w:bookmarkEnd w:id="61"/>
      <w:r w:rsidRPr="007C12A7">
        <w:rPr>
          <w:rFonts w:ascii="Tahoma" w:eastAsia="Times New Roman" w:hAnsi="Tahoma" w:cs="Tahoma"/>
          <w:sz w:val="20"/>
          <w:szCs w:val="20"/>
          <w:lang w:val="es-ES_tradnl"/>
        </w:rPr>
        <w:t>.</w:t>
      </w:r>
    </w:p>
    <w:p w14:paraId="43BB35A9" w14:textId="77777777" w:rsidR="00AE3B88" w:rsidRPr="007C12A7" w:rsidRDefault="00AE3B88" w:rsidP="00AE3B88">
      <w:pPr>
        <w:spacing w:after="0" w:line="260" w:lineRule="atLeast"/>
        <w:jc w:val="both"/>
        <w:rPr>
          <w:rFonts w:ascii="Tahoma" w:eastAsia="Times New Roman" w:hAnsi="Tahoma" w:cs="Tahoma"/>
          <w:sz w:val="20"/>
          <w:szCs w:val="20"/>
          <w:lang w:val="es-ES_tradnl"/>
        </w:rPr>
      </w:pPr>
      <w:r w:rsidRPr="007C12A7">
        <w:rPr>
          <w:rFonts w:ascii="Tahoma" w:eastAsia="Times New Roman"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000677C1" w14:textId="7643BBB1" w:rsidR="00AE3B88" w:rsidRDefault="00AE3B88" w:rsidP="00AE3B88">
      <w:pPr>
        <w:keepNext/>
        <w:numPr>
          <w:ilvl w:val="0"/>
          <w:numId w:val="2"/>
        </w:numPr>
        <w:spacing w:before="240" w:after="60" w:line="260" w:lineRule="atLeast"/>
        <w:ind w:left="360" w:hanging="360"/>
        <w:outlineLvl w:val="0"/>
        <w:rPr>
          <w:rFonts w:ascii="Tahoma" w:eastAsia="Times New Roman" w:hAnsi="Tahoma" w:cs="Tahoma"/>
          <w:b/>
          <w:bCs/>
          <w:color w:val="000000"/>
          <w:kern w:val="32"/>
          <w:sz w:val="20"/>
          <w:szCs w:val="20"/>
          <w:lang w:val="es-ES_tradnl"/>
        </w:rPr>
      </w:pPr>
      <w:bookmarkStart w:id="62" w:name="_Toc118727366"/>
      <w:r w:rsidRPr="007C12A7">
        <w:rPr>
          <w:rFonts w:ascii="Tahoma" w:eastAsia="Times New Roman" w:hAnsi="Tahoma" w:cs="Tahoma"/>
          <w:b/>
          <w:bCs/>
          <w:color w:val="000000"/>
          <w:kern w:val="32"/>
          <w:sz w:val="20"/>
          <w:szCs w:val="20"/>
          <w:lang w:val="es-ES_tradnl"/>
        </w:rPr>
        <w:t>PLANILLA DE INSUMOS OPERATIVOS DE LA INSPECTORÍA</w:t>
      </w:r>
      <w:bookmarkEnd w:id="62"/>
    </w:p>
    <w:p w14:paraId="1F845FA0" w14:textId="34554D60" w:rsidR="00FF1181" w:rsidRDefault="00FF1181" w:rsidP="00FF1181">
      <w:pPr>
        <w:keepNext/>
        <w:spacing w:before="240" w:after="60" w:line="260" w:lineRule="atLeast"/>
        <w:outlineLvl w:val="0"/>
        <w:rPr>
          <w:rFonts w:ascii="Tahoma" w:eastAsia="Times New Roman" w:hAnsi="Tahoma" w:cs="Tahoma"/>
          <w:b/>
          <w:bCs/>
          <w:color w:val="000000"/>
          <w:kern w:val="32"/>
          <w:sz w:val="20"/>
          <w:szCs w:val="20"/>
          <w:lang w:val="es-ES_tradnl"/>
        </w:rPr>
      </w:pPr>
    </w:p>
    <w:tbl>
      <w:tblPr>
        <w:tblW w:w="8400" w:type="dxa"/>
        <w:jc w:val="center"/>
        <w:tblCellMar>
          <w:left w:w="70" w:type="dxa"/>
          <w:right w:w="70" w:type="dxa"/>
        </w:tblCellMar>
        <w:tblLook w:val="04A0" w:firstRow="1" w:lastRow="0" w:firstColumn="1" w:lastColumn="0" w:noHBand="0" w:noVBand="1"/>
      </w:tblPr>
      <w:tblGrid>
        <w:gridCol w:w="6457"/>
        <w:gridCol w:w="924"/>
        <w:gridCol w:w="1019"/>
      </w:tblGrid>
      <w:tr w:rsidR="00FF1181" w:rsidRPr="00FF1181" w14:paraId="183CDF3E" w14:textId="77777777" w:rsidTr="00FF1181">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01A9E70" w14:textId="77777777" w:rsidR="00FF1181" w:rsidRPr="00FF1181" w:rsidRDefault="00FF1181" w:rsidP="00FF1181">
            <w:pPr>
              <w:spacing w:after="0" w:line="240" w:lineRule="auto"/>
              <w:jc w:val="center"/>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PLANILLA DE INSPECTORIA</w:t>
            </w:r>
          </w:p>
        </w:tc>
      </w:tr>
      <w:tr w:rsidR="00FF1181" w:rsidRPr="00FF1181" w14:paraId="42336DCF"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000000" w:fill="0080FF"/>
            <w:noWrap/>
            <w:vAlign w:val="bottom"/>
            <w:hideMark/>
          </w:tcPr>
          <w:p w14:paraId="724D1BF9" w14:textId="77777777" w:rsidR="00FF1181" w:rsidRPr="00FF1181" w:rsidRDefault="00FF1181" w:rsidP="00FF1181">
            <w:pPr>
              <w:spacing w:after="0" w:line="240" w:lineRule="auto"/>
              <w:jc w:val="center"/>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ITEM</w:t>
            </w:r>
          </w:p>
        </w:tc>
        <w:tc>
          <w:tcPr>
            <w:tcW w:w="1943"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13370E7C" w14:textId="77777777" w:rsidR="00FF1181" w:rsidRPr="00FF1181" w:rsidRDefault="00FF1181" w:rsidP="00FF1181">
            <w:pPr>
              <w:spacing w:after="0" w:line="240" w:lineRule="auto"/>
              <w:jc w:val="center"/>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DETALLE</w:t>
            </w:r>
          </w:p>
        </w:tc>
      </w:tr>
      <w:tr w:rsidR="00FF1181" w:rsidRPr="00FF1181" w14:paraId="4338035F"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4A0871F8" w14:textId="77777777" w:rsidR="00FF1181" w:rsidRPr="00FF1181" w:rsidRDefault="00FF1181" w:rsidP="00FF1181">
            <w:pPr>
              <w:spacing w:after="0" w:line="240" w:lineRule="auto"/>
              <w:jc w:val="center"/>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INSUMOS</w:t>
            </w:r>
          </w:p>
        </w:tc>
        <w:tc>
          <w:tcPr>
            <w:tcW w:w="924" w:type="dxa"/>
            <w:tcBorders>
              <w:top w:val="nil"/>
              <w:left w:val="nil"/>
              <w:bottom w:val="single" w:sz="4" w:space="0" w:color="000000"/>
              <w:right w:val="single" w:sz="4" w:space="0" w:color="000000"/>
            </w:tcBorders>
            <w:shd w:val="clear" w:color="auto" w:fill="auto"/>
            <w:noWrap/>
            <w:vAlign w:val="bottom"/>
            <w:hideMark/>
          </w:tcPr>
          <w:p w14:paraId="410913C8" w14:textId="77777777" w:rsidR="00FF1181" w:rsidRPr="00FF1181" w:rsidRDefault="00FF1181" w:rsidP="00FF1181">
            <w:pPr>
              <w:spacing w:after="0" w:line="240" w:lineRule="auto"/>
              <w:jc w:val="center"/>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UNIDAD</w:t>
            </w:r>
          </w:p>
        </w:tc>
        <w:tc>
          <w:tcPr>
            <w:tcW w:w="1019" w:type="dxa"/>
            <w:tcBorders>
              <w:top w:val="nil"/>
              <w:left w:val="nil"/>
              <w:bottom w:val="single" w:sz="4" w:space="0" w:color="000000"/>
              <w:right w:val="single" w:sz="4" w:space="0" w:color="000000"/>
            </w:tcBorders>
            <w:shd w:val="clear" w:color="auto" w:fill="auto"/>
            <w:noWrap/>
            <w:vAlign w:val="bottom"/>
            <w:hideMark/>
          </w:tcPr>
          <w:p w14:paraId="1448AD96" w14:textId="77777777" w:rsidR="00FF1181" w:rsidRPr="00FF1181" w:rsidRDefault="00FF1181" w:rsidP="00FF1181">
            <w:pPr>
              <w:spacing w:after="0" w:line="240" w:lineRule="auto"/>
              <w:jc w:val="center"/>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CANTIDAD</w:t>
            </w:r>
          </w:p>
        </w:tc>
      </w:tr>
      <w:tr w:rsidR="00FF1181" w:rsidRPr="00FF1181" w14:paraId="57CB42D7" w14:textId="77777777" w:rsidTr="00FF1181">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E62FF9"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EQUIPO DE COMPUTACIÓN</w:t>
            </w:r>
          </w:p>
        </w:tc>
      </w:tr>
      <w:tr w:rsidR="00FF1181" w:rsidRPr="00FF1181" w14:paraId="6CE92F0C"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BD014B6"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 xml:space="preserve">IMPRESORA DE TINTA CONTINUA - MULTIUSO </w:t>
            </w:r>
          </w:p>
        </w:tc>
        <w:tc>
          <w:tcPr>
            <w:tcW w:w="924" w:type="dxa"/>
            <w:tcBorders>
              <w:top w:val="nil"/>
              <w:left w:val="nil"/>
              <w:bottom w:val="single" w:sz="4" w:space="0" w:color="000000"/>
              <w:right w:val="single" w:sz="4" w:space="0" w:color="000000"/>
            </w:tcBorders>
            <w:shd w:val="clear" w:color="auto" w:fill="auto"/>
            <w:noWrap/>
            <w:vAlign w:val="bottom"/>
            <w:hideMark/>
          </w:tcPr>
          <w:p w14:paraId="68B76574"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EQP</w:t>
            </w:r>
          </w:p>
        </w:tc>
        <w:tc>
          <w:tcPr>
            <w:tcW w:w="1019" w:type="dxa"/>
            <w:tcBorders>
              <w:top w:val="nil"/>
              <w:left w:val="nil"/>
              <w:bottom w:val="single" w:sz="4" w:space="0" w:color="000000"/>
              <w:right w:val="single" w:sz="4" w:space="0" w:color="000000"/>
            </w:tcBorders>
            <w:shd w:val="clear" w:color="auto" w:fill="auto"/>
            <w:noWrap/>
            <w:vAlign w:val="bottom"/>
            <w:hideMark/>
          </w:tcPr>
          <w:p w14:paraId="5EBBFD16"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2EDADE43"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48BEDB71"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FLASH MEMORY 8GB</w:t>
            </w:r>
          </w:p>
        </w:tc>
        <w:tc>
          <w:tcPr>
            <w:tcW w:w="924" w:type="dxa"/>
            <w:tcBorders>
              <w:top w:val="nil"/>
              <w:left w:val="nil"/>
              <w:bottom w:val="single" w:sz="4" w:space="0" w:color="000000"/>
              <w:right w:val="single" w:sz="4" w:space="0" w:color="000000"/>
            </w:tcBorders>
            <w:shd w:val="clear" w:color="auto" w:fill="auto"/>
            <w:noWrap/>
            <w:vAlign w:val="bottom"/>
            <w:hideMark/>
          </w:tcPr>
          <w:p w14:paraId="5CF55019"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4A0EA4F3"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7037CD72" w14:textId="77777777" w:rsidTr="00FF1181">
        <w:trPr>
          <w:trHeight w:val="270"/>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1D8D7DF8"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COMPUTADORA PORTÁTIL</w:t>
            </w:r>
          </w:p>
        </w:tc>
        <w:tc>
          <w:tcPr>
            <w:tcW w:w="924" w:type="dxa"/>
            <w:tcBorders>
              <w:top w:val="nil"/>
              <w:left w:val="nil"/>
              <w:bottom w:val="single" w:sz="4" w:space="0" w:color="000000"/>
              <w:right w:val="single" w:sz="4" w:space="0" w:color="000000"/>
            </w:tcBorders>
            <w:shd w:val="clear" w:color="auto" w:fill="auto"/>
            <w:noWrap/>
            <w:vAlign w:val="bottom"/>
            <w:hideMark/>
          </w:tcPr>
          <w:p w14:paraId="58264D76"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EQP</w:t>
            </w:r>
          </w:p>
        </w:tc>
        <w:tc>
          <w:tcPr>
            <w:tcW w:w="1019" w:type="dxa"/>
            <w:tcBorders>
              <w:top w:val="nil"/>
              <w:left w:val="nil"/>
              <w:bottom w:val="single" w:sz="4" w:space="0" w:color="000000"/>
              <w:right w:val="single" w:sz="4" w:space="0" w:color="000000"/>
            </w:tcBorders>
            <w:shd w:val="clear" w:color="auto" w:fill="auto"/>
            <w:noWrap/>
            <w:vAlign w:val="bottom"/>
            <w:hideMark/>
          </w:tcPr>
          <w:p w14:paraId="507694D0"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2B060FD8" w14:textId="77777777" w:rsidTr="00FF1181">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D17F1C"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EQUIPO ELECTRÓNICO</w:t>
            </w:r>
          </w:p>
        </w:tc>
      </w:tr>
      <w:tr w:rsidR="00FF1181" w:rsidRPr="00FF1181" w14:paraId="21CCEBA6"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29A8D90"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 xml:space="preserve">GPS </w:t>
            </w:r>
          </w:p>
        </w:tc>
        <w:tc>
          <w:tcPr>
            <w:tcW w:w="924" w:type="dxa"/>
            <w:tcBorders>
              <w:top w:val="nil"/>
              <w:left w:val="nil"/>
              <w:bottom w:val="single" w:sz="4" w:space="0" w:color="000000"/>
              <w:right w:val="single" w:sz="4" w:space="0" w:color="000000"/>
            </w:tcBorders>
            <w:shd w:val="clear" w:color="auto" w:fill="auto"/>
            <w:noWrap/>
            <w:vAlign w:val="bottom"/>
            <w:hideMark/>
          </w:tcPr>
          <w:p w14:paraId="1E359AB7"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EQP</w:t>
            </w:r>
          </w:p>
        </w:tc>
        <w:tc>
          <w:tcPr>
            <w:tcW w:w="1019" w:type="dxa"/>
            <w:tcBorders>
              <w:top w:val="nil"/>
              <w:left w:val="nil"/>
              <w:bottom w:val="single" w:sz="4" w:space="0" w:color="000000"/>
              <w:right w:val="single" w:sz="4" w:space="0" w:color="000000"/>
            </w:tcBorders>
            <w:shd w:val="clear" w:color="auto" w:fill="auto"/>
            <w:noWrap/>
            <w:vAlign w:val="bottom"/>
            <w:hideMark/>
          </w:tcPr>
          <w:p w14:paraId="097D2A50"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3476CF49" w14:textId="77777777" w:rsidTr="00FF1181">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78F5B4"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MATERIAL DE ESCRITORIO</w:t>
            </w:r>
          </w:p>
        </w:tc>
      </w:tr>
      <w:tr w:rsidR="00FF1181" w:rsidRPr="00FF1181" w14:paraId="3C23C983"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4CFAF5A4"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TAJADOR</w:t>
            </w:r>
          </w:p>
        </w:tc>
        <w:tc>
          <w:tcPr>
            <w:tcW w:w="924" w:type="dxa"/>
            <w:tcBorders>
              <w:top w:val="nil"/>
              <w:left w:val="nil"/>
              <w:bottom w:val="single" w:sz="4" w:space="0" w:color="000000"/>
              <w:right w:val="single" w:sz="4" w:space="0" w:color="000000"/>
            </w:tcBorders>
            <w:shd w:val="clear" w:color="auto" w:fill="auto"/>
            <w:noWrap/>
            <w:vAlign w:val="bottom"/>
            <w:hideMark/>
          </w:tcPr>
          <w:p w14:paraId="52AE716A"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0941CB60"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5</w:t>
            </w:r>
          </w:p>
        </w:tc>
      </w:tr>
      <w:tr w:rsidR="00FF1181" w:rsidRPr="00FF1181" w14:paraId="5567C6DF"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43F683CD"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TABLERO DE ANOTACIONES</w:t>
            </w:r>
          </w:p>
        </w:tc>
        <w:tc>
          <w:tcPr>
            <w:tcW w:w="924" w:type="dxa"/>
            <w:tcBorders>
              <w:top w:val="nil"/>
              <w:left w:val="nil"/>
              <w:bottom w:val="single" w:sz="4" w:space="0" w:color="000000"/>
              <w:right w:val="single" w:sz="4" w:space="0" w:color="000000"/>
            </w:tcBorders>
            <w:shd w:val="clear" w:color="auto" w:fill="auto"/>
            <w:noWrap/>
            <w:vAlign w:val="bottom"/>
            <w:hideMark/>
          </w:tcPr>
          <w:p w14:paraId="632B27D0"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09A33653"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058C0DF9"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0945461C"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PORTA DOCUMENTOS DE PLÁSTICO TAMAÑO OFICIO</w:t>
            </w:r>
          </w:p>
        </w:tc>
        <w:tc>
          <w:tcPr>
            <w:tcW w:w="924" w:type="dxa"/>
            <w:tcBorders>
              <w:top w:val="nil"/>
              <w:left w:val="nil"/>
              <w:bottom w:val="single" w:sz="4" w:space="0" w:color="000000"/>
              <w:right w:val="single" w:sz="4" w:space="0" w:color="000000"/>
            </w:tcBorders>
            <w:shd w:val="clear" w:color="auto" w:fill="auto"/>
            <w:noWrap/>
            <w:vAlign w:val="bottom"/>
            <w:hideMark/>
          </w:tcPr>
          <w:p w14:paraId="419F65A1"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1B0AB9F1"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290B3887"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900BE81"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PERFORADORA</w:t>
            </w:r>
          </w:p>
        </w:tc>
        <w:tc>
          <w:tcPr>
            <w:tcW w:w="924" w:type="dxa"/>
            <w:tcBorders>
              <w:top w:val="nil"/>
              <w:left w:val="nil"/>
              <w:bottom w:val="single" w:sz="4" w:space="0" w:color="000000"/>
              <w:right w:val="single" w:sz="4" w:space="0" w:color="000000"/>
            </w:tcBorders>
            <w:shd w:val="clear" w:color="auto" w:fill="auto"/>
            <w:noWrap/>
            <w:vAlign w:val="bottom"/>
            <w:hideMark/>
          </w:tcPr>
          <w:p w14:paraId="5C994BC7"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7FFD073A"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1B62ED9A"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E8461A5"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PAPEL SABANA TAMAÑO RESMA</w:t>
            </w:r>
          </w:p>
        </w:tc>
        <w:tc>
          <w:tcPr>
            <w:tcW w:w="924" w:type="dxa"/>
            <w:tcBorders>
              <w:top w:val="nil"/>
              <w:left w:val="nil"/>
              <w:bottom w:val="single" w:sz="4" w:space="0" w:color="000000"/>
              <w:right w:val="single" w:sz="4" w:space="0" w:color="000000"/>
            </w:tcBorders>
            <w:shd w:val="clear" w:color="auto" w:fill="auto"/>
            <w:noWrap/>
            <w:vAlign w:val="bottom"/>
            <w:hideMark/>
          </w:tcPr>
          <w:p w14:paraId="27A2BF2D"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PLI</w:t>
            </w:r>
          </w:p>
        </w:tc>
        <w:tc>
          <w:tcPr>
            <w:tcW w:w="1019" w:type="dxa"/>
            <w:tcBorders>
              <w:top w:val="nil"/>
              <w:left w:val="nil"/>
              <w:bottom w:val="single" w:sz="4" w:space="0" w:color="000000"/>
              <w:right w:val="single" w:sz="4" w:space="0" w:color="000000"/>
            </w:tcBorders>
            <w:shd w:val="clear" w:color="auto" w:fill="auto"/>
            <w:noWrap/>
            <w:vAlign w:val="bottom"/>
            <w:hideMark/>
          </w:tcPr>
          <w:p w14:paraId="298CD8B9"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5</w:t>
            </w:r>
          </w:p>
        </w:tc>
      </w:tr>
      <w:tr w:rsidR="00FF1181" w:rsidRPr="00FF1181" w14:paraId="3037877B"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D41EFDB"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PAPEL CARBÓNICO</w:t>
            </w:r>
          </w:p>
        </w:tc>
        <w:tc>
          <w:tcPr>
            <w:tcW w:w="924" w:type="dxa"/>
            <w:tcBorders>
              <w:top w:val="nil"/>
              <w:left w:val="nil"/>
              <w:bottom w:val="single" w:sz="4" w:space="0" w:color="000000"/>
              <w:right w:val="single" w:sz="4" w:space="0" w:color="000000"/>
            </w:tcBorders>
            <w:shd w:val="clear" w:color="auto" w:fill="auto"/>
            <w:noWrap/>
            <w:vAlign w:val="bottom"/>
            <w:hideMark/>
          </w:tcPr>
          <w:p w14:paraId="259B8644"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HJA</w:t>
            </w:r>
          </w:p>
        </w:tc>
        <w:tc>
          <w:tcPr>
            <w:tcW w:w="1019" w:type="dxa"/>
            <w:tcBorders>
              <w:top w:val="nil"/>
              <w:left w:val="nil"/>
              <w:bottom w:val="single" w:sz="4" w:space="0" w:color="000000"/>
              <w:right w:val="single" w:sz="4" w:space="0" w:color="000000"/>
            </w:tcBorders>
            <w:shd w:val="clear" w:color="auto" w:fill="auto"/>
            <w:noWrap/>
            <w:vAlign w:val="bottom"/>
            <w:hideMark/>
          </w:tcPr>
          <w:p w14:paraId="5A7AB325"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5</w:t>
            </w:r>
          </w:p>
        </w:tc>
      </w:tr>
      <w:tr w:rsidR="00FF1181" w:rsidRPr="00FF1181" w14:paraId="1D36106D"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5D5548E2"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PAPEL BOND TAMAÑO CARTA</w:t>
            </w:r>
          </w:p>
        </w:tc>
        <w:tc>
          <w:tcPr>
            <w:tcW w:w="924" w:type="dxa"/>
            <w:tcBorders>
              <w:top w:val="nil"/>
              <w:left w:val="nil"/>
              <w:bottom w:val="single" w:sz="4" w:space="0" w:color="000000"/>
              <w:right w:val="single" w:sz="4" w:space="0" w:color="000000"/>
            </w:tcBorders>
            <w:shd w:val="clear" w:color="auto" w:fill="auto"/>
            <w:noWrap/>
            <w:vAlign w:val="bottom"/>
            <w:hideMark/>
          </w:tcPr>
          <w:p w14:paraId="2BD9DFB8"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PQT</w:t>
            </w:r>
          </w:p>
        </w:tc>
        <w:tc>
          <w:tcPr>
            <w:tcW w:w="1019" w:type="dxa"/>
            <w:tcBorders>
              <w:top w:val="nil"/>
              <w:left w:val="nil"/>
              <w:bottom w:val="single" w:sz="4" w:space="0" w:color="000000"/>
              <w:right w:val="single" w:sz="4" w:space="0" w:color="000000"/>
            </w:tcBorders>
            <w:shd w:val="clear" w:color="auto" w:fill="auto"/>
            <w:noWrap/>
            <w:vAlign w:val="bottom"/>
            <w:hideMark/>
          </w:tcPr>
          <w:p w14:paraId="6068529C"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5</w:t>
            </w:r>
          </w:p>
        </w:tc>
      </w:tr>
      <w:tr w:rsidR="00FF1181" w:rsidRPr="00FF1181" w14:paraId="6D047651"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E20F2B3"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MARCADOR INDELEBLE</w:t>
            </w:r>
          </w:p>
        </w:tc>
        <w:tc>
          <w:tcPr>
            <w:tcW w:w="924" w:type="dxa"/>
            <w:tcBorders>
              <w:top w:val="nil"/>
              <w:left w:val="nil"/>
              <w:bottom w:val="single" w:sz="4" w:space="0" w:color="000000"/>
              <w:right w:val="single" w:sz="4" w:space="0" w:color="000000"/>
            </w:tcBorders>
            <w:shd w:val="clear" w:color="auto" w:fill="auto"/>
            <w:noWrap/>
            <w:vAlign w:val="bottom"/>
            <w:hideMark/>
          </w:tcPr>
          <w:p w14:paraId="110B9359"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04207A67"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5F56468E"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5F3BE468"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MARCADOR DE AGUA</w:t>
            </w:r>
          </w:p>
        </w:tc>
        <w:tc>
          <w:tcPr>
            <w:tcW w:w="924" w:type="dxa"/>
            <w:tcBorders>
              <w:top w:val="nil"/>
              <w:left w:val="nil"/>
              <w:bottom w:val="single" w:sz="4" w:space="0" w:color="000000"/>
              <w:right w:val="single" w:sz="4" w:space="0" w:color="000000"/>
            </w:tcBorders>
            <w:shd w:val="clear" w:color="auto" w:fill="auto"/>
            <w:noWrap/>
            <w:vAlign w:val="bottom"/>
            <w:hideMark/>
          </w:tcPr>
          <w:p w14:paraId="17B641AD"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46023FCC"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69104EC1"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0BDDA070"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LÁPIZ NEGRO</w:t>
            </w:r>
          </w:p>
        </w:tc>
        <w:tc>
          <w:tcPr>
            <w:tcW w:w="924" w:type="dxa"/>
            <w:tcBorders>
              <w:top w:val="nil"/>
              <w:left w:val="nil"/>
              <w:bottom w:val="single" w:sz="4" w:space="0" w:color="000000"/>
              <w:right w:val="single" w:sz="4" w:space="0" w:color="000000"/>
            </w:tcBorders>
            <w:shd w:val="clear" w:color="auto" w:fill="auto"/>
            <w:noWrap/>
            <w:vAlign w:val="bottom"/>
            <w:hideMark/>
          </w:tcPr>
          <w:p w14:paraId="50609CE9"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257087A3"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6CC5E9E4"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1AA3A73"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GRAMPAS</w:t>
            </w:r>
          </w:p>
        </w:tc>
        <w:tc>
          <w:tcPr>
            <w:tcW w:w="924" w:type="dxa"/>
            <w:tcBorders>
              <w:top w:val="nil"/>
              <w:left w:val="nil"/>
              <w:bottom w:val="single" w:sz="4" w:space="0" w:color="000000"/>
              <w:right w:val="single" w:sz="4" w:space="0" w:color="000000"/>
            </w:tcBorders>
            <w:shd w:val="clear" w:color="auto" w:fill="auto"/>
            <w:noWrap/>
            <w:vAlign w:val="bottom"/>
            <w:hideMark/>
          </w:tcPr>
          <w:p w14:paraId="6A911CAD"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CJA</w:t>
            </w:r>
          </w:p>
        </w:tc>
        <w:tc>
          <w:tcPr>
            <w:tcW w:w="1019" w:type="dxa"/>
            <w:tcBorders>
              <w:top w:val="nil"/>
              <w:left w:val="nil"/>
              <w:bottom w:val="single" w:sz="4" w:space="0" w:color="000000"/>
              <w:right w:val="single" w:sz="4" w:space="0" w:color="000000"/>
            </w:tcBorders>
            <w:shd w:val="clear" w:color="auto" w:fill="auto"/>
            <w:noWrap/>
            <w:vAlign w:val="bottom"/>
            <w:hideMark/>
          </w:tcPr>
          <w:p w14:paraId="5C05FCF3"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2C0063C7"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7FAAB414"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GOMA DE BORRAR</w:t>
            </w:r>
          </w:p>
        </w:tc>
        <w:tc>
          <w:tcPr>
            <w:tcW w:w="924" w:type="dxa"/>
            <w:tcBorders>
              <w:top w:val="nil"/>
              <w:left w:val="nil"/>
              <w:bottom w:val="single" w:sz="4" w:space="0" w:color="000000"/>
              <w:right w:val="single" w:sz="4" w:space="0" w:color="000000"/>
            </w:tcBorders>
            <w:shd w:val="clear" w:color="auto" w:fill="auto"/>
            <w:noWrap/>
            <w:vAlign w:val="bottom"/>
            <w:hideMark/>
          </w:tcPr>
          <w:p w14:paraId="52CB64F7"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5FED41C1"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35DE84F6"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6009AE4"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FOLDERS DE PLÁSTICO</w:t>
            </w:r>
          </w:p>
        </w:tc>
        <w:tc>
          <w:tcPr>
            <w:tcW w:w="924" w:type="dxa"/>
            <w:tcBorders>
              <w:top w:val="nil"/>
              <w:left w:val="nil"/>
              <w:bottom w:val="single" w:sz="4" w:space="0" w:color="000000"/>
              <w:right w:val="single" w:sz="4" w:space="0" w:color="000000"/>
            </w:tcBorders>
            <w:shd w:val="clear" w:color="auto" w:fill="auto"/>
            <w:noWrap/>
            <w:vAlign w:val="bottom"/>
            <w:hideMark/>
          </w:tcPr>
          <w:p w14:paraId="0042EF41"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22E13C99"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65D4E6A8"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49FAF41"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ENGRAMPADORA</w:t>
            </w:r>
          </w:p>
        </w:tc>
        <w:tc>
          <w:tcPr>
            <w:tcW w:w="924" w:type="dxa"/>
            <w:tcBorders>
              <w:top w:val="nil"/>
              <w:left w:val="nil"/>
              <w:bottom w:val="single" w:sz="4" w:space="0" w:color="000000"/>
              <w:right w:val="single" w:sz="4" w:space="0" w:color="000000"/>
            </w:tcBorders>
            <w:shd w:val="clear" w:color="auto" w:fill="auto"/>
            <w:noWrap/>
            <w:vAlign w:val="bottom"/>
            <w:hideMark/>
          </w:tcPr>
          <w:p w14:paraId="6D131AF1"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10FD7096"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644DE4F8"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3A1B5C4"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CUADERNO DE ACTAS</w:t>
            </w:r>
          </w:p>
        </w:tc>
        <w:tc>
          <w:tcPr>
            <w:tcW w:w="924" w:type="dxa"/>
            <w:tcBorders>
              <w:top w:val="nil"/>
              <w:left w:val="nil"/>
              <w:bottom w:val="single" w:sz="4" w:space="0" w:color="000000"/>
              <w:right w:val="single" w:sz="4" w:space="0" w:color="000000"/>
            </w:tcBorders>
            <w:shd w:val="clear" w:color="auto" w:fill="auto"/>
            <w:noWrap/>
            <w:vAlign w:val="bottom"/>
            <w:hideMark/>
          </w:tcPr>
          <w:p w14:paraId="5DC6E7E8"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32BBA8F7"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5183BDF1"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1B55E4C0"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CUADERNO DE 30 HOJAS</w:t>
            </w:r>
          </w:p>
        </w:tc>
        <w:tc>
          <w:tcPr>
            <w:tcW w:w="924" w:type="dxa"/>
            <w:tcBorders>
              <w:top w:val="nil"/>
              <w:left w:val="nil"/>
              <w:bottom w:val="single" w:sz="4" w:space="0" w:color="000000"/>
              <w:right w:val="single" w:sz="4" w:space="0" w:color="000000"/>
            </w:tcBorders>
            <w:shd w:val="clear" w:color="auto" w:fill="auto"/>
            <w:noWrap/>
            <w:vAlign w:val="bottom"/>
            <w:hideMark/>
          </w:tcPr>
          <w:p w14:paraId="49354762"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1C0045D5"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5</w:t>
            </w:r>
          </w:p>
        </w:tc>
      </w:tr>
      <w:tr w:rsidR="00FF1181" w:rsidRPr="00FF1181" w14:paraId="779626DC"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461A9DEB"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CUADERNO DE 100 HOJAS TAMAÑO CARTA</w:t>
            </w:r>
          </w:p>
        </w:tc>
        <w:tc>
          <w:tcPr>
            <w:tcW w:w="924" w:type="dxa"/>
            <w:tcBorders>
              <w:top w:val="nil"/>
              <w:left w:val="nil"/>
              <w:bottom w:val="single" w:sz="4" w:space="0" w:color="000000"/>
              <w:right w:val="single" w:sz="4" w:space="0" w:color="000000"/>
            </w:tcBorders>
            <w:shd w:val="clear" w:color="auto" w:fill="auto"/>
            <w:noWrap/>
            <w:vAlign w:val="bottom"/>
            <w:hideMark/>
          </w:tcPr>
          <w:p w14:paraId="06291246"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70AEA8FF"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5</w:t>
            </w:r>
          </w:p>
        </w:tc>
      </w:tr>
      <w:tr w:rsidR="00FF1181" w:rsidRPr="00FF1181" w14:paraId="4C2BA13D"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565DB93C"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lastRenderedPageBreak/>
              <w:t>CLIPS</w:t>
            </w:r>
          </w:p>
        </w:tc>
        <w:tc>
          <w:tcPr>
            <w:tcW w:w="924" w:type="dxa"/>
            <w:tcBorders>
              <w:top w:val="nil"/>
              <w:left w:val="nil"/>
              <w:bottom w:val="single" w:sz="4" w:space="0" w:color="000000"/>
              <w:right w:val="single" w:sz="4" w:space="0" w:color="000000"/>
            </w:tcBorders>
            <w:shd w:val="clear" w:color="auto" w:fill="auto"/>
            <w:noWrap/>
            <w:vAlign w:val="bottom"/>
            <w:hideMark/>
          </w:tcPr>
          <w:p w14:paraId="6498219D"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CJA</w:t>
            </w:r>
          </w:p>
        </w:tc>
        <w:tc>
          <w:tcPr>
            <w:tcW w:w="1019" w:type="dxa"/>
            <w:tcBorders>
              <w:top w:val="nil"/>
              <w:left w:val="nil"/>
              <w:bottom w:val="single" w:sz="4" w:space="0" w:color="000000"/>
              <w:right w:val="single" w:sz="4" w:space="0" w:color="000000"/>
            </w:tcBorders>
            <w:shd w:val="clear" w:color="auto" w:fill="auto"/>
            <w:noWrap/>
            <w:vAlign w:val="bottom"/>
            <w:hideMark/>
          </w:tcPr>
          <w:p w14:paraId="3B4E76AD"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3</w:t>
            </w:r>
          </w:p>
        </w:tc>
      </w:tr>
      <w:tr w:rsidR="00FF1181" w:rsidRPr="00FF1181" w14:paraId="1C51DF6A"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40D58B8F"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CINTA SCOTCH TRANSPARENTE</w:t>
            </w:r>
          </w:p>
        </w:tc>
        <w:tc>
          <w:tcPr>
            <w:tcW w:w="924" w:type="dxa"/>
            <w:tcBorders>
              <w:top w:val="nil"/>
              <w:left w:val="nil"/>
              <w:bottom w:val="single" w:sz="4" w:space="0" w:color="000000"/>
              <w:right w:val="single" w:sz="4" w:space="0" w:color="000000"/>
            </w:tcBorders>
            <w:shd w:val="clear" w:color="auto" w:fill="auto"/>
            <w:noWrap/>
            <w:vAlign w:val="bottom"/>
            <w:hideMark/>
          </w:tcPr>
          <w:p w14:paraId="5B57C417"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510A89B6"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58F08C69"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0BF4A640"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CINTA MASKING</w:t>
            </w:r>
          </w:p>
        </w:tc>
        <w:tc>
          <w:tcPr>
            <w:tcW w:w="924" w:type="dxa"/>
            <w:tcBorders>
              <w:top w:val="nil"/>
              <w:left w:val="nil"/>
              <w:bottom w:val="single" w:sz="4" w:space="0" w:color="000000"/>
              <w:right w:val="single" w:sz="4" w:space="0" w:color="000000"/>
            </w:tcBorders>
            <w:shd w:val="clear" w:color="auto" w:fill="auto"/>
            <w:noWrap/>
            <w:vAlign w:val="bottom"/>
            <w:hideMark/>
          </w:tcPr>
          <w:p w14:paraId="439A9654"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1C85ED62"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3</w:t>
            </w:r>
          </w:p>
        </w:tc>
      </w:tr>
      <w:tr w:rsidR="00FF1181" w:rsidRPr="00FF1181" w14:paraId="100D0D78"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1F4780BF"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BOLÍGRAFO</w:t>
            </w:r>
          </w:p>
        </w:tc>
        <w:tc>
          <w:tcPr>
            <w:tcW w:w="924" w:type="dxa"/>
            <w:tcBorders>
              <w:top w:val="nil"/>
              <w:left w:val="nil"/>
              <w:bottom w:val="single" w:sz="4" w:space="0" w:color="000000"/>
              <w:right w:val="single" w:sz="4" w:space="0" w:color="000000"/>
            </w:tcBorders>
            <w:shd w:val="clear" w:color="auto" w:fill="auto"/>
            <w:noWrap/>
            <w:vAlign w:val="bottom"/>
            <w:hideMark/>
          </w:tcPr>
          <w:p w14:paraId="1522E8BF"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77479431"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5</w:t>
            </w:r>
          </w:p>
        </w:tc>
      </w:tr>
      <w:tr w:rsidR="00FF1181" w:rsidRPr="00FF1181" w14:paraId="1755AD36"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5FCA7D33"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ARCHIVADORES DE PALANCA</w:t>
            </w:r>
          </w:p>
        </w:tc>
        <w:tc>
          <w:tcPr>
            <w:tcW w:w="924" w:type="dxa"/>
            <w:tcBorders>
              <w:top w:val="nil"/>
              <w:left w:val="nil"/>
              <w:bottom w:val="single" w:sz="4" w:space="0" w:color="000000"/>
              <w:right w:val="single" w:sz="4" w:space="0" w:color="000000"/>
            </w:tcBorders>
            <w:shd w:val="clear" w:color="auto" w:fill="auto"/>
            <w:noWrap/>
            <w:vAlign w:val="bottom"/>
            <w:hideMark/>
          </w:tcPr>
          <w:p w14:paraId="7631E7BD"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7394322C"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5</w:t>
            </w:r>
          </w:p>
        </w:tc>
      </w:tr>
      <w:tr w:rsidR="00FF1181" w:rsidRPr="00FF1181" w14:paraId="2D56830C" w14:textId="77777777" w:rsidTr="00FF1181">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E2A165"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 xml:space="preserve">PERSONAL DE PROYECTO </w:t>
            </w:r>
          </w:p>
        </w:tc>
      </w:tr>
      <w:tr w:rsidR="00FF1181" w:rsidRPr="00FF1181" w14:paraId="6D9E1697"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AEE37A7"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 xml:space="preserve">INSPECTOR </w:t>
            </w:r>
          </w:p>
        </w:tc>
        <w:tc>
          <w:tcPr>
            <w:tcW w:w="924" w:type="dxa"/>
            <w:tcBorders>
              <w:top w:val="nil"/>
              <w:left w:val="nil"/>
              <w:bottom w:val="single" w:sz="4" w:space="0" w:color="000000"/>
              <w:right w:val="single" w:sz="4" w:space="0" w:color="000000"/>
            </w:tcBorders>
            <w:shd w:val="clear" w:color="auto" w:fill="auto"/>
            <w:noWrap/>
            <w:vAlign w:val="bottom"/>
            <w:hideMark/>
          </w:tcPr>
          <w:p w14:paraId="4FD9E8C5"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PERSONA</w:t>
            </w:r>
          </w:p>
        </w:tc>
        <w:tc>
          <w:tcPr>
            <w:tcW w:w="1019" w:type="dxa"/>
            <w:tcBorders>
              <w:top w:val="nil"/>
              <w:left w:val="nil"/>
              <w:bottom w:val="single" w:sz="4" w:space="0" w:color="000000"/>
              <w:right w:val="single" w:sz="4" w:space="0" w:color="000000"/>
            </w:tcBorders>
            <w:shd w:val="clear" w:color="auto" w:fill="auto"/>
            <w:noWrap/>
            <w:vAlign w:val="bottom"/>
            <w:hideMark/>
          </w:tcPr>
          <w:p w14:paraId="75C3A501"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6EFC79F5" w14:textId="77777777" w:rsidTr="00FF1181">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D5892D"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ROPA DE TRABAJO</w:t>
            </w:r>
          </w:p>
        </w:tc>
      </w:tr>
      <w:tr w:rsidR="00FF1181" w:rsidRPr="00FF1181" w14:paraId="51AA945C"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6DF9A72"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OVEROL</w:t>
            </w:r>
          </w:p>
        </w:tc>
        <w:tc>
          <w:tcPr>
            <w:tcW w:w="924" w:type="dxa"/>
            <w:tcBorders>
              <w:top w:val="nil"/>
              <w:left w:val="nil"/>
              <w:bottom w:val="single" w:sz="4" w:space="0" w:color="000000"/>
              <w:right w:val="single" w:sz="4" w:space="0" w:color="000000"/>
            </w:tcBorders>
            <w:shd w:val="clear" w:color="auto" w:fill="auto"/>
            <w:noWrap/>
            <w:vAlign w:val="bottom"/>
            <w:hideMark/>
          </w:tcPr>
          <w:p w14:paraId="2B34FDBA"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2AF69B25"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60941249"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180A76EC"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GUANTES</w:t>
            </w:r>
          </w:p>
        </w:tc>
        <w:tc>
          <w:tcPr>
            <w:tcW w:w="924" w:type="dxa"/>
            <w:tcBorders>
              <w:top w:val="nil"/>
              <w:left w:val="nil"/>
              <w:bottom w:val="single" w:sz="4" w:space="0" w:color="000000"/>
              <w:right w:val="single" w:sz="4" w:space="0" w:color="000000"/>
            </w:tcBorders>
            <w:shd w:val="clear" w:color="auto" w:fill="auto"/>
            <w:noWrap/>
            <w:vAlign w:val="bottom"/>
            <w:hideMark/>
          </w:tcPr>
          <w:p w14:paraId="64810BFB"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45B58AA1"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2CF47FD5"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B8E6585"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GORRA</w:t>
            </w:r>
          </w:p>
        </w:tc>
        <w:tc>
          <w:tcPr>
            <w:tcW w:w="924" w:type="dxa"/>
            <w:tcBorders>
              <w:top w:val="nil"/>
              <w:left w:val="nil"/>
              <w:bottom w:val="single" w:sz="4" w:space="0" w:color="000000"/>
              <w:right w:val="single" w:sz="4" w:space="0" w:color="000000"/>
            </w:tcBorders>
            <w:shd w:val="clear" w:color="auto" w:fill="auto"/>
            <w:noWrap/>
            <w:vAlign w:val="bottom"/>
            <w:hideMark/>
          </w:tcPr>
          <w:p w14:paraId="10D9617B"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7E7D6E11"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6AF77C8B"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AD8D962"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CINTURÓN DE SEGURIDAD</w:t>
            </w:r>
          </w:p>
        </w:tc>
        <w:tc>
          <w:tcPr>
            <w:tcW w:w="924" w:type="dxa"/>
            <w:tcBorders>
              <w:top w:val="nil"/>
              <w:left w:val="nil"/>
              <w:bottom w:val="single" w:sz="4" w:space="0" w:color="000000"/>
              <w:right w:val="single" w:sz="4" w:space="0" w:color="000000"/>
            </w:tcBorders>
            <w:shd w:val="clear" w:color="auto" w:fill="auto"/>
            <w:noWrap/>
            <w:vAlign w:val="bottom"/>
            <w:hideMark/>
          </w:tcPr>
          <w:p w14:paraId="2C1857A0"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3CE6527E"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118B2D1E"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371D95B"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CHALECO DE IDENTIFICACIÓN</w:t>
            </w:r>
          </w:p>
        </w:tc>
        <w:tc>
          <w:tcPr>
            <w:tcW w:w="924" w:type="dxa"/>
            <w:tcBorders>
              <w:top w:val="nil"/>
              <w:left w:val="nil"/>
              <w:bottom w:val="single" w:sz="4" w:space="0" w:color="000000"/>
              <w:right w:val="single" w:sz="4" w:space="0" w:color="000000"/>
            </w:tcBorders>
            <w:shd w:val="clear" w:color="auto" w:fill="auto"/>
            <w:noWrap/>
            <w:vAlign w:val="bottom"/>
            <w:hideMark/>
          </w:tcPr>
          <w:p w14:paraId="31AC5173"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3ABD7701"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7A3366C7"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34EA3E1"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CASCO</w:t>
            </w:r>
          </w:p>
        </w:tc>
        <w:tc>
          <w:tcPr>
            <w:tcW w:w="924" w:type="dxa"/>
            <w:tcBorders>
              <w:top w:val="nil"/>
              <w:left w:val="nil"/>
              <w:bottom w:val="single" w:sz="4" w:space="0" w:color="000000"/>
              <w:right w:val="single" w:sz="4" w:space="0" w:color="000000"/>
            </w:tcBorders>
            <w:shd w:val="clear" w:color="auto" w:fill="auto"/>
            <w:noWrap/>
            <w:vAlign w:val="bottom"/>
            <w:hideMark/>
          </w:tcPr>
          <w:p w14:paraId="1AF1A943"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43F71D7F"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49F6F1EB"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0FAD1BD"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BOTAS</w:t>
            </w:r>
          </w:p>
        </w:tc>
        <w:tc>
          <w:tcPr>
            <w:tcW w:w="924" w:type="dxa"/>
            <w:tcBorders>
              <w:top w:val="nil"/>
              <w:left w:val="nil"/>
              <w:bottom w:val="single" w:sz="4" w:space="0" w:color="000000"/>
              <w:right w:val="single" w:sz="4" w:space="0" w:color="000000"/>
            </w:tcBorders>
            <w:shd w:val="clear" w:color="auto" w:fill="auto"/>
            <w:noWrap/>
            <w:vAlign w:val="bottom"/>
            <w:hideMark/>
          </w:tcPr>
          <w:p w14:paraId="514CF36F"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1023D6DF"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4E5D40BF" w14:textId="77777777" w:rsidTr="00FF1181">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AB9419"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COMBUSTIBLES Y LUBRICANTES</w:t>
            </w:r>
          </w:p>
        </w:tc>
      </w:tr>
      <w:tr w:rsidR="00FF1181" w:rsidRPr="00FF1181" w14:paraId="2233CCA1"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A89CC08"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GASOLINA PARA CAMIONETA(S)</w:t>
            </w:r>
          </w:p>
        </w:tc>
        <w:tc>
          <w:tcPr>
            <w:tcW w:w="924" w:type="dxa"/>
            <w:tcBorders>
              <w:top w:val="nil"/>
              <w:left w:val="nil"/>
              <w:bottom w:val="single" w:sz="4" w:space="0" w:color="000000"/>
              <w:right w:val="single" w:sz="4" w:space="0" w:color="000000"/>
            </w:tcBorders>
            <w:shd w:val="clear" w:color="auto" w:fill="auto"/>
            <w:noWrap/>
            <w:vAlign w:val="bottom"/>
            <w:hideMark/>
          </w:tcPr>
          <w:p w14:paraId="43653748"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LT</w:t>
            </w:r>
          </w:p>
        </w:tc>
        <w:tc>
          <w:tcPr>
            <w:tcW w:w="1019" w:type="dxa"/>
            <w:tcBorders>
              <w:top w:val="nil"/>
              <w:left w:val="nil"/>
              <w:bottom w:val="single" w:sz="4" w:space="0" w:color="000000"/>
              <w:right w:val="single" w:sz="4" w:space="0" w:color="000000"/>
            </w:tcBorders>
            <w:shd w:val="clear" w:color="auto" w:fill="auto"/>
            <w:noWrap/>
            <w:vAlign w:val="bottom"/>
            <w:hideMark/>
          </w:tcPr>
          <w:p w14:paraId="1D069FF9"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1400</w:t>
            </w:r>
          </w:p>
        </w:tc>
      </w:tr>
      <w:tr w:rsidR="00FF1181" w:rsidRPr="00FF1181" w14:paraId="16C3D0DE"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83E06AB"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CAMBIO DE FILTRO DE ACEITE DE TODOS LOS VEHÍCULOS</w:t>
            </w:r>
          </w:p>
        </w:tc>
        <w:tc>
          <w:tcPr>
            <w:tcW w:w="924" w:type="dxa"/>
            <w:tcBorders>
              <w:top w:val="nil"/>
              <w:left w:val="nil"/>
              <w:bottom w:val="single" w:sz="4" w:space="0" w:color="000000"/>
              <w:right w:val="single" w:sz="4" w:space="0" w:color="000000"/>
            </w:tcBorders>
            <w:shd w:val="clear" w:color="auto" w:fill="auto"/>
            <w:noWrap/>
            <w:vAlign w:val="bottom"/>
            <w:hideMark/>
          </w:tcPr>
          <w:p w14:paraId="3E92A138"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1A3FA5AE"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7622A14F"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71308127"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CAMBIO DE ACEITE DE TODOS LOS VEHÍCULOS</w:t>
            </w:r>
          </w:p>
        </w:tc>
        <w:tc>
          <w:tcPr>
            <w:tcW w:w="924" w:type="dxa"/>
            <w:tcBorders>
              <w:top w:val="nil"/>
              <w:left w:val="nil"/>
              <w:bottom w:val="single" w:sz="4" w:space="0" w:color="000000"/>
              <w:right w:val="single" w:sz="4" w:space="0" w:color="000000"/>
            </w:tcBorders>
            <w:shd w:val="clear" w:color="auto" w:fill="auto"/>
            <w:noWrap/>
            <w:vAlign w:val="bottom"/>
            <w:hideMark/>
          </w:tcPr>
          <w:p w14:paraId="6CD7B152"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LT</w:t>
            </w:r>
          </w:p>
        </w:tc>
        <w:tc>
          <w:tcPr>
            <w:tcW w:w="1019" w:type="dxa"/>
            <w:tcBorders>
              <w:top w:val="nil"/>
              <w:left w:val="nil"/>
              <w:bottom w:val="single" w:sz="4" w:space="0" w:color="000000"/>
              <w:right w:val="single" w:sz="4" w:space="0" w:color="000000"/>
            </w:tcBorders>
            <w:shd w:val="clear" w:color="auto" w:fill="auto"/>
            <w:noWrap/>
            <w:vAlign w:val="bottom"/>
            <w:hideMark/>
          </w:tcPr>
          <w:p w14:paraId="29BA963E"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2</w:t>
            </w:r>
          </w:p>
        </w:tc>
      </w:tr>
      <w:tr w:rsidR="00FF1181" w:rsidRPr="00FF1181" w14:paraId="156DE66D" w14:textId="77777777" w:rsidTr="00FF1181">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935D45"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MANTENIMIENTO Y REPARACIÓN DE MOTORIZADOS</w:t>
            </w:r>
          </w:p>
        </w:tc>
      </w:tr>
      <w:tr w:rsidR="00FF1181" w:rsidRPr="00FF1181" w14:paraId="144EF12B"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42DAC94"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 xml:space="preserve">CAMIONETA </w:t>
            </w:r>
          </w:p>
        </w:tc>
        <w:tc>
          <w:tcPr>
            <w:tcW w:w="924" w:type="dxa"/>
            <w:tcBorders>
              <w:top w:val="nil"/>
              <w:left w:val="nil"/>
              <w:bottom w:val="single" w:sz="4" w:space="0" w:color="000000"/>
              <w:right w:val="single" w:sz="4" w:space="0" w:color="000000"/>
            </w:tcBorders>
            <w:shd w:val="clear" w:color="auto" w:fill="auto"/>
            <w:noWrap/>
            <w:vAlign w:val="bottom"/>
            <w:hideMark/>
          </w:tcPr>
          <w:p w14:paraId="57428075"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GLB</w:t>
            </w:r>
          </w:p>
        </w:tc>
        <w:tc>
          <w:tcPr>
            <w:tcW w:w="1019" w:type="dxa"/>
            <w:tcBorders>
              <w:top w:val="nil"/>
              <w:left w:val="nil"/>
              <w:bottom w:val="single" w:sz="4" w:space="0" w:color="000000"/>
              <w:right w:val="single" w:sz="4" w:space="0" w:color="000000"/>
            </w:tcBorders>
            <w:shd w:val="clear" w:color="auto" w:fill="auto"/>
            <w:noWrap/>
            <w:vAlign w:val="bottom"/>
            <w:hideMark/>
          </w:tcPr>
          <w:p w14:paraId="2D46E86A"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5311C7BE" w14:textId="77777777" w:rsidTr="00FF1181">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386BD1D"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ALQUILERES</w:t>
            </w:r>
          </w:p>
        </w:tc>
      </w:tr>
      <w:tr w:rsidR="00FF1181" w:rsidRPr="00FF1181" w14:paraId="74927D57"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C28A56E"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ALQUILER DE OFICINA</w:t>
            </w:r>
          </w:p>
        </w:tc>
        <w:tc>
          <w:tcPr>
            <w:tcW w:w="924" w:type="dxa"/>
            <w:tcBorders>
              <w:top w:val="nil"/>
              <w:left w:val="nil"/>
              <w:bottom w:val="single" w:sz="4" w:space="0" w:color="000000"/>
              <w:right w:val="single" w:sz="4" w:space="0" w:color="000000"/>
            </w:tcBorders>
            <w:shd w:val="clear" w:color="auto" w:fill="auto"/>
            <w:noWrap/>
            <w:vAlign w:val="bottom"/>
            <w:hideMark/>
          </w:tcPr>
          <w:p w14:paraId="6E5F4BE5"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GLB</w:t>
            </w:r>
          </w:p>
        </w:tc>
        <w:tc>
          <w:tcPr>
            <w:tcW w:w="1019" w:type="dxa"/>
            <w:tcBorders>
              <w:top w:val="nil"/>
              <w:left w:val="nil"/>
              <w:bottom w:val="single" w:sz="4" w:space="0" w:color="000000"/>
              <w:right w:val="single" w:sz="4" w:space="0" w:color="000000"/>
            </w:tcBorders>
            <w:shd w:val="clear" w:color="auto" w:fill="auto"/>
            <w:noWrap/>
            <w:vAlign w:val="bottom"/>
            <w:hideMark/>
          </w:tcPr>
          <w:p w14:paraId="58EF6F6D"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3E058666" w14:textId="77777777" w:rsidTr="00FF1181">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DF5D28"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GASTOS VARIOS</w:t>
            </w:r>
          </w:p>
        </w:tc>
      </w:tr>
      <w:tr w:rsidR="00FF1181" w:rsidRPr="00FF1181" w14:paraId="780E4949"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7501B9BD"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TELÉFONO CELULAR INTELIGENTE</w:t>
            </w:r>
          </w:p>
        </w:tc>
        <w:tc>
          <w:tcPr>
            <w:tcW w:w="924" w:type="dxa"/>
            <w:tcBorders>
              <w:top w:val="nil"/>
              <w:left w:val="nil"/>
              <w:bottom w:val="single" w:sz="4" w:space="0" w:color="000000"/>
              <w:right w:val="single" w:sz="4" w:space="0" w:color="000000"/>
            </w:tcBorders>
            <w:shd w:val="clear" w:color="auto" w:fill="auto"/>
            <w:noWrap/>
            <w:vAlign w:val="bottom"/>
            <w:hideMark/>
          </w:tcPr>
          <w:p w14:paraId="5E3F7AD3"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GLB</w:t>
            </w:r>
          </w:p>
        </w:tc>
        <w:tc>
          <w:tcPr>
            <w:tcW w:w="1019" w:type="dxa"/>
            <w:tcBorders>
              <w:top w:val="nil"/>
              <w:left w:val="nil"/>
              <w:bottom w:val="single" w:sz="4" w:space="0" w:color="000000"/>
              <w:right w:val="single" w:sz="4" w:space="0" w:color="000000"/>
            </w:tcBorders>
            <w:shd w:val="clear" w:color="auto" w:fill="auto"/>
            <w:noWrap/>
            <w:vAlign w:val="bottom"/>
            <w:hideMark/>
          </w:tcPr>
          <w:p w14:paraId="4457D189"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3ECDEEC0"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571E7186"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SERVICIOS BÁSICOS P/OFICINA (AGUA/ELECTRICIDAD/LIMPIEZA ETC.)</w:t>
            </w:r>
          </w:p>
        </w:tc>
        <w:tc>
          <w:tcPr>
            <w:tcW w:w="924" w:type="dxa"/>
            <w:tcBorders>
              <w:top w:val="nil"/>
              <w:left w:val="nil"/>
              <w:bottom w:val="single" w:sz="4" w:space="0" w:color="000000"/>
              <w:right w:val="single" w:sz="4" w:space="0" w:color="000000"/>
            </w:tcBorders>
            <w:shd w:val="clear" w:color="auto" w:fill="auto"/>
            <w:noWrap/>
            <w:vAlign w:val="bottom"/>
            <w:hideMark/>
          </w:tcPr>
          <w:p w14:paraId="45F61332"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GLB</w:t>
            </w:r>
          </w:p>
        </w:tc>
        <w:tc>
          <w:tcPr>
            <w:tcW w:w="1019" w:type="dxa"/>
            <w:tcBorders>
              <w:top w:val="nil"/>
              <w:left w:val="nil"/>
              <w:bottom w:val="single" w:sz="4" w:space="0" w:color="000000"/>
              <w:right w:val="single" w:sz="4" w:space="0" w:color="000000"/>
            </w:tcBorders>
            <w:shd w:val="clear" w:color="auto" w:fill="auto"/>
            <w:noWrap/>
            <w:vAlign w:val="bottom"/>
            <w:hideMark/>
          </w:tcPr>
          <w:p w14:paraId="0C4B4620"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72EDB8E9"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7D4D0D45"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INTERNET</w:t>
            </w:r>
          </w:p>
        </w:tc>
        <w:tc>
          <w:tcPr>
            <w:tcW w:w="924" w:type="dxa"/>
            <w:tcBorders>
              <w:top w:val="nil"/>
              <w:left w:val="nil"/>
              <w:bottom w:val="single" w:sz="4" w:space="0" w:color="000000"/>
              <w:right w:val="single" w:sz="4" w:space="0" w:color="000000"/>
            </w:tcBorders>
            <w:shd w:val="clear" w:color="auto" w:fill="auto"/>
            <w:noWrap/>
            <w:vAlign w:val="bottom"/>
            <w:hideMark/>
          </w:tcPr>
          <w:p w14:paraId="100301E3"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GLB</w:t>
            </w:r>
          </w:p>
        </w:tc>
        <w:tc>
          <w:tcPr>
            <w:tcW w:w="1019" w:type="dxa"/>
            <w:tcBorders>
              <w:top w:val="nil"/>
              <w:left w:val="nil"/>
              <w:bottom w:val="single" w:sz="4" w:space="0" w:color="000000"/>
              <w:right w:val="single" w:sz="4" w:space="0" w:color="000000"/>
            </w:tcBorders>
            <w:shd w:val="clear" w:color="auto" w:fill="auto"/>
            <w:noWrap/>
            <w:vAlign w:val="bottom"/>
            <w:hideMark/>
          </w:tcPr>
          <w:p w14:paraId="5E6C11A4"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1</w:t>
            </w:r>
          </w:p>
        </w:tc>
      </w:tr>
      <w:tr w:rsidR="00FF1181" w:rsidRPr="00FF1181" w14:paraId="104D3E21" w14:textId="77777777" w:rsidTr="00FF1181">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4DBB7E9"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FOTOCOPIAS</w:t>
            </w:r>
          </w:p>
        </w:tc>
        <w:tc>
          <w:tcPr>
            <w:tcW w:w="924" w:type="dxa"/>
            <w:tcBorders>
              <w:top w:val="nil"/>
              <w:left w:val="nil"/>
              <w:bottom w:val="single" w:sz="4" w:space="0" w:color="000000"/>
              <w:right w:val="single" w:sz="4" w:space="0" w:color="000000"/>
            </w:tcBorders>
            <w:shd w:val="clear" w:color="auto" w:fill="auto"/>
            <w:noWrap/>
            <w:vAlign w:val="bottom"/>
            <w:hideMark/>
          </w:tcPr>
          <w:p w14:paraId="1C2B2376" w14:textId="77777777" w:rsidR="00FF1181" w:rsidRPr="00FF1181" w:rsidRDefault="00FF1181" w:rsidP="00FF1181">
            <w:pPr>
              <w:spacing w:after="0" w:line="240" w:lineRule="auto"/>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HJA</w:t>
            </w:r>
          </w:p>
        </w:tc>
        <w:tc>
          <w:tcPr>
            <w:tcW w:w="1019" w:type="dxa"/>
            <w:tcBorders>
              <w:top w:val="nil"/>
              <w:left w:val="nil"/>
              <w:bottom w:val="single" w:sz="4" w:space="0" w:color="000000"/>
              <w:right w:val="single" w:sz="4" w:space="0" w:color="000000"/>
            </w:tcBorders>
            <w:shd w:val="clear" w:color="auto" w:fill="auto"/>
            <w:noWrap/>
            <w:vAlign w:val="bottom"/>
            <w:hideMark/>
          </w:tcPr>
          <w:p w14:paraId="3DFC3A16" w14:textId="77777777" w:rsidR="00FF1181" w:rsidRPr="00FF1181" w:rsidRDefault="00FF1181" w:rsidP="00FF1181">
            <w:pPr>
              <w:spacing w:after="0" w:line="240" w:lineRule="auto"/>
              <w:jc w:val="right"/>
              <w:rPr>
                <w:rFonts w:ascii="Calibri" w:eastAsia="Times New Roman" w:hAnsi="Calibri" w:cs="Calibri"/>
                <w:color w:val="000000"/>
                <w:sz w:val="20"/>
                <w:szCs w:val="20"/>
                <w:lang w:eastAsia="es-BO"/>
              </w:rPr>
            </w:pPr>
            <w:r w:rsidRPr="00FF1181">
              <w:rPr>
                <w:rFonts w:ascii="Calibri" w:eastAsia="Times New Roman" w:hAnsi="Calibri" w:cs="Calibri"/>
                <w:color w:val="000000"/>
                <w:sz w:val="20"/>
                <w:szCs w:val="20"/>
                <w:lang w:eastAsia="es-BO"/>
              </w:rPr>
              <w:t>5000</w:t>
            </w:r>
          </w:p>
        </w:tc>
      </w:tr>
    </w:tbl>
    <w:p w14:paraId="323F7D85" w14:textId="77777777" w:rsidR="00FF1181" w:rsidRDefault="00FF1181" w:rsidP="00FF1181">
      <w:pPr>
        <w:keepNext/>
        <w:spacing w:before="240" w:after="60" w:line="260" w:lineRule="atLeast"/>
        <w:outlineLvl w:val="0"/>
        <w:rPr>
          <w:rFonts w:ascii="Tahoma" w:eastAsia="Times New Roman" w:hAnsi="Tahoma" w:cs="Tahoma"/>
          <w:b/>
          <w:bCs/>
          <w:color w:val="000000"/>
          <w:kern w:val="32"/>
          <w:sz w:val="20"/>
          <w:szCs w:val="20"/>
          <w:lang w:val="es-ES_tradnl"/>
        </w:rPr>
      </w:pPr>
    </w:p>
    <w:p w14:paraId="055ED6E0" w14:textId="77777777" w:rsidR="00AE3B88" w:rsidRPr="007C12A7" w:rsidRDefault="00AE3B88" w:rsidP="00AE3B88">
      <w:pPr>
        <w:keepNext/>
        <w:numPr>
          <w:ilvl w:val="0"/>
          <w:numId w:val="2"/>
        </w:numPr>
        <w:spacing w:before="240" w:after="60" w:line="240" w:lineRule="auto"/>
        <w:ind w:left="360" w:hanging="360"/>
        <w:outlineLvl w:val="0"/>
        <w:rPr>
          <w:rFonts w:ascii="Tahoma" w:eastAsia="Times New Roman" w:hAnsi="Tahoma" w:cs="Tahoma"/>
          <w:b/>
          <w:bCs/>
          <w:color w:val="000000"/>
          <w:kern w:val="32"/>
          <w:sz w:val="20"/>
          <w:szCs w:val="20"/>
          <w:lang w:val="es-ES_tradnl"/>
        </w:rPr>
      </w:pPr>
      <w:bookmarkStart w:id="63" w:name="_Toc118727367"/>
      <w:r w:rsidRPr="007C12A7">
        <w:rPr>
          <w:rFonts w:ascii="Tahoma" w:eastAsia="Times New Roman" w:hAnsi="Tahoma" w:cs="Tahoma"/>
          <w:b/>
          <w:bCs/>
          <w:color w:val="000000"/>
          <w:kern w:val="32"/>
          <w:sz w:val="20"/>
          <w:szCs w:val="20"/>
          <w:lang w:val="es-ES_tradnl"/>
        </w:rPr>
        <w:t>DETALLE DE ÍTEMS DEL PROYECTO</w:t>
      </w:r>
      <w:bookmarkEnd w:id="63"/>
    </w:p>
    <w:p w14:paraId="226604E0" w14:textId="77777777" w:rsidR="00AE3B88" w:rsidRPr="007C12A7" w:rsidRDefault="00AE3B88" w:rsidP="00AE3B88">
      <w:pPr>
        <w:spacing w:after="0" w:line="240" w:lineRule="auto"/>
        <w:rPr>
          <w:rFonts w:ascii="Tahoma" w:eastAsia="Times New Roman" w:hAnsi="Tahoma" w:cs="Tahoma"/>
          <w:sz w:val="20"/>
          <w:szCs w:val="20"/>
          <w:lang w:val="es-ES_tradnl"/>
        </w:rPr>
      </w:pPr>
    </w:p>
    <w:tbl>
      <w:tblPr>
        <w:tblW w:w="7933" w:type="dxa"/>
        <w:jc w:val="center"/>
        <w:tblCellMar>
          <w:left w:w="70" w:type="dxa"/>
          <w:right w:w="70" w:type="dxa"/>
        </w:tblCellMar>
        <w:tblLook w:val="04A0" w:firstRow="1" w:lastRow="0" w:firstColumn="1" w:lastColumn="0" w:noHBand="0" w:noVBand="1"/>
      </w:tblPr>
      <w:tblGrid>
        <w:gridCol w:w="720"/>
        <w:gridCol w:w="5120"/>
        <w:gridCol w:w="2093"/>
      </w:tblGrid>
      <w:tr w:rsidR="00FF1181" w:rsidRPr="00FF1181" w14:paraId="0E8383E0" w14:textId="77777777" w:rsidTr="00FF1181">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60"/>
          <w:p w14:paraId="6862405B" w14:textId="77777777" w:rsidR="00FF1181" w:rsidRPr="00FF1181" w:rsidRDefault="00FF1181" w:rsidP="00FF1181">
            <w:pPr>
              <w:spacing w:after="0" w:line="240" w:lineRule="auto"/>
              <w:jc w:val="center"/>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eastAsia="es-BO"/>
              </w:rPr>
              <w:t>NUM ITEM</w:t>
            </w:r>
          </w:p>
        </w:tc>
        <w:tc>
          <w:tcPr>
            <w:tcW w:w="5120" w:type="dxa"/>
            <w:tcBorders>
              <w:top w:val="single" w:sz="4" w:space="0" w:color="000000"/>
              <w:left w:val="nil"/>
              <w:bottom w:val="single" w:sz="4" w:space="0" w:color="000000"/>
              <w:right w:val="single" w:sz="4" w:space="0" w:color="000000"/>
            </w:tcBorders>
            <w:shd w:val="clear" w:color="000000" w:fill="66B2FF"/>
            <w:noWrap/>
            <w:vAlign w:val="bottom"/>
            <w:hideMark/>
          </w:tcPr>
          <w:p w14:paraId="1C4BC4D8" w14:textId="77777777" w:rsidR="00FF1181" w:rsidRPr="00FF1181" w:rsidRDefault="00FF1181" w:rsidP="00FF1181">
            <w:pPr>
              <w:spacing w:after="0" w:line="240" w:lineRule="auto"/>
              <w:jc w:val="center"/>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eastAsia="es-BO"/>
              </w:rPr>
              <w:t>NOMBRE DEL ITEM</w:t>
            </w:r>
          </w:p>
        </w:tc>
        <w:tc>
          <w:tcPr>
            <w:tcW w:w="2093" w:type="dxa"/>
            <w:tcBorders>
              <w:top w:val="single" w:sz="4" w:space="0" w:color="000000"/>
              <w:left w:val="nil"/>
              <w:bottom w:val="single" w:sz="4" w:space="0" w:color="000000"/>
              <w:right w:val="single" w:sz="4" w:space="0" w:color="000000"/>
            </w:tcBorders>
            <w:shd w:val="clear" w:color="000000" w:fill="66B2FF"/>
            <w:noWrap/>
            <w:vAlign w:val="bottom"/>
            <w:hideMark/>
          </w:tcPr>
          <w:p w14:paraId="21CB4785" w14:textId="77777777" w:rsidR="00FF1181" w:rsidRPr="00FF1181" w:rsidRDefault="00FF1181" w:rsidP="00FF1181">
            <w:pPr>
              <w:spacing w:after="0" w:line="240" w:lineRule="auto"/>
              <w:jc w:val="center"/>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eastAsia="es-BO"/>
              </w:rPr>
              <w:t>UNIDAD DE MEDIDA</w:t>
            </w:r>
          </w:p>
        </w:tc>
      </w:tr>
      <w:tr w:rsidR="00FF1181" w:rsidRPr="00FF1181" w14:paraId="5AC8EB14" w14:textId="77777777" w:rsidTr="00FF1181">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66D195"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833D97"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TRAZADO Y REPLANTEO</w:t>
            </w:r>
          </w:p>
        </w:tc>
        <w:tc>
          <w:tcPr>
            <w:tcW w:w="2093" w:type="dxa"/>
            <w:tcBorders>
              <w:top w:val="single" w:sz="4" w:space="0" w:color="000000"/>
              <w:left w:val="nil"/>
              <w:bottom w:val="single" w:sz="4" w:space="0" w:color="000000"/>
              <w:right w:val="single" w:sz="4" w:space="0" w:color="000000"/>
            </w:tcBorders>
            <w:shd w:val="clear" w:color="auto" w:fill="auto"/>
            <w:noWrap/>
            <w:vAlign w:val="bottom"/>
          </w:tcPr>
          <w:p w14:paraId="72DE7204"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GLOBAL</w:t>
            </w:r>
          </w:p>
        </w:tc>
      </w:tr>
      <w:tr w:rsidR="00FF1181" w:rsidRPr="00FF1181" w14:paraId="2D214207"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8EF4032"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D7EA784"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EXCAVACIÓN DE 0 A 2,50 M (SIN AGOTAMIENTO)</w:t>
            </w:r>
          </w:p>
        </w:tc>
        <w:tc>
          <w:tcPr>
            <w:tcW w:w="2093" w:type="dxa"/>
            <w:tcBorders>
              <w:top w:val="nil"/>
              <w:left w:val="nil"/>
              <w:bottom w:val="single" w:sz="4" w:space="0" w:color="000000"/>
              <w:right w:val="single" w:sz="4" w:space="0" w:color="000000"/>
            </w:tcBorders>
            <w:shd w:val="clear" w:color="auto" w:fill="auto"/>
            <w:noWrap/>
            <w:vAlign w:val="bottom"/>
          </w:tcPr>
          <w:p w14:paraId="3EED3544"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CUBICO</w:t>
            </w:r>
          </w:p>
        </w:tc>
      </w:tr>
      <w:tr w:rsidR="00FF1181" w:rsidRPr="00FF1181" w14:paraId="5302D00E"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FEED597"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884F3E6"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CIMIENTO DE HORMIGÓN CICLÓPEO</w:t>
            </w:r>
          </w:p>
        </w:tc>
        <w:tc>
          <w:tcPr>
            <w:tcW w:w="2093" w:type="dxa"/>
            <w:tcBorders>
              <w:top w:val="nil"/>
              <w:left w:val="nil"/>
              <w:bottom w:val="single" w:sz="4" w:space="0" w:color="000000"/>
              <w:right w:val="single" w:sz="4" w:space="0" w:color="000000"/>
            </w:tcBorders>
            <w:shd w:val="clear" w:color="auto" w:fill="auto"/>
            <w:noWrap/>
            <w:vAlign w:val="bottom"/>
          </w:tcPr>
          <w:p w14:paraId="5F8D83B6"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CUBICO</w:t>
            </w:r>
          </w:p>
        </w:tc>
      </w:tr>
      <w:tr w:rsidR="00FF1181" w:rsidRPr="00FF1181" w14:paraId="7AC21454"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DF49B5A"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BF8A59D"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SOBRECIMIENTO DE HORMIGÓN CICLÓPEO 50% PIEDRA DESPLAZADORA</w:t>
            </w:r>
          </w:p>
        </w:tc>
        <w:tc>
          <w:tcPr>
            <w:tcW w:w="2093" w:type="dxa"/>
            <w:tcBorders>
              <w:top w:val="nil"/>
              <w:left w:val="nil"/>
              <w:bottom w:val="single" w:sz="4" w:space="0" w:color="000000"/>
              <w:right w:val="single" w:sz="4" w:space="0" w:color="000000"/>
            </w:tcBorders>
            <w:shd w:val="clear" w:color="auto" w:fill="auto"/>
            <w:noWrap/>
            <w:vAlign w:val="bottom"/>
          </w:tcPr>
          <w:p w14:paraId="2CF62A50"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CUBICO</w:t>
            </w:r>
          </w:p>
        </w:tc>
      </w:tr>
      <w:tr w:rsidR="00FF1181" w:rsidRPr="00FF1181" w14:paraId="0322C3AD"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292CF7C"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5</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52E69FD"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IMPERMEABILIZACIÓN CON CARTÓN ASFALTICO</w:t>
            </w:r>
          </w:p>
        </w:tc>
        <w:tc>
          <w:tcPr>
            <w:tcW w:w="2093" w:type="dxa"/>
            <w:tcBorders>
              <w:top w:val="nil"/>
              <w:left w:val="nil"/>
              <w:bottom w:val="single" w:sz="4" w:space="0" w:color="000000"/>
              <w:right w:val="single" w:sz="4" w:space="0" w:color="000000"/>
            </w:tcBorders>
            <w:shd w:val="clear" w:color="auto" w:fill="auto"/>
            <w:noWrap/>
            <w:vAlign w:val="bottom"/>
          </w:tcPr>
          <w:p w14:paraId="70A4F39D"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324DB32D"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7B97E37"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22BF0EE"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MURO DE LADRILLO DE 6H C/MORTERO DE CEMENTO (24X15X10) E=10 cm</w:t>
            </w:r>
          </w:p>
        </w:tc>
        <w:tc>
          <w:tcPr>
            <w:tcW w:w="2093" w:type="dxa"/>
            <w:tcBorders>
              <w:top w:val="nil"/>
              <w:left w:val="nil"/>
              <w:bottom w:val="single" w:sz="4" w:space="0" w:color="000000"/>
              <w:right w:val="single" w:sz="4" w:space="0" w:color="000000"/>
            </w:tcBorders>
            <w:shd w:val="clear" w:color="auto" w:fill="auto"/>
            <w:noWrap/>
            <w:vAlign w:val="bottom"/>
          </w:tcPr>
          <w:p w14:paraId="7AC6A8FC"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5C0A459E"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9DF80EA"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E617A5B"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HORMIGÓN POBRE P/ BASE DE ZAPATAS</w:t>
            </w:r>
          </w:p>
        </w:tc>
        <w:tc>
          <w:tcPr>
            <w:tcW w:w="2093" w:type="dxa"/>
            <w:tcBorders>
              <w:top w:val="nil"/>
              <w:left w:val="nil"/>
              <w:bottom w:val="single" w:sz="4" w:space="0" w:color="000000"/>
              <w:right w:val="single" w:sz="4" w:space="0" w:color="000000"/>
            </w:tcBorders>
            <w:shd w:val="clear" w:color="auto" w:fill="auto"/>
            <w:noWrap/>
            <w:vAlign w:val="bottom"/>
          </w:tcPr>
          <w:p w14:paraId="3C9FDDBC"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CUBICO</w:t>
            </w:r>
          </w:p>
        </w:tc>
      </w:tr>
      <w:tr w:rsidR="00FF1181" w:rsidRPr="00FF1181" w14:paraId="5EAB2768"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11DB3D0"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B87FE3E"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ZAPATA DE HORMIGÓN ARMADO</w:t>
            </w:r>
          </w:p>
        </w:tc>
        <w:tc>
          <w:tcPr>
            <w:tcW w:w="2093" w:type="dxa"/>
            <w:tcBorders>
              <w:top w:val="nil"/>
              <w:left w:val="nil"/>
              <w:bottom w:val="single" w:sz="4" w:space="0" w:color="000000"/>
              <w:right w:val="single" w:sz="4" w:space="0" w:color="000000"/>
            </w:tcBorders>
            <w:shd w:val="clear" w:color="auto" w:fill="auto"/>
            <w:noWrap/>
            <w:vAlign w:val="bottom"/>
          </w:tcPr>
          <w:p w14:paraId="6B315588"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CUBICO</w:t>
            </w:r>
          </w:p>
        </w:tc>
      </w:tr>
      <w:tr w:rsidR="00FF1181" w:rsidRPr="00FF1181" w14:paraId="2D611130"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713BB49"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B04DF0B"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EMPEDRADO Y CONTRAPISO DE CEMENTO</w:t>
            </w:r>
          </w:p>
        </w:tc>
        <w:tc>
          <w:tcPr>
            <w:tcW w:w="2093" w:type="dxa"/>
            <w:tcBorders>
              <w:top w:val="nil"/>
              <w:left w:val="nil"/>
              <w:bottom w:val="single" w:sz="4" w:space="0" w:color="000000"/>
              <w:right w:val="single" w:sz="4" w:space="0" w:color="000000"/>
            </w:tcBorders>
            <w:shd w:val="clear" w:color="auto" w:fill="auto"/>
            <w:noWrap/>
            <w:vAlign w:val="bottom"/>
          </w:tcPr>
          <w:p w14:paraId="04EDAF0C"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7F192728"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FDD3041"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10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3913B4D"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COLUMNA DE HORMIGÓN ARMADO (0,20X0,20)</w:t>
            </w:r>
          </w:p>
        </w:tc>
        <w:tc>
          <w:tcPr>
            <w:tcW w:w="2093" w:type="dxa"/>
            <w:tcBorders>
              <w:top w:val="nil"/>
              <w:left w:val="nil"/>
              <w:bottom w:val="single" w:sz="4" w:space="0" w:color="000000"/>
              <w:right w:val="single" w:sz="4" w:space="0" w:color="000000"/>
            </w:tcBorders>
            <w:shd w:val="clear" w:color="auto" w:fill="auto"/>
            <w:noWrap/>
            <w:vAlign w:val="bottom"/>
          </w:tcPr>
          <w:p w14:paraId="559CE565"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CUBICO</w:t>
            </w:r>
          </w:p>
        </w:tc>
      </w:tr>
      <w:tr w:rsidR="00FF1181" w:rsidRPr="00FF1181" w14:paraId="75133141"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3003713"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11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A4D8C06"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COLUMNA DE HORMIGÓN ARMADO (0,20X0,12) (NO ESTRUCTURAL)</w:t>
            </w:r>
          </w:p>
        </w:tc>
        <w:tc>
          <w:tcPr>
            <w:tcW w:w="2093" w:type="dxa"/>
            <w:tcBorders>
              <w:top w:val="nil"/>
              <w:left w:val="nil"/>
              <w:bottom w:val="single" w:sz="4" w:space="0" w:color="000000"/>
              <w:right w:val="single" w:sz="4" w:space="0" w:color="000000"/>
            </w:tcBorders>
            <w:shd w:val="clear" w:color="auto" w:fill="auto"/>
            <w:noWrap/>
            <w:vAlign w:val="bottom"/>
          </w:tcPr>
          <w:p w14:paraId="4C019DE5"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CUBICO</w:t>
            </w:r>
          </w:p>
        </w:tc>
      </w:tr>
      <w:tr w:rsidR="00FF1181" w:rsidRPr="00FF1181" w14:paraId="2CFB2A6A"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C558D5C"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lastRenderedPageBreak/>
              <w:t>12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91D0146"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VIGA CADENA DE HORMIGÓN ARMADO</w:t>
            </w:r>
          </w:p>
        </w:tc>
        <w:tc>
          <w:tcPr>
            <w:tcW w:w="2093" w:type="dxa"/>
            <w:tcBorders>
              <w:top w:val="nil"/>
              <w:left w:val="nil"/>
              <w:bottom w:val="single" w:sz="4" w:space="0" w:color="000000"/>
              <w:right w:val="single" w:sz="4" w:space="0" w:color="000000"/>
            </w:tcBorders>
            <w:shd w:val="clear" w:color="auto" w:fill="auto"/>
            <w:noWrap/>
            <w:vAlign w:val="bottom"/>
          </w:tcPr>
          <w:p w14:paraId="68C6C833"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CUBICO</w:t>
            </w:r>
          </w:p>
        </w:tc>
      </w:tr>
      <w:tr w:rsidR="00FF1181" w:rsidRPr="00FF1181" w14:paraId="167BE15E"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A96EED6"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13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B5568C6"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CUBIERTA DE PLACA ONDULADA DE FIBROCEMENTO PREPINTADA C/ESTRUCTURA METÁLICA</w:t>
            </w:r>
          </w:p>
        </w:tc>
        <w:tc>
          <w:tcPr>
            <w:tcW w:w="2093" w:type="dxa"/>
            <w:tcBorders>
              <w:top w:val="nil"/>
              <w:left w:val="nil"/>
              <w:bottom w:val="single" w:sz="4" w:space="0" w:color="000000"/>
              <w:right w:val="single" w:sz="4" w:space="0" w:color="000000"/>
            </w:tcBorders>
            <w:shd w:val="clear" w:color="auto" w:fill="auto"/>
            <w:noWrap/>
            <w:vAlign w:val="bottom"/>
          </w:tcPr>
          <w:p w14:paraId="26A15663"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7CA3AEC5"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9819EFA"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14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CBCAFC3"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CUMBRERA DE PLACA DE FIBROCEMENTO ONDULADA PREPINTADA</w:t>
            </w:r>
          </w:p>
        </w:tc>
        <w:tc>
          <w:tcPr>
            <w:tcW w:w="2093" w:type="dxa"/>
            <w:tcBorders>
              <w:top w:val="nil"/>
              <w:left w:val="nil"/>
              <w:bottom w:val="single" w:sz="4" w:space="0" w:color="000000"/>
              <w:right w:val="single" w:sz="4" w:space="0" w:color="000000"/>
            </w:tcBorders>
            <w:shd w:val="clear" w:color="auto" w:fill="auto"/>
            <w:noWrap/>
            <w:vAlign w:val="bottom"/>
          </w:tcPr>
          <w:p w14:paraId="1DAFCEF7"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w:t>
            </w:r>
          </w:p>
        </w:tc>
      </w:tr>
      <w:tr w:rsidR="00FF1181" w:rsidRPr="00FF1181" w14:paraId="5ED0A30F" w14:textId="77777777" w:rsidTr="00FF1181">
        <w:trPr>
          <w:trHeight w:val="44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E74C1FD"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15</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5042DBA7"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 xml:space="preserve">CANALETA DE CALAMINA GALVANIZADA </w:t>
            </w:r>
            <w:proofErr w:type="spellStart"/>
            <w:r w:rsidRPr="00FF1181">
              <w:rPr>
                <w:rFonts w:ascii="Verdana" w:eastAsia="Times New Roman" w:hAnsi="Verdana" w:cs="Calibri"/>
                <w:color w:val="000000"/>
                <w:sz w:val="18"/>
                <w:szCs w:val="18"/>
                <w:lang w:val="es-ES"/>
              </w:rPr>
              <w:t>Nro</w:t>
            </w:r>
            <w:proofErr w:type="spellEnd"/>
            <w:r w:rsidRPr="00FF1181">
              <w:rPr>
                <w:rFonts w:ascii="Verdana" w:eastAsia="Times New Roman" w:hAnsi="Verdana" w:cs="Calibri"/>
                <w:color w:val="000000"/>
                <w:sz w:val="18"/>
                <w:szCs w:val="18"/>
                <w:lang w:val="es-ES"/>
              </w:rPr>
              <w:t xml:space="preserve"> 28 CORTE 33</w:t>
            </w:r>
          </w:p>
        </w:tc>
        <w:tc>
          <w:tcPr>
            <w:tcW w:w="2093" w:type="dxa"/>
            <w:tcBorders>
              <w:top w:val="nil"/>
              <w:left w:val="nil"/>
              <w:bottom w:val="single" w:sz="4" w:space="0" w:color="000000"/>
              <w:right w:val="single" w:sz="4" w:space="0" w:color="000000"/>
            </w:tcBorders>
            <w:shd w:val="clear" w:color="auto" w:fill="auto"/>
            <w:noWrap/>
            <w:vAlign w:val="bottom"/>
          </w:tcPr>
          <w:p w14:paraId="2FF18038"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w:t>
            </w:r>
          </w:p>
        </w:tc>
      </w:tr>
      <w:tr w:rsidR="00FF1181" w:rsidRPr="00FF1181" w14:paraId="6B33F07D"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50C5191"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16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4A1D65B"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BAJANTE DE PVC 3"</w:t>
            </w:r>
          </w:p>
        </w:tc>
        <w:tc>
          <w:tcPr>
            <w:tcW w:w="2093" w:type="dxa"/>
            <w:tcBorders>
              <w:top w:val="nil"/>
              <w:left w:val="nil"/>
              <w:bottom w:val="single" w:sz="4" w:space="0" w:color="000000"/>
              <w:right w:val="single" w:sz="4" w:space="0" w:color="000000"/>
            </w:tcBorders>
            <w:shd w:val="clear" w:color="auto" w:fill="auto"/>
            <w:noWrap/>
            <w:vAlign w:val="bottom"/>
          </w:tcPr>
          <w:p w14:paraId="0FA9411F"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w:t>
            </w:r>
          </w:p>
        </w:tc>
      </w:tr>
      <w:tr w:rsidR="00FF1181" w:rsidRPr="00FF1181" w14:paraId="0BC4152C"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29DEE63"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17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FCF12EC"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LOSA LLENA DE HORMIGÓN ARMADO P/TANQUE ELEVADO</w:t>
            </w:r>
          </w:p>
        </w:tc>
        <w:tc>
          <w:tcPr>
            <w:tcW w:w="2093" w:type="dxa"/>
            <w:tcBorders>
              <w:top w:val="nil"/>
              <w:left w:val="nil"/>
              <w:bottom w:val="single" w:sz="4" w:space="0" w:color="000000"/>
              <w:right w:val="single" w:sz="4" w:space="0" w:color="000000"/>
            </w:tcBorders>
            <w:shd w:val="clear" w:color="auto" w:fill="auto"/>
            <w:noWrap/>
            <w:vAlign w:val="bottom"/>
          </w:tcPr>
          <w:p w14:paraId="0615C21A"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CUBICO</w:t>
            </w:r>
          </w:p>
        </w:tc>
      </w:tr>
      <w:tr w:rsidR="00FF1181" w:rsidRPr="00FF1181" w14:paraId="5960D262"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C6CF586"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18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B140CE3"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IMPERMEABILIZACIÓN SOBRE LOSA</w:t>
            </w:r>
          </w:p>
        </w:tc>
        <w:tc>
          <w:tcPr>
            <w:tcW w:w="2093" w:type="dxa"/>
            <w:tcBorders>
              <w:top w:val="nil"/>
              <w:left w:val="nil"/>
              <w:bottom w:val="single" w:sz="4" w:space="0" w:color="000000"/>
              <w:right w:val="single" w:sz="4" w:space="0" w:color="000000"/>
            </w:tcBorders>
            <w:shd w:val="clear" w:color="auto" w:fill="auto"/>
            <w:noWrap/>
            <w:vAlign w:val="bottom"/>
          </w:tcPr>
          <w:p w14:paraId="4B3F605E"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164AB2EE"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273EA71"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19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3F5E005"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BOTAGUAS DE LADRILLO CERÁMICO</w:t>
            </w:r>
          </w:p>
        </w:tc>
        <w:tc>
          <w:tcPr>
            <w:tcW w:w="2093" w:type="dxa"/>
            <w:tcBorders>
              <w:top w:val="nil"/>
              <w:left w:val="nil"/>
              <w:bottom w:val="single" w:sz="4" w:space="0" w:color="000000"/>
              <w:right w:val="single" w:sz="4" w:space="0" w:color="000000"/>
            </w:tcBorders>
            <w:shd w:val="clear" w:color="auto" w:fill="auto"/>
            <w:noWrap/>
            <w:vAlign w:val="bottom"/>
          </w:tcPr>
          <w:p w14:paraId="6A9FFA1A"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w:t>
            </w:r>
          </w:p>
        </w:tc>
      </w:tr>
      <w:tr w:rsidR="00FF1181" w:rsidRPr="00FF1181" w14:paraId="196306FA"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ABF1520"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20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F9A3D1A"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ACERA DE CEMENTO E=5 CM CON EMPEDRADO</w:t>
            </w:r>
          </w:p>
        </w:tc>
        <w:tc>
          <w:tcPr>
            <w:tcW w:w="2093" w:type="dxa"/>
            <w:tcBorders>
              <w:top w:val="nil"/>
              <w:left w:val="nil"/>
              <w:bottom w:val="single" w:sz="4" w:space="0" w:color="000000"/>
              <w:right w:val="single" w:sz="4" w:space="0" w:color="000000"/>
            </w:tcBorders>
            <w:shd w:val="clear" w:color="auto" w:fill="auto"/>
            <w:noWrap/>
            <w:vAlign w:val="bottom"/>
          </w:tcPr>
          <w:p w14:paraId="7B26C511"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71D5C6A2" w14:textId="77777777" w:rsidTr="00FF1181">
        <w:trPr>
          <w:trHeight w:val="31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70F6A95"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21</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75788DB9"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REVOQUE INTERIOR DE YESO</w:t>
            </w:r>
          </w:p>
        </w:tc>
        <w:tc>
          <w:tcPr>
            <w:tcW w:w="2093" w:type="dxa"/>
            <w:tcBorders>
              <w:top w:val="nil"/>
              <w:left w:val="nil"/>
              <w:bottom w:val="single" w:sz="4" w:space="0" w:color="000000"/>
              <w:right w:val="single" w:sz="4" w:space="0" w:color="000000"/>
            </w:tcBorders>
            <w:shd w:val="clear" w:color="auto" w:fill="auto"/>
            <w:noWrap/>
            <w:vAlign w:val="bottom"/>
          </w:tcPr>
          <w:p w14:paraId="2CE1E9DE"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0E038866"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1321EA7"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22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ACEB26D"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REVOQUE INTERIOR DE CEMENTO</w:t>
            </w:r>
          </w:p>
        </w:tc>
        <w:tc>
          <w:tcPr>
            <w:tcW w:w="2093" w:type="dxa"/>
            <w:tcBorders>
              <w:top w:val="nil"/>
              <w:left w:val="nil"/>
              <w:bottom w:val="single" w:sz="4" w:space="0" w:color="000000"/>
              <w:right w:val="single" w:sz="4" w:space="0" w:color="000000"/>
            </w:tcBorders>
            <w:shd w:val="clear" w:color="auto" w:fill="auto"/>
            <w:noWrap/>
            <w:vAlign w:val="bottom"/>
          </w:tcPr>
          <w:p w14:paraId="169FDD90"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0860904A"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894758A"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23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26E09B9"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REVOQUE EXTERIOR DE CEMENTO</w:t>
            </w:r>
          </w:p>
        </w:tc>
        <w:tc>
          <w:tcPr>
            <w:tcW w:w="2093" w:type="dxa"/>
            <w:tcBorders>
              <w:top w:val="nil"/>
              <w:left w:val="nil"/>
              <w:bottom w:val="single" w:sz="4" w:space="0" w:color="000000"/>
              <w:right w:val="single" w:sz="4" w:space="0" w:color="000000"/>
            </w:tcBorders>
            <w:shd w:val="clear" w:color="auto" w:fill="auto"/>
            <w:noWrap/>
            <w:vAlign w:val="bottom"/>
          </w:tcPr>
          <w:p w14:paraId="4277C8D6"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640B99FA"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B8C127D"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24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7AE3AAC"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PROVISIÓN Y COLOCADO CIELO FALSO DE PLAFÓN DE YESO PVC TIPO ARMSTRONG (0,60X0,60) Y ACCESORIOS</w:t>
            </w:r>
          </w:p>
        </w:tc>
        <w:tc>
          <w:tcPr>
            <w:tcW w:w="2093" w:type="dxa"/>
            <w:tcBorders>
              <w:top w:val="nil"/>
              <w:left w:val="nil"/>
              <w:bottom w:val="single" w:sz="4" w:space="0" w:color="000000"/>
              <w:right w:val="single" w:sz="4" w:space="0" w:color="000000"/>
            </w:tcBorders>
            <w:shd w:val="clear" w:color="auto" w:fill="auto"/>
            <w:noWrap/>
            <w:vAlign w:val="bottom"/>
          </w:tcPr>
          <w:p w14:paraId="020DBCAB"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5FFA0D5E"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C1EEBF5"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25</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94EE235"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PINTURA INTERIOR LATEX</w:t>
            </w:r>
          </w:p>
        </w:tc>
        <w:tc>
          <w:tcPr>
            <w:tcW w:w="2093" w:type="dxa"/>
            <w:tcBorders>
              <w:top w:val="nil"/>
              <w:left w:val="nil"/>
              <w:bottom w:val="single" w:sz="4" w:space="0" w:color="000000"/>
              <w:right w:val="single" w:sz="4" w:space="0" w:color="000000"/>
            </w:tcBorders>
            <w:shd w:val="clear" w:color="auto" w:fill="auto"/>
            <w:noWrap/>
            <w:vAlign w:val="bottom"/>
          </w:tcPr>
          <w:p w14:paraId="2248DAAE"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21DF583B"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6DFA5EB"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26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CECE8E3"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PINTURA INTERIOR LATEX ENGOMADA</w:t>
            </w:r>
          </w:p>
        </w:tc>
        <w:tc>
          <w:tcPr>
            <w:tcW w:w="2093" w:type="dxa"/>
            <w:tcBorders>
              <w:top w:val="nil"/>
              <w:left w:val="nil"/>
              <w:bottom w:val="single" w:sz="4" w:space="0" w:color="000000"/>
              <w:right w:val="single" w:sz="4" w:space="0" w:color="000000"/>
            </w:tcBorders>
            <w:shd w:val="clear" w:color="auto" w:fill="auto"/>
            <w:noWrap/>
            <w:vAlign w:val="bottom"/>
          </w:tcPr>
          <w:p w14:paraId="47AF0F00"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3D6C6B50"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048921F"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27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B1A7C10"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PINTURA EXTERIOR LATEX</w:t>
            </w:r>
          </w:p>
        </w:tc>
        <w:tc>
          <w:tcPr>
            <w:tcW w:w="2093" w:type="dxa"/>
            <w:tcBorders>
              <w:top w:val="nil"/>
              <w:left w:val="nil"/>
              <w:bottom w:val="single" w:sz="4" w:space="0" w:color="000000"/>
              <w:right w:val="single" w:sz="4" w:space="0" w:color="000000"/>
            </w:tcBorders>
            <w:shd w:val="clear" w:color="auto" w:fill="auto"/>
            <w:noWrap/>
            <w:vAlign w:val="bottom"/>
          </w:tcPr>
          <w:p w14:paraId="5216529E"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5B36F0E8" w14:textId="77777777" w:rsidTr="00FF1181">
        <w:trPr>
          <w:trHeight w:val="300"/>
          <w:jc w:val="center"/>
        </w:trPr>
        <w:tc>
          <w:tcPr>
            <w:tcW w:w="720" w:type="dxa"/>
            <w:tcBorders>
              <w:top w:val="nil"/>
              <w:left w:val="single" w:sz="4" w:space="0" w:color="000000"/>
              <w:bottom w:val="single" w:sz="4" w:space="0" w:color="auto"/>
              <w:right w:val="single" w:sz="4" w:space="0" w:color="000000"/>
            </w:tcBorders>
            <w:shd w:val="clear" w:color="auto" w:fill="auto"/>
            <w:noWrap/>
            <w:vAlign w:val="bottom"/>
            <w:hideMark/>
          </w:tcPr>
          <w:p w14:paraId="035DB5D5"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28</w:t>
            </w:r>
          </w:p>
        </w:tc>
        <w:tc>
          <w:tcPr>
            <w:tcW w:w="5120" w:type="dxa"/>
            <w:tcBorders>
              <w:top w:val="nil"/>
              <w:left w:val="single" w:sz="4" w:space="0" w:color="000000"/>
              <w:bottom w:val="single" w:sz="4" w:space="0" w:color="auto"/>
              <w:right w:val="single" w:sz="4" w:space="0" w:color="000000"/>
            </w:tcBorders>
            <w:shd w:val="clear" w:color="auto" w:fill="auto"/>
            <w:noWrap/>
            <w:vAlign w:val="bottom"/>
          </w:tcPr>
          <w:p w14:paraId="3D1550B8"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MESÓN DE HORMIGÓN ARMADO PARA COCINA</w:t>
            </w:r>
          </w:p>
        </w:tc>
        <w:tc>
          <w:tcPr>
            <w:tcW w:w="2093" w:type="dxa"/>
            <w:tcBorders>
              <w:top w:val="nil"/>
              <w:left w:val="nil"/>
              <w:bottom w:val="single" w:sz="4" w:space="0" w:color="auto"/>
              <w:right w:val="single" w:sz="4" w:space="0" w:color="000000"/>
            </w:tcBorders>
            <w:shd w:val="clear" w:color="auto" w:fill="auto"/>
            <w:noWrap/>
            <w:vAlign w:val="bottom"/>
          </w:tcPr>
          <w:p w14:paraId="75C6805A"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367F05A3" w14:textId="77777777" w:rsidTr="00FF1181">
        <w:trPr>
          <w:trHeight w:val="300"/>
          <w:jc w:val="center"/>
        </w:trPr>
        <w:tc>
          <w:tcPr>
            <w:tcW w:w="72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5C4E9FE"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29</w:t>
            </w:r>
          </w:p>
        </w:tc>
        <w:tc>
          <w:tcPr>
            <w:tcW w:w="512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4E519CD3"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PROVISIÓN Y COLOCADO DE LAVAPLATOS DE DOS FOSAS CON ACCESORIOS</w:t>
            </w:r>
          </w:p>
        </w:tc>
        <w:tc>
          <w:tcPr>
            <w:tcW w:w="2093" w:type="dxa"/>
            <w:tcBorders>
              <w:top w:val="single" w:sz="4" w:space="0" w:color="auto"/>
              <w:left w:val="nil"/>
              <w:bottom w:val="single" w:sz="4" w:space="0" w:color="000000"/>
              <w:right w:val="single" w:sz="4" w:space="0" w:color="000000"/>
            </w:tcBorders>
            <w:shd w:val="clear" w:color="auto" w:fill="auto"/>
            <w:noWrap/>
            <w:vAlign w:val="bottom"/>
          </w:tcPr>
          <w:p w14:paraId="2BFA258B"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PIEZA</w:t>
            </w:r>
          </w:p>
        </w:tc>
      </w:tr>
      <w:tr w:rsidR="00FF1181" w:rsidRPr="00FF1181" w14:paraId="07F7EE59"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2080446"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30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898C4E6"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REJILLA DE VENTILACIÓN</w:t>
            </w:r>
          </w:p>
        </w:tc>
        <w:tc>
          <w:tcPr>
            <w:tcW w:w="2093" w:type="dxa"/>
            <w:tcBorders>
              <w:top w:val="nil"/>
              <w:left w:val="nil"/>
              <w:bottom w:val="single" w:sz="4" w:space="0" w:color="000000"/>
              <w:right w:val="single" w:sz="4" w:space="0" w:color="000000"/>
            </w:tcBorders>
            <w:shd w:val="clear" w:color="auto" w:fill="auto"/>
            <w:noWrap/>
            <w:vAlign w:val="bottom"/>
          </w:tcPr>
          <w:p w14:paraId="27C692BC"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PIEZA</w:t>
            </w:r>
          </w:p>
        </w:tc>
      </w:tr>
      <w:tr w:rsidR="00FF1181" w:rsidRPr="00FF1181" w14:paraId="20DC24DB"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D7F7AB6"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31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E9382AB"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PROVISIÓN Y COLOCADO PISO FLOTANTE</w:t>
            </w:r>
          </w:p>
        </w:tc>
        <w:tc>
          <w:tcPr>
            <w:tcW w:w="2093" w:type="dxa"/>
            <w:tcBorders>
              <w:top w:val="nil"/>
              <w:left w:val="nil"/>
              <w:bottom w:val="single" w:sz="4" w:space="0" w:color="000000"/>
              <w:right w:val="single" w:sz="4" w:space="0" w:color="000000"/>
            </w:tcBorders>
            <w:shd w:val="clear" w:color="auto" w:fill="auto"/>
            <w:noWrap/>
            <w:vAlign w:val="bottom"/>
          </w:tcPr>
          <w:p w14:paraId="6C0898D5"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2C2C9BB1"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87EBA9A"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32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0C98600"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ZÓCALO DE PISO FLOTANTE</w:t>
            </w:r>
          </w:p>
        </w:tc>
        <w:tc>
          <w:tcPr>
            <w:tcW w:w="2093" w:type="dxa"/>
            <w:tcBorders>
              <w:top w:val="nil"/>
              <w:left w:val="nil"/>
              <w:bottom w:val="single" w:sz="4" w:space="0" w:color="000000"/>
              <w:right w:val="single" w:sz="4" w:space="0" w:color="000000"/>
            </w:tcBorders>
            <w:shd w:val="clear" w:color="auto" w:fill="auto"/>
            <w:noWrap/>
            <w:vAlign w:val="bottom"/>
          </w:tcPr>
          <w:p w14:paraId="7E26A8F4"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w:t>
            </w:r>
          </w:p>
        </w:tc>
      </w:tr>
      <w:tr w:rsidR="00FF1181" w:rsidRPr="00FF1181" w14:paraId="68684744"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65DA34D"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33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14E9E30"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PISO DE CERÁMICA C/CEMENTO COLA</w:t>
            </w:r>
          </w:p>
        </w:tc>
        <w:tc>
          <w:tcPr>
            <w:tcW w:w="2093" w:type="dxa"/>
            <w:tcBorders>
              <w:top w:val="nil"/>
              <w:left w:val="nil"/>
              <w:bottom w:val="single" w:sz="4" w:space="0" w:color="000000"/>
              <w:right w:val="single" w:sz="4" w:space="0" w:color="000000"/>
            </w:tcBorders>
            <w:shd w:val="clear" w:color="auto" w:fill="auto"/>
            <w:noWrap/>
            <w:vAlign w:val="bottom"/>
          </w:tcPr>
          <w:p w14:paraId="1017496B"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0AFEED83"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382DACB"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34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E103E1D"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ZÓCALO DE CERÁMICA C/CEMENTO COLA</w:t>
            </w:r>
          </w:p>
        </w:tc>
        <w:tc>
          <w:tcPr>
            <w:tcW w:w="2093" w:type="dxa"/>
            <w:tcBorders>
              <w:top w:val="nil"/>
              <w:left w:val="nil"/>
              <w:bottom w:val="single" w:sz="4" w:space="0" w:color="000000"/>
              <w:right w:val="single" w:sz="4" w:space="0" w:color="000000"/>
            </w:tcBorders>
            <w:shd w:val="clear" w:color="auto" w:fill="auto"/>
            <w:noWrap/>
            <w:vAlign w:val="bottom"/>
          </w:tcPr>
          <w:p w14:paraId="602BCA5B"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w:t>
            </w:r>
          </w:p>
        </w:tc>
      </w:tr>
      <w:tr w:rsidR="00FF1181" w:rsidRPr="00FF1181" w14:paraId="125ADF81" w14:textId="77777777" w:rsidTr="00FF1181">
        <w:trPr>
          <w:trHeight w:val="35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0EA7601"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35</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6DBE0623"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REVESTIMIENTO DE CERÁMICA C/CEMENTO COLA</w:t>
            </w:r>
          </w:p>
        </w:tc>
        <w:tc>
          <w:tcPr>
            <w:tcW w:w="2093" w:type="dxa"/>
            <w:tcBorders>
              <w:top w:val="nil"/>
              <w:left w:val="nil"/>
              <w:bottom w:val="single" w:sz="4" w:space="0" w:color="000000"/>
              <w:right w:val="single" w:sz="4" w:space="0" w:color="000000"/>
            </w:tcBorders>
            <w:shd w:val="clear" w:color="auto" w:fill="auto"/>
            <w:noWrap/>
            <w:vAlign w:val="bottom"/>
          </w:tcPr>
          <w:p w14:paraId="2DFE5DA2"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51C0E504" w14:textId="77777777" w:rsidTr="00FF1181">
        <w:trPr>
          <w:trHeight w:val="26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33D0E90"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36</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186474B8"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REVESTIMIENTO DE CERÁMICA PARA MESÓN</w:t>
            </w:r>
          </w:p>
        </w:tc>
        <w:tc>
          <w:tcPr>
            <w:tcW w:w="2093" w:type="dxa"/>
            <w:tcBorders>
              <w:top w:val="nil"/>
              <w:left w:val="nil"/>
              <w:bottom w:val="single" w:sz="4" w:space="0" w:color="000000"/>
              <w:right w:val="single" w:sz="4" w:space="0" w:color="000000"/>
            </w:tcBorders>
            <w:shd w:val="clear" w:color="auto" w:fill="auto"/>
            <w:noWrap/>
            <w:vAlign w:val="bottom"/>
          </w:tcPr>
          <w:p w14:paraId="60DE787B"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6A96E01B" w14:textId="77777777" w:rsidTr="00FF1181">
        <w:trPr>
          <w:trHeight w:val="35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01EBE97"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37</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66829586"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PROVISIÓN Y COLOCADO VENTANA DE ALUMINIO LÍNEA 20 C/VIDRIO 4MM Y ACCESORIOS</w:t>
            </w:r>
          </w:p>
        </w:tc>
        <w:tc>
          <w:tcPr>
            <w:tcW w:w="2093" w:type="dxa"/>
            <w:tcBorders>
              <w:top w:val="nil"/>
              <w:left w:val="nil"/>
              <w:bottom w:val="single" w:sz="4" w:space="0" w:color="000000"/>
              <w:right w:val="single" w:sz="4" w:space="0" w:color="000000"/>
            </w:tcBorders>
            <w:shd w:val="clear" w:color="auto" w:fill="auto"/>
            <w:noWrap/>
            <w:vAlign w:val="bottom"/>
          </w:tcPr>
          <w:p w14:paraId="3AAF1A75"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METRO CUADRADO</w:t>
            </w:r>
          </w:p>
        </w:tc>
      </w:tr>
      <w:tr w:rsidR="00FF1181" w:rsidRPr="00FF1181" w14:paraId="5C8B2779"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9205156"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38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7DD2ECE"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 xml:space="preserve">PROVISIÓN Y COLOCADO </w:t>
            </w:r>
            <w:proofErr w:type="gramStart"/>
            <w:r w:rsidRPr="00FF1181">
              <w:rPr>
                <w:rFonts w:ascii="Verdana" w:eastAsia="Times New Roman" w:hAnsi="Verdana" w:cs="Calibri"/>
                <w:color w:val="000000"/>
                <w:sz w:val="18"/>
                <w:szCs w:val="18"/>
                <w:lang w:val="es-ES"/>
              </w:rPr>
              <w:t>DE  PUERTA</w:t>
            </w:r>
            <w:proofErr w:type="gramEnd"/>
            <w:r w:rsidRPr="00FF1181">
              <w:rPr>
                <w:rFonts w:ascii="Verdana" w:eastAsia="Times New Roman" w:hAnsi="Verdana" w:cs="Calibri"/>
                <w:color w:val="000000"/>
                <w:sz w:val="18"/>
                <w:szCs w:val="18"/>
                <w:lang w:val="es-ES"/>
              </w:rPr>
              <w:t xml:space="preserve"> MIXTA METAL Y MADERA (1,00X2,10) (INC/MARCO Y QUINCALLERÍA)</w:t>
            </w:r>
          </w:p>
        </w:tc>
        <w:tc>
          <w:tcPr>
            <w:tcW w:w="2093" w:type="dxa"/>
            <w:tcBorders>
              <w:top w:val="nil"/>
              <w:left w:val="nil"/>
              <w:bottom w:val="single" w:sz="4" w:space="0" w:color="000000"/>
              <w:right w:val="single" w:sz="4" w:space="0" w:color="000000"/>
            </w:tcBorders>
            <w:shd w:val="clear" w:color="auto" w:fill="auto"/>
            <w:noWrap/>
            <w:vAlign w:val="bottom"/>
          </w:tcPr>
          <w:p w14:paraId="6B595127"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PIEZA</w:t>
            </w:r>
          </w:p>
        </w:tc>
      </w:tr>
      <w:tr w:rsidR="00FF1181" w:rsidRPr="00FF1181" w14:paraId="25A17E07"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17632C8"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39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0E871D18"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 xml:space="preserve">PROVISIÓN Y COLOCADO </w:t>
            </w:r>
            <w:proofErr w:type="gramStart"/>
            <w:r w:rsidRPr="00FF1181">
              <w:rPr>
                <w:rFonts w:ascii="Verdana" w:eastAsia="Times New Roman" w:hAnsi="Verdana" w:cs="Calibri"/>
                <w:color w:val="000000"/>
                <w:sz w:val="18"/>
                <w:szCs w:val="18"/>
                <w:lang w:val="es-ES"/>
              </w:rPr>
              <w:t>DE  PUERTA</w:t>
            </w:r>
            <w:proofErr w:type="gramEnd"/>
            <w:r w:rsidRPr="00FF1181">
              <w:rPr>
                <w:rFonts w:ascii="Verdana" w:eastAsia="Times New Roman" w:hAnsi="Verdana" w:cs="Calibri"/>
                <w:color w:val="000000"/>
                <w:sz w:val="18"/>
                <w:szCs w:val="18"/>
                <w:lang w:val="es-ES"/>
              </w:rPr>
              <w:t xml:space="preserve"> TABLERO DE MADERA SEMIDURA C/BARNIZ (0,90X2,10) (INC/MARCO Y QUINCALLERÍA)</w:t>
            </w:r>
          </w:p>
        </w:tc>
        <w:tc>
          <w:tcPr>
            <w:tcW w:w="2093" w:type="dxa"/>
            <w:tcBorders>
              <w:top w:val="nil"/>
              <w:left w:val="nil"/>
              <w:bottom w:val="single" w:sz="4" w:space="0" w:color="000000"/>
              <w:right w:val="single" w:sz="4" w:space="0" w:color="000000"/>
            </w:tcBorders>
            <w:shd w:val="clear" w:color="auto" w:fill="auto"/>
            <w:noWrap/>
            <w:vAlign w:val="bottom"/>
          </w:tcPr>
          <w:p w14:paraId="7073CD8D"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PIEZA</w:t>
            </w:r>
          </w:p>
        </w:tc>
      </w:tr>
      <w:tr w:rsidR="00FF1181" w:rsidRPr="00FF1181" w14:paraId="4A6663D6"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F6CAA49"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40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6CD80E5"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TABLERO DE DISTRIBUCIÓN (3 CIRCUITOS)</w:t>
            </w:r>
          </w:p>
        </w:tc>
        <w:tc>
          <w:tcPr>
            <w:tcW w:w="2093" w:type="dxa"/>
            <w:tcBorders>
              <w:top w:val="nil"/>
              <w:left w:val="nil"/>
              <w:bottom w:val="single" w:sz="4" w:space="0" w:color="000000"/>
              <w:right w:val="single" w:sz="4" w:space="0" w:color="000000"/>
            </w:tcBorders>
            <w:shd w:val="clear" w:color="auto" w:fill="auto"/>
            <w:noWrap/>
            <w:vAlign w:val="bottom"/>
          </w:tcPr>
          <w:p w14:paraId="54D6AAE1"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GLOBAL</w:t>
            </w:r>
          </w:p>
        </w:tc>
      </w:tr>
      <w:tr w:rsidR="00FF1181" w:rsidRPr="00FF1181" w14:paraId="4455A599"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510EA5F"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41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04FC325B"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INSTALACIÓN ELÉCTRICA (PUNTO DE ILUMINACIÓN FOCO LED 18W)</w:t>
            </w:r>
          </w:p>
        </w:tc>
        <w:tc>
          <w:tcPr>
            <w:tcW w:w="2093" w:type="dxa"/>
            <w:tcBorders>
              <w:top w:val="nil"/>
              <w:left w:val="nil"/>
              <w:bottom w:val="single" w:sz="4" w:space="0" w:color="000000"/>
              <w:right w:val="single" w:sz="4" w:space="0" w:color="000000"/>
            </w:tcBorders>
            <w:shd w:val="clear" w:color="auto" w:fill="auto"/>
            <w:noWrap/>
            <w:vAlign w:val="bottom"/>
          </w:tcPr>
          <w:p w14:paraId="5A24797D"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PUNTO</w:t>
            </w:r>
          </w:p>
        </w:tc>
      </w:tr>
      <w:tr w:rsidR="00FF1181" w:rsidRPr="00FF1181" w14:paraId="301CFEA2"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4BEBBB8"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42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4345337"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INSTALACIÓN ELÉCTRICA (PUNTO TOMACORRIENTE DOBLE)</w:t>
            </w:r>
          </w:p>
        </w:tc>
        <w:tc>
          <w:tcPr>
            <w:tcW w:w="2093" w:type="dxa"/>
            <w:tcBorders>
              <w:top w:val="nil"/>
              <w:left w:val="nil"/>
              <w:bottom w:val="single" w:sz="4" w:space="0" w:color="000000"/>
              <w:right w:val="single" w:sz="4" w:space="0" w:color="000000"/>
            </w:tcBorders>
            <w:shd w:val="clear" w:color="auto" w:fill="auto"/>
            <w:noWrap/>
            <w:vAlign w:val="bottom"/>
          </w:tcPr>
          <w:p w14:paraId="266948DD"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PUNTO</w:t>
            </w:r>
          </w:p>
        </w:tc>
      </w:tr>
      <w:tr w:rsidR="00FF1181" w:rsidRPr="00FF1181" w14:paraId="21305AE2"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361571B"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43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85780E0"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INSTALACIÓN ELÉCTRICA (TOMA DE FUERZA)</w:t>
            </w:r>
          </w:p>
        </w:tc>
        <w:tc>
          <w:tcPr>
            <w:tcW w:w="2093" w:type="dxa"/>
            <w:tcBorders>
              <w:top w:val="nil"/>
              <w:left w:val="nil"/>
              <w:bottom w:val="single" w:sz="4" w:space="0" w:color="000000"/>
              <w:right w:val="single" w:sz="4" w:space="0" w:color="000000"/>
            </w:tcBorders>
            <w:shd w:val="clear" w:color="auto" w:fill="auto"/>
            <w:noWrap/>
            <w:vAlign w:val="bottom"/>
          </w:tcPr>
          <w:p w14:paraId="3FF7D197"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PUNTO</w:t>
            </w:r>
          </w:p>
        </w:tc>
      </w:tr>
      <w:tr w:rsidR="00FF1181" w:rsidRPr="00FF1181" w14:paraId="4461B8EC"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71B5F73"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44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029A654"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INSTALACIÓN DE AGUA POTABLE</w:t>
            </w:r>
          </w:p>
        </w:tc>
        <w:tc>
          <w:tcPr>
            <w:tcW w:w="2093" w:type="dxa"/>
            <w:tcBorders>
              <w:top w:val="nil"/>
              <w:left w:val="nil"/>
              <w:bottom w:val="single" w:sz="4" w:space="0" w:color="000000"/>
              <w:right w:val="single" w:sz="4" w:space="0" w:color="000000"/>
            </w:tcBorders>
            <w:shd w:val="clear" w:color="auto" w:fill="auto"/>
            <w:noWrap/>
            <w:vAlign w:val="bottom"/>
          </w:tcPr>
          <w:p w14:paraId="68DEBF67"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GLOBAL</w:t>
            </w:r>
          </w:p>
        </w:tc>
      </w:tr>
      <w:tr w:rsidR="00FF1181" w:rsidRPr="00FF1181" w14:paraId="79D46BAE"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3FFFBCA"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45</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E6B6E37"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INSTALACIÓN SANITARIA</w:t>
            </w:r>
          </w:p>
        </w:tc>
        <w:tc>
          <w:tcPr>
            <w:tcW w:w="2093" w:type="dxa"/>
            <w:tcBorders>
              <w:top w:val="nil"/>
              <w:left w:val="nil"/>
              <w:bottom w:val="single" w:sz="4" w:space="0" w:color="000000"/>
              <w:right w:val="single" w:sz="4" w:space="0" w:color="000000"/>
            </w:tcBorders>
            <w:shd w:val="clear" w:color="auto" w:fill="auto"/>
            <w:noWrap/>
            <w:vAlign w:val="bottom"/>
          </w:tcPr>
          <w:p w14:paraId="3A701B4F"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GLOBAL</w:t>
            </w:r>
          </w:p>
        </w:tc>
      </w:tr>
      <w:tr w:rsidR="00FF1181" w:rsidRPr="00FF1181" w14:paraId="4E286D78"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533E513"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46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2E7F547"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CÁMARA SÉPTICA DE PVC 900 LTS (1,50X1,20)</w:t>
            </w:r>
          </w:p>
        </w:tc>
        <w:tc>
          <w:tcPr>
            <w:tcW w:w="2093" w:type="dxa"/>
            <w:tcBorders>
              <w:top w:val="nil"/>
              <w:left w:val="nil"/>
              <w:bottom w:val="single" w:sz="4" w:space="0" w:color="000000"/>
              <w:right w:val="single" w:sz="4" w:space="0" w:color="000000"/>
            </w:tcBorders>
            <w:shd w:val="clear" w:color="auto" w:fill="auto"/>
            <w:noWrap/>
            <w:vAlign w:val="bottom"/>
          </w:tcPr>
          <w:p w14:paraId="67B9636E"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GLOBAL</w:t>
            </w:r>
          </w:p>
        </w:tc>
      </w:tr>
      <w:tr w:rsidR="00FF1181" w:rsidRPr="00FF1181" w14:paraId="283329D1"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FFC6DC1"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47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20B8B2A"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PROVISIÓN Y COLOCADO DE DUCHA ELÉCTRICA</w:t>
            </w:r>
          </w:p>
        </w:tc>
        <w:tc>
          <w:tcPr>
            <w:tcW w:w="2093" w:type="dxa"/>
            <w:tcBorders>
              <w:top w:val="nil"/>
              <w:left w:val="nil"/>
              <w:bottom w:val="single" w:sz="4" w:space="0" w:color="000000"/>
              <w:right w:val="single" w:sz="4" w:space="0" w:color="000000"/>
            </w:tcBorders>
            <w:shd w:val="clear" w:color="auto" w:fill="auto"/>
            <w:noWrap/>
            <w:vAlign w:val="bottom"/>
          </w:tcPr>
          <w:p w14:paraId="5FE67C15"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PIEZA</w:t>
            </w:r>
          </w:p>
        </w:tc>
      </w:tr>
      <w:tr w:rsidR="00FF1181" w:rsidRPr="00FF1181" w14:paraId="6312AC2F"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DD7F7E3"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lastRenderedPageBreak/>
              <w:t>48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14DABCF"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PROVISIÓN Y COLOCADO DE LAVANDERÍA DE CEMENTO CON ACCESORIOS</w:t>
            </w:r>
          </w:p>
        </w:tc>
        <w:tc>
          <w:tcPr>
            <w:tcW w:w="2093" w:type="dxa"/>
            <w:tcBorders>
              <w:top w:val="nil"/>
              <w:left w:val="nil"/>
              <w:bottom w:val="single" w:sz="4" w:space="0" w:color="000000"/>
              <w:right w:val="single" w:sz="4" w:space="0" w:color="000000"/>
            </w:tcBorders>
            <w:shd w:val="clear" w:color="auto" w:fill="auto"/>
            <w:noWrap/>
            <w:vAlign w:val="bottom"/>
          </w:tcPr>
          <w:p w14:paraId="4BC51710"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PIEZA</w:t>
            </w:r>
          </w:p>
        </w:tc>
      </w:tr>
      <w:tr w:rsidR="00FF1181" w:rsidRPr="00FF1181" w14:paraId="5E229E62"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E646C13"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49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D930F69"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PROVISIÓN Y COLOCADO DE INODORO C/TANQUE BAJO Y ACCESORIOS</w:t>
            </w:r>
          </w:p>
        </w:tc>
        <w:tc>
          <w:tcPr>
            <w:tcW w:w="2093" w:type="dxa"/>
            <w:tcBorders>
              <w:top w:val="nil"/>
              <w:left w:val="nil"/>
              <w:bottom w:val="single" w:sz="4" w:space="0" w:color="000000"/>
              <w:right w:val="single" w:sz="4" w:space="0" w:color="000000"/>
            </w:tcBorders>
            <w:shd w:val="clear" w:color="auto" w:fill="auto"/>
            <w:noWrap/>
            <w:vAlign w:val="bottom"/>
          </w:tcPr>
          <w:p w14:paraId="1DC30850"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PIEZA</w:t>
            </w:r>
          </w:p>
        </w:tc>
      </w:tr>
      <w:tr w:rsidR="00FF1181" w:rsidRPr="00FF1181" w14:paraId="3136DC04"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122EDB7"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50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40676B2"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PROVISIÓN Y COLOCADO DE LAVAMANOS CON ACCESORIOS</w:t>
            </w:r>
          </w:p>
        </w:tc>
        <w:tc>
          <w:tcPr>
            <w:tcW w:w="2093" w:type="dxa"/>
            <w:tcBorders>
              <w:top w:val="nil"/>
              <w:left w:val="nil"/>
              <w:bottom w:val="single" w:sz="4" w:space="0" w:color="000000"/>
              <w:right w:val="single" w:sz="4" w:space="0" w:color="000000"/>
            </w:tcBorders>
            <w:shd w:val="clear" w:color="auto" w:fill="auto"/>
            <w:noWrap/>
            <w:vAlign w:val="bottom"/>
          </w:tcPr>
          <w:p w14:paraId="6704762F"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PIEZA</w:t>
            </w:r>
          </w:p>
        </w:tc>
      </w:tr>
      <w:tr w:rsidR="00FF1181" w:rsidRPr="00FF1181" w14:paraId="452F6A5A"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0A3515C"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51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474E9F9"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PROVISION Y COLOCADO DE TANQUE PLASTICO DE AGUA DE 450 LITROS C/ ACCESORIOS</w:t>
            </w:r>
          </w:p>
        </w:tc>
        <w:tc>
          <w:tcPr>
            <w:tcW w:w="2093" w:type="dxa"/>
            <w:tcBorders>
              <w:top w:val="nil"/>
              <w:left w:val="nil"/>
              <w:bottom w:val="single" w:sz="4" w:space="0" w:color="000000"/>
              <w:right w:val="single" w:sz="4" w:space="0" w:color="000000"/>
            </w:tcBorders>
            <w:shd w:val="clear" w:color="auto" w:fill="auto"/>
            <w:noWrap/>
            <w:vAlign w:val="bottom"/>
          </w:tcPr>
          <w:p w14:paraId="0440CE1A"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GLOBAL</w:t>
            </w:r>
          </w:p>
        </w:tc>
      </w:tr>
      <w:tr w:rsidR="00FF1181" w:rsidRPr="00FF1181" w14:paraId="10DB7FDD" w14:textId="77777777" w:rsidTr="00FF1181">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70FCD4C"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52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443A4D7"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CÁMARA DE INSPECCIÓN DE LADRILLO GAMBOTE (25X12X6,5) (0,60X0,60)</w:t>
            </w:r>
          </w:p>
        </w:tc>
        <w:tc>
          <w:tcPr>
            <w:tcW w:w="2093" w:type="dxa"/>
            <w:tcBorders>
              <w:top w:val="nil"/>
              <w:left w:val="nil"/>
              <w:bottom w:val="single" w:sz="4" w:space="0" w:color="000000"/>
              <w:right w:val="single" w:sz="4" w:space="0" w:color="000000"/>
            </w:tcBorders>
            <w:shd w:val="clear" w:color="auto" w:fill="auto"/>
            <w:noWrap/>
            <w:vAlign w:val="bottom"/>
          </w:tcPr>
          <w:p w14:paraId="7217A9D7"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PIEZA</w:t>
            </w:r>
          </w:p>
        </w:tc>
      </w:tr>
      <w:tr w:rsidR="00FF1181" w:rsidRPr="00FF1181" w14:paraId="52F88595" w14:textId="77777777" w:rsidTr="00FF1181">
        <w:trPr>
          <w:trHeight w:val="31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FC50458"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53</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5444939C"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POZO ABSORBENTE DE MAMPOSTERÍA DE PIEDRA H=2,50</w:t>
            </w:r>
          </w:p>
        </w:tc>
        <w:tc>
          <w:tcPr>
            <w:tcW w:w="2093" w:type="dxa"/>
            <w:tcBorders>
              <w:top w:val="nil"/>
              <w:left w:val="nil"/>
              <w:bottom w:val="single" w:sz="4" w:space="0" w:color="000000"/>
              <w:right w:val="single" w:sz="4" w:space="0" w:color="000000"/>
            </w:tcBorders>
            <w:shd w:val="clear" w:color="auto" w:fill="auto"/>
            <w:noWrap/>
            <w:vAlign w:val="bottom"/>
          </w:tcPr>
          <w:p w14:paraId="65DFBA3C" w14:textId="77777777" w:rsidR="00FF1181" w:rsidRPr="00FF1181" w:rsidRDefault="00FF1181" w:rsidP="00FF1181">
            <w:pPr>
              <w:spacing w:after="0" w:line="240" w:lineRule="auto"/>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GLOBAL</w:t>
            </w:r>
          </w:p>
        </w:tc>
      </w:tr>
      <w:tr w:rsidR="00FF1181" w:rsidRPr="00FF1181" w14:paraId="45DCEE68" w14:textId="77777777" w:rsidTr="00FF1181">
        <w:trPr>
          <w:trHeight w:val="31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tcPr>
          <w:p w14:paraId="232993A6" w14:textId="77777777" w:rsidR="00FF1181" w:rsidRPr="00FF1181" w:rsidRDefault="00FF1181" w:rsidP="00FF1181">
            <w:pPr>
              <w:spacing w:after="0" w:line="240" w:lineRule="auto"/>
              <w:jc w:val="right"/>
              <w:rPr>
                <w:rFonts w:ascii="Verdana" w:eastAsia="Times New Roman" w:hAnsi="Verdana" w:cs="Calibri"/>
                <w:color w:val="000000"/>
                <w:sz w:val="18"/>
                <w:szCs w:val="18"/>
                <w:lang w:val="es-ES" w:eastAsia="es-BO"/>
              </w:rPr>
            </w:pPr>
            <w:r w:rsidRPr="00FF1181">
              <w:rPr>
                <w:rFonts w:ascii="Verdana" w:eastAsia="Times New Roman" w:hAnsi="Verdana" w:cs="Calibri"/>
                <w:color w:val="000000"/>
                <w:sz w:val="18"/>
                <w:szCs w:val="18"/>
                <w:lang w:val="es-ES"/>
              </w:rPr>
              <w:t>54</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0D121E13" w14:textId="77777777" w:rsidR="00FF1181" w:rsidRPr="00FF1181" w:rsidRDefault="00FF1181" w:rsidP="00FF1181">
            <w:pPr>
              <w:spacing w:after="0" w:line="240" w:lineRule="auto"/>
              <w:rPr>
                <w:rFonts w:ascii="Verdana" w:eastAsia="Times New Roman" w:hAnsi="Verdana" w:cs="Calibri"/>
                <w:color w:val="000000"/>
                <w:sz w:val="18"/>
                <w:szCs w:val="18"/>
                <w:lang w:val="es-ES"/>
              </w:rPr>
            </w:pPr>
            <w:r w:rsidRPr="00FF1181">
              <w:rPr>
                <w:rFonts w:ascii="Verdana" w:eastAsia="Times New Roman" w:hAnsi="Verdana" w:cs="Calibri"/>
                <w:color w:val="000000"/>
                <w:sz w:val="18"/>
                <w:szCs w:val="18"/>
                <w:lang w:val="es-ES"/>
              </w:rPr>
              <w:t>LIMPIEZA GENERAL</w:t>
            </w:r>
          </w:p>
        </w:tc>
        <w:tc>
          <w:tcPr>
            <w:tcW w:w="2093" w:type="dxa"/>
            <w:tcBorders>
              <w:top w:val="nil"/>
              <w:left w:val="nil"/>
              <w:bottom w:val="single" w:sz="4" w:space="0" w:color="000000"/>
              <w:right w:val="single" w:sz="4" w:space="0" w:color="000000"/>
            </w:tcBorders>
            <w:shd w:val="clear" w:color="auto" w:fill="auto"/>
            <w:noWrap/>
            <w:vAlign w:val="bottom"/>
          </w:tcPr>
          <w:p w14:paraId="0B187F6B" w14:textId="77777777" w:rsidR="00FF1181" w:rsidRPr="00FF1181" w:rsidRDefault="00FF1181" w:rsidP="00FF1181">
            <w:pPr>
              <w:spacing w:after="0" w:line="240" w:lineRule="auto"/>
              <w:rPr>
                <w:rFonts w:ascii="Verdana" w:eastAsia="Times New Roman" w:hAnsi="Verdana" w:cs="Calibri"/>
                <w:color w:val="000000"/>
                <w:sz w:val="18"/>
                <w:szCs w:val="18"/>
                <w:lang w:val="es-ES"/>
              </w:rPr>
            </w:pPr>
            <w:r w:rsidRPr="00FF1181">
              <w:rPr>
                <w:rFonts w:ascii="Verdana" w:eastAsia="Times New Roman" w:hAnsi="Verdana" w:cs="Calibri"/>
                <w:color w:val="000000"/>
                <w:sz w:val="18"/>
                <w:szCs w:val="18"/>
                <w:lang w:val="es-ES"/>
              </w:rPr>
              <w:t>GLOBAL</w:t>
            </w:r>
          </w:p>
        </w:tc>
      </w:tr>
    </w:tbl>
    <w:p w14:paraId="7526FB7A" w14:textId="77777777" w:rsidR="00AE3B88" w:rsidRPr="007C12A7" w:rsidRDefault="00AE3B88" w:rsidP="00AE3B88">
      <w:pPr>
        <w:keepNext/>
        <w:spacing w:after="0" w:line="260" w:lineRule="atLeast"/>
        <w:ind w:left="357"/>
        <w:outlineLvl w:val="0"/>
        <w:rPr>
          <w:rFonts w:ascii="Tahoma" w:eastAsia="Times New Roman" w:hAnsi="Tahoma" w:cs="Tahoma"/>
          <w:b/>
          <w:bCs/>
          <w:color w:val="000000"/>
          <w:kern w:val="32"/>
          <w:sz w:val="20"/>
          <w:szCs w:val="20"/>
          <w:lang w:val="es-ES_tradnl"/>
        </w:rPr>
      </w:pPr>
    </w:p>
    <w:p w14:paraId="738A6516" w14:textId="77777777" w:rsidR="00AE3B88" w:rsidRPr="007C12A7" w:rsidRDefault="00AE3B88" w:rsidP="00AE3B88">
      <w:pPr>
        <w:tabs>
          <w:tab w:val="left" w:pos="993"/>
        </w:tabs>
        <w:spacing w:after="0" w:line="260" w:lineRule="atLeast"/>
        <w:jc w:val="both"/>
        <w:rPr>
          <w:rFonts w:ascii="Tahoma" w:eastAsia="Times New Roman" w:hAnsi="Tahoma" w:cs="Tahoma"/>
          <w:b/>
          <w:sz w:val="20"/>
          <w:szCs w:val="20"/>
          <w:lang w:val="es-ES_tradnl"/>
        </w:rPr>
      </w:pPr>
    </w:p>
    <w:p w14:paraId="13342FE9" w14:textId="77777777" w:rsidR="00D7770C" w:rsidRPr="007C12A7" w:rsidRDefault="00D7770C" w:rsidP="00882269">
      <w:pPr>
        <w:spacing w:after="0" w:line="240" w:lineRule="auto"/>
        <w:rPr>
          <w:rFonts w:ascii="Tahoma" w:eastAsia="Times New Roman" w:hAnsi="Tahoma" w:cs="Tahoma"/>
          <w:b/>
          <w:u w:val="single"/>
          <w:lang w:val="es-ES_tradnl"/>
        </w:rPr>
      </w:pPr>
    </w:p>
    <w:sectPr w:rsidR="00D7770C" w:rsidRPr="007C12A7" w:rsidSect="00C509DC">
      <w:headerReference w:type="default" r:id="rId11"/>
      <w:footerReference w:type="default" r:id="rId12"/>
      <w:pgSz w:w="12240" w:h="15840" w:code="1"/>
      <w:pgMar w:top="1418" w:right="1418" w:bottom="1134" w:left="1418" w:header="567" w:footer="55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3583" w14:textId="77777777" w:rsidR="008D630B" w:rsidRDefault="008D630B">
      <w:r>
        <w:separator/>
      </w:r>
    </w:p>
  </w:endnote>
  <w:endnote w:type="continuationSeparator" w:id="0">
    <w:p w14:paraId="4F799687" w14:textId="77777777" w:rsidR="008D630B" w:rsidRDefault="008D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Segoe MDL2 Assets">
    <w:panose1 w:val="050A0102010101010101"/>
    <w:charset w:val="00"/>
    <w:family w:val="roman"/>
    <w:pitch w:val="variable"/>
    <w:sig w:usb0="00000003" w:usb1="1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20628059"/>
      <w:docPartObj>
        <w:docPartGallery w:val="Page Numbers (Bottom of Page)"/>
        <w:docPartUnique/>
      </w:docPartObj>
    </w:sdtPr>
    <w:sdtEndPr>
      <w:rPr>
        <w:sz w:val="22"/>
        <w:szCs w:val="22"/>
      </w:rPr>
    </w:sdtEndPr>
    <w:sdtContent>
      <w:p w14:paraId="245762D2" w14:textId="2056C3F8" w:rsidR="00CF0031" w:rsidRDefault="00CF0031" w:rsidP="00C509DC">
        <w:pPr>
          <w:pStyle w:val="Piedepgina"/>
          <w:tabs>
            <w:tab w:val="clear" w:pos="8838"/>
            <w:tab w:val="right" w:pos="8931"/>
          </w:tabs>
          <w:ind w:right="424"/>
          <w:jc w:val="right"/>
        </w:pPr>
        <w:r w:rsidRPr="002730E9">
          <w:rPr>
            <w:noProof/>
            <w:sz w:val="16"/>
            <w:szCs w:val="18"/>
            <w:lang w:val="es-BO" w:eastAsia="es-BO"/>
          </w:rPr>
          <mc:AlternateContent>
            <mc:Choice Requires="wps">
              <w:drawing>
                <wp:anchor distT="0" distB="0" distL="114300" distR="114300" simplePos="0" relativeHeight="251680768" behindDoc="0" locked="0" layoutInCell="1" allowOverlap="1" wp14:anchorId="492EAC55" wp14:editId="447DCEC5">
                  <wp:simplePos x="0" y="0"/>
                  <wp:positionH relativeFrom="margin">
                    <wp:align>right</wp:align>
                  </wp:positionH>
                  <wp:positionV relativeFrom="paragraph">
                    <wp:posOffset>-69850</wp:posOffset>
                  </wp:positionV>
                  <wp:extent cx="1206500" cy="285293"/>
                  <wp:effectExtent l="0" t="0" r="12700" b="19685"/>
                  <wp:wrapNone/>
                  <wp:docPr id="2093975914" name="Rectángulo 2"/>
                  <wp:cNvGraphicFramePr/>
                  <a:graphic xmlns:a="http://schemas.openxmlformats.org/drawingml/2006/main">
                    <a:graphicData uri="http://schemas.microsoft.com/office/word/2010/wordprocessingShape">
                      <wps:wsp>
                        <wps:cNvSpPr/>
                        <wps:spPr>
                          <a:xfrm>
                            <a:off x="0" y="0"/>
                            <a:ext cx="1206500" cy="285293"/>
                          </a:xfrm>
                          <a:prstGeom prst="rect">
                            <a:avLst/>
                          </a:pr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3E54942" id="Rectángulo 2" o:spid="_x0000_s1026" style="position:absolute;margin-left:43.8pt;margin-top:-5.5pt;width:95pt;height:22.4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" filled="f" strokecolor="#747070 [1614]" strokeweight="1pt">
                  <w10:wrap anchorx="margin"/>
                </v:rect>
              </w:pict>
            </mc:Fallback>
          </mc:AlternateContent>
        </w:r>
        <w:r w:rsidRPr="002730E9">
          <w:rPr>
            <w:noProof/>
            <w:sz w:val="16"/>
            <w:szCs w:val="18"/>
            <w:lang w:val="es-BO" w:eastAsia="es-BO"/>
          </w:rPr>
          <mc:AlternateContent>
            <mc:Choice Requires="wps">
              <w:drawing>
                <wp:anchor distT="0" distB="0" distL="114300" distR="114300" simplePos="0" relativeHeight="251679744" behindDoc="0" locked="0" layoutInCell="1" allowOverlap="1" wp14:anchorId="4E6D1302" wp14:editId="3267EFFE">
                  <wp:simplePos x="0" y="0"/>
                  <wp:positionH relativeFrom="margin">
                    <wp:align>left</wp:align>
                  </wp:positionH>
                  <wp:positionV relativeFrom="paragraph">
                    <wp:posOffset>80010</wp:posOffset>
                  </wp:positionV>
                  <wp:extent cx="4719927" cy="10123"/>
                  <wp:effectExtent l="19050" t="19050" r="24130" b="28575"/>
                  <wp:wrapNone/>
                  <wp:docPr id="231278804" name="Conector recto 1"/>
                  <wp:cNvGraphicFramePr/>
                  <a:graphic xmlns:a="http://schemas.openxmlformats.org/drawingml/2006/main">
                    <a:graphicData uri="http://schemas.microsoft.com/office/word/2010/wordprocessingShape">
                      <wps:wsp>
                        <wps:cNvCnPr/>
                        <wps:spPr>
                          <a:xfrm>
                            <a:off x="0" y="0"/>
                            <a:ext cx="4719927" cy="10123"/>
                          </a:xfrm>
                          <a:prstGeom prst="line">
                            <a:avLst/>
                          </a:prstGeom>
                          <a:ln w="31750" cmpd="dbl">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1F9AB0C6" id="Conector recto 1" o:spid="_x0000_s1026"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3pt" to="371.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" strokecolor="#747070 [1614]" strokeweight="2.5pt">
                  <v:stroke linestyle="thinThin" joinstyle="miter"/>
                  <w10:wrap anchorx="margin"/>
                </v:line>
              </w:pict>
            </mc:Fallback>
          </mc:AlternateContent>
        </w:r>
        <w:r w:rsidRPr="002730E9">
          <w:rPr>
            <w:sz w:val="18"/>
            <w:szCs w:val="18"/>
          </w:rPr>
          <w:t xml:space="preserve">Página </w:t>
        </w:r>
        <w:r w:rsidRPr="002730E9">
          <w:rPr>
            <w:b/>
            <w:bCs/>
            <w:sz w:val="18"/>
            <w:szCs w:val="18"/>
          </w:rPr>
          <w:fldChar w:fldCharType="begin"/>
        </w:r>
        <w:r w:rsidRPr="002730E9">
          <w:rPr>
            <w:b/>
            <w:bCs/>
            <w:sz w:val="18"/>
            <w:szCs w:val="18"/>
          </w:rPr>
          <w:instrText>PAGE  \* Arabic  \* MERGEFORMAT</w:instrText>
        </w:r>
        <w:r w:rsidRPr="002730E9">
          <w:rPr>
            <w:b/>
            <w:bCs/>
            <w:sz w:val="18"/>
            <w:szCs w:val="18"/>
          </w:rPr>
          <w:fldChar w:fldCharType="separate"/>
        </w:r>
        <w:r w:rsidR="00931B2C">
          <w:rPr>
            <w:b/>
            <w:bCs/>
            <w:noProof/>
            <w:sz w:val="18"/>
            <w:szCs w:val="18"/>
          </w:rPr>
          <w:t>1</w:t>
        </w:r>
        <w:r w:rsidRPr="002730E9">
          <w:rPr>
            <w:b/>
            <w:bCs/>
            <w:sz w:val="18"/>
            <w:szCs w:val="18"/>
          </w:rPr>
          <w:fldChar w:fldCharType="end"/>
        </w:r>
        <w:r w:rsidRPr="002730E9">
          <w:rPr>
            <w:sz w:val="18"/>
            <w:szCs w:val="18"/>
          </w:rPr>
          <w:t xml:space="preserve"> de </w:t>
        </w:r>
        <w:r w:rsidRPr="002730E9">
          <w:rPr>
            <w:b/>
            <w:bCs/>
            <w:sz w:val="18"/>
            <w:szCs w:val="18"/>
          </w:rPr>
          <w:fldChar w:fldCharType="begin"/>
        </w:r>
        <w:r w:rsidRPr="002730E9">
          <w:rPr>
            <w:b/>
            <w:bCs/>
            <w:sz w:val="18"/>
            <w:szCs w:val="18"/>
          </w:rPr>
          <w:instrText>NUMPAGES  \* Arabic  \* MERGEFORMAT</w:instrText>
        </w:r>
        <w:r w:rsidRPr="002730E9">
          <w:rPr>
            <w:b/>
            <w:bCs/>
            <w:sz w:val="18"/>
            <w:szCs w:val="18"/>
          </w:rPr>
          <w:fldChar w:fldCharType="separate"/>
        </w:r>
        <w:r w:rsidR="00931B2C">
          <w:rPr>
            <w:b/>
            <w:bCs/>
            <w:noProof/>
            <w:sz w:val="18"/>
            <w:szCs w:val="18"/>
          </w:rPr>
          <w:t>1</w:t>
        </w:r>
        <w:r w:rsidRPr="002730E9">
          <w:rPr>
            <w:b/>
            <w:bCs/>
            <w:sz w:val="18"/>
            <w:szCs w:val="18"/>
          </w:rPr>
          <w:fldChar w:fldCharType="end"/>
        </w:r>
      </w:p>
    </w:sdtContent>
  </w:sdt>
  <w:p w14:paraId="12704596" w14:textId="45B24480" w:rsidR="00CF0031" w:rsidRDefault="00CF0031">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56CB" w14:textId="77777777" w:rsidR="008D630B" w:rsidRDefault="008D630B">
      <w:r>
        <w:separator/>
      </w:r>
    </w:p>
  </w:footnote>
  <w:footnote w:type="continuationSeparator" w:id="0">
    <w:p w14:paraId="4F3D5541" w14:textId="77777777" w:rsidR="008D630B" w:rsidRDefault="008D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455C" w14:textId="6DE46F12" w:rsidR="00CF0031" w:rsidRDefault="00CF0031" w:rsidP="00B5242F">
    <w:pPr>
      <w:pStyle w:val="Encabezado"/>
      <w:ind w:left="-142"/>
      <w:rPr>
        <w:rFonts w:ascii="Verdana" w:hAnsi="Verdana"/>
        <w:i/>
        <w:sz w:val="14"/>
        <w:szCs w:val="14"/>
      </w:rPr>
    </w:pPr>
    <w:r w:rsidRPr="00112EF4">
      <w:rPr>
        <w:rFonts w:ascii="Verdana" w:hAnsi="Verdana" w:cs="Tahoma"/>
        <w:noProof/>
        <w:sz w:val="20"/>
        <w:lang w:val="es-BO" w:eastAsia="es-BO"/>
      </w:rPr>
      <w:drawing>
        <wp:anchor distT="0" distB="0" distL="114300" distR="114300" simplePos="0" relativeHeight="251675648" behindDoc="1" locked="0" layoutInCell="1" allowOverlap="1" wp14:anchorId="3E853649" wp14:editId="3F003F78">
          <wp:simplePos x="0" y="0"/>
          <wp:positionH relativeFrom="margin">
            <wp:posOffset>5763260</wp:posOffset>
          </wp:positionH>
          <wp:positionV relativeFrom="paragraph">
            <wp:posOffset>-213360</wp:posOffset>
          </wp:positionV>
          <wp:extent cx="647700" cy="647700"/>
          <wp:effectExtent l="0" t="0" r="0" b="0"/>
          <wp:wrapNone/>
          <wp:docPr id="2018108555" name="Imagen 2018108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81792" behindDoc="0" locked="0" layoutInCell="1" allowOverlap="1" wp14:anchorId="1F6EB226" wp14:editId="60714A43">
          <wp:simplePos x="0" y="0"/>
          <wp:positionH relativeFrom="column">
            <wp:posOffset>5118100</wp:posOffset>
          </wp:positionH>
          <wp:positionV relativeFrom="paragraph">
            <wp:posOffset>-48895</wp:posOffset>
          </wp:positionV>
          <wp:extent cx="639445" cy="438150"/>
          <wp:effectExtent l="0" t="0" r="8255" b="0"/>
          <wp:wrapSquare wrapText="bothSides"/>
          <wp:docPr id="476404097" name="Imagen 47640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l="9289" t="17135" r="12482" b="13387"/>
                  <a:stretch/>
                </pic:blipFill>
                <pic:spPr bwMode="auto">
                  <a:xfrm>
                    <a:off x="0" y="0"/>
                    <a:ext cx="639445"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2EF4">
      <w:rPr>
        <w:rFonts w:ascii="Verdana" w:hAnsi="Verdana" w:cs="Tahoma"/>
        <w:noProof/>
        <w:lang w:val="es-BO" w:eastAsia="es-BO"/>
      </w:rPr>
      <w:drawing>
        <wp:anchor distT="0" distB="0" distL="114300" distR="114300" simplePos="0" relativeHeight="251664384" behindDoc="0" locked="0" layoutInCell="1" allowOverlap="1" wp14:anchorId="131DEBDE" wp14:editId="253B8300">
          <wp:simplePos x="0" y="0"/>
          <wp:positionH relativeFrom="column">
            <wp:posOffset>4455795</wp:posOffset>
          </wp:positionH>
          <wp:positionV relativeFrom="paragraph">
            <wp:posOffset>-168910</wp:posOffset>
          </wp:positionV>
          <wp:extent cx="665480" cy="628650"/>
          <wp:effectExtent l="0" t="0" r="0" b="0"/>
          <wp:wrapThrough wrapText="bothSides">
            <wp:wrapPolygon edited="0">
              <wp:start x="13603" y="0"/>
              <wp:lineTo x="2473" y="11127"/>
              <wp:lineTo x="1237" y="16364"/>
              <wp:lineTo x="1237" y="19636"/>
              <wp:lineTo x="1855" y="20945"/>
              <wp:lineTo x="18550" y="20945"/>
              <wp:lineTo x="19786" y="19636"/>
              <wp:lineTo x="17313" y="0"/>
              <wp:lineTo x="13603" y="0"/>
            </wp:wrapPolygon>
          </wp:wrapThrough>
          <wp:docPr id="231277403" name="Imagen 23127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EVIVIENDA.png"/>
                  <pic:cNvPicPr/>
                </pic:nvPicPr>
                <pic:blipFill>
                  <a:blip r:embed="rId3">
                    <a:extLst>
                      <a:ext uri="{28A0092B-C50C-407E-A947-70E740481C1C}">
                        <a14:useLocalDpi xmlns:a14="http://schemas.microsoft.com/office/drawing/2010/main" val="0"/>
                      </a:ext>
                    </a:extLst>
                  </a:blip>
                  <a:stretch>
                    <a:fillRect/>
                  </a:stretch>
                </pic:blipFill>
                <pic:spPr bwMode="auto">
                  <a:xfrm>
                    <a:off x="0" y="0"/>
                    <a:ext cx="665480"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242F">
      <w:rPr>
        <w:rFonts w:ascii="Verdana" w:hAnsi="Verdana"/>
        <w:i/>
        <w:sz w:val="14"/>
        <w:szCs w:val="14"/>
      </w:rPr>
      <w:t xml:space="preserve"> </w:t>
    </w:r>
    <w:r>
      <w:rPr>
        <w:rFonts w:ascii="Verdana" w:hAnsi="Verdana"/>
        <w:i/>
        <w:sz w:val="14"/>
        <w:szCs w:val="14"/>
      </w:rPr>
      <w:t>Términos de Referencia</w:t>
    </w:r>
    <w:r w:rsidRPr="00385D22">
      <w:rPr>
        <w:rFonts w:ascii="Verdana" w:hAnsi="Verdana"/>
        <w:i/>
        <w:sz w:val="14"/>
        <w:szCs w:val="14"/>
      </w:rPr>
      <w:t xml:space="preserve"> –</w:t>
    </w:r>
    <w:r>
      <w:rPr>
        <w:rFonts w:ascii="Verdana" w:hAnsi="Verdana"/>
        <w:i/>
        <w:sz w:val="14"/>
        <w:szCs w:val="14"/>
      </w:rPr>
      <w:t xml:space="preserve"> Programa y/o Proyectos de Vivienda Cualitativa a Iniciativa </w:t>
    </w:r>
  </w:p>
  <w:p w14:paraId="17C2DE47" w14:textId="7A633DA2" w:rsidR="00CF0031" w:rsidRDefault="00CF0031" w:rsidP="00B5242F">
    <w:pPr>
      <w:pStyle w:val="Encabezado"/>
      <w:ind w:left="-142"/>
      <w:rPr>
        <w:rFonts w:ascii="Verdana" w:hAnsi="Verdana"/>
        <w:i/>
        <w:sz w:val="14"/>
        <w:szCs w:val="14"/>
      </w:rPr>
    </w:pPr>
    <w:r>
      <w:rPr>
        <w:rFonts w:ascii="Verdana" w:hAnsi="Verdana"/>
        <w:i/>
        <w:sz w:val="14"/>
        <w:szCs w:val="14"/>
      </w:rPr>
      <w:t>Inspectoría – 4 Productos</w:t>
    </w:r>
  </w:p>
  <w:p w14:paraId="246D81A7" w14:textId="6CED01AD" w:rsidR="00CF0031" w:rsidRPr="00D7770C" w:rsidRDefault="00CF0031" w:rsidP="00D7770C">
    <w:pPr>
      <w:pStyle w:val="Encabezado"/>
      <w:rPr>
        <w:rFonts w:ascii="Verdana" w:hAnsi="Verdana"/>
        <w:i/>
        <w:sz w:val="14"/>
        <w:szCs w:val="14"/>
      </w:rPr>
    </w:pPr>
    <w:r>
      <w:rPr>
        <w:noProof/>
        <w:sz w:val="20"/>
        <w:lang w:val="es-BO" w:eastAsia="es-BO"/>
      </w:rPr>
      <mc:AlternateContent>
        <mc:Choice Requires="wps">
          <w:drawing>
            <wp:anchor distT="0" distB="0" distL="114300" distR="114300" simplePos="0" relativeHeight="251677696" behindDoc="0" locked="0" layoutInCell="1" allowOverlap="1" wp14:anchorId="3E4FC0AD" wp14:editId="17CCC5B0">
              <wp:simplePos x="0" y="0"/>
              <wp:positionH relativeFrom="column">
                <wp:posOffset>-177800</wp:posOffset>
              </wp:positionH>
              <wp:positionV relativeFrom="paragraph">
                <wp:posOffset>99695</wp:posOffset>
              </wp:positionV>
              <wp:extent cx="4654550" cy="0"/>
              <wp:effectExtent l="0" t="19050" r="31750" b="19050"/>
              <wp:wrapNone/>
              <wp:docPr id="1542841757" name="Conector recto 1"/>
              <wp:cNvGraphicFramePr/>
              <a:graphic xmlns:a="http://schemas.openxmlformats.org/drawingml/2006/main">
                <a:graphicData uri="http://schemas.microsoft.com/office/word/2010/wordprocessingShape">
                  <wps:wsp>
                    <wps:cNvCnPr/>
                    <wps:spPr>
                      <a:xfrm>
                        <a:off x="0" y="0"/>
                        <a:ext cx="4654550" cy="0"/>
                      </a:xfrm>
                      <a:prstGeom prst="line">
                        <a:avLst/>
                      </a:prstGeom>
                      <a:ln w="31750" cmpd="dbl">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C33B4E4" id="Conector recto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7.85pt" to="35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" strokecolor="#747070 [1614]" strokeweight="2.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0A26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360"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502" w:hanging="360"/>
      </w:pPr>
      <w:rPr>
        <w:rFonts w:hint="default"/>
        <w:b/>
      </w:rPr>
    </w:lvl>
    <w:lvl w:ilvl="1" w:tplc="400A0003">
      <w:start w:val="1"/>
      <w:numFmt w:val="bullet"/>
      <w:lvlText w:val="o"/>
      <w:lvlJc w:val="left"/>
      <w:pPr>
        <w:ind w:left="1588" w:hanging="360"/>
      </w:pPr>
      <w:rPr>
        <w:rFonts w:ascii="Courier New" w:hAnsi="Courier New" w:cs="Courier New" w:hint="default"/>
      </w:rPr>
    </w:lvl>
    <w:lvl w:ilvl="2" w:tplc="400A0005" w:tentative="1">
      <w:start w:val="1"/>
      <w:numFmt w:val="bullet"/>
      <w:lvlText w:val=""/>
      <w:lvlJc w:val="left"/>
      <w:pPr>
        <w:ind w:left="2308" w:hanging="360"/>
      </w:pPr>
      <w:rPr>
        <w:rFonts w:ascii="Wingdings" w:hAnsi="Wingdings" w:hint="default"/>
      </w:rPr>
    </w:lvl>
    <w:lvl w:ilvl="3" w:tplc="400A0001" w:tentative="1">
      <w:start w:val="1"/>
      <w:numFmt w:val="bullet"/>
      <w:lvlText w:val=""/>
      <w:lvlJc w:val="left"/>
      <w:pPr>
        <w:ind w:left="3028" w:hanging="360"/>
      </w:pPr>
      <w:rPr>
        <w:rFonts w:ascii="Symbol" w:hAnsi="Symbol" w:hint="default"/>
      </w:rPr>
    </w:lvl>
    <w:lvl w:ilvl="4" w:tplc="400A0003" w:tentative="1">
      <w:start w:val="1"/>
      <w:numFmt w:val="bullet"/>
      <w:lvlText w:val="o"/>
      <w:lvlJc w:val="left"/>
      <w:pPr>
        <w:ind w:left="3748" w:hanging="360"/>
      </w:pPr>
      <w:rPr>
        <w:rFonts w:ascii="Courier New" w:hAnsi="Courier New" w:cs="Courier New" w:hint="default"/>
      </w:rPr>
    </w:lvl>
    <w:lvl w:ilvl="5" w:tplc="400A0005" w:tentative="1">
      <w:start w:val="1"/>
      <w:numFmt w:val="bullet"/>
      <w:lvlText w:val=""/>
      <w:lvlJc w:val="left"/>
      <w:pPr>
        <w:ind w:left="4468" w:hanging="360"/>
      </w:pPr>
      <w:rPr>
        <w:rFonts w:ascii="Wingdings" w:hAnsi="Wingdings" w:hint="default"/>
      </w:rPr>
    </w:lvl>
    <w:lvl w:ilvl="6" w:tplc="400A0001" w:tentative="1">
      <w:start w:val="1"/>
      <w:numFmt w:val="bullet"/>
      <w:lvlText w:val=""/>
      <w:lvlJc w:val="left"/>
      <w:pPr>
        <w:ind w:left="5188" w:hanging="360"/>
      </w:pPr>
      <w:rPr>
        <w:rFonts w:ascii="Symbol" w:hAnsi="Symbol" w:hint="default"/>
      </w:rPr>
    </w:lvl>
    <w:lvl w:ilvl="7" w:tplc="400A0003" w:tentative="1">
      <w:start w:val="1"/>
      <w:numFmt w:val="bullet"/>
      <w:lvlText w:val="o"/>
      <w:lvlJc w:val="left"/>
      <w:pPr>
        <w:ind w:left="5908" w:hanging="360"/>
      </w:pPr>
      <w:rPr>
        <w:rFonts w:ascii="Courier New" w:hAnsi="Courier New" w:cs="Courier New" w:hint="default"/>
      </w:rPr>
    </w:lvl>
    <w:lvl w:ilvl="8" w:tplc="400A0005" w:tentative="1">
      <w:start w:val="1"/>
      <w:numFmt w:val="bullet"/>
      <w:lvlText w:val=""/>
      <w:lvlJc w:val="left"/>
      <w:pPr>
        <w:ind w:left="6628" w:hanging="360"/>
      </w:pPr>
      <w:rPr>
        <w:rFonts w:ascii="Wingdings" w:hAnsi="Wingdings" w:hint="default"/>
      </w:rPr>
    </w:lvl>
  </w:abstractNum>
  <w:abstractNum w:abstractNumId="5"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8"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2"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6"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23"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6"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0"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31"/>
  </w:num>
  <w:num w:numId="7">
    <w:abstractNumId w:val="8"/>
  </w:num>
  <w:num w:numId="8">
    <w:abstractNumId w:val="25"/>
  </w:num>
  <w:num w:numId="9">
    <w:abstractNumId w:val="13"/>
  </w:num>
  <w:num w:numId="10">
    <w:abstractNumId w:val="26"/>
  </w:num>
  <w:num w:numId="11">
    <w:abstractNumId w:val="4"/>
  </w:num>
  <w:num w:numId="12">
    <w:abstractNumId w:val="21"/>
  </w:num>
  <w:num w:numId="13">
    <w:abstractNumId w:val="16"/>
  </w:num>
  <w:num w:numId="14">
    <w:abstractNumId w:val="34"/>
  </w:num>
  <w:num w:numId="15">
    <w:abstractNumId w:val="15"/>
  </w:num>
  <w:num w:numId="16">
    <w:abstractNumId w:val="23"/>
  </w:num>
  <w:num w:numId="17">
    <w:abstractNumId w:val="1"/>
  </w:num>
  <w:num w:numId="18">
    <w:abstractNumId w:val="2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22"/>
  </w:num>
  <w:num w:numId="23">
    <w:abstractNumId w:val="27"/>
  </w:num>
  <w:num w:numId="24">
    <w:abstractNumId w:val="33"/>
  </w:num>
  <w:num w:numId="25">
    <w:abstractNumId w:val="18"/>
  </w:num>
  <w:num w:numId="26">
    <w:abstractNumId w:val="28"/>
  </w:num>
  <w:num w:numId="27">
    <w:abstractNumId w:val="30"/>
  </w:num>
  <w:num w:numId="28">
    <w:abstractNumId w:val="2"/>
  </w:num>
  <w:num w:numId="29">
    <w:abstractNumId w:val="7"/>
  </w:num>
  <w:num w:numId="30">
    <w:abstractNumId w:val="10"/>
  </w:num>
  <w:num w:numId="31">
    <w:abstractNumId w:val="3"/>
  </w:num>
  <w:num w:numId="32">
    <w:abstractNumId w:val="11"/>
  </w:num>
  <w:num w:numId="33">
    <w:abstractNumId w:val="17"/>
  </w:num>
  <w:num w:numId="34">
    <w:abstractNumId w:val="20"/>
  </w:num>
  <w:num w:numId="35">
    <w:abstractNumId w:val="36"/>
  </w:num>
  <w:num w:numId="36">
    <w:abstractNumId w:val="5"/>
  </w:num>
  <w:num w:numId="37">
    <w:abstractNumId w:val="12"/>
  </w:num>
  <w:num w:numId="38">
    <w:abstractNumId w:val="4"/>
    <w:lvlOverride w:ilvl="0">
      <w:startOverride w:val="1"/>
    </w:lvlOverride>
    <w:lvlOverride w:ilvl="1"/>
    <w:lvlOverride w:ilvl="2"/>
    <w:lvlOverride w:ilvl="3"/>
    <w:lvlOverride w:ilvl="4"/>
    <w:lvlOverride w:ilvl="5"/>
    <w:lvlOverride w:ilvl="6"/>
    <w:lvlOverride w:ilvl="7"/>
    <w:lvlOverride w:ilvl="8"/>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10"/>
    <w:rsid w:val="000210B4"/>
    <w:rsid w:val="00024240"/>
    <w:rsid w:val="000302FA"/>
    <w:rsid w:val="0003541A"/>
    <w:rsid w:val="00037002"/>
    <w:rsid w:val="000378D4"/>
    <w:rsid w:val="00043B01"/>
    <w:rsid w:val="00045E01"/>
    <w:rsid w:val="00047151"/>
    <w:rsid w:val="00047810"/>
    <w:rsid w:val="0006242A"/>
    <w:rsid w:val="000628EB"/>
    <w:rsid w:val="00062FD6"/>
    <w:rsid w:val="000732C6"/>
    <w:rsid w:val="00077492"/>
    <w:rsid w:val="0008009E"/>
    <w:rsid w:val="000916FE"/>
    <w:rsid w:val="00094BA5"/>
    <w:rsid w:val="000A338C"/>
    <w:rsid w:val="000A6139"/>
    <w:rsid w:val="000B13B7"/>
    <w:rsid w:val="000C064E"/>
    <w:rsid w:val="000E431A"/>
    <w:rsid w:val="000E6D90"/>
    <w:rsid w:val="000F2634"/>
    <w:rsid w:val="000F4E51"/>
    <w:rsid w:val="000F5808"/>
    <w:rsid w:val="000F7240"/>
    <w:rsid w:val="00112EF4"/>
    <w:rsid w:val="00125143"/>
    <w:rsid w:val="00126EA1"/>
    <w:rsid w:val="0013287D"/>
    <w:rsid w:val="001334A7"/>
    <w:rsid w:val="0013437C"/>
    <w:rsid w:val="0014574E"/>
    <w:rsid w:val="001541D8"/>
    <w:rsid w:val="00161BE7"/>
    <w:rsid w:val="001630E7"/>
    <w:rsid w:val="00166652"/>
    <w:rsid w:val="00167A4C"/>
    <w:rsid w:val="00172206"/>
    <w:rsid w:val="001746F4"/>
    <w:rsid w:val="001811C9"/>
    <w:rsid w:val="00182BED"/>
    <w:rsid w:val="00183186"/>
    <w:rsid w:val="00185DB7"/>
    <w:rsid w:val="001A1752"/>
    <w:rsid w:val="001A32C6"/>
    <w:rsid w:val="001B7360"/>
    <w:rsid w:val="001C13D8"/>
    <w:rsid w:val="001C64EF"/>
    <w:rsid w:val="001D7124"/>
    <w:rsid w:val="001D756F"/>
    <w:rsid w:val="001F7BF2"/>
    <w:rsid w:val="00211EFC"/>
    <w:rsid w:val="002128A7"/>
    <w:rsid w:val="002144EF"/>
    <w:rsid w:val="00222069"/>
    <w:rsid w:val="00223AA6"/>
    <w:rsid w:val="00232522"/>
    <w:rsid w:val="002410E4"/>
    <w:rsid w:val="00243544"/>
    <w:rsid w:val="002466AB"/>
    <w:rsid w:val="00255A47"/>
    <w:rsid w:val="00255E21"/>
    <w:rsid w:val="00256A35"/>
    <w:rsid w:val="00264C4E"/>
    <w:rsid w:val="00265193"/>
    <w:rsid w:val="002730E9"/>
    <w:rsid w:val="00277BF4"/>
    <w:rsid w:val="00280A2A"/>
    <w:rsid w:val="002845DB"/>
    <w:rsid w:val="00292CFE"/>
    <w:rsid w:val="00295719"/>
    <w:rsid w:val="0029745B"/>
    <w:rsid w:val="002A78E3"/>
    <w:rsid w:val="002B343A"/>
    <w:rsid w:val="002C4864"/>
    <w:rsid w:val="002D2DFA"/>
    <w:rsid w:val="002D3E62"/>
    <w:rsid w:val="002D5B9A"/>
    <w:rsid w:val="002F16FB"/>
    <w:rsid w:val="00311DE1"/>
    <w:rsid w:val="00314978"/>
    <w:rsid w:val="00314B0A"/>
    <w:rsid w:val="00314EA5"/>
    <w:rsid w:val="003214C5"/>
    <w:rsid w:val="003222BB"/>
    <w:rsid w:val="00323BC4"/>
    <w:rsid w:val="0033067A"/>
    <w:rsid w:val="00330836"/>
    <w:rsid w:val="0033413F"/>
    <w:rsid w:val="00340F39"/>
    <w:rsid w:val="0035272D"/>
    <w:rsid w:val="003610CC"/>
    <w:rsid w:val="003620B1"/>
    <w:rsid w:val="00362D59"/>
    <w:rsid w:val="003647E3"/>
    <w:rsid w:val="00364FA8"/>
    <w:rsid w:val="003812E6"/>
    <w:rsid w:val="003815F3"/>
    <w:rsid w:val="00385CD9"/>
    <w:rsid w:val="00390EA3"/>
    <w:rsid w:val="00390FA1"/>
    <w:rsid w:val="003B4B64"/>
    <w:rsid w:val="003C00C0"/>
    <w:rsid w:val="003C6C8B"/>
    <w:rsid w:val="003C7405"/>
    <w:rsid w:val="003C7737"/>
    <w:rsid w:val="003C7B53"/>
    <w:rsid w:val="003D3135"/>
    <w:rsid w:val="003F5C6A"/>
    <w:rsid w:val="00410290"/>
    <w:rsid w:val="00410C55"/>
    <w:rsid w:val="00415BBB"/>
    <w:rsid w:val="00420064"/>
    <w:rsid w:val="00430486"/>
    <w:rsid w:val="00430556"/>
    <w:rsid w:val="0043340C"/>
    <w:rsid w:val="004460E8"/>
    <w:rsid w:val="004471D0"/>
    <w:rsid w:val="00454AC3"/>
    <w:rsid w:val="00455CDB"/>
    <w:rsid w:val="00456BB7"/>
    <w:rsid w:val="004572EE"/>
    <w:rsid w:val="00463B8C"/>
    <w:rsid w:val="004650B7"/>
    <w:rsid w:val="00466DAF"/>
    <w:rsid w:val="00477879"/>
    <w:rsid w:val="00484C04"/>
    <w:rsid w:val="00484E5C"/>
    <w:rsid w:val="004A00B7"/>
    <w:rsid w:val="004A09D2"/>
    <w:rsid w:val="004A5727"/>
    <w:rsid w:val="004B5D5A"/>
    <w:rsid w:val="004C1B5E"/>
    <w:rsid w:val="004D36E7"/>
    <w:rsid w:val="004D731D"/>
    <w:rsid w:val="004E10E7"/>
    <w:rsid w:val="004E4462"/>
    <w:rsid w:val="004E7358"/>
    <w:rsid w:val="00504739"/>
    <w:rsid w:val="00507B70"/>
    <w:rsid w:val="00530880"/>
    <w:rsid w:val="00533E55"/>
    <w:rsid w:val="005369C2"/>
    <w:rsid w:val="005405D5"/>
    <w:rsid w:val="005458C5"/>
    <w:rsid w:val="0054591D"/>
    <w:rsid w:val="00564EAB"/>
    <w:rsid w:val="00576366"/>
    <w:rsid w:val="005832F1"/>
    <w:rsid w:val="00585367"/>
    <w:rsid w:val="00593A04"/>
    <w:rsid w:val="005A00C3"/>
    <w:rsid w:val="005A4F05"/>
    <w:rsid w:val="005A5ED7"/>
    <w:rsid w:val="005B7780"/>
    <w:rsid w:val="005C5EF1"/>
    <w:rsid w:val="005C66B0"/>
    <w:rsid w:val="005C6C74"/>
    <w:rsid w:val="005D133A"/>
    <w:rsid w:val="00601388"/>
    <w:rsid w:val="00603BBC"/>
    <w:rsid w:val="006107E8"/>
    <w:rsid w:val="0061448A"/>
    <w:rsid w:val="00622786"/>
    <w:rsid w:val="0063111A"/>
    <w:rsid w:val="00636218"/>
    <w:rsid w:val="00637172"/>
    <w:rsid w:val="00641846"/>
    <w:rsid w:val="00643B1D"/>
    <w:rsid w:val="006454EB"/>
    <w:rsid w:val="00662900"/>
    <w:rsid w:val="00664563"/>
    <w:rsid w:val="0067495C"/>
    <w:rsid w:val="006817C8"/>
    <w:rsid w:val="00686981"/>
    <w:rsid w:val="006B6C73"/>
    <w:rsid w:val="006D1C60"/>
    <w:rsid w:val="006D4467"/>
    <w:rsid w:val="006D6CCE"/>
    <w:rsid w:val="006E0492"/>
    <w:rsid w:val="00703A0B"/>
    <w:rsid w:val="00713000"/>
    <w:rsid w:val="00717ADA"/>
    <w:rsid w:val="00723B34"/>
    <w:rsid w:val="0072661C"/>
    <w:rsid w:val="00730E6E"/>
    <w:rsid w:val="007402A7"/>
    <w:rsid w:val="00741488"/>
    <w:rsid w:val="0074362B"/>
    <w:rsid w:val="00752284"/>
    <w:rsid w:val="007612E3"/>
    <w:rsid w:val="0076177D"/>
    <w:rsid w:val="00785653"/>
    <w:rsid w:val="007917F6"/>
    <w:rsid w:val="007929D7"/>
    <w:rsid w:val="007953C8"/>
    <w:rsid w:val="007B188D"/>
    <w:rsid w:val="007C12A7"/>
    <w:rsid w:val="007C1325"/>
    <w:rsid w:val="007E1590"/>
    <w:rsid w:val="007E6EFB"/>
    <w:rsid w:val="007F072E"/>
    <w:rsid w:val="007F2020"/>
    <w:rsid w:val="007F6012"/>
    <w:rsid w:val="00803C9F"/>
    <w:rsid w:val="008100AF"/>
    <w:rsid w:val="00814691"/>
    <w:rsid w:val="008300CA"/>
    <w:rsid w:val="00832715"/>
    <w:rsid w:val="008401CB"/>
    <w:rsid w:val="00843674"/>
    <w:rsid w:val="008443A4"/>
    <w:rsid w:val="00861AF9"/>
    <w:rsid w:val="00862F50"/>
    <w:rsid w:val="00877193"/>
    <w:rsid w:val="00880CE8"/>
    <w:rsid w:val="0088191A"/>
    <w:rsid w:val="00882269"/>
    <w:rsid w:val="00882D74"/>
    <w:rsid w:val="00885D6B"/>
    <w:rsid w:val="0088626D"/>
    <w:rsid w:val="0088651B"/>
    <w:rsid w:val="00886ECF"/>
    <w:rsid w:val="00893540"/>
    <w:rsid w:val="00895F4D"/>
    <w:rsid w:val="008A2563"/>
    <w:rsid w:val="008B3FAE"/>
    <w:rsid w:val="008C3C1D"/>
    <w:rsid w:val="008C5A3E"/>
    <w:rsid w:val="008C772D"/>
    <w:rsid w:val="008D4D64"/>
    <w:rsid w:val="008D630B"/>
    <w:rsid w:val="008E222E"/>
    <w:rsid w:val="008E3A05"/>
    <w:rsid w:val="00910B57"/>
    <w:rsid w:val="00913029"/>
    <w:rsid w:val="00915706"/>
    <w:rsid w:val="00922446"/>
    <w:rsid w:val="00924755"/>
    <w:rsid w:val="00930000"/>
    <w:rsid w:val="00931B2C"/>
    <w:rsid w:val="009338A3"/>
    <w:rsid w:val="0094678A"/>
    <w:rsid w:val="00950983"/>
    <w:rsid w:val="00951211"/>
    <w:rsid w:val="00956CD0"/>
    <w:rsid w:val="00960E7E"/>
    <w:rsid w:val="00967D15"/>
    <w:rsid w:val="00967F87"/>
    <w:rsid w:val="0097131D"/>
    <w:rsid w:val="009720D1"/>
    <w:rsid w:val="00993494"/>
    <w:rsid w:val="00994794"/>
    <w:rsid w:val="009A28C9"/>
    <w:rsid w:val="009C03BF"/>
    <w:rsid w:val="009C42DA"/>
    <w:rsid w:val="009F1EFD"/>
    <w:rsid w:val="009F7536"/>
    <w:rsid w:val="00A01D34"/>
    <w:rsid w:val="00A04738"/>
    <w:rsid w:val="00A122EB"/>
    <w:rsid w:val="00A17E98"/>
    <w:rsid w:val="00A24677"/>
    <w:rsid w:val="00A33757"/>
    <w:rsid w:val="00A56267"/>
    <w:rsid w:val="00A70EE4"/>
    <w:rsid w:val="00A71CD5"/>
    <w:rsid w:val="00A737F4"/>
    <w:rsid w:val="00A757BB"/>
    <w:rsid w:val="00A7742B"/>
    <w:rsid w:val="00A81D9C"/>
    <w:rsid w:val="00A84397"/>
    <w:rsid w:val="00A90206"/>
    <w:rsid w:val="00AA0DD6"/>
    <w:rsid w:val="00AA2FDE"/>
    <w:rsid w:val="00AA4D50"/>
    <w:rsid w:val="00AA5E4E"/>
    <w:rsid w:val="00AA6C5B"/>
    <w:rsid w:val="00AB1F36"/>
    <w:rsid w:val="00AC73FA"/>
    <w:rsid w:val="00AD0672"/>
    <w:rsid w:val="00AD68CA"/>
    <w:rsid w:val="00AE315F"/>
    <w:rsid w:val="00AE39C4"/>
    <w:rsid w:val="00AE3B88"/>
    <w:rsid w:val="00AF2FB4"/>
    <w:rsid w:val="00B005D6"/>
    <w:rsid w:val="00B12A47"/>
    <w:rsid w:val="00B17DB6"/>
    <w:rsid w:val="00B17F06"/>
    <w:rsid w:val="00B2090D"/>
    <w:rsid w:val="00B27C5A"/>
    <w:rsid w:val="00B312F9"/>
    <w:rsid w:val="00B40922"/>
    <w:rsid w:val="00B50556"/>
    <w:rsid w:val="00B5242F"/>
    <w:rsid w:val="00B538A5"/>
    <w:rsid w:val="00B54FC2"/>
    <w:rsid w:val="00B563EF"/>
    <w:rsid w:val="00B7093E"/>
    <w:rsid w:val="00B967E6"/>
    <w:rsid w:val="00B96DDA"/>
    <w:rsid w:val="00B970AF"/>
    <w:rsid w:val="00B97B8B"/>
    <w:rsid w:val="00BA1EF5"/>
    <w:rsid w:val="00BA3B53"/>
    <w:rsid w:val="00BB6B36"/>
    <w:rsid w:val="00BC241B"/>
    <w:rsid w:val="00BD3AAD"/>
    <w:rsid w:val="00BF00A0"/>
    <w:rsid w:val="00BF1DA9"/>
    <w:rsid w:val="00BF598E"/>
    <w:rsid w:val="00BF7672"/>
    <w:rsid w:val="00C072FC"/>
    <w:rsid w:val="00C10E90"/>
    <w:rsid w:val="00C1321D"/>
    <w:rsid w:val="00C17239"/>
    <w:rsid w:val="00C206C5"/>
    <w:rsid w:val="00C24CF7"/>
    <w:rsid w:val="00C36F01"/>
    <w:rsid w:val="00C371B6"/>
    <w:rsid w:val="00C37D31"/>
    <w:rsid w:val="00C409AB"/>
    <w:rsid w:val="00C46410"/>
    <w:rsid w:val="00C509DC"/>
    <w:rsid w:val="00C50A9F"/>
    <w:rsid w:val="00C51F69"/>
    <w:rsid w:val="00C52490"/>
    <w:rsid w:val="00C528DE"/>
    <w:rsid w:val="00C53757"/>
    <w:rsid w:val="00C55C69"/>
    <w:rsid w:val="00C71889"/>
    <w:rsid w:val="00C73680"/>
    <w:rsid w:val="00C7536A"/>
    <w:rsid w:val="00C779E9"/>
    <w:rsid w:val="00C807C8"/>
    <w:rsid w:val="00C94FBC"/>
    <w:rsid w:val="00CA7577"/>
    <w:rsid w:val="00CC126F"/>
    <w:rsid w:val="00CC245F"/>
    <w:rsid w:val="00CC3FDF"/>
    <w:rsid w:val="00CD43FD"/>
    <w:rsid w:val="00CD5A79"/>
    <w:rsid w:val="00CE1E28"/>
    <w:rsid w:val="00CF0031"/>
    <w:rsid w:val="00CF039E"/>
    <w:rsid w:val="00CF0DAF"/>
    <w:rsid w:val="00CF50C1"/>
    <w:rsid w:val="00D004C4"/>
    <w:rsid w:val="00D00E1D"/>
    <w:rsid w:val="00D016D8"/>
    <w:rsid w:val="00D032BE"/>
    <w:rsid w:val="00D03D18"/>
    <w:rsid w:val="00D05149"/>
    <w:rsid w:val="00D12935"/>
    <w:rsid w:val="00D15157"/>
    <w:rsid w:val="00D1622E"/>
    <w:rsid w:val="00D24258"/>
    <w:rsid w:val="00D261D4"/>
    <w:rsid w:val="00D27016"/>
    <w:rsid w:val="00D33603"/>
    <w:rsid w:val="00D65262"/>
    <w:rsid w:val="00D7079D"/>
    <w:rsid w:val="00D7153B"/>
    <w:rsid w:val="00D72696"/>
    <w:rsid w:val="00D7770C"/>
    <w:rsid w:val="00D778E6"/>
    <w:rsid w:val="00D8437A"/>
    <w:rsid w:val="00D861E5"/>
    <w:rsid w:val="00D87952"/>
    <w:rsid w:val="00D87D8D"/>
    <w:rsid w:val="00D87DF3"/>
    <w:rsid w:val="00D92C8C"/>
    <w:rsid w:val="00D95ABB"/>
    <w:rsid w:val="00D9722F"/>
    <w:rsid w:val="00DA07B7"/>
    <w:rsid w:val="00DA4DC3"/>
    <w:rsid w:val="00DB0403"/>
    <w:rsid w:val="00DB3CFE"/>
    <w:rsid w:val="00DE2C1F"/>
    <w:rsid w:val="00DE668E"/>
    <w:rsid w:val="00DF460E"/>
    <w:rsid w:val="00DF5ED1"/>
    <w:rsid w:val="00E16D2F"/>
    <w:rsid w:val="00E21804"/>
    <w:rsid w:val="00E24532"/>
    <w:rsid w:val="00E55642"/>
    <w:rsid w:val="00E70CC1"/>
    <w:rsid w:val="00E720FF"/>
    <w:rsid w:val="00E72AFB"/>
    <w:rsid w:val="00E80133"/>
    <w:rsid w:val="00E80981"/>
    <w:rsid w:val="00E90138"/>
    <w:rsid w:val="00E90AB0"/>
    <w:rsid w:val="00E91FCD"/>
    <w:rsid w:val="00E933C7"/>
    <w:rsid w:val="00EA78A0"/>
    <w:rsid w:val="00EA7F23"/>
    <w:rsid w:val="00EB06FC"/>
    <w:rsid w:val="00EB4772"/>
    <w:rsid w:val="00EC17ED"/>
    <w:rsid w:val="00EC5C9F"/>
    <w:rsid w:val="00ED53D4"/>
    <w:rsid w:val="00EE13EC"/>
    <w:rsid w:val="00EE2970"/>
    <w:rsid w:val="00EF0377"/>
    <w:rsid w:val="00EF6254"/>
    <w:rsid w:val="00EF70FA"/>
    <w:rsid w:val="00F016A2"/>
    <w:rsid w:val="00F020F8"/>
    <w:rsid w:val="00F02793"/>
    <w:rsid w:val="00F11CB4"/>
    <w:rsid w:val="00F13203"/>
    <w:rsid w:val="00F3453A"/>
    <w:rsid w:val="00F346A8"/>
    <w:rsid w:val="00F3687E"/>
    <w:rsid w:val="00F416A7"/>
    <w:rsid w:val="00F436DF"/>
    <w:rsid w:val="00F4675A"/>
    <w:rsid w:val="00F47957"/>
    <w:rsid w:val="00F504F3"/>
    <w:rsid w:val="00F5321F"/>
    <w:rsid w:val="00F77F87"/>
    <w:rsid w:val="00F81661"/>
    <w:rsid w:val="00F84280"/>
    <w:rsid w:val="00F9738E"/>
    <w:rsid w:val="00FA194C"/>
    <w:rsid w:val="00FA3021"/>
    <w:rsid w:val="00FA30C7"/>
    <w:rsid w:val="00FB43F4"/>
    <w:rsid w:val="00FC0B01"/>
    <w:rsid w:val="00FC60B6"/>
    <w:rsid w:val="00FC63FA"/>
    <w:rsid w:val="00FC6DC0"/>
    <w:rsid w:val="00FD3D40"/>
    <w:rsid w:val="00FE1BE2"/>
    <w:rsid w:val="00FF1181"/>
    <w:rsid w:val="00FF243C"/>
    <w:rsid w:val="00FF7AF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5CA5C"/>
  <w15:chartTrackingRefBased/>
  <w15:docId w15:val="{559E8067-6E9B-4D31-8B44-7CEB3AAC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7BB"/>
  </w:style>
  <w:style w:type="paragraph" w:styleId="Ttulo1">
    <w:name w:val="heading 1"/>
    <w:basedOn w:val="Normal"/>
    <w:link w:val="Ttulo1Car"/>
    <w:qFormat/>
    <w:rsid w:val="00C807C8"/>
    <w:pPr>
      <w:widowControl w:val="0"/>
      <w:autoSpaceDE w:val="0"/>
      <w:autoSpaceDN w:val="0"/>
      <w:spacing w:after="0" w:line="240" w:lineRule="auto"/>
      <w:ind w:left="119"/>
      <w:outlineLvl w:val="0"/>
    </w:pPr>
    <w:rPr>
      <w:rFonts w:ascii="Arial" w:eastAsia="Arial" w:hAnsi="Arial" w:cs="Arial"/>
      <w:b/>
      <w:bCs/>
      <w:sz w:val="24"/>
      <w:szCs w:val="24"/>
      <w:lang w:val="es-ES"/>
    </w:rPr>
  </w:style>
  <w:style w:type="paragraph" w:styleId="Ttulo2">
    <w:name w:val="heading 2"/>
    <w:aliases w:val="ROD2"/>
    <w:basedOn w:val="Normal"/>
    <w:next w:val="Normal"/>
    <w:link w:val="Ttulo2Car"/>
    <w:uiPriority w:val="9"/>
    <w:unhideWhenUsed/>
    <w:qFormat/>
    <w:rsid w:val="00112EF4"/>
    <w:pPr>
      <w:keepNext/>
      <w:spacing w:before="240" w:after="60" w:line="240" w:lineRule="auto"/>
      <w:outlineLvl w:val="1"/>
    </w:pPr>
    <w:rPr>
      <w:rFonts w:ascii="Calibri Light" w:eastAsia="Times New Roman" w:hAnsi="Calibri Light" w:cs="Times New Roman"/>
      <w:b/>
      <w:bCs/>
      <w:i/>
      <w:iCs/>
      <w:sz w:val="28"/>
      <w:szCs w:val="28"/>
      <w:lang w:val="es-ES"/>
    </w:rPr>
  </w:style>
  <w:style w:type="paragraph" w:styleId="Ttulo3">
    <w:name w:val="heading 3"/>
    <w:basedOn w:val="Normal"/>
    <w:next w:val="Normal"/>
    <w:link w:val="Ttulo3Car"/>
    <w:qFormat/>
    <w:rsid w:val="00C7536A"/>
    <w:pPr>
      <w:keepNext/>
      <w:spacing w:after="0" w:line="240" w:lineRule="auto"/>
      <w:ind w:left="2124" w:firstLine="708"/>
      <w:jc w:val="both"/>
      <w:outlineLvl w:val="2"/>
    </w:pPr>
    <w:rPr>
      <w:rFonts w:ascii="Arial" w:eastAsia="Times New Roman" w:hAnsi="Arial" w:cs="Arial"/>
      <w:b/>
      <w:szCs w:val="24"/>
      <w:lang w:val="es-ES" w:eastAsia="es-ES"/>
    </w:rPr>
  </w:style>
  <w:style w:type="paragraph" w:styleId="Ttulo4">
    <w:name w:val="heading 4"/>
    <w:basedOn w:val="Normal"/>
    <w:next w:val="Normal"/>
    <w:link w:val="Ttulo4Car"/>
    <w:qFormat/>
    <w:rsid w:val="00C7536A"/>
    <w:pPr>
      <w:keepNext/>
      <w:spacing w:after="240" w:line="240" w:lineRule="auto"/>
      <w:outlineLvl w:val="3"/>
    </w:pPr>
    <w:rPr>
      <w:rFonts w:ascii="Arial" w:eastAsia="Times New Roman" w:hAnsi="Arial" w:cs="Arial"/>
      <w:b/>
      <w:bCs/>
      <w:sz w:val="24"/>
      <w:szCs w:val="24"/>
      <w:lang w:val="es-ES" w:eastAsia="es-ES"/>
    </w:rPr>
  </w:style>
  <w:style w:type="paragraph" w:styleId="Ttulo5">
    <w:name w:val="heading 5"/>
    <w:basedOn w:val="Normal"/>
    <w:next w:val="Normal"/>
    <w:link w:val="Ttulo5Car"/>
    <w:qFormat/>
    <w:rsid w:val="00112EF4"/>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unhideWhenUsed/>
    <w:qFormat/>
    <w:rsid w:val="00C7536A"/>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iPriority w:val="9"/>
    <w:unhideWhenUsed/>
    <w:qFormat/>
    <w:rsid w:val="00C7536A"/>
    <w:pPr>
      <w:keepNext/>
      <w:keepLines/>
      <w:spacing w:before="200" w:after="0" w:line="240" w:lineRule="auto"/>
      <w:outlineLvl w:val="6"/>
    </w:pPr>
    <w:rPr>
      <w:rFonts w:ascii="Cambria" w:eastAsia="Times New Roman" w:hAnsi="Cambria" w:cs="Times New Roman"/>
      <w:i/>
      <w:iCs/>
      <w:color w:val="404040"/>
      <w:sz w:val="24"/>
      <w:szCs w:val="24"/>
      <w:lang w:val="es-ES"/>
    </w:rPr>
  </w:style>
  <w:style w:type="paragraph" w:styleId="Ttulo8">
    <w:name w:val="heading 8"/>
    <w:basedOn w:val="Normal"/>
    <w:next w:val="Normal"/>
    <w:link w:val="Ttulo8Car"/>
    <w:qFormat/>
    <w:rsid w:val="00112EF4"/>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unhideWhenUsed/>
    <w:qFormat/>
    <w:rsid w:val="00C7536A"/>
    <w:pPr>
      <w:keepNext/>
      <w:keepLines/>
      <w:spacing w:before="200" w:after="0" w:line="240" w:lineRule="auto"/>
      <w:outlineLvl w:val="8"/>
    </w:pPr>
    <w:rPr>
      <w:rFonts w:ascii="Cambria" w:eastAsia="Times New Roman" w:hAnsi="Cambria" w:cs="Times New Roman"/>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07C8"/>
    <w:rPr>
      <w:rFonts w:ascii="Arial" w:eastAsia="Arial" w:hAnsi="Arial" w:cs="Arial"/>
      <w:b/>
      <w:bCs/>
      <w:sz w:val="24"/>
      <w:szCs w:val="24"/>
      <w:lang w:val="es-ES"/>
    </w:rPr>
  </w:style>
  <w:style w:type="paragraph" w:styleId="Textoindependiente">
    <w:name w:val="Body Text"/>
    <w:aliases w:val=" Car"/>
    <w:basedOn w:val="Normal"/>
    <w:link w:val="TextoindependienteCar"/>
    <w:qFormat/>
    <w:rsid w:val="00C807C8"/>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aliases w:val=" Car Car"/>
    <w:basedOn w:val="Fuentedeprrafopredeter"/>
    <w:link w:val="Textoindependiente"/>
    <w:rsid w:val="00C807C8"/>
    <w:rPr>
      <w:rFonts w:ascii="Arial" w:eastAsia="Arial" w:hAnsi="Arial" w:cs="Arial"/>
      <w:sz w:val="24"/>
      <w:szCs w:val="24"/>
      <w:lang w:val="es-ES"/>
    </w:rPr>
  </w:style>
  <w:style w:type="paragraph" w:styleId="Prrafodelista">
    <w:name w:val="List Paragraph"/>
    <w:aliases w:val="List Paragraph,RAFO,MAPA,GRÁFICOS,titulo 5,Fase,GRÁFICO,Titulo,List Paragraph 1,List-Bulleted,centrado 10,Párrafo,TITULO,Párrafo de lista1,HOJA,Numbered Paragraph,Main numbered paragraph,Bullets,TIT 2 IND,Capítulo"/>
    <w:basedOn w:val="Normal"/>
    <w:link w:val="PrrafodelistaCar"/>
    <w:uiPriority w:val="34"/>
    <w:qFormat/>
    <w:rsid w:val="00C807C8"/>
    <w:pPr>
      <w:widowControl w:val="0"/>
      <w:autoSpaceDE w:val="0"/>
      <w:autoSpaceDN w:val="0"/>
      <w:spacing w:after="0" w:line="240" w:lineRule="auto"/>
    </w:pPr>
    <w:rPr>
      <w:rFonts w:ascii="Arial" w:eastAsia="Arial" w:hAnsi="Arial" w:cs="Arial"/>
      <w:lang w:val="es-ES"/>
    </w:rPr>
  </w:style>
  <w:style w:type="paragraph" w:styleId="Encabezado">
    <w:name w:val="header"/>
    <w:basedOn w:val="Normal"/>
    <w:link w:val="EncabezadoCar"/>
    <w:uiPriority w:val="99"/>
    <w:unhideWhenUsed/>
    <w:rsid w:val="00094BA5"/>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EncabezadoCar">
    <w:name w:val="Encabezado Car"/>
    <w:basedOn w:val="Fuentedeprrafopredeter"/>
    <w:link w:val="Encabezado"/>
    <w:uiPriority w:val="99"/>
    <w:rsid w:val="00094BA5"/>
    <w:rPr>
      <w:rFonts w:ascii="Arial" w:eastAsia="Arial" w:hAnsi="Arial" w:cs="Arial"/>
      <w:lang w:val="es-ES"/>
    </w:rPr>
  </w:style>
  <w:style w:type="paragraph" w:styleId="Piedepgina">
    <w:name w:val="footer"/>
    <w:basedOn w:val="Normal"/>
    <w:link w:val="PiedepginaCar"/>
    <w:uiPriority w:val="99"/>
    <w:unhideWhenUsed/>
    <w:rsid w:val="00094BA5"/>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PiedepginaCar">
    <w:name w:val="Pie de página Car"/>
    <w:basedOn w:val="Fuentedeprrafopredeter"/>
    <w:link w:val="Piedepgina"/>
    <w:uiPriority w:val="99"/>
    <w:rsid w:val="00094BA5"/>
    <w:rPr>
      <w:rFonts w:ascii="Arial" w:eastAsia="Arial" w:hAnsi="Arial" w:cs="Arial"/>
      <w:lang w:val="es-ES"/>
    </w:rPr>
  </w:style>
  <w:style w:type="paragraph" w:styleId="Textodeglobo">
    <w:name w:val="Balloon Text"/>
    <w:basedOn w:val="Normal"/>
    <w:link w:val="TextodegloboCar"/>
    <w:uiPriority w:val="99"/>
    <w:semiHidden/>
    <w:unhideWhenUsed/>
    <w:rsid w:val="00F8166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81661"/>
    <w:rPr>
      <w:rFonts w:ascii="Times New Roman" w:eastAsia="Arial" w:hAnsi="Times New Roman" w:cs="Times New Roman"/>
      <w:sz w:val="18"/>
      <w:szCs w:val="18"/>
      <w:lang w:val="es-ES"/>
    </w:rPr>
  </w:style>
  <w:style w:type="character" w:styleId="Hipervnculo">
    <w:name w:val="Hyperlink"/>
    <w:basedOn w:val="Fuentedeprrafopredeter"/>
    <w:uiPriority w:val="99"/>
    <w:unhideWhenUsed/>
    <w:rsid w:val="007402A7"/>
    <w:rPr>
      <w:color w:val="0563C1" w:themeColor="hyperlink"/>
      <w:u w:val="single"/>
    </w:rPr>
  </w:style>
  <w:style w:type="character" w:customStyle="1" w:styleId="Mencinsinresolver1">
    <w:name w:val="Mención sin resolver1"/>
    <w:basedOn w:val="Fuentedeprrafopredeter"/>
    <w:uiPriority w:val="99"/>
    <w:semiHidden/>
    <w:unhideWhenUsed/>
    <w:rsid w:val="007402A7"/>
    <w:rPr>
      <w:color w:val="605E5C"/>
      <w:shd w:val="clear" w:color="auto" w:fill="E1DFDD"/>
    </w:rPr>
  </w:style>
  <w:style w:type="character" w:styleId="Hipervnculovisitado">
    <w:name w:val="FollowedHyperlink"/>
    <w:basedOn w:val="Fuentedeprrafopredeter"/>
    <w:uiPriority w:val="99"/>
    <w:unhideWhenUsed/>
    <w:rsid w:val="007402A7"/>
    <w:rPr>
      <w:color w:val="954F72" w:themeColor="followedHyperlink"/>
      <w:u w:val="single"/>
    </w:rPr>
  </w:style>
  <w:style w:type="table" w:styleId="Tablaconcuadrcula">
    <w:name w:val="Table Grid"/>
    <w:aliases w:val="Tabla con cuadrícula COPA"/>
    <w:basedOn w:val="Tablanormal"/>
    <w:uiPriority w:val="59"/>
    <w:rsid w:val="00A75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1334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aliases w:val="ROD2 Car"/>
    <w:basedOn w:val="Fuentedeprrafopredeter"/>
    <w:link w:val="Ttulo2"/>
    <w:uiPriority w:val="9"/>
    <w:rsid w:val="00112EF4"/>
    <w:rPr>
      <w:rFonts w:ascii="Calibri Light" w:eastAsia="Times New Roman" w:hAnsi="Calibri Light" w:cs="Times New Roman"/>
      <w:b/>
      <w:bCs/>
      <w:i/>
      <w:iCs/>
      <w:sz w:val="28"/>
      <w:szCs w:val="28"/>
      <w:lang w:val="es-ES"/>
    </w:rPr>
  </w:style>
  <w:style w:type="character" w:customStyle="1" w:styleId="Ttulo5Car">
    <w:name w:val="Título 5 Car"/>
    <w:basedOn w:val="Fuentedeprrafopredeter"/>
    <w:link w:val="Ttulo5"/>
    <w:rsid w:val="00112EF4"/>
    <w:rPr>
      <w:rFonts w:ascii="Times New Roman Bold" w:eastAsia="Times New Roman" w:hAnsi="Times New Roman Bold" w:cs="Times New Roman"/>
      <w:b/>
      <w:snapToGrid w:val="0"/>
      <w:sz w:val="28"/>
      <w:szCs w:val="20"/>
      <w:lang w:val="es-ES_tradnl"/>
    </w:rPr>
  </w:style>
  <w:style w:type="character" w:customStyle="1" w:styleId="Ttulo8Car">
    <w:name w:val="Título 8 Car"/>
    <w:basedOn w:val="Fuentedeprrafopredeter"/>
    <w:link w:val="Ttulo8"/>
    <w:rsid w:val="00112EF4"/>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112EF4"/>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112EF4"/>
    <w:pPr>
      <w:tabs>
        <w:tab w:val="num" w:pos="1584"/>
      </w:tabs>
      <w:ind w:left="1584" w:hanging="432"/>
    </w:pPr>
  </w:style>
  <w:style w:type="paragraph" w:customStyle="1" w:styleId="aparagraphs">
    <w:name w:val="(a) paragraphs"/>
    <w:next w:val="Normal"/>
    <w:rsid w:val="00112EF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112EF4"/>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112EF4"/>
    <w:rPr>
      <w:rFonts w:ascii="Times New Roman" w:eastAsia="Times New Roman" w:hAnsi="Times New Roman" w:cs="Times New Roman"/>
      <w:sz w:val="20"/>
      <w:szCs w:val="20"/>
      <w:lang w:val="es-ES"/>
    </w:rPr>
  </w:style>
  <w:style w:type="paragraph" w:styleId="Ttulo">
    <w:name w:val="Title"/>
    <w:basedOn w:val="Normal"/>
    <w:next w:val="Normal"/>
    <w:link w:val="TtuloCar1"/>
    <w:uiPriority w:val="10"/>
    <w:qFormat/>
    <w:rsid w:val="00112EF4"/>
    <w:pPr>
      <w:spacing w:after="0" w:line="240" w:lineRule="auto"/>
      <w:contextualSpacing/>
    </w:pPr>
    <w:rPr>
      <w:rFonts w:ascii="Calibri Light" w:eastAsia="Times New Roman" w:hAnsi="Calibri Light" w:cs="Times New Roman"/>
      <w:spacing w:val="-10"/>
      <w:kern w:val="28"/>
      <w:sz w:val="56"/>
      <w:szCs w:val="56"/>
      <w:lang w:val="es-ES"/>
    </w:rPr>
  </w:style>
  <w:style w:type="character" w:customStyle="1" w:styleId="TtuloCar">
    <w:name w:val="Título Car"/>
    <w:basedOn w:val="Fuentedeprrafopredeter"/>
    <w:link w:val="1"/>
    <w:rsid w:val="00112EF4"/>
    <w:rPr>
      <w:rFonts w:asciiTheme="majorHAnsi" w:eastAsiaTheme="majorEastAsia" w:hAnsiTheme="majorHAnsi" w:cstheme="majorBidi"/>
      <w:spacing w:val="-10"/>
      <w:kern w:val="28"/>
      <w:sz w:val="56"/>
      <w:szCs w:val="56"/>
    </w:rPr>
  </w:style>
  <w:style w:type="character" w:customStyle="1" w:styleId="TtuloCar1">
    <w:name w:val="Título Car1"/>
    <w:link w:val="Ttulo"/>
    <w:uiPriority w:val="10"/>
    <w:rsid w:val="00112EF4"/>
    <w:rPr>
      <w:rFonts w:ascii="Calibri Light" w:eastAsia="Times New Roman" w:hAnsi="Calibri Light" w:cs="Times New Roman"/>
      <w:spacing w:val="-10"/>
      <w:kern w:val="28"/>
      <w:sz w:val="56"/>
      <w:szCs w:val="56"/>
      <w:lang w:val="es-ES"/>
    </w:rPr>
  </w:style>
  <w:style w:type="paragraph" w:styleId="Textoindependiente2">
    <w:name w:val="Body Text 2"/>
    <w:basedOn w:val="Normal"/>
    <w:link w:val="Textoindependiente2Car"/>
    <w:rsid w:val="00112EF4"/>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112EF4"/>
    <w:rPr>
      <w:rFonts w:ascii="Tms Rmn" w:eastAsia="Times New Roman" w:hAnsi="Tms Rmn" w:cs="Times New Roman"/>
      <w:sz w:val="20"/>
      <w:szCs w:val="20"/>
      <w:lang w:val="en-US" w:eastAsia="es-BO"/>
    </w:rPr>
  </w:style>
  <w:style w:type="paragraph" w:styleId="Listaconvietas2">
    <w:name w:val="List Bullet 2"/>
    <w:basedOn w:val="Normal"/>
    <w:autoRedefine/>
    <w:rsid w:val="00112EF4"/>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112EF4"/>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112EF4"/>
    <w:pPr>
      <w:spacing w:after="0" w:line="240" w:lineRule="auto"/>
      <w:ind w:left="1276" w:right="931"/>
      <w:jc w:val="center"/>
    </w:pPr>
    <w:rPr>
      <w:rFonts w:ascii="Times New Roman" w:eastAsia="Times New Roman" w:hAnsi="Times New Roman" w:cs="Times New Roman"/>
      <w:szCs w:val="20"/>
      <w:lang w:val="es-ES"/>
    </w:rPr>
  </w:style>
  <w:style w:type="character" w:customStyle="1" w:styleId="PrrafodelistaCar">
    <w:name w:val="Párrafo de lista Car"/>
    <w:aliases w:val="List Paragraph Car,RAFO Car,MAPA Car,GRÁFICOS Car,titulo 5 Car,Fase Car,GRÁFICO Car,Titulo Car,List Paragraph 1 Car,List-Bulleted Car,centrado 10 Car,Párrafo Car,TITULO Car,Párrafo de lista1 Car,HOJA Car,Numbered Paragraph Car"/>
    <w:link w:val="Prrafodelista"/>
    <w:uiPriority w:val="34"/>
    <w:qFormat/>
    <w:locked/>
    <w:rsid w:val="00112EF4"/>
    <w:rPr>
      <w:rFonts w:ascii="Arial" w:eastAsia="Arial" w:hAnsi="Arial" w:cs="Arial"/>
      <w:lang w:val="es-ES"/>
    </w:rPr>
  </w:style>
  <w:style w:type="character" w:styleId="Refdecomentario">
    <w:name w:val="annotation reference"/>
    <w:rsid w:val="00112EF4"/>
    <w:rPr>
      <w:sz w:val="16"/>
      <w:szCs w:val="16"/>
    </w:rPr>
  </w:style>
  <w:style w:type="paragraph" w:styleId="Textocomentario">
    <w:name w:val="annotation text"/>
    <w:basedOn w:val="Normal"/>
    <w:link w:val="TextocomentarioCar"/>
    <w:rsid w:val="00112EF4"/>
    <w:pPr>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rsid w:val="00112EF4"/>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112EF4"/>
    <w:rPr>
      <w:b/>
      <w:bCs/>
    </w:rPr>
  </w:style>
  <w:style w:type="character" w:customStyle="1" w:styleId="AsuntodelcomentarioCar">
    <w:name w:val="Asunto del comentario Car"/>
    <w:basedOn w:val="TextocomentarioCar"/>
    <w:link w:val="Asuntodelcomentario"/>
    <w:rsid w:val="00112EF4"/>
    <w:rPr>
      <w:rFonts w:ascii="Times New Roman" w:eastAsia="Times New Roman" w:hAnsi="Times New Roman" w:cs="Times New Roman"/>
      <w:b/>
      <w:bCs/>
      <w:sz w:val="20"/>
      <w:szCs w:val="20"/>
      <w:lang w:val="es-ES"/>
    </w:rPr>
  </w:style>
  <w:style w:type="character" w:styleId="Nmerodepgina">
    <w:name w:val="page number"/>
    <w:basedOn w:val="Fuentedeprrafopredeter"/>
    <w:rsid w:val="00112EF4"/>
  </w:style>
  <w:style w:type="paragraph" w:styleId="Sinespaciado">
    <w:name w:val="No Spacing"/>
    <w:link w:val="SinespaciadoCar"/>
    <w:uiPriority w:val="1"/>
    <w:qFormat/>
    <w:rsid w:val="00112EF4"/>
    <w:pPr>
      <w:spacing w:after="0" w:line="240" w:lineRule="auto"/>
    </w:pPr>
    <w:rPr>
      <w:rFonts w:ascii="Times New Roman" w:eastAsia="Times New Roman" w:hAnsi="Times New Roman" w:cs="Times New Roman"/>
      <w:lang w:val="es-ES"/>
    </w:rPr>
  </w:style>
  <w:style w:type="character" w:customStyle="1" w:styleId="SinespaciadoCar">
    <w:name w:val="Sin espaciado Car"/>
    <w:link w:val="Sinespaciado"/>
    <w:rsid w:val="00112EF4"/>
    <w:rPr>
      <w:rFonts w:ascii="Times New Roman" w:eastAsia="Times New Roman" w:hAnsi="Times New Roman" w:cs="Times New Roman"/>
      <w:lang w:val="es-ES"/>
    </w:rPr>
  </w:style>
  <w:style w:type="paragraph" w:customStyle="1" w:styleId="Normal2">
    <w:name w:val="Normal 2"/>
    <w:basedOn w:val="Normal"/>
    <w:rsid w:val="00112EF4"/>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tuloTDC">
    <w:name w:val="TOC Heading"/>
    <w:basedOn w:val="Ttulo1"/>
    <w:next w:val="Normal"/>
    <w:uiPriority w:val="39"/>
    <w:unhideWhenUsed/>
    <w:qFormat/>
    <w:rsid w:val="00112EF4"/>
    <w:pPr>
      <w:keepNext/>
      <w:keepLines/>
      <w:widowControl/>
      <w:autoSpaceDE/>
      <w:autoSpaceDN/>
      <w:spacing w:before="480" w:line="276" w:lineRule="auto"/>
      <w:ind w:left="0"/>
      <w:outlineLvl w:val="9"/>
    </w:pPr>
    <w:rPr>
      <w:rFonts w:ascii="Cambria" w:eastAsia="Times New Roman" w:hAnsi="Cambria" w:cs="Times New Roman"/>
      <w:color w:val="365F91"/>
      <w:sz w:val="28"/>
      <w:szCs w:val="28"/>
    </w:rPr>
  </w:style>
  <w:style w:type="paragraph" w:styleId="TDC1">
    <w:name w:val="toc 1"/>
    <w:basedOn w:val="Normal"/>
    <w:next w:val="Normal"/>
    <w:autoRedefine/>
    <w:uiPriority w:val="39"/>
    <w:unhideWhenUsed/>
    <w:rsid w:val="00112EF4"/>
    <w:pPr>
      <w:tabs>
        <w:tab w:val="left" w:pos="851"/>
        <w:tab w:val="right" w:leader="dot" w:pos="9629"/>
      </w:tabs>
      <w:spacing w:after="0" w:line="240" w:lineRule="auto"/>
    </w:pPr>
    <w:rPr>
      <w:rFonts w:ascii="Tahoma" w:eastAsia="Times New Roman" w:hAnsi="Tahoma" w:cs="Tahoma"/>
      <w:noProof/>
      <w:sz w:val="20"/>
      <w:szCs w:val="20"/>
      <w:lang w:val="es-ES_tradnl"/>
    </w:rPr>
  </w:style>
  <w:style w:type="paragraph" w:customStyle="1" w:styleId="CM2">
    <w:name w:val="CM2"/>
    <w:basedOn w:val="Normal"/>
    <w:next w:val="Normal"/>
    <w:rsid w:val="00112EF4"/>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Listaconnmeros">
    <w:name w:val="List Number"/>
    <w:basedOn w:val="Lista"/>
    <w:rsid w:val="00112EF4"/>
    <w:pPr>
      <w:spacing w:after="220" w:line="220" w:lineRule="atLeast"/>
      <w:ind w:left="1800" w:right="720" w:hanging="360"/>
      <w:contextualSpacing w:val="0"/>
    </w:pPr>
  </w:style>
  <w:style w:type="paragraph" w:styleId="Lista">
    <w:name w:val="List"/>
    <w:basedOn w:val="Normal"/>
    <w:uiPriority w:val="99"/>
    <w:unhideWhenUsed/>
    <w:rsid w:val="00112EF4"/>
    <w:pPr>
      <w:spacing w:after="0" w:line="240" w:lineRule="auto"/>
      <w:ind w:left="283" w:hanging="283"/>
      <w:contextualSpacing/>
    </w:pPr>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112EF4"/>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112EF4"/>
    <w:rPr>
      <w:rFonts w:ascii="Calibri" w:eastAsia="Calibri" w:hAnsi="Calibri" w:cs="Times New Roman"/>
      <w:sz w:val="20"/>
      <w:szCs w:val="24"/>
      <w:lang w:val="es-ES"/>
    </w:rPr>
  </w:style>
  <w:style w:type="paragraph" w:customStyle="1" w:styleId="Pa0">
    <w:name w:val="Pa0"/>
    <w:basedOn w:val="Normal"/>
    <w:next w:val="Normal"/>
    <w:uiPriority w:val="99"/>
    <w:rsid w:val="00112EF4"/>
    <w:pPr>
      <w:autoSpaceDE w:val="0"/>
      <w:autoSpaceDN w:val="0"/>
      <w:adjustRightInd w:val="0"/>
      <w:spacing w:after="0" w:line="241" w:lineRule="atLeast"/>
    </w:pPr>
    <w:rPr>
      <w:rFonts w:ascii="Univers 55" w:eastAsia="Calibri" w:hAnsi="Univers 55" w:cs="Times New Roman"/>
      <w:sz w:val="24"/>
      <w:szCs w:val="24"/>
    </w:rPr>
  </w:style>
  <w:style w:type="character" w:styleId="Textodelmarcadordeposicin">
    <w:name w:val="Placeholder Text"/>
    <w:uiPriority w:val="99"/>
    <w:semiHidden/>
    <w:rsid w:val="00112EF4"/>
    <w:rPr>
      <w:color w:val="808080"/>
    </w:rPr>
  </w:style>
  <w:style w:type="character" w:customStyle="1" w:styleId="A8">
    <w:name w:val="A8"/>
    <w:uiPriority w:val="99"/>
    <w:rsid w:val="00112EF4"/>
    <w:rPr>
      <w:rFonts w:cs="Univers 55"/>
      <w:b/>
      <w:bCs/>
      <w:color w:val="000000"/>
      <w:sz w:val="30"/>
      <w:szCs w:val="30"/>
    </w:rPr>
  </w:style>
  <w:style w:type="paragraph" w:customStyle="1" w:styleId="Default">
    <w:name w:val="Default"/>
    <w:uiPriority w:val="99"/>
    <w:rsid w:val="00112EF4"/>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paragraph" w:styleId="Revisin">
    <w:name w:val="Revision"/>
    <w:hidden/>
    <w:uiPriority w:val="99"/>
    <w:semiHidden/>
    <w:rsid w:val="00112EF4"/>
    <w:pPr>
      <w:spacing w:after="0" w:line="240" w:lineRule="auto"/>
    </w:pPr>
    <w:rPr>
      <w:rFonts w:ascii="Times New Roman" w:eastAsia="Times New Roman" w:hAnsi="Times New Roman" w:cs="Times New Roman"/>
      <w:sz w:val="20"/>
      <w:szCs w:val="20"/>
      <w:lang w:val="es-ES"/>
    </w:rPr>
  </w:style>
  <w:style w:type="paragraph" w:styleId="Textonotapie">
    <w:name w:val="footnote text"/>
    <w:aliases w:val="Car"/>
    <w:basedOn w:val="Normal"/>
    <w:link w:val="TextonotapieCar"/>
    <w:uiPriority w:val="99"/>
    <w:unhideWhenUsed/>
    <w:rsid w:val="00112EF4"/>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Car Car"/>
    <w:basedOn w:val="Fuentedeprrafopredeter"/>
    <w:link w:val="Textonotapie"/>
    <w:uiPriority w:val="99"/>
    <w:rsid w:val="00112EF4"/>
    <w:rPr>
      <w:rFonts w:ascii="Times New Roman" w:eastAsia="Times New Roman" w:hAnsi="Times New Roman" w:cs="Times New Roman"/>
      <w:sz w:val="20"/>
      <w:szCs w:val="20"/>
      <w:lang w:val="es-ES"/>
    </w:rPr>
  </w:style>
  <w:style w:type="character" w:styleId="Refdenotaalpie">
    <w:name w:val="footnote reference"/>
    <w:uiPriority w:val="99"/>
    <w:unhideWhenUsed/>
    <w:rsid w:val="00112EF4"/>
    <w:rPr>
      <w:vertAlign w:val="superscript"/>
    </w:rPr>
  </w:style>
  <w:style w:type="numbering" w:customStyle="1" w:styleId="Sinlista1">
    <w:name w:val="Sin lista1"/>
    <w:next w:val="Sinlista"/>
    <w:uiPriority w:val="99"/>
    <w:semiHidden/>
    <w:unhideWhenUsed/>
    <w:rsid w:val="00265193"/>
  </w:style>
  <w:style w:type="table" w:customStyle="1" w:styleId="TablaconcuadrculaCOPA1">
    <w:name w:val="Tabla con cuadrícula COPA1"/>
    <w:basedOn w:val="Tablanormal"/>
    <w:next w:val="Tablaconcuadrcula"/>
    <w:uiPriority w:val="59"/>
    <w:rsid w:val="0026519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C7536A"/>
    <w:rPr>
      <w:rFonts w:ascii="Arial" w:eastAsia="Times New Roman" w:hAnsi="Arial" w:cs="Arial"/>
      <w:b/>
      <w:szCs w:val="24"/>
      <w:lang w:val="es-ES" w:eastAsia="es-ES"/>
    </w:rPr>
  </w:style>
  <w:style w:type="character" w:customStyle="1" w:styleId="Ttulo4Car">
    <w:name w:val="Título 4 Car"/>
    <w:basedOn w:val="Fuentedeprrafopredeter"/>
    <w:link w:val="Ttulo4"/>
    <w:rsid w:val="00C7536A"/>
    <w:rPr>
      <w:rFonts w:ascii="Arial" w:eastAsia="Times New Roman" w:hAnsi="Arial" w:cs="Arial"/>
      <w:b/>
      <w:bCs/>
      <w:sz w:val="24"/>
      <w:szCs w:val="24"/>
      <w:lang w:val="es-ES" w:eastAsia="es-ES"/>
    </w:rPr>
  </w:style>
  <w:style w:type="character" w:customStyle="1" w:styleId="Ttulo6Car">
    <w:name w:val="Título 6 Car"/>
    <w:basedOn w:val="Fuentedeprrafopredeter"/>
    <w:link w:val="Ttulo6"/>
    <w:rsid w:val="00C7536A"/>
    <w:rPr>
      <w:rFonts w:ascii="Calibri" w:eastAsia="Times New Roman" w:hAnsi="Calibri" w:cs="Times New Roman"/>
      <w:b/>
      <w:bCs/>
    </w:rPr>
  </w:style>
  <w:style w:type="character" w:customStyle="1" w:styleId="Ttulo7Car">
    <w:name w:val="Título 7 Car"/>
    <w:basedOn w:val="Fuentedeprrafopredeter"/>
    <w:link w:val="Ttulo7"/>
    <w:uiPriority w:val="9"/>
    <w:rsid w:val="00C7536A"/>
    <w:rPr>
      <w:rFonts w:ascii="Cambria" w:eastAsia="Times New Roman" w:hAnsi="Cambria" w:cs="Times New Roman"/>
      <w:i/>
      <w:iCs/>
      <w:color w:val="404040"/>
      <w:sz w:val="24"/>
      <w:szCs w:val="24"/>
      <w:lang w:val="es-ES"/>
    </w:rPr>
  </w:style>
  <w:style w:type="character" w:customStyle="1" w:styleId="Ttulo9Car">
    <w:name w:val="Título 9 Car"/>
    <w:basedOn w:val="Fuentedeprrafopredeter"/>
    <w:link w:val="Ttulo9"/>
    <w:rsid w:val="00C7536A"/>
    <w:rPr>
      <w:rFonts w:ascii="Cambria" w:eastAsia="Times New Roman" w:hAnsi="Cambria" w:cs="Times New Roman"/>
      <w:i/>
      <w:iCs/>
      <w:color w:val="404040"/>
      <w:sz w:val="20"/>
      <w:szCs w:val="20"/>
      <w:lang w:val="es-ES"/>
    </w:rPr>
  </w:style>
  <w:style w:type="paragraph" w:styleId="Descripcin">
    <w:name w:val="caption"/>
    <w:basedOn w:val="Normal"/>
    <w:next w:val="Normal"/>
    <w:qFormat/>
    <w:rsid w:val="00C7536A"/>
    <w:pPr>
      <w:spacing w:before="120" w:after="120" w:line="240" w:lineRule="auto"/>
    </w:pPr>
    <w:rPr>
      <w:rFonts w:ascii="Arial" w:eastAsia="Times New Roman" w:hAnsi="Arial" w:cs="Arial"/>
      <w:b/>
      <w:bCs/>
      <w:sz w:val="20"/>
      <w:szCs w:val="20"/>
      <w:lang w:val="es-MX" w:eastAsia="es-MX"/>
    </w:rPr>
  </w:style>
  <w:style w:type="paragraph" w:styleId="Subttulo">
    <w:name w:val="Subtitle"/>
    <w:basedOn w:val="Normal"/>
    <w:link w:val="SubttuloCar"/>
    <w:qFormat/>
    <w:rsid w:val="00C7536A"/>
    <w:pPr>
      <w:spacing w:after="0" w:line="240" w:lineRule="auto"/>
      <w:jc w:val="center"/>
    </w:pPr>
    <w:rPr>
      <w:rFonts w:ascii="Arial" w:eastAsia="Times New Roman" w:hAnsi="Arial" w:cs="Arial"/>
      <w:b/>
      <w:sz w:val="24"/>
      <w:szCs w:val="24"/>
      <w:u w:val="single"/>
      <w:lang w:val="es-MX" w:eastAsia="es-MX"/>
    </w:rPr>
  </w:style>
  <w:style w:type="character" w:customStyle="1" w:styleId="SubttuloCar">
    <w:name w:val="Subtítulo Car"/>
    <w:basedOn w:val="Fuentedeprrafopredeter"/>
    <w:link w:val="Subttulo"/>
    <w:rsid w:val="00C7536A"/>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C7536A"/>
    <w:pPr>
      <w:spacing w:after="220" w:line="220" w:lineRule="atLeast"/>
      <w:jc w:val="both"/>
    </w:pPr>
    <w:rPr>
      <w:rFonts w:ascii="Arial" w:eastAsia="Times New Roman" w:hAnsi="Arial" w:cs="Times New Roman"/>
      <w:sz w:val="20"/>
      <w:szCs w:val="24"/>
      <w:lang w:val="es-ES" w:eastAsia="es-ES"/>
    </w:rPr>
  </w:style>
  <w:style w:type="character" w:customStyle="1" w:styleId="Textoindependiente3Car">
    <w:name w:val="Texto independiente 3 Car"/>
    <w:basedOn w:val="Fuentedeprrafopredeter"/>
    <w:link w:val="Textoindependiente3"/>
    <w:rsid w:val="00C7536A"/>
    <w:rPr>
      <w:rFonts w:ascii="Arial" w:eastAsia="Times New Roman" w:hAnsi="Arial" w:cs="Times New Roman"/>
      <w:sz w:val="20"/>
      <w:szCs w:val="24"/>
      <w:lang w:val="es-ES" w:eastAsia="es-ES"/>
    </w:rPr>
  </w:style>
  <w:style w:type="character" w:styleId="Textoennegrita">
    <w:name w:val="Strong"/>
    <w:qFormat/>
    <w:rsid w:val="00C7536A"/>
    <w:rPr>
      <w:b/>
      <w:bCs/>
    </w:rPr>
  </w:style>
  <w:style w:type="paragraph" w:styleId="Cita">
    <w:name w:val="Quote"/>
    <w:basedOn w:val="Textoindependiente"/>
    <w:link w:val="CitaCar"/>
    <w:qFormat/>
    <w:rsid w:val="00C7536A"/>
    <w:pPr>
      <w:keepLines/>
      <w:widowControl/>
      <w:pBdr>
        <w:left w:val="single" w:sz="36" w:space="3" w:color="808080"/>
        <w:bottom w:val="single" w:sz="48" w:space="3" w:color="FFFFFF"/>
      </w:pBdr>
      <w:autoSpaceDE/>
      <w:autoSpaceDN/>
      <w:spacing w:after="60" w:line="220" w:lineRule="atLeast"/>
      <w:ind w:left="540" w:right="557"/>
    </w:pPr>
    <w:rPr>
      <w:rFonts w:ascii="Times New Roman" w:eastAsia="Times New Roman" w:hAnsi="Times New Roman" w:cs="Times New Roman"/>
      <w:i/>
      <w:sz w:val="20"/>
      <w:szCs w:val="20"/>
    </w:rPr>
  </w:style>
  <w:style w:type="character" w:customStyle="1" w:styleId="CitaCar">
    <w:name w:val="Cita Car"/>
    <w:basedOn w:val="Fuentedeprrafopredeter"/>
    <w:link w:val="Cita"/>
    <w:rsid w:val="00C7536A"/>
    <w:rPr>
      <w:rFonts w:ascii="Times New Roman" w:eastAsia="Times New Roman" w:hAnsi="Times New Roman" w:cs="Times New Roman"/>
      <w:i/>
      <w:sz w:val="20"/>
      <w:szCs w:val="20"/>
      <w:lang w:val="es-ES"/>
    </w:rPr>
  </w:style>
  <w:style w:type="paragraph" w:styleId="NormalWeb">
    <w:name w:val="Normal (Web)"/>
    <w:basedOn w:val="Normal"/>
    <w:rsid w:val="00C7536A"/>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extosinformato">
    <w:name w:val="Plain Text"/>
    <w:basedOn w:val="Normal"/>
    <w:link w:val="TextosinformatoCar"/>
    <w:rsid w:val="00C7536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7536A"/>
    <w:rPr>
      <w:rFonts w:ascii="Courier New" w:eastAsia="Times New Roman" w:hAnsi="Courier New" w:cs="Courier New"/>
      <w:sz w:val="20"/>
      <w:szCs w:val="20"/>
      <w:lang w:val="es-ES" w:eastAsia="es-ES"/>
    </w:rPr>
  </w:style>
  <w:style w:type="paragraph" w:customStyle="1" w:styleId="Estilo">
    <w:name w:val="Estilo"/>
    <w:rsid w:val="00C7536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C7536A"/>
  </w:style>
  <w:style w:type="paragraph" w:styleId="TDC4">
    <w:name w:val="toc 4"/>
    <w:basedOn w:val="Normal"/>
    <w:next w:val="Normal"/>
    <w:autoRedefine/>
    <w:uiPriority w:val="39"/>
    <w:unhideWhenUsed/>
    <w:rsid w:val="00C7536A"/>
    <w:pPr>
      <w:pBdr>
        <w:bottom w:val="single" w:sz="6" w:space="3" w:color="auto"/>
      </w:pBdr>
      <w:tabs>
        <w:tab w:val="right" w:pos="3600"/>
      </w:tabs>
      <w:spacing w:after="0" w:line="360" w:lineRule="atLeast"/>
    </w:pPr>
    <w:rPr>
      <w:rFonts w:ascii="Garamond" w:eastAsia="Batang" w:hAnsi="Garamond" w:cs="Times New Roman"/>
      <w:szCs w:val="20"/>
      <w:lang w:val="es-ES"/>
    </w:rPr>
  </w:style>
  <w:style w:type="character" w:customStyle="1" w:styleId="TextonotapieCar1">
    <w:name w:val="Texto nota pie Car1"/>
    <w:aliases w:val="Car Car1"/>
    <w:basedOn w:val="Fuentedeprrafopredeter"/>
    <w:uiPriority w:val="99"/>
    <w:rsid w:val="00C7536A"/>
    <w:rPr>
      <w:lang w:val="es-ES" w:eastAsia="es-ES"/>
    </w:rPr>
  </w:style>
  <w:style w:type="paragraph" w:styleId="Lista2">
    <w:name w:val="List 2"/>
    <w:basedOn w:val="Normal"/>
    <w:uiPriority w:val="99"/>
    <w:unhideWhenUsed/>
    <w:rsid w:val="00C7536A"/>
    <w:pPr>
      <w:spacing w:after="0" w:line="240" w:lineRule="auto"/>
      <w:ind w:left="720" w:hanging="360"/>
    </w:pPr>
    <w:rPr>
      <w:rFonts w:ascii="Times New Roman" w:eastAsia="Times New Roman" w:hAnsi="Times New Roman" w:cs="Times New Roman"/>
      <w:sz w:val="24"/>
      <w:szCs w:val="24"/>
      <w:lang w:val="es-ES_tradnl" w:eastAsia="es-ES"/>
    </w:rPr>
  </w:style>
  <w:style w:type="paragraph" w:styleId="Continuarlista">
    <w:name w:val="List Continue"/>
    <w:basedOn w:val="Normal"/>
    <w:uiPriority w:val="99"/>
    <w:unhideWhenUsed/>
    <w:rsid w:val="00C7536A"/>
    <w:pPr>
      <w:numPr>
        <w:numId w:val="3"/>
      </w:numPr>
      <w:spacing w:after="120" w:line="240" w:lineRule="auto"/>
    </w:pPr>
    <w:rPr>
      <w:rFonts w:ascii="Trebuchet MS" w:eastAsia="Times New Roman" w:hAnsi="Trebuchet MS" w:cs="Times New Roman"/>
      <w:color w:val="000000"/>
      <w:sz w:val="24"/>
      <w:szCs w:val="24"/>
      <w:lang w:val="es-ES" w:eastAsia="es-ES"/>
    </w:rPr>
  </w:style>
  <w:style w:type="paragraph" w:styleId="Sangra2detindependiente">
    <w:name w:val="Body Text Indent 2"/>
    <w:basedOn w:val="Normal"/>
    <w:link w:val="Sangra2detindependienteCar"/>
    <w:unhideWhenUsed/>
    <w:rsid w:val="00C7536A"/>
    <w:pPr>
      <w:spacing w:after="0" w:line="240" w:lineRule="exact"/>
      <w:ind w:left="357"/>
    </w:pPr>
    <w:rPr>
      <w:rFonts w:ascii="Trebuchet MS" w:eastAsia="Times New Roman" w:hAnsi="Trebuchet MS" w:cs="Times New Roman"/>
      <w:color w:val="000000"/>
      <w:sz w:val="20"/>
      <w:szCs w:val="24"/>
      <w:lang w:val="es-ES" w:eastAsia="es-ES"/>
    </w:rPr>
  </w:style>
  <w:style w:type="character" w:customStyle="1" w:styleId="Sangra2detindependienteCar">
    <w:name w:val="Sangría 2 de t. independiente Car"/>
    <w:basedOn w:val="Fuentedeprrafopredeter"/>
    <w:link w:val="Sangra2detindependiente"/>
    <w:rsid w:val="00C7536A"/>
    <w:rPr>
      <w:rFonts w:ascii="Trebuchet MS" w:eastAsia="Times New Roman" w:hAnsi="Trebuchet MS" w:cs="Times New Roman"/>
      <w:color w:val="000000"/>
      <w:sz w:val="20"/>
      <w:szCs w:val="24"/>
      <w:lang w:val="es-ES" w:eastAsia="es-ES"/>
    </w:rPr>
  </w:style>
  <w:style w:type="paragraph" w:styleId="Sangra3detindependiente">
    <w:name w:val="Body Text Indent 3"/>
    <w:basedOn w:val="Normal"/>
    <w:link w:val="Sangra3detindependienteCar"/>
    <w:uiPriority w:val="99"/>
    <w:unhideWhenUsed/>
    <w:rsid w:val="00C7536A"/>
    <w:pPr>
      <w:spacing w:after="120" w:line="240" w:lineRule="auto"/>
      <w:ind w:left="283"/>
    </w:pPr>
    <w:rPr>
      <w:rFonts w:ascii="Trebuchet MS" w:eastAsia="Times New Roman" w:hAnsi="Trebuchet MS" w:cs="Times New Roman"/>
      <w:color w:val="000000"/>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7536A"/>
    <w:rPr>
      <w:rFonts w:ascii="Trebuchet MS" w:eastAsia="Times New Roman" w:hAnsi="Trebuchet MS" w:cs="Times New Roman"/>
      <w:color w:val="000000"/>
      <w:sz w:val="16"/>
      <w:szCs w:val="16"/>
      <w:lang w:val="es-ES" w:eastAsia="es-ES"/>
    </w:rPr>
  </w:style>
  <w:style w:type="paragraph" w:customStyle="1" w:styleId="xl95">
    <w:name w:val="xl95"/>
    <w:basedOn w:val="Normal"/>
    <w:uiPriority w:val="99"/>
    <w:rsid w:val="00C7536A"/>
    <w:pPr>
      <w:spacing w:before="100" w:beforeAutospacing="1" w:after="100" w:afterAutospacing="1" w:line="240" w:lineRule="auto"/>
    </w:pPr>
    <w:rPr>
      <w:rFonts w:ascii="Calibri" w:eastAsia="Times New Roman" w:hAnsi="Calibri" w:cs="Calibri"/>
      <w:color w:val="FFFFFF"/>
      <w:lang w:val="es-ES" w:eastAsia="es-ES"/>
    </w:rPr>
  </w:style>
  <w:style w:type="paragraph" w:customStyle="1" w:styleId="xl96">
    <w:name w:val="xl96"/>
    <w:basedOn w:val="Normal"/>
    <w:uiPriority w:val="99"/>
    <w:rsid w:val="00C7536A"/>
    <w:pP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97">
    <w:name w:val="xl97"/>
    <w:basedOn w:val="Normal"/>
    <w:uiPriority w:val="99"/>
    <w:rsid w:val="00C7536A"/>
    <w:pPr>
      <w:spacing w:before="100" w:beforeAutospacing="1" w:after="100" w:afterAutospacing="1" w:line="240" w:lineRule="auto"/>
    </w:pPr>
    <w:rPr>
      <w:rFonts w:ascii="Calibri" w:eastAsia="Times New Roman" w:hAnsi="Calibri" w:cs="Calibri"/>
      <w:lang w:val="es-ES" w:eastAsia="es-ES"/>
    </w:rPr>
  </w:style>
  <w:style w:type="paragraph" w:customStyle="1" w:styleId="xl98">
    <w:name w:val="xl98"/>
    <w:basedOn w:val="Normal"/>
    <w:uiPriority w:val="99"/>
    <w:rsid w:val="00C7536A"/>
    <w:pPr>
      <w:pBdr>
        <w:bottom w:val="single" w:sz="8"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99">
    <w:name w:val="xl99"/>
    <w:basedOn w:val="Normal"/>
    <w:uiPriority w:val="99"/>
    <w:rsid w:val="00C7536A"/>
    <w:pPr>
      <w:pBdr>
        <w:left w:val="single" w:sz="4" w:space="0" w:color="auto"/>
        <w:bottom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00">
    <w:name w:val="xl100"/>
    <w:basedOn w:val="Normal"/>
    <w:uiPriority w:val="99"/>
    <w:rsid w:val="00C7536A"/>
    <w:pPr>
      <w:pBdr>
        <w:bottom w:val="single" w:sz="8"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101">
    <w:name w:val="xl101"/>
    <w:basedOn w:val="Normal"/>
    <w:uiPriority w:val="99"/>
    <w:rsid w:val="00C7536A"/>
    <w:pPr>
      <w:spacing w:before="100" w:beforeAutospacing="1" w:after="100" w:afterAutospacing="1" w:line="240" w:lineRule="auto"/>
    </w:pPr>
    <w:rPr>
      <w:rFonts w:ascii="Calibri" w:eastAsia="Times New Roman" w:hAnsi="Calibri" w:cs="Calibri"/>
      <w:lang w:val="es-ES" w:eastAsia="es-ES"/>
    </w:rPr>
  </w:style>
  <w:style w:type="paragraph" w:customStyle="1" w:styleId="xl102">
    <w:name w:val="xl102"/>
    <w:basedOn w:val="Normal"/>
    <w:uiPriority w:val="99"/>
    <w:rsid w:val="00C7536A"/>
    <w:pPr>
      <w:spacing w:before="100" w:beforeAutospacing="1" w:after="100" w:afterAutospacing="1" w:line="240" w:lineRule="auto"/>
      <w:jc w:val="center"/>
    </w:pPr>
    <w:rPr>
      <w:rFonts w:ascii="Calibri" w:eastAsia="Times New Roman" w:hAnsi="Calibri" w:cs="Calibri"/>
      <w:lang w:val="es-ES" w:eastAsia="es-ES"/>
    </w:rPr>
  </w:style>
  <w:style w:type="paragraph" w:customStyle="1" w:styleId="xl103">
    <w:name w:val="xl103"/>
    <w:basedOn w:val="Normal"/>
    <w:uiPriority w:val="99"/>
    <w:rsid w:val="00C7536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04">
    <w:name w:val="xl104"/>
    <w:basedOn w:val="Normal"/>
    <w:uiPriority w:val="99"/>
    <w:rsid w:val="00C7536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05">
    <w:name w:val="xl105"/>
    <w:basedOn w:val="Normal"/>
    <w:uiPriority w:val="99"/>
    <w:rsid w:val="00C7536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06">
    <w:name w:val="xl106"/>
    <w:basedOn w:val="Normal"/>
    <w:uiPriority w:val="99"/>
    <w:rsid w:val="00C7536A"/>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07">
    <w:name w:val="xl107"/>
    <w:basedOn w:val="Normal"/>
    <w:uiPriority w:val="99"/>
    <w:rsid w:val="00C7536A"/>
    <w:pPr>
      <w:pBdr>
        <w:left w:val="single" w:sz="4" w:space="0" w:color="auto"/>
        <w:right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08">
    <w:name w:val="xl108"/>
    <w:basedOn w:val="Normal"/>
    <w:uiPriority w:val="99"/>
    <w:rsid w:val="00C7536A"/>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09">
    <w:name w:val="xl109"/>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10">
    <w:name w:val="xl110"/>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11">
    <w:name w:val="xl111"/>
    <w:basedOn w:val="Normal"/>
    <w:uiPriority w:val="99"/>
    <w:rsid w:val="00C7536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12">
    <w:name w:val="xl112"/>
    <w:basedOn w:val="Normal"/>
    <w:uiPriority w:val="99"/>
    <w:rsid w:val="00C7536A"/>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13">
    <w:name w:val="xl113"/>
    <w:basedOn w:val="Normal"/>
    <w:uiPriority w:val="99"/>
    <w:rsid w:val="00C7536A"/>
    <w:pPr>
      <w:pBdr>
        <w:top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14">
    <w:name w:val="xl114"/>
    <w:basedOn w:val="Normal"/>
    <w:uiPriority w:val="99"/>
    <w:rsid w:val="00C7536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15">
    <w:name w:val="xl115"/>
    <w:basedOn w:val="Normal"/>
    <w:uiPriority w:val="99"/>
    <w:rsid w:val="00C7536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16">
    <w:name w:val="xl116"/>
    <w:basedOn w:val="Normal"/>
    <w:uiPriority w:val="99"/>
    <w:rsid w:val="00C7536A"/>
    <w:pPr>
      <w:pBdr>
        <w:top w:val="single" w:sz="4" w:space="0" w:color="auto"/>
        <w:lef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17">
    <w:name w:val="xl117"/>
    <w:basedOn w:val="Normal"/>
    <w:uiPriority w:val="99"/>
    <w:rsid w:val="00C7536A"/>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lang w:val="es-ES" w:eastAsia="es-ES"/>
    </w:rPr>
  </w:style>
  <w:style w:type="paragraph" w:customStyle="1" w:styleId="xl118">
    <w:name w:val="xl118"/>
    <w:basedOn w:val="Normal"/>
    <w:uiPriority w:val="99"/>
    <w:rsid w:val="00C7536A"/>
    <w:pPr>
      <w:pBdr>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19">
    <w:name w:val="xl119"/>
    <w:basedOn w:val="Normal"/>
    <w:uiPriority w:val="99"/>
    <w:rsid w:val="00C7536A"/>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20">
    <w:name w:val="xl120"/>
    <w:basedOn w:val="Normal"/>
    <w:uiPriority w:val="99"/>
    <w:rsid w:val="00C7536A"/>
    <w:pPr>
      <w:pBdr>
        <w:top w:val="single" w:sz="4" w:space="0" w:color="auto"/>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lang w:val="es-ES" w:eastAsia="es-ES"/>
    </w:rPr>
  </w:style>
  <w:style w:type="paragraph" w:customStyle="1" w:styleId="xl121">
    <w:name w:val="xl121"/>
    <w:basedOn w:val="Normal"/>
    <w:uiPriority w:val="99"/>
    <w:rsid w:val="00C7536A"/>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22">
    <w:name w:val="xl122"/>
    <w:basedOn w:val="Normal"/>
    <w:uiPriority w:val="99"/>
    <w:rsid w:val="00C7536A"/>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line="240" w:lineRule="auto"/>
    </w:pPr>
    <w:rPr>
      <w:rFonts w:ascii="Calibri" w:eastAsia="Times New Roman" w:hAnsi="Calibri" w:cs="Calibri"/>
      <w:b/>
      <w:bCs/>
      <w:lang w:val="es-ES" w:eastAsia="es-ES"/>
    </w:rPr>
  </w:style>
  <w:style w:type="paragraph" w:customStyle="1" w:styleId="xl123">
    <w:name w:val="xl123"/>
    <w:basedOn w:val="Normal"/>
    <w:uiPriority w:val="99"/>
    <w:rsid w:val="00C7536A"/>
    <w:pPr>
      <w:pBdr>
        <w:top w:val="single" w:sz="4" w:space="0" w:color="auto"/>
        <w:bottom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24">
    <w:name w:val="xl124"/>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25">
    <w:name w:val="xl125"/>
    <w:basedOn w:val="Normal"/>
    <w:uiPriority w:val="99"/>
    <w:rsid w:val="00C7536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26">
    <w:name w:val="xl126"/>
    <w:basedOn w:val="Normal"/>
    <w:uiPriority w:val="99"/>
    <w:rsid w:val="00C7536A"/>
    <w:pPr>
      <w:pBdr>
        <w:lef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27">
    <w:name w:val="xl127"/>
    <w:basedOn w:val="Normal"/>
    <w:uiPriority w:val="99"/>
    <w:rsid w:val="00C7536A"/>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28">
    <w:name w:val="xl128"/>
    <w:basedOn w:val="Normal"/>
    <w:uiPriority w:val="99"/>
    <w:rsid w:val="00C7536A"/>
    <w:pPr>
      <w:pBdr>
        <w:left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29">
    <w:name w:val="xl129"/>
    <w:basedOn w:val="Normal"/>
    <w:uiPriority w:val="99"/>
    <w:rsid w:val="00C7536A"/>
    <w:pPr>
      <w:pBdr>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lang w:val="es-ES" w:eastAsia="es-ES"/>
    </w:rPr>
  </w:style>
  <w:style w:type="paragraph" w:customStyle="1" w:styleId="xl130">
    <w:name w:val="xl130"/>
    <w:basedOn w:val="Normal"/>
    <w:uiPriority w:val="99"/>
    <w:rsid w:val="00C7536A"/>
    <w:pPr>
      <w:pBdr>
        <w:left w:val="single" w:sz="4" w:space="0" w:color="auto"/>
        <w:right w:val="single" w:sz="8" w:space="0" w:color="auto"/>
      </w:pBdr>
      <w:shd w:val="clear" w:color="auto" w:fill="8DB4E3"/>
      <w:spacing w:before="100" w:beforeAutospacing="1" w:after="100" w:afterAutospacing="1" w:line="240" w:lineRule="auto"/>
    </w:pPr>
    <w:rPr>
      <w:rFonts w:ascii="Calibri" w:eastAsia="Times New Roman" w:hAnsi="Calibri" w:cs="Calibri"/>
      <w:lang w:val="es-ES" w:eastAsia="es-ES"/>
    </w:rPr>
  </w:style>
  <w:style w:type="paragraph" w:customStyle="1" w:styleId="xl131">
    <w:name w:val="xl131"/>
    <w:basedOn w:val="Normal"/>
    <w:uiPriority w:val="99"/>
    <w:rsid w:val="00C7536A"/>
    <w:pPr>
      <w:pBdr>
        <w:top w:val="single" w:sz="8" w:space="0" w:color="auto"/>
        <w:left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32">
    <w:name w:val="xl132"/>
    <w:basedOn w:val="Normal"/>
    <w:uiPriority w:val="99"/>
    <w:rsid w:val="00C7536A"/>
    <w:pPr>
      <w:pBdr>
        <w:top w:val="single" w:sz="8" w:space="0" w:color="auto"/>
        <w:bottom w:val="single" w:sz="8"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33">
    <w:name w:val="xl133"/>
    <w:basedOn w:val="Normal"/>
    <w:uiPriority w:val="99"/>
    <w:rsid w:val="00C7536A"/>
    <w:pPr>
      <w:pBdr>
        <w:bottom w:val="single" w:sz="8"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34">
    <w:name w:val="xl134"/>
    <w:basedOn w:val="Normal"/>
    <w:uiPriority w:val="99"/>
    <w:rsid w:val="00C7536A"/>
    <w:pPr>
      <w:pBdr>
        <w:bottom w:val="single" w:sz="8"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35">
    <w:name w:val="xl135"/>
    <w:basedOn w:val="Normal"/>
    <w:uiPriority w:val="99"/>
    <w:rsid w:val="00C7536A"/>
    <w:pPr>
      <w:pBdr>
        <w:bottom w:val="single" w:sz="8"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36">
    <w:name w:val="xl136"/>
    <w:basedOn w:val="Normal"/>
    <w:uiPriority w:val="99"/>
    <w:rsid w:val="00C7536A"/>
    <w:pPr>
      <w:pBdr>
        <w:top w:val="single" w:sz="8"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37">
    <w:name w:val="xl137"/>
    <w:basedOn w:val="Normal"/>
    <w:uiPriority w:val="99"/>
    <w:rsid w:val="00C7536A"/>
    <w:pPr>
      <w:spacing w:before="100" w:beforeAutospacing="1" w:after="100" w:afterAutospacing="1" w:line="240" w:lineRule="auto"/>
    </w:pPr>
    <w:rPr>
      <w:rFonts w:ascii="Calibri" w:eastAsia="Times New Roman" w:hAnsi="Calibri" w:cs="Calibri"/>
      <w:b/>
      <w:bCs/>
      <w:lang w:val="es-ES" w:eastAsia="es-ES"/>
    </w:rPr>
  </w:style>
  <w:style w:type="paragraph" w:customStyle="1" w:styleId="xl138">
    <w:name w:val="xl138"/>
    <w:basedOn w:val="Normal"/>
    <w:uiPriority w:val="99"/>
    <w:rsid w:val="00C7536A"/>
    <w:pPr>
      <w:pBdr>
        <w:top w:val="single" w:sz="4" w:space="0" w:color="auto"/>
        <w:bottom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39">
    <w:name w:val="xl139"/>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40">
    <w:name w:val="xl140"/>
    <w:basedOn w:val="Normal"/>
    <w:uiPriority w:val="99"/>
    <w:rsid w:val="00C7536A"/>
    <w:pPr>
      <w:pBdr>
        <w:top w:val="single" w:sz="4" w:space="0" w:color="auto"/>
        <w:bottom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41">
    <w:name w:val="xl141"/>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42">
    <w:name w:val="xl142"/>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43">
    <w:name w:val="xl143"/>
    <w:basedOn w:val="Normal"/>
    <w:uiPriority w:val="99"/>
    <w:rsid w:val="00C7536A"/>
    <w:pPr>
      <w:pBdr>
        <w:top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44">
    <w:name w:val="xl144"/>
    <w:basedOn w:val="Normal"/>
    <w:uiPriority w:val="99"/>
    <w:rsid w:val="00C7536A"/>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45">
    <w:name w:val="xl145"/>
    <w:basedOn w:val="Normal"/>
    <w:uiPriority w:val="99"/>
    <w:rsid w:val="00C7536A"/>
    <w:pPr>
      <w:pBdr>
        <w:top w:val="single" w:sz="4" w:space="0" w:color="auto"/>
        <w:bottom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46">
    <w:name w:val="xl146"/>
    <w:basedOn w:val="Normal"/>
    <w:uiPriority w:val="99"/>
    <w:rsid w:val="00C753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47">
    <w:name w:val="xl147"/>
    <w:basedOn w:val="Normal"/>
    <w:uiPriority w:val="99"/>
    <w:rsid w:val="00C7536A"/>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48">
    <w:name w:val="xl148"/>
    <w:basedOn w:val="Normal"/>
    <w:uiPriority w:val="99"/>
    <w:rsid w:val="00C7536A"/>
    <w:pP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49">
    <w:name w:val="xl149"/>
    <w:basedOn w:val="Normal"/>
    <w:uiPriority w:val="99"/>
    <w:rsid w:val="00C7536A"/>
    <w:pPr>
      <w:pBdr>
        <w:top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50">
    <w:name w:val="xl150"/>
    <w:basedOn w:val="Normal"/>
    <w:uiPriority w:val="99"/>
    <w:rsid w:val="00C7536A"/>
    <w:pPr>
      <w:pBdr>
        <w:left w:val="single" w:sz="4" w:space="0" w:color="auto"/>
        <w:bottom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51">
    <w:name w:val="xl151"/>
    <w:basedOn w:val="Normal"/>
    <w:uiPriority w:val="99"/>
    <w:rsid w:val="00C7536A"/>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52">
    <w:name w:val="xl152"/>
    <w:basedOn w:val="Normal"/>
    <w:uiPriority w:val="99"/>
    <w:rsid w:val="00C7536A"/>
    <w:pPr>
      <w:spacing w:before="100" w:beforeAutospacing="1" w:after="100" w:afterAutospacing="1" w:line="240" w:lineRule="auto"/>
    </w:pPr>
    <w:rPr>
      <w:rFonts w:ascii="Calibri" w:eastAsia="Times New Roman" w:hAnsi="Calibri" w:cs="Calibri"/>
      <w:lang w:val="es-ES" w:eastAsia="es-ES"/>
    </w:rPr>
  </w:style>
  <w:style w:type="paragraph" w:customStyle="1" w:styleId="xl153">
    <w:name w:val="xl153"/>
    <w:basedOn w:val="Normal"/>
    <w:uiPriority w:val="99"/>
    <w:rsid w:val="00C7536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54">
    <w:name w:val="xl154"/>
    <w:basedOn w:val="Normal"/>
    <w:uiPriority w:val="99"/>
    <w:rsid w:val="00C7536A"/>
    <w:pPr>
      <w:pBdr>
        <w:top w:val="single" w:sz="4" w:space="0" w:color="auto"/>
        <w:left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55">
    <w:name w:val="xl155"/>
    <w:basedOn w:val="Normal"/>
    <w:uiPriority w:val="99"/>
    <w:rsid w:val="00C7536A"/>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56">
    <w:name w:val="xl156"/>
    <w:basedOn w:val="Normal"/>
    <w:uiPriority w:val="99"/>
    <w:rsid w:val="00C7536A"/>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57">
    <w:name w:val="xl157"/>
    <w:basedOn w:val="Normal"/>
    <w:uiPriority w:val="99"/>
    <w:rsid w:val="00C7536A"/>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58">
    <w:name w:val="xl158"/>
    <w:basedOn w:val="Normal"/>
    <w:uiPriority w:val="99"/>
    <w:rsid w:val="00C7536A"/>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59">
    <w:name w:val="xl159"/>
    <w:basedOn w:val="Normal"/>
    <w:uiPriority w:val="99"/>
    <w:rsid w:val="00C7536A"/>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60">
    <w:name w:val="xl160"/>
    <w:basedOn w:val="Normal"/>
    <w:uiPriority w:val="99"/>
    <w:rsid w:val="00C7536A"/>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61">
    <w:name w:val="xl161"/>
    <w:basedOn w:val="Normal"/>
    <w:uiPriority w:val="99"/>
    <w:rsid w:val="00C7536A"/>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62">
    <w:name w:val="xl162"/>
    <w:basedOn w:val="Normal"/>
    <w:uiPriority w:val="99"/>
    <w:rsid w:val="00C7536A"/>
    <w:pPr>
      <w:pBdr>
        <w:bottom w:val="single" w:sz="8"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63">
    <w:name w:val="xl163"/>
    <w:basedOn w:val="Normal"/>
    <w:uiPriority w:val="99"/>
    <w:rsid w:val="00C7536A"/>
    <w:pPr>
      <w:spacing w:before="100" w:beforeAutospacing="1" w:after="100" w:afterAutospacing="1" w:line="240" w:lineRule="auto"/>
    </w:pPr>
    <w:rPr>
      <w:rFonts w:ascii="Calibri" w:eastAsia="Times New Roman" w:hAnsi="Calibri" w:cs="Calibri"/>
      <w:b/>
      <w:bCs/>
      <w:lang w:val="es-ES" w:eastAsia="es-ES"/>
    </w:rPr>
  </w:style>
  <w:style w:type="paragraph" w:customStyle="1" w:styleId="xl164">
    <w:name w:val="xl164"/>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65">
    <w:name w:val="xl165"/>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66">
    <w:name w:val="xl166"/>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67">
    <w:name w:val="xl167"/>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68">
    <w:name w:val="xl168"/>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lang w:val="es-ES" w:eastAsia="es-ES"/>
    </w:rPr>
  </w:style>
  <w:style w:type="paragraph" w:customStyle="1" w:styleId="xl169">
    <w:name w:val="xl169"/>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70">
    <w:name w:val="xl170"/>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71">
    <w:name w:val="xl171"/>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72">
    <w:name w:val="xl172"/>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73">
    <w:name w:val="xl173"/>
    <w:basedOn w:val="Normal"/>
    <w:uiPriority w:val="99"/>
    <w:rsid w:val="00C7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74">
    <w:name w:val="xl174"/>
    <w:basedOn w:val="Normal"/>
    <w:uiPriority w:val="99"/>
    <w:rsid w:val="00C7536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Calibri" w:eastAsia="Times New Roman" w:hAnsi="Calibri" w:cs="Calibri"/>
      <w:b/>
      <w:bCs/>
      <w:lang w:val="es-ES" w:eastAsia="es-ES"/>
    </w:rPr>
  </w:style>
  <w:style w:type="paragraph" w:customStyle="1" w:styleId="xl175">
    <w:name w:val="xl175"/>
    <w:basedOn w:val="Normal"/>
    <w:uiPriority w:val="99"/>
    <w:rsid w:val="00C7536A"/>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pPr>
    <w:rPr>
      <w:rFonts w:ascii="Calibri" w:eastAsia="Times New Roman" w:hAnsi="Calibri" w:cs="Calibri"/>
      <w:b/>
      <w:bCs/>
      <w:lang w:val="es-ES" w:eastAsia="es-ES"/>
    </w:rPr>
  </w:style>
  <w:style w:type="paragraph" w:customStyle="1" w:styleId="xl176">
    <w:name w:val="xl176"/>
    <w:basedOn w:val="Normal"/>
    <w:uiPriority w:val="99"/>
    <w:rsid w:val="00C7536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77">
    <w:name w:val="xl177"/>
    <w:basedOn w:val="Normal"/>
    <w:uiPriority w:val="99"/>
    <w:rsid w:val="00C7536A"/>
    <w:pPr>
      <w:pBdr>
        <w:top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78">
    <w:name w:val="xl178"/>
    <w:basedOn w:val="Normal"/>
    <w:uiPriority w:val="99"/>
    <w:rsid w:val="00C7536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79">
    <w:name w:val="xl179"/>
    <w:basedOn w:val="Normal"/>
    <w:uiPriority w:val="99"/>
    <w:rsid w:val="00C7536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80">
    <w:name w:val="xl180"/>
    <w:basedOn w:val="Normal"/>
    <w:uiPriority w:val="99"/>
    <w:rsid w:val="00C7536A"/>
    <w:pPr>
      <w:pBdr>
        <w:top w:val="single" w:sz="4" w:space="0" w:color="auto"/>
        <w:left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81">
    <w:name w:val="xl181"/>
    <w:basedOn w:val="Normal"/>
    <w:uiPriority w:val="99"/>
    <w:rsid w:val="00C7536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182">
    <w:name w:val="xl182"/>
    <w:basedOn w:val="Normal"/>
    <w:uiPriority w:val="99"/>
    <w:rsid w:val="00C7536A"/>
    <w:pPr>
      <w:pBdr>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lang w:val="es-ES" w:eastAsia="es-ES"/>
    </w:rPr>
  </w:style>
  <w:style w:type="paragraph" w:customStyle="1" w:styleId="xl183">
    <w:name w:val="xl183"/>
    <w:basedOn w:val="Normal"/>
    <w:uiPriority w:val="99"/>
    <w:rsid w:val="00C7536A"/>
    <w:pPr>
      <w:pBdr>
        <w:bottom w:val="single" w:sz="8" w:space="0" w:color="auto"/>
      </w:pBdr>
      <w:shd w:val="clear" w:color="auto" w:fill="D8D8D8"/>
      <w:spacing w:before="100" w:beforeAutospacing="1" w:after="100" w:afterAutospacing="1" w:line="240" w:lineRule="auto"/>
    </w:pPr>
    <w:rPr>
      <w:rFonts w:ascii="Calibri" w:eastAsia="Times New Roman" w:hAnsi="Calibri" w:cs="Calibri"/>
      <w:b/>
      <w:bCs/>
      <w:lang w:val="es-ES" w:eastAsia="es-ES"/>
    </w:rPr>
  </w:style>
  <w:style w:type="paragraph" w:customStyle="1" w:styleId="xl184">
    <w:name w:val="xl184"/>
    <w:basedOn w:val="Normal"/>
    <w:uiPriority w:val="99"/>
    <w:rsid w:val="00C7536A"/>
    <w:pPr>
      <w:pBdr>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85">
    <w:name w:val="xl185"/>
    <w:basedOn w:val="Normal"/>
    <w:uiPriority w:val="99"/>
    <w:rsid w:val="00C7536A"/>
    <w:pPr>
      <w:pBdr>
        <w:top w:val="single" w:sz="4" w:space="0" w:color="auto"/>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86">
    <w:name w:val="xl186"/>
    <w:basedOn w:val="Normal"/>
    <w:uiPriority w:val="99"/>
    <w:rsid w:val="00C7536A"/>
    <w:pPr>
      <w:pBdr>
        <w:top w:val="single" w:sz="4"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87">
    <w:name w:val="xl187"/>
    <w:basedOn w:val="Normal"/>
    <w:uiPriority w:val="99"/>
    <w:rsid w:val="00C7536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88">
    <w:name w:val="xl188"/>
    <w:basedOn w:val="Normal"/>
    <w:uiPriority w:val="99"/>
    <w:rsid w:val="00C7536A"/>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189">
    <w:name w:val="xl189"/>
    <w:basedOn w:val="Normal"/>
    <w:uiPriority w:val="99"/>
    <w:rsid w:val="00C7536A"/>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90">
    <w:name w:val="xl190"/>
    <w:basedOn w:val="Normal"/>
    <w:uiPriority w:val="99"/>
    <w:rsid w:val="00C7536A"/>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191">
    <w:name w:val="xl191"/>
    <w:basedOn w:val="Normal"/>
    <w:uiPriority w:val="99"/>
    <w:rsid w:val="00C7536A"/>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192">
    <w:name w:val="xl192"/>
    <w:basedOn w:val="Normal"/>
    <w:uiPriority w:val="99"/>
    <w:rsid w:val="00C7536A"/>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lang w:val="es-ES" w:eastAsia="es-ES"/>
    </w:rPr>
  </w:style>
  <w:style w:type="paragraph" w:customStyle="1" w:styleId="xl193">
    <w:name w:val="xl193"/>
    <w:basedOn w:val="Normal"/>
    <w:uiPriority w:val="99"/>
    <w:rsid w:val="00C7536A"/>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lang w:val="es-ES" w:eastAsia="es-ES"/>
    </w:rPr>
  </w:style>
  <w:style w:type="paragraph" w:customStyle="1" w:styleId="xl194">
    <w:name w:val="xl194"/>
    <w:basedOn w:val="Normal"/>
    <w:uiPriority w:val="99"/>
    <w:rsid w:val="00C7536A"/>
    <w:pPr>
      <w:pBdr>
        <w:top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95">
    <w:name w:val="xl195"/>
    <w:basedOn w:val="Normal"/>
    <w:uiPriority w:val="99"/>
    <w:rsid w:val="00C7536A"/>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196">
    <w:name w:val="xl196"/>
    <w:basedOn w:val="Normal"/>
    <w:uiPriority w:val="99"/>
    <w:rsid w:val="00C7536A"/>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197">
    <w:name w:val="xl197"/>
    <w:basedOn w:val="Normal"/>
    <w:uiPriority w:val="99"/>
    <w:rsid w:val="00C7536A"/>
    <w:pPr>
      <w:pBdr>
        <w:left w:val="single" w:sz="4"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198">
    <w:name w:val="xl198"/>
    <w:basedOn w:val="Normal"/>
    <w:uiPriority w:val="99"/>
    <w:rsid w:val="00C7536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199">
    <w:name w:val="xl199"/>
    <w:basedOn w:val="Normal"/>
    <w:uiPriority w:val="99"/>
    <w:rsid w:val="00C7536A"/>
    <w:pPr>
      <w:pBdr>
        <w:left w:val="single" w:sz="4" w:space="0" w:color="auto"/>
        <w:bottom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200">
    <w:name w:val="xl200"/>
    <w:basedOn w:val="Normal"/>
    <w:uiPriority w:val="99"/>
    <w:rsid w:val="00C7536A"/>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01">
    <w:name w:val="xl201"/>
    <w:basedOn w:val="Normal"/>
    <w:uiPriority w:val="99"/>
    <w:rsid w:val="00C7536A"/>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02">
    <w:name w:val="xl202"/>
    <w:basedOn w:val="Normal"/>
    <w:uiPriority w:val="99"/>
    <w:rsid w:val="00C7536A"/>
    <w:pPr>
      <w:pBdr>
        <w:top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03">
    <w:name w:val="xl203"/>
    <w:basedOn w:val="Normal"/>
    <w:uiPriority w:val="99"/>
    <w:rsid w:val="00C7536A"/>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204">
    <w:name w:val="xl204"/>
    <w:basedOn w:val="Normal"/>
    <w:uiPriority w:val="99"/>
    <w:rsid w:val="00C7536A"/>
    <w:pPr>
      <w:pBdr>
        <w:top w:val="single" w:sz="8" w:space="0" w:color="auto"/>
        <w:bottom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205">
    <w:name w:val="xl205"/>
    <w:basedOn w:val="Normal"/>
    <w:uiPriority w:val="99"/>
    <w:rsid w:val="00C7536A"/>
    <w:pPr>
      <w:pBdr>
        <w:top w:val="single" w:sz="8"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206">
    <w:name w:val="xl206"/>
    <w:basedOn w:val="Normal"/>
    <w:uiPriority w:val="99"/>
    <w:rsid w:val="00C7536A"/>
    <w:pPr>
      <w:pBdr>
        <w:left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207">
    <w:name w:val="xl207"/>
    <w:basedOn w:val="Normal"/>
    <w:uiPriority w:val="99"/>
    <w:rsid w:val="00C7536A"/>
    <w:pPr>
      <w:pBdr>
        <w:top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208">
    <w:name w:val="xl208"/>
    <w:basedOn w:val="Normal"/>
    <w:uiPriority w:val="99"/>
    <w:rsid w:val="00C7536A"/>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09">
    <w:name w:val="xl209"/>
    <w:basedOn w:val="Normal"/>
    <w:uiPriority w:val="99"/>
    <w:rsid w:val="00C7536A"/>
    <w:pPr>
      <w:pBdr>
        <w:top w:val="single" w:sz="8" w:space="0" w:color="auto"/>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lang w:val="es-ES" w:eastAsia="es-ES"/>
    </w:rPr>
  </w:style>
  <w:style w:type="paragraph" w:customStyle="1" w:styleId="xl210">
    <w:name w:val="xl210"/>
    <w:basedOn w:val="Normal"/>
    <w:uiPriority w:val="99"/>
    <w:rsid w:val="00C7536A"/>
    <w:pPr>
      <w:pBdr>
        <w:left w:val="single" w:sz="4"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211">
    <w:name w:val="xl211"/>
    <w:basedOn w:val="Normal"/>
    <w:uiPriority w:val="99"/>
    <w:rsid w:val="00C7536A"/>
    <w:pPr>
      <w:pBdr>
        <w:top w:val="single" w:sz="8" w:space="0" w:color="auto"/>
        <w:left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12">
    <w:name w:val="xl212"/>
    <w:basedOn w:val="Normal"/>
    <w:uiPriority w:val="99"/>
    <w:rsid w:val="00C7536A"/>
    <w:pPr>
      <w:pBdr>
        <w:top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13">
    <w:name w:val="xl213"/>
    <w:basedOn w:val="Normal"/>
    <w:uiPriority w:val="99"/>
    <w:rsid w:val="00C7536A"/>
    <w:pPr>
      <w:pBdr>
        <w:top w:val="single" w:sz="8" w:space="0" w:color="auto"/>
        <w:bottom w:val="single" w:sz="8" w:space="0" w:color="auto"/>
        <w:right w:val="single" w:sz="8" w:space="0" w:color="auto"/>
      </w:pBdr>
      <w:shd w:val="clear" w:color="auto" w:fill="8DB4E3"/>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14">
    <w:name w:val="xl214"/>
    <w:basedOn w:val="Normal"/>
    <w:uiPriority w:val="99"/>
    <w:rsid w:val="00C7536A"/>
    <w:pPr>
      <w:pBdr>
        <w:top w:val="single" w:sz="8" w:space="0" w:color="auto"/>
        <w:left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215">
    <w:name w:val="xl215"/>
    <w:basedOn w:val="Normal"/>
    <w:uiPriority w:val="99"/>
    <w:rsid w:val="00C7536A"/>
    <w:pPr>
      <w:pBdr>
        <w:top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216">
    <w:name w:val="xl216"/>
    <w:basedOn w:val="Normal"/>
    <w:uiPriority w:val="99"/>
    <w:rsid w:val="00C7536A"/>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lang w:val="es-ES" w:eastAsia="es-ES"/>
    </w:rPr>
  </w:style>
  <w:style w:type="paragraph" w:customStyle="1" w:styleId="xl217">
    <w:name w:val="xl217"/>
    <w:basedOn w:val="Normal"/>
    <w:uiPriority w:val="99"/>
    <w:rsid w:val="00C7536A"/>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b/>
      <w:bCs/>
      <w:lang w:val="es-ES" w:eastAsia="es-ES"/>
    </w:rPr>
  </w:style>
  <w:style w:type="paragraph" w:customStyle="1" w:styleId="xl218">
    <w:name w:val="xl218"/>
    <w:basedOn w:val="Normal"/>
    <w:uiPriority w:val="99"/>
    <w:rsid w:val="00C7536A"/>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219">
    <w:name w:val="xl219"/>
    <w:basedOn w:val="Normal"/>
    <w:uiPriority w:val="99"/>
    <w:rsid w:val="00C7536A"/>
    <w:pPr>
      <w:pBdr>
        <w:top w:val="single" w:sz="4" w:space="0" w:color="auto"/>
        <w:bottom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220">
    <w:name w:val="xl220"/>
    <w:basedOn w:val="Normal"/>
    <w:uiPriority w:val="99"/>
    <w:rsid w:val="00C7536A"/>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221">
    <w:name w:val="xl221"/>
    <w:basedOn w:val="Normal"/>
    <w:uiPriority w:val="99"/>
    <w:rsid w:val="00C7536A"/>
    <w:pPr>
      <w:pBdr>
        <w:left w:val="single" w:sz="8" w:space="0" w:color="auto"/>
        <w:bottom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222">
    <w:name w:val="xl222"/>
    <w:basedOn w:val="Normal"/>
    <w:uiPriority w:val="99"/>
    <w:rsid w:val="00C7536A"/>
    <w:pPr>
      <w:pBdr>
        <w:bottom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223">
    <w:name w:val="xl223"/>
    <w:basedOn w:val="Normal"/>
    <w:uiPriority w:val="99"/>
    <w:rsid w:val="00C7536A"/>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lang w:val="es-ES" w:eastAsia="es-ES"/>
    </w:rPr>
  </w:style>
  <w:style w:type="paragraph" w:customStyle="1" w:styleId="xl224">
    <w:name w:val="xl224"/>
    <w:basedOn w:val="Normal"/>
    <w:uiPriority w:val="99"/>
    <w:rsid w:val="00C7536A"/>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sz w:val="24"/>
      <w:szCs w:val="24"/>
      <w:lang w:val="es-ES" w:eastAsia="es-ES"/>
    </w:rPr>
  </w:style>
  <w:style w:type="paragraph" w:customStyle="1" w:styleId="xl225">
    <w:name w:val="xl225"/>
    <w:basedOn w:val="Normal"/>
    <w:uiPriority w:val="99"/>
    <w:rsid w:val="00C7536A"/>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sz w:val="24"/>
      <w:szCs w:val="24"/>
      <w:lang w:val="es-ES" w:eastAsia="es-ES"/>
    </w:rPr>
  </w:style>
  <w:style w:type="paragraph" w:customStyle="1" w:styleId="xl226">
    <w:name w:val="xl226"/>
    <w:basedOn w:val="Normal"/>
    <w:uiPriority w:val="99"/>
    <w:rsid w:val="00C7536A"/>
    <w:pPr>
      <w:pBdr>
        <w:top w:val="single" w:sz="8" w:space="0" w:color="auto"/>
        <w:bottom w:val="single" w:sz="8" w:space="0" w:color="auto"/>
        <w:right w:val="single" w:sz="4" w:space="0" w:color="auto"/>
      </w:pBdr>
      <w:shd w:val="clear" w:color="auto" w:fill="D8D8D8"/>
      <w:spacing w:before="100" w:beforeAutospacing="1" w:after="100" w:afterAutospacing="1" w:line="240" w:lineRule="auto"/>
    </w:pPr>
    <w:rPr>
      <w:rFonts w:ascii="Calibri" w:eastAsia="Times New Roman" w:hAnsi="Calibri" w:cs="Calibri"/>
      <w:b/>
      <w:bCs/>
      <w:lang w:val="es-ES" w:eastAsia="es-ES"/>
    </w:rPr>
  </w:style>
  <w:style w:type="paragraph" w:customStyle="1" w:styleId="xl227">
    <w:name w:val="xl227"/>
    <w:basedOn w:val="Normal"/>
    <w:uiPriority w:val="99"/>
    <w:rsid w:val="00C7536A"/>
    <w:pPr>
      <w:pBdr>
        <w:top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Calibri"/>
      <w:b/>
      <w:bCs/>
      <w:lang w:val="es-ES" w:eastAsia="es-ES"/>
    </w:rPr>
  </w:style>
  <w:style w:type="paragraph" w:customStyle="1" w:styleId="xl228">
    <w:name w:val="xl228"/>
    <w:basedOn w:val="Normal"/>
    <w:uiPriority w:val="99"/>
    <w:rsid w:val="00C7536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Calibri"/>
      <w:b/>
      <w:bCs/>
      <w:lang w:val="es-ES" w:eastAsia="es-ES"/>
    </w:rPr>
  </w:style>
  <w:style w:type="paragraph" w:customStyle="1" w:styleId="xl229">
    <w:name w:val="xl229"/>
    <w:basedOn w:val="Normal"/>
    <w:uiPriority w:val="99"/>
    <w:rsid w:val="00C7536A"/>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30">
    <w:name w:val="xl230"/>
    <w:basedOn w:val="Normal"/>
    <w:uiPriority w:val="99"/>
    <w:rsid w:val="00C7536A"/>
    <w:pPr>
      <w:pBdr>
        <w:top w:val="single" w:sz="8"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231">
    <w:name w:val="xl231"/>
    <w:basedOn w:val="Normal"/>
    <w:uiPriority w:val="99"/>
    <w:rsid w:val="00C7536A"/>
    <w:pPr>
      <w:pBdr>
        <w:top w:val="single" w:sz="8" w:space="0" w:color="auto"/>
        <w:bottom w:val="single" w:sz="4"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232">
    <w:name w:val="xl232"/>
    <w:basedOn w:val="Normal"/>
    <w:uiPriority w:val="99"/>
    <w:rsid w:val="00C7536A"/>
    <w:pPr>
      <w:pBdr>
        <w:top w:val="single" w:sz="4" w:space="0" w:color="auto"/>
        <w:left w:val="single" w:sz="8" w:space="0" w:color="auto"/>
        <w:bottom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233">
    <w:name w:val="xl233"/>
    <w:basedOn w:val="Normal"/>
    <w:uiPriority w:val="99"/>
    <w:rsid w:val="00C7536A"/>
    <w:pPr>
      <w:pBdr>
        <w:top w:val="single" w:sz="4" w:space="0" w:color="auto"/>
        <w:bottom w:val="single" w:sz="8" w:space="0" w:color="auto"/>
      </w:pBdr>
      <w:spacing w:before="100" w:beforeAutospacing="1" w:after="100" w:afterAutospacing="1" w:line="240" w:lineRule="auto"/>
    </w:pPr>
    <w:rPr>
      <w:rFonts w:ascii="Calibri" w:eastAsia="Times New Roman" w:hAnsi="Calibri" w:cs="Calibri"/>
      <w:lang w:val="es-ES" w:eastAsia="es-ES"/>
    </w:rPr>
  </w:style>
  <w:style w:type="paragraph" w:customStyle="1" w:styleId="xl234">
    <w:name w:val="xl234"/>
    <w:basedOn w:val="Normal"/>
    <w:uiPriority w:val="99"/>
    <w:rsid w:val="00C7536A"/>
    <w:pPr>
      <w:pBdr>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35">
    <w:name w:val="xl235"/>
    <w:basedOn w:val="Normal"/>
    <w:uiPriority w:val="99"/>
    <w:rsid w:val="00C7536A"/>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236">
    <w:name w:val="xl236"/>
    <w:basedOn w:val="Normal"/>
    <w:uiPriority w:val="99"/>
    <w:rsid w:val="00C7536A"/>
    <w:pPr>
      <w:pBdr>
        <w:top w:val="single" w:sz="4" w:space="0" w:color="auto"/>
        <w:bottom w:val="single" w:sz="8" w:space="0" w:color="auto"/>
      </w:pBdr>
      <w:spacing w:before="100" w:beforeAutospacing="1" w:after="100" w:afterAutospacing="1" w:line="240" w:lineRule="auto"/>
    </w:pPr>
    <w:rPr>
      <w:rFonts w:ascii="Calibri" w:eastAsia="Times New Roman" w:hAnsi="Calibri" w:cs="Calibri"/>
      <w:b/>
      <w:bCs/>
      <w:lang w:val="es-ES" w:eastAsia="es-ES"/>
    </w:rPr>
  </w:style>
  <w:style w:type="paragraph" w:customStyle="1" w:styleId="xl237">
    <w:name w:val="xl237"/>
    <w:basedOn w:val="Normal"/>
    <w:uiPriority w:val="99"/>
    <w:rsid w:val="00C7536A"/>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38">
    <w:name w:val="xl238"/>
    <w:basedOn w:val="Normal"/>
    <w:uiPriority w:val="99"/>
    <w:rsid w:val="00C7536A"/>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39">
    <w:name w:val="xl239"/>
    <w:basedOn w:val="Normal"/>
    <w:uiPriority w:val="99"/>
    <w:rsid w:val="00C7536A"/>
    <w:pPr>
      <w:pBdr>
        <w:top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40">
    <w:name w:val="xl240"/>
    <w:basedOn w:val="Normal"/>
    <w:uiPriority w:val="99"/>
    <w:rsid w:val="00C7536A"/>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41">
    <w:name w:val="xl241"/>
    <w:basedOn w:val="Normal"/>
    <w:uiPriority w:val="99"/>
    <w:rsid w:val="00C7536A"/>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42">
    <w:name w:val="xl242"/>
    <w:basedOn w:val="Normal"/>
    <w:uiPriority w:val="99"/>
    <w:rsid w:val="00C7536A"/>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43">
    <w:name w:val="xl243"/>
    <w:basedOn w:val="Normal"/>
    <w:uiPriority w:val="99"/>
    <w:rsid w:val="00C7536A"/>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44">
    <w:name w:val="xl244"/>
    <w:basedOn w:val="Normal"/>
    <w:uiPriority w:val="99"/>
    <w:rsid w:val="00C7536A"/>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245">
    <w:name w:val="xl245"/>
    <w:basedOn w:val="Normal"/>
    <w:uiPriority w:val="99"/>
    <w:rsid w:val="00C7536A"/>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246">
    <w:name w:val="xl246"/>
    <w:basedOn w:val="Normal"/>
    <w:uiPriority w:val="99"/>
    <w:rsid w:val="00C7536A"/>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247">
    <w:name w:val="xl247"/>
    <w:basedOn w:val="Normal"/>
    <w:uiPriority w:val="99"/>
    <w:rsid w:val="00C7536A"/>
    <w:pPr>
      <w:pBdr>
        <w:left w:val="single" w:sz="8" w:space="0" w:color="auto"/>
      </w:pBdr>
      <w:spacing w:before="100" w:beforeAutospacing="1" w:after="100" w:afterAutospacing="1" w:line="240" w:lineRule="auto"/>
      <w:jc w:val="center"/>
    </w:pPr>
    <w:rPr>
      <w:rFonts w:ascii="Calibri" w:eastAsia="Times New Roman" w:hAnsi="Calibri" w:cs="Calibri"/>
      <w:b/>
      <w:bCs/>
      <w:lang w:val="es-ES" w:eastAsia="es-ES"/>
    </w:rPr>
  </w:style>
  <w:style w:type="paragraph" w:customStyle="1" w:styleId="xl248">
    <w:name w:val="xl248"/>
    <w:basedOn w:val="Normal"/>
    <w:uiPriority w:val="99"/>
    <w:rsid w:val="00C7536A"/>
    <w:pPr>
      <w:pBdr>
        <w:top w:val="single" w:sz="8"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249">
    <w:name w:val="xl249"/>
    <w:basedOn w:val="Normal"/>
    <w:uiPriority w:val="99"/>
    <w:rsid w:val="00C7536A"/>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250">
    <w:name w:val="xl250"/>
    <w:basedOn w:val="Normal"/>
    <w:uiPriority w:val="99"/>
    <w:rsid w:val="00C7536A"/>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lang w:val="es-ES" w:eastAsia="es-ES"/>
    </w:rPr>
  </w:style>
  <w:style w:type="paragraph" w:customStyle="1" w:styleId="xl251">
    <w:name w:val="xl251"/>
    <w:basedOn w:val="Normal"/>
    <w:uiPriority w:val="99"/>
    <w:rsid w:val="00C7536A"/>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lang w:val="es-ES" w:eastAsia="es-ES"/>
    </w:rPr>
  </w:style>
  <w:style w:type="paragraph" w:customStyle="1" w:styleId="xl252">
    <w:name w:val="xl252"/>
    <w:basedOn w:val="Normal"/>
    <w:uiPriority w:val="99"/>
    <w:rsid w:val="00C7536A"/>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lang w:val="es-ES" w:eastAsia="es-ES"/>
    </w:rPr>
  </w:style>
  <w:style w:type="paragraph" w:customStyle="1" w:styleId="xl253">
    <w:name w:val="xl253"/>
    <w:basedOn w:val="Normal"/>
    <w:uiPriority w:val="99"/>
    <w:rsid w:val="00C7536A"/>
    <w:pPr>
      <w:pBdr>
        <w:left w:val="single" w:sz="8" w:space="0" w:color="auto"/>
        <w:bottom w:val="single" w:sz="8" w:space="0" w:color="auto"/>
      </w:pBdr>
      <w:shd w:val="clear" w:color="auto" w:fill="BFBFBF"/>
      <w:spacing w:before="100" w:beforeAutospacing="1" w:after="100" w:afterAutospacing="1" w:line="240" w:lineRule="auto"/>
    </w:pPr>
    <w:rPr>
      <w:rFonts w:ascii="Calibri" w:eastAsia="Times New Roman" w:hAnsi="Calibri" w:cs="Calibri"/>
      <w:b/>
      <w:bCs/>
      <w:lang w:val="es-ES" w:eastAsia="es-ES"/>
    </w:rPr>
  </w:style>
  <w:style w:type="paragraph" w:customStyle="1" w:styleId="xl254">
    <w:name w:val="xl254"/>
    <w:basedOn w:val="Normal"/>
    <w:uiPriority w:val="99"/>
    <w:rsid w:val="00C7536A"/>
    <w:pPr>
      <w:pBdr>
        <w:bottom w:val="single" w:sz="8" w:space="0" w:color="auto"/>
      </w:pBdr>
      <w:shd w:val="clear" w:color="auto" w:fill="BFBFBF"/>
      <w:spacing w:before="100" w:beforeAutospacing="1" w:after="100" w:afterAutospacing="1" w:line="240" w:lineRule="auto"/>
    </w:pPr>
    <w:rPr>
      <w:rFonts w:ascii="Calibri" w:eastAsia="Times New Roman" w:hAnsi="Calibri" w:cs="Calibri"/>
      <w:b/>
      <w:bCs/>
      <w:lang w:val="es-ES" w:eastAsia="es-ES"/>
    </w:rPr>
  </w:style>
  <w:style w:type="paragraph" w:customStyle="1" w:styleId="Textoindependiente34">
    <w:name w:val="Texto independiente 34"/>
    <w:basedOn w:val="Normal"/>
    <w:uiPriority w:val="99"/>
    <w:rsid w:val="00C7536A"/>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FR1">
    <w:name w:val="FR1"/>
    <w:uiPriority w:val="99"/>
    <w:rsid w:val="00C7536A"/>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7536A"/>
    <w:pPr>
      <w:autoSpaceDE/>
      <w:autoSpaceDN/>
      <w:ind w:left="720"/>
      <w:jc w:val="both"/>
    </w:pPr>
    <w:rPr>
      <w:rFonts w:eastAsia="Calibri"/>
      <w:sz w:val="22"/>
      <w:szCs w:val="22"/>
      <w:lang w:val="es-BO"/>
    </w:rPr>
  </w:style>
  <w:style w:type="character" w:customStyle="1" w:styleId="Tabla1CarCar">
    <w:name w:val="Tabla 1 Car Car"/>
    <w:link w:val="Tabla1"/>
    <w:locked/>
    <w:rsid w:val="00C7536A"/>
    <w:rPr>
      <w:rFonts w:ascii="Century Gothic" w:hAnsi="Century Gothic"/>
      <w:b/>
    </w:rPr>
  </w:style>
  <w:style w:type="paragraph" w:customStyle="1" w:styleId="Tabla1">
    <w:name w:val="Tabla 1"/>
    <w:basedOn w:val="Normal"/>
    <w:link w:val="Tabla1CarCar"/>
    <w:autoRedefine/>
    <w:rsid w:val="00C7536A"/>
    <w:pPr>
      <w:tabs>
        <w:tab w:val="num" w:pos="0"/>
      </w:tabs>
      <w:spacing w:after="0" w:line="360" w:lineRule="auto"/>
      <w:jc w:val="center"/>
    </w:pPr>
    <w:rPr>
      <w:rFonts w:ascii="Century Gothic" w:hAnsi="Century Gothic"/>
      <w:b/>
    </w:rPr>
  </w:style>
  <w:style w:type="paragraph" w:customStyle="1" w:styleId="xl29">
    <w:name w:val="xl29"/>
    <w:basedOn w:val="Normal"/>
    <w:uiPriority w:val="99"/>
    <w:rsid w:val="00C7536A"/>
    <w:pPr>
      <w:pBdr>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s-ES" w:eastAsia="es-ES"/>
    </w:rPr>
  </w:style>
  <w:style w:type="paragraph" w:customStyle="1" w:styleId="n">
    <w:name w:val="n"/>
    <w:basedOn w:val="Textoindependiente"/>
    <w:uiPriority w:val="99"/>
    <w:rsid w:val="00C7536A"/>
    <w:pPr>
      <w:widowControl/>
      <w:autoSpaceDE/>
      <w:autoSpaceDN/>
      <w:spacing w:line="360" w:lineRule="auto"/>
      <w:jc w:val="both"/>
    </w:pPr>
    <w:rPr>
      <w:rFonts w:eastAsia="Times New Roman" w:cs="Times New Roman"/>
      <w:bCs/>
      <w:sz w:val="20"/>
      <w:szCs w:val="20"/>
      <w:lang w:val="es-PE" w:eastAsia="es-ES"/>
    </w:rPr>
  </w:style>
  <w:style w:type="paragraph" w:customStyle="1" w:styleId="estilo4">
    <w:name w:val="estilo4"/>
    <w:basedOn w:val="Normal"/>
    <w:uiPriority w:val="99"/>
    <w:rsid w:val="00C7536A"/>
    <w:pPr>
      <w:spacing w:before="100" w:beforeAutospacing="1" w:after="100" w:afterAutospacing="1" w:line="240" w:lineRule="auto"/>
    </w:pPr>
    <w:rPr>
      <w:rFonts w:ascii="Verdana" w:eastAsia="Times New Roman" w:hAnsi="Verdana" w:cs="Times New Roman"/>
      <w:color w:val="003366"/>
      <w:sz w:val="24"/>
      <w:szCs w:val="24"/>
      <w:lang w:val="es-ES" w:eastAsia="es-ES"/>
    </w:rPr>
  </w:style>
  <w:style w:type="character" w:customStyle="1" w:styleId="SangradetextonormalCar1">
    <w:name w:val="Sangría de texto normal Car1"/>
    <w:basedOn w:val="Fuentedeprrafopredeter"/>
    <w:uiPriority w:val="99"/>
    <w:semiHidden/>
    <w:rsid w:val="00C7536A"/>
    <w:rPr>
      <w:rFonts w:ascii="Calibri" w:eastAsia="Calibri" w:hAnsi="Calibri" w:cs="Times New Roman" w:hint="default"/>
    </w:rPr>
  </w:style>
  <w:style w:type="character" w:customStyle="1" w:styleId="EncabezadoCar1">
    <w:name w:val="Encabezado Car1"/>
    <w:basedOn w:val="Fuentedeprrafopredeter"/>
    <w:uiPriority w:val="99"/>
    <w:semiHidden/>
    <w:rsid w:val="00C7536A"/>
    <w:rPr>
      <w:rFonts w:ascii="Calibri" w:eastAsia="Calibri" w:hAnsi="Calibri" w:cs="Times New Roman" w:hint="default"/>
    </w:rPr>
  </w:style>
  <w:style w:type="character" w:customStyle="1" w:styleId="PiedepginaCar1">
    <w:name w:val="Pie de página Car1"/>
    <w:basedOn w:val="Fuentedeprrafopredeter"/>
    <w:uiPriority w:val="99"/>
    <w:semiHidden/>
    <w:rsid w:val="00C7536A"/>
    <w:rPr>
      <w:rFonts w:ascii="Calibri" w:eastAsia="Calibri" w:hAnsi="Calibri" w:cs="Times New Roman" w:hint="default"/>
    </w:rPr>
  </w:style>
  <w:style w:type="table" w:customStyle="1" w:styleId="Tablaconcuadrcula1">
    <w:name w:val="Tabla con cuadrícula1"/>
    <w:basedOn w:val="Tablanormal"/>
    <w:uiPriority w:val="59"/>
    <w:rsid w:val="00C7536A"/>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C7536A"/>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C7536A"/>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uerpodeltexto">
    <w:name w:val="Cuerpo del texto_"/>
    <w:link w:val="Cuerpodeltexto0"/>
    <w:rsid w:val="00C7536A"/>
    <w:rPr>
      <w:shd w:val="clear" w:color="auto" w:fill="FFFFFF"/>
    </w:rPr>
  </w:style>
  <w:style w:type="paragraph" w:customStyle="1" w:styleId="Cuerpodeltexto0">
    <w:name w:val="Cuerpo del texto"/>
    <w:basedOn w:val="Normal"/>
    <w:link w:val="Cuerpodeltexto"/>
    <w:rsid w:val="00C7536A"/>
    <w:pPr>
      <w:shd w:val="clear" w:color="auto" w:fill="FFFFFF"/>
      <w:spacing w:before="300" w:after="180" w:line="250" w:lineRule="exact"/>
      <w:ind w:hanging="2060"/>
      <w:jc w:val="center"/>
    </w:pPr>
  </w:style>
  <w:style w:type="paragraph" w:customStyle="1" w:styleId="WW-Textosinformato">
    <w:name w:val="WW-Texto sin formato"/>
    <w:basedOn w:val="Normal"/>
    <w:uiPriority w:val="99"/>
    <w:rsid w:val="00C7536A"/>
    <w:pPr>
      <w:suppressAutoHyphens/>
      <w:spacing w:after="0" w:line="240" w:lineRule="auto"/>
    </w:pPr>
    <w:rPr>
      <w:rFonts w:ascii="Courier New" w:eastAsia="MS Mincho" w:hAnsi="Courier New" w:cs="Times New Roman"/>
      <w:sz w:val="20"/>
      <w:szCs w:val="20"/>
      <w:lang w:val="es-PE" w:eastAsia="es-ES"/>
    </w:rPr>
  </w:style>
  <w:style w:type="paragraph" w:customStyle="1" w:styleId="Document1">
    <w:name w:val="Document 1"/>
    <w:uiPriority w:val="99"/>
    <w:rsid w:val="00C7536A"/>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Head1">
    <w:name w:val="Head1"/>
    <w:basedOn w:val="Normal"/>
    <w:uiPriority w:val="99"/>
    <w:rsid w:val="00C7536A"/>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uiPriority w:val="99"/>
    <w:rsid w:val="00C7536A"/>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uiPriority w:val="99"/>
    <w:rsid w:val="00C7536A"/>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uiPriority w:val="99"/>
    <w:rsid w:val="00C7536A"/>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uiPriority w:val="99"/>
    <w:rsid w:val="00C7536A"/>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uiPriority w:val="99"/>
    <w:rsid w:val="00C7536A"/>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uiPriority w:val="99"/>
    <w:rsid w:val="00C7536A"/>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Sub-ClauseText">
    <w:name w:val="Sub-Clause Text"/>
    <w:basedOn w:val="Normal"/>
    <w:uiPriority w:val="99"/>
    <w:rsid w:val="00C7536A"/>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Textoindependiente32">
    <w:name w:val="Texto independiente 32"/>
    <w:basedOn w:val="Normal"/>
    <w:uiPriority w:val="99"/>
    <w:rsid w:val="00C7536A"/>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uiPriority w:val="99"/>
    <w:rsid w:val="00C7536A"/>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uiPriority w:val="99"/>
    <w:rsid w:val="00C7536A"/>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uiPriority w:val="99"/>
    <w:rsid w:val="00C7536A"/>
    <w:rPr>
      <w:rFonts w:ascii="Tahoma" w:eastAsia="Times New Roman" w:hAnsi="Tahoma" w:cs="Tahoma"/>
      <w:sz w:val="16"/>
      <w:szCs w:val="16"/>
      <w:lang w:val="es-ES"/>
    </w:rPr>
  </w:style>
  <w:style w:type="table" w:styleId="Listaclara-nfasis3">
    <w:name w:val="Light List Accent 3"/>
    <w:basedOn w:val="Tablanormal"/>
    <w:uiPriority w:val="61"/>
    <w:rsid w:val="00C7536A"/>
    <w:pPr>
      <w:spacing w:after="0" w:line="240" w:lineRule="auto"/>
    </w:pPr>
    <w:rPr>
      <w:rFonts w:eastAsiaTheme="minorEastAsia"/>
      <w:lang w:val="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
    <w:name w:val="Lista clara1"/>
    <w:basedOn w:val="Tablanormal"/>
    <w:uiPriority w:val="61"/>
    <w:rsid w:val="00C7536A"/>
    <w:pPr>
      <w:spacing w:after="0" w:line="240" w:lineRule="auto"/>
    </w:pPr>
    <w:rPr>
      <w:rFonts w:eastAsiaTheme="minorEastAsia"/>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DC3">
    <w:name w:val="toc 3"/>
    <w:basedOn w:val="Normal"/>
    <w:next w:val="Normal"/>
    <w:autoRedefine/>
    <w:uiPriority w:val="39"/>
    <w:rsid w:val="00C7536A"/>
    <w:pPr>
      <w:spacing w:after="100" w:line="240" w:lineRule="auto"/>
      <w:ind w:left="400"/>
    </w:pPr>
    <w:rPr>
      <w:rFonts w:ascii="Times New Roman" w:eastAsia="Times New Roman" w:hAnsi="Times New Roman" w:cs="Times New Roman"/>
      <w:sz w:val="20"/>
      <w:szCs w:val="20"/>
      <w:lang w:val="es-ES"/>
    </w:rPr>
  </w:style>
  <w:style w:type="character" w:styleId="nfasis">
    <w:name w:val="Emphasis"/>
    <w:uiPriority w:val="20"/>
    <w:qFormat/>
    <w:rsid w:val="00C7536A"/>
    <w:rPr>
      <w:i/>
      <w:iCs/>
    </w:rPr>
  </w:style>
  <w:style w:type="numbering" w:customStyle="1" w:styleId="Sinlista11">
    <w:name w:val="Sin lista11"/>
    <w:next w:val="Sinlista"/>
    <w:uiPriority w:val="99"/>
    <w:semiHidden/>
    <w:unhideWhenUsed/>
    <w:rsid w:val="00C7536A"/>
  </w:style>
  <w:style w:type="numbering" w:customStyle="1" w:styleId="Sinlista2">
    <w:name w:val="Sin lista2"/>
    <w:next w:val="Sinlista"/>
    <w:uiPriority w:val="99"/>
    <w:semiHidden/>
    <w:unhideWhenUsed/>
    <w:rsid w:val="00C7536A"/>
  </w:style>
  <w:style w:type="numbering" w:customStyle="1" w:styleId="Sinlista3">
    <w:name w:val="Sin lista3"/>
    <w:next w:val="Sinlista"/>
    <w:uiPriority w:val="99"/>
    <w:semiHidden/>
    <w:unhideWhenUsed/>
    <w:rsid w:val="00C7536A"/>
  </w:style>
  <w:style w:type="numbering" w:customStyle="1" w:styleId="Sinlista12">
    <w:name w:val="Sin lista12"/>
    <w:next w:val="Sinlista"/>
    <w:uiPriority w:val="99"/>
    <w:semiHidden/>
    <w:unhideWhenUsed/>
    <w:rsid w:val="00C7536A"/>
  </w:style>
  <w:style w:type="character" w:customStyle="1" w:styleId="texto2">
    <w:name w:val="texto2"/>
    <w:rsid w:val="00C7536A"/>
  </w:style>
  <w:style w:type="paragraph" w:customStyle="1" w:styleId="msonormal0">
    <w:name w:val="msonormal"/>
    <w:basedOn w:val="Normal"/>
    <w:uiPriority w:val="99"/>
    <w:rsid w:val="00C7536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58">
    <w:name w:val="xl58"/>
    <w:basedOn w:val="Normal"/>
    <w:uiPriority w:val="99"/>
    <w:rsid w:val="00C753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59">
    <w:name w:val="xl59"/>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0">
    <w:name w:val="xl60"/>
    <w:basedOn w:val="Normal"/>
    <w:uiPriority w:val="99"/>
    <w:rsid w:val="00C7536A"/>
    <w:pPr>
      <w:shd w:val="clear" w:color="000000" w:fill="66B2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1">
    <w:name w:val="xl61"/>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2">
    <w:name w:val="xl62"/>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3">
    <w:name w:val="xl63"/>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4">
    <w:name w:val="xl64"/>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5">
    <w:name w:val="xl65"/>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66">
    <w:name w:val="xl66"/>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7">
    <w:name w:val="xl67"/>
    <w:basedOn w:val="Normal"/>
    <w:uiPriority w:val="99"/>
    <w:rsid w:val="00C753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16"/>
      <w:szCs w:val="16"/>
      <w:lang w:val="es-ES" w:eastAsia="es-ES"/>
    </w:rPr>
  </w:style>
  <w:style w:type="paragraph" w:customStyle="1" w:styleId="xl68">
    <w:name w:val="xl68"/>
    <w:basedOn w:val="Normal"/>
    <w:uiPriority w:val="99"/>
    <w:rsid w:val="00C753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16"/>
      <w:szCs w:val="16"/>
      <w:lang w:val="es-ES" w:eastAsia="es-ES"/>
    </w:rPr>
  </w:style>
  <w:style w:type="paragraph" w:customStyle="1" w:styleId="xl69">
    <w:name w:val="xl69"/>
    <w:basedOn w:val="Normal"/>
    <w:uiPriority w:val="99"/>
    <w:rsid w:val="00C7536A"/>
    <w:pPr>
      <w:spacing w:before="100" w:beforeAutospacing="1" w:after="100" w:afterAutospacing="1" w:line="240" w:lineRule="auto"/>
      <w:textAlignment w:val="center"/>
    </w:pPr>
    <w:rPr>
      <w:rFonts w:ascii="Calibri" w:eastAsia="Times New Roman" w:hAnsi="Calibri" w:cs="Times New Roman"/>
      <w:sz w:val="16"/>
      <w:szCs w:val="16"/>
      <w:lang w:val="es-ES" w:eastAsia="es-ES"/>
    </w:rPr>
  </w:style>
  <w:style w:type="paragraph" w:customStyle="1" w:styleId="xl70">
    <w:name w:val="xl70"/>
    <w:basedOn w:val="Normal"/>
    <w:uiPriority w:val="99"/>
    <w:rsid w:val="00C7536A"/>
    <w:pPr>
      <w:spacing w:before="100" w:beforeAutospacing="1" w:after="100" w:afterAutospacing="1" w:line="240" w:lineRule="auto"/>
      <w:textAlignment w:val="center"/>
    </w:pPr>
    <w:rPr>
      <w:rFonts w:ascii="Calibri" w:eastAsia="Times New Roman" w:hAnsi="Calibri" w:cs="Times New Roman"/>
      <w:sz w:val="16"/>
      <w:szCs w:val="16"/>
      <w:lang w:val="es-ES" w:eastAsia="es-ES"/>
    </w:rPr>
  </w:style>
  <w:style w:type="paragraph" w:customStyle="1" w:styleId="xl71">
    <w:name w:val="xl71"/>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sz w:val="16"/>
      <w:szCs w:val="16"/>
      <w:lang w:val="es-ES" w:eastAsia="es-ES"/>
    </w:rPr>
  </w:style>
  <w:style w:type="paragraph" w:customStyle="1" w:styleId="xl72">
    <w:name w:val="xl72"/>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sz w:val="16"/>
      <w:szCs w:val="16"/>
      <w:lang w:val="es-ES" w:eastAsia="es-ES"/>
    </w:rPr>
  </w:style>
  <w:style w:type="paragraph" w:customStyle="1" w:styleId="xl73">
    <w:name w:val="xl73"/>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sz w:val="16"/>
      <w:szCs w:val="16"/>
      <w:lang w:val="es-ES" w:eastAsia="es-ES"/>
    </w:rPr>
  </w:style>
  <w:style w:type="paragraph" w:customStyle="1" w:styleId="xl74">
    <w:name w:val="xl74"/>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sz w:val="16"/>
      <w:szCs w:val="16"/>
      <w:lang w:val="es-ES" w:eastAsia="es-ES"/>
    </w:rPr>
  </w:style>
  <w:style w:type="paragraph" w:customStyle="1" w:styleId="xl75">
    <w:name w:val="xl75"/>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sz w:val="16"/>
      <w:szCs w:val="16"/>
      <w:lang w:val="es-ES" w:eastAsia="es-ES"/>
    </w:rPr>
  </w:style>
  <w:style w:type="paragraph" w:customStyle="1" w:styleId="xl76">
    <w:name w:val="xl76"/>
    <w:basedOn w:val="Normal"/>
    <w:uiPriority w:val="99"/>
    <w:rsid w:val="00C7536A"/>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sz w:val="16"/>
      <w:szCs w:val="16"/>
      <w:lang w:val="es-ES" w:eastAsia="es-ES"/>
    </w:rPr>
  </w:style>
  <w:style w:type="numbering" w:customStyle="1" w:styleId="Sinlista4">
    <w:name w:val="Sin lista4"/>
    <w:next w:val="Sinlista"/>
    <w:uiPriority w:val="99"/>
    <w:semiHidden/>
    <w:unhideWhenUsed/>
    <w:rsid w:val="00C7536A"/>
  </w:style>
  <w:style w:type="numbering" w:customStyle="1" w:styleId="Sinlista13">
    <w:name w:val="Sin lista13"/>
    <w:next w:val="Sinlista"/>
    <w:uiPriority w:val="99"/>
    <w:semiHidden/>
    <w:unhideWhenUsed/>
    <w:rsid w:val="00C7536A"/>
  </w:style>
  <w:style w:type="numbering" w:customStyle="1" w:styleId="Sinlista111">
    <w:name w:val="Sin lista111"/>
    <w:next w:val="Sinlista"/>
    <w:uiPriority w:val="99"/>
    <w:semiHidden/>
    <w:unhideWhenUsed/>
    <w:rsid w:val="00C7536A"/>
  </w:style>
  <w:style w:type="numbering" w:customStyle="1" w:styleId="Sinlista21">
    <w:name w:val="Sin lista21"/>
    <w:next w:val="Sinlista"/>
    <w:uiPriority w:val="99"/>
    <w:semiHidden/>
    <w:unhideWhenUsed/>
    <w:rsid w:val="00C7536A"/>
  </w:style>
  <w:style w:type="table" w:customStyle="1" w:styleId="Tablaconcuadrcula11">
    <w:name w:val="Tabla con cuadrícula11"/>
    <w:basedOn w:val="Tablanormal"/>
    <w:next w:val="Tablaconcuadrcula"/>
    <w:uiPriority w:val="59"/>
    <w:rsid w:val="00C7536A"/>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C7536A"/>
  </w:style>
  <w:style w:type="numbering" w:customStyle="1" w:styleId="Sinlista121">
    <w:name w:val="Sin lista121"/>
    <w:next w:val="Sinlista"/>
    <w:uiPriority w:val="99"/>
    <w:semiHidden/>
    <w:unhideWhenUsed/>
    <w:rsid w:val="00C7536A"/>
  </w:style>
  <w:style w:type="table" w:customStyle="1" w:styleId="Tablaconcuadrcula21">
    <w:name w:val="Tabla con cuadrícula21"/>
    <w:basedOn w:val="Tablanormal"/>
    <w:next w:val="Tablaconcuadrcula"/>
    <w:uiPriority w:val="59"/>
    <w:rsid w:val="00C7536A"/>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C7536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
    <w:name w:val="Tabla de cuadrícula 21"/>
    <w:basedOn w:val="Tablanormal"/>
    <w:next w:val="Tabladecuadrcula22"/>
    <w:uiPriority w:val="47"/>
    <w:rsid w:val="00C7536A"/>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7536A"/>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C7536A"/>
  </w:style>
  <w:style w:type="paragraph" w:styleId="Saludo">
    <w:name w:val="Salutation"/>
    <w:basedOn w:val="Normal"/>
    <w:next w:val="Normal"/>
    <w:link w:val="SaludoCar"/>
    <w:uiPriority w:val="99"/>
    <w:rsid w:val="00C7536A"/>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uiPriority w:val="99"/>
    <w:rsid w:val="00C7536A"/>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C7536A"/>
    <w:pPr>
      <w:numPr>
        <w:numId w:val="4"/>
      </w:numPr>
      <w:spacing w:after="0" w:line="240" w:lineRule="auto"/>
      <w:contextualSpacing/>
    </w:pPr>
    <w:rPr>
      <w:rFonts w:ascii="Times New Roman" w:eastAsia="Times New Roman" w:hAnsi="Times New Roman" w:cs="Times New Roman"/>
      <w:sz w:val="24"/>
      <w:szCs w:val="24"/>
      <w:lang w:val="es-ES" w:eastAsia="es-ES"/>
    </w:rPr>
  </w:style>
  <w:style w:type="character" w:customStyle="1" w:styleId="Ttulo2Car1">
    <w:name w:val="Título 2 Car1"/>
    <w:aliases w:val="ROD2 Car1"/>
    <w:basedOn w:val="Fuentedeprrafopredeter"/>
    <w:uiPriority w:val="9"/>
    <w:semiHidden/>
    <w:rsid w:val="00C7536A"/>
    <w:rPr>
      <w:rFonts w:asciiTheme="majorHAnsi" w:eastAsiaTheme="majorEastAsia" w:hAnsiTheme="majorHAnsi" w:cstheme="majorBidi"/>
      <w:color w:val="2E74B5" w:themeColor="accent1" w:themeShade="BF"/>
      <w:sz w:val="26"/>
      <w:szCs w:val="26"/>
      <w:lang w:val="es-ES" w:eastAsia="es-ES"/>
    </w:rPr>
  </w:style>
  <w:style w:type="paragraph" w:styleId="TDC2">
    <w:name w:val="toc 2"/>
    <w:basedOn w:val="Normal"/>
    <w:next w:val="Normal"/>
    <w:autoRedefine/>
    <w:uiPriority w:val="39"/>
    <w:semiHidden/>
    <w:unhideWhenUsed/>
    <w:rsid w:val="00C7536A"/>
    <w:pPr>
      <w:spacing w:after="100" w:line="256" w:lineRule="auto"/>
      <w:ind w:left="220"/>
    </w:pPr>
    <w:rPr>
      <w:rFonts w:eastAsiaTheme="minorEastAsia"/>
      <w:lang w:eastAsia="es-BO"/>
    </w:rPr>
  </w:style>
  <w:style w:type="paragraph" w:styleId="TDC5">
    <w:name w:val="toc 5"/>
    <w:basedOn w:val="Normal"/>
    <w:next w:val="Normal"/>
    <w:autoRedefine/>
    <w:uiPriority w:val="39"/>
    <w:semiHidden/>
    <w:unhideWhenUsed/>
    <w:rsid w:val="00C7536A"/>
    <w:pPr>
      <w:spacing w:after="100" w:line="256" w:lineRule="auto"/>
      <w:ind w:left="880"/>
    </w:pPr>
    <w:rPr>
      <w:rFonts w:eastAsiaTheme="minorEastAsia"/>
      <w:lang w:eastAsia="es-BO"/>
    </w:rPr>
  </w:style>
  <w:style w:type="paragraph" w:styleId="TDC6">
    <w:name w:val="toc 6"/>
    <w:basedOn w:val="Normal"/>
    <w:next w:val="Normal"/>
    <w:autoRedefine/>
    <w:uiPriority w:val="39"/>
    <w:semiHidden/>
    <w:unhideWhenUsed/>
    <w:rsid w:val="00C7536A"/>
    <w:pPr>
      <w:spacing w:after="100" w:line="256" w:lineRule="auto"/>
      <w:ind w:left="1100"/>
    </w:pPr>
    <w:rPr>
      <w:rFonts w:eastAsiaTheme="minorEastAsia"/>
      <w:lang w:eastAsia="es-BO"/>
    </w:rPr>
  </w:style>
  <w:style w:type="paragraph" w:styleId="TDC7">
    <w:name w:val="toc 7"/>
    <w:basedOn w:val="Normal"/>
    <w:next w:val="Normal"/>
    <w:autoRedefine/>
    <w:uiPriority w:val="39"/>
    <w:semiHidden/>
    <w:unhideWhenUsed/>
    <w:rsid w:val="00C7536A"/>
    <w:pPr>
      <w:spacing w:after="100" w:line="256" w:lineRule="auto"/>
      <w:ind w:left="1320"/>
    </w:pPr>
    <w:rPr>
      <w:rFonts w:eastAsiaTheme="minorEastAsia"/>
      <w:lang w:eastAsia="es-BO"/>
    </w:rPr>
  </w:style>
  <w:style w:type="paragraph" w:styleId="TDC8">
    <w:name w:val="toc 8"/>
    <w:basedOn w:val="Normal"/>
    <w:next w:val="Normal"/>
    <w:autoRedefine/>
    <w:uiPriority w:val="39"/>
    <w:semiHidden/>
    <w:unhideWhenUsed/>
    <w:rsid w:val="00C7536A"/>
    <w:pPr>
      <w:spacing w:after="100" w:line="256" w:lineRule="auto"/>
      <w:ind w:left="1540"/>
    </w:pPr>
    <w:rPr>
      <w:rFonts w:eastAsiaTheme="minorEastAsia"/>
      <w:lang w:eastAsia="es-BO"/>
    </w:rPr>
  </w:style>
  <w:style w:type="paragraph" w:styleId="TDC9">
    <w:name w:val="toc 9"/>
    <w:basedOn w:val="Normal"/>
    <w:next w:val="Normal"/>
    <w:autoRedefine/>
    <w:uiPriority w:val="39"/>
    <w:semiHidden/>
    <w:unhideWhenUsed/>
    <w:rsid w:val="00C7536A"/>
    <w:pPr>
      <w:spacing w:after="100" w:line="256" w:lineRule="auto"/>
      <w:ind w:left="1760"/>
    </w:pPr>
    <w:rPr>
      <w:rFonts w:eastAsiaTheme="minorEastAsia"/>
      <w:lang w:eastAsia="es-BO"/>
    </w:rPr>
  </w:style>
  <w:style w:type="paragraph" w:customStyle="1" w:styleId="TableParagraph">
    <w:name w:val="Table Paragraph"/>
    <w:basedOn w:val="Normal"/>
    <w:uiPriority w:val="1"/>
    <w:qFormat/>
    <w:rsid w:val="00C7536A"/>
    <w:pPr>
      <w:widowControl w:val="0"/>
      <w:autoSpaceDE w:val="0"/>
      <w:autoSpaceDN w:val="0"/>
      <w:spacing w:before="14" w:after="0" w:line="238" w:lineRule="exact"/>
      <w:ind w:left="151"/>
    </w:pPr>
    <w:rPr>
      <w:rFonts w:ascii="Verdana" w:eastAsia="Verdana" w:hAnsi="Verdana" w:cs="Verdana"/>
      <w:lang w:val="es-ES"/>
    </w:rPr>
  </w:style>
  <w:style w:type="paragraph" w:customStyle="1" w:styleId="min">
    <w:name w:val="°min"/>
    <w:basedOn w:val="Normal"/>
    <w:uiPriority w:val="1"/>
    <w:qFormat/>
    <w:rsid w:val="00C7536A"/>
    <w:pPr>
      <w:tabs>
        <w:tab w:val="left" w:pos="560"/>
      </w:tabs>
      <w:spacing w:before="240" w:after="0" w:line="240" w:lineRule="auto"/>
      <w:jc w:val="both"/>
    </w:pPr>
    <w:rPr>
      <w:rFonts w:ascii="Verdana" w:eastAsia="Arial" w:hAnsi="Verdana" w:cs="Arial"/>
      <w:b/>
      <w:sz w:val="20"/>
      <w:szCs w:val="20"/>
      <w:lang w:val="es-ES"/>
    </w:rPr>
  </w:style>
  <w:style w:type="table" w:customStyle="1" w:styleId="TableNormal">
    <w:name w:val="Table Normal"/>
    <w:uiPriority w:val="2"/>
    <w:semiHidden/>
    <w:qFormat/>
    <w:rsid w:val="00C7536A"/>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Sinlista5">
    <w:name w:val="Sin lista5"/>
    <w:next w:val="Sinlista"/>
    <w:uiPriority w:val="99"/>
    <w:semiHidden/>
    <w:unhideWhenUsed/>
    <w:rsid w:val="00882269"/>
  </w:style>
  <w:style w:type="table" w:customStyle="1" w:styleId="TablaconcuadrculaCOPA2">
    <w:name w:val="Tabla con cuadrícula COPA2"/>
    <w:basedOn w:val="Tablanormal"/>
    <w:next w:val="Tablaconcuadrcula"/>
    <w:uiPriority w:val="59"/>
    <w:rsid w:val="0088226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D7770C"/>
  </w:style>
  <w:style w:type="table" w:customStyle="1" w:styleId="TablaconcuadrculaCOPA3">
    <w:name w:val="Tabla con cuadrícula COPA3"/>
    <w:basedOn w:val="Tablanormal"/>
    <w:next w:val="Tablaconcuadrcula"/>
    <w:uiPriority w:val="59"/>
    <w:rsid w:val="00D7770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link w:val="TtuloCar"/>
    <w:qFormat/>
    <w:rsid w:val="00D7770C"/>
    <w:pPr>
      <w:spacing w:before="120" w:after="120" w:line="240" w:lineRule="auto"/>
    </w:pPr>
    <w:rPr>
      <w:rFonts w:asciiTheme="majorHAnsi" w:eastAsiaTheme="majorEastAsia" w:hAnsiTheme="majorHAnsi" w:cstheme="majorBidi"/>
      <w:spacing w:val="-10"/>
      <w:kern w:val="28"/>
      <w:sz w:val="56"/>
      <w:szCs w:val="56"/>
    </w:rPr>
  </w:style>
  <w:style w:type="character" w:customStyle="1" w:styleId="field">
    <w:name w:val="field"/>
    <w:basedOn w:val="Fuentedeprrafopredeter"/>
    <w:rsid w:val="00D7770C"/>
  </w:style>
  <w:style w:type="table" w:customStyle="1" w:styleId="TablaconcuadrculaCOPA31">
    <w:name w:val="Tabla con cuadrícula COPA31"/>
    <w:basedOn w:val="Tablanormal"/>
    <w:next w:val="Tablaconcuadrcula"/>
    <w:uiPriority w:val="59"/>
    <w:rsid w:val="00D7770C"/>
    <w:pPr>
      <w:spacing w:after="0" w:line="240" w:lineRule="auto"/>
    </w:pPr>
    <w:rPr>
      <w:rFonts w:eastAsia="Times New Roman"/>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IEDEPAGINA">
    <w:name w:val="PIE DE PAGINA"/>
    <w:basedOn w:val="Encabezado"/>
    <w:link w:val="PIEDEPAGINACar"/>
    <w:qFormat/>
    <w:rsid w:val="00D7770C"/>
    <w:pPr>
      <w:widowControl/>
      <w:tabs>
        <w:tab w:val="clear" w:pos="4419"/>
        <w:tab w:val="clear" w:pos="8838"/>
        <w:tab w:val="center" w:pos="4252"/>
        <w:tab w:val="right" w:pos="8504"/>
      </w:tabs>
      <w:autoSpaceDE/>
      <w:autoSpaceDN/>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D7770C"/>
    <w:rPr>
      <w:rFonts w:ascii="Calibri" w:eastAsia="Arial Unicode MS" w:hAnsi="Calibri" w:cs="Calibri"/>
      <w:b/>
      <w:sz w:val="16"/>
      <w:szCs w:val="16"/>
      <w:lang w:val="es-MX" w:eastAsia="es-ES"/>
    </w:rPr>
  </w:style>
  <w:style w:type="paragraph" w:customStyle="1" w:styleId="TDRParrafo">
    <w:name w:val="TDR Parrafo"/>
    <w:basedOn w:val="Normal"/>
    <w:link w:val="TDRParrafoCar"/>
    <w:qFormat/>
    <w:rsid w:val="00D7770C"/>
    <w:pPr>
      <w:spacing w:after="0" w:line="260" w:lineRule="atLeast"/>
      <w:jc w:val="both"/>
    </w:pPr>
    <w:rPr>
      <w:rFonts w:ascii="Tahoma" w:eastAsia="Times New Roman" w:hAnsi="Tahoma" w:cs="Tahoma"/>
      <w:sz w:val="20"/>
      <w:szCs w:val="20"/>
      <w:lang w:val="es-ES_tradnl" w:eastAsia="es-ES"/>
    </w:rPr>
  </w:style>
  <w:style w:type="character" w:customStyle="1" w:styleId="TDRParrafoCar">
    <w:name w:val="TDR Parrafo Car"/>
    <w:basedOn w:val="Fuentedeprrafopredeter"/>
    <w:link w:val="TDRParrafo"/>
    <w:rsid w:val="00D7770C"/>
    <w:rPr>
      <w:rFonts w:ascii="Tahoma" w:eastAsia="Times New Roman" w:hAnsi="Tahoma" w:cs="Tahoma"/>
      <w:sz w:val="20"/>
      <w:szCs w:val="20"/>
      <w:lang w:val="es-ES_tradnl" w:eastAsia="es-ES"/>
    </w:rPr>
  </w:style>
  <w:style w:type="numbering" w:customStyle="1" w:styleId="Sinlista7">
    <w:name w:val="Sin lista7"/>
    <w:next w:val="Sinlista"/>
    <w:uiPriority w:val="99"/>
    <w:semiHidden/>
    <w:unhideWhenUsed/>
    <w:rsid w:val="00AE3B88"/>
  </w:style>
  <w:style w:type="table" w:customStyle="1" w:styleId="TablaconcuadrculaCOPA4">
    <w:name w:val="Tabla con cuadrícula COPA4"/>
    <w:basedOn w:val="Tablanormal"/>
    <w:next w:val="Tablaconcuadrcula"/>
    <w:uiPriority w:val="59"/>
    <w:rsid w:val="00AE3B8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043B0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43B0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17324">
      <w:bodyDiv w:val="1"/>
      <w:marLeft w:val="0"/>
      <w:marRight w:val="0"/>
      <w:marTop w:val="0"/>
      <w:marBottom w:val="0"/>
      <w:divBdr>
        <w:top w:val="none" w:sz="0" w:space="0" w:color="auto"/>
        <w:left w:val="none" w:sz="0" w:space="0" w:color="auto"/>
        <w:bottom w:val="none" w:sz="0" w:space="0" w:color="auto"/>
        <w:right w:val="none" w:sz="0" w:space="0" w:color="auto"/>
      </w:divBdr>
    </w:div>
    <w:div w:id="888609971">
      <w:bodyDiv w:val="1"/>
      <w:marLeft w:val="0"/>
      <w:marRight w:val="0"/>
      <w:marTop w:val="0"/>
      <w:marBottom w:val="0"/>
      <w:divBdr>
        <w:top w:val="none" w:sz="0" w:space="0" w:color="auto"/>
        <w:left w:val="none" w:sz="0" w:space="0" w:color="auto"/>
        <w:bottom w:val="none" w:sz="0" w:space="0" w:color="auto"/>
        <w:right w:val="none" w:sz="0" w:space="0" w:color="auto"/>
      </w:divBdr>
    </w:div>
    <w:div w:id="1150443404">
      <w:bodyDiv w:val="1"/>
      <w:marLeft w:val="0"/>
      <w:marRight w:val="0"/>
      <w:marTop w:val="0"/>
      <w:marBottom w:val="0"/>
      <w:divBdr>
        <w:top w:val="none" w:sz="0" w:space="0" w:color="auto"/>
        <w:left w:val="none" w:sz="0" w:space="0" w:color="auto"/>
        <w:bottom w:val="none" w:sz="0" w:space="0" w:color="auto"/>
        <w:right w:val="none" w:sz="0" w:space="0" w:color="auto"/>
      </w:divBdr>
    </w:div>
    <w:div w:id="1347947995">
      <w:bodyDiv w:val="1"/>
      <w:marLeft w:val="0"/>
      <w:marRight w:val="0"/>
      <w:marTop w:val="0"/>
      <w:marBottom w:val="0"/>
      <w:divBdr>
        <w:top w:val="none" w:sz="0" w:space="0" w:color="auto"/>
        <w:left w:val="none" w:sz="0" w:space="0" w:color="auto"/>
        <w:bottom w:val="none" w:sz="0" w:space="0" w:color="auto"/>
        <w:right w:val="none" w:sz="0" w:space="0" w:color="auto"/>
      </w:divBdr>
    </w:div>
    <w:div w:id="1701931091">
      <w:bodyDiv w:val="1"/>
      <w:marLeft w:val="0"/>
      <w:marRight w:val="0"/>
      <w:marTop w:val="0"/>
      <w:marBottom w:val="0"/>
      <w:divBdr>
        <w:top w:val="none" w:sz="0" w:space="0" w:color="auto"/>
        <w:left w:val="none" w:sz="0" w:space="0" w:color="auto"/>
        <w:bottom w:val="none" w:sz="0" w:space="0" w:color="auto"/>
        <w:right w:val="none" w:sz="0" w:space="0" w:color="auto"/>
      </w:divBdr>
    </w:div>
    <w:div w:id="1981574585">
      <w:bodyDiv w:val="1"/>
      <w:marLeft w:val="0"/>
      <w:marRight w:val="0"/>
      <w:marTop w:val="0"/>
      <w:marBottom w:val="0"/>
      <w:divBdr>
        <w:top w:val="none" w:sz="0" w:space="0" w:color="auto"/>
        <w:left w:val="none" w:sz="0" w:space="0" w:color="auto"/>
        <w:bottom w:val="none" w:sz="0" w:space="0" w:color="auto"/>
        <w:right w:val="none" w:sz="0" w:space="0" w:color="auto"/>
      </w:divBdr>
    </w:div>
    <w:div w:id="20415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20Lazarte%20Sillo\Downloads\MEMBRETE-AEVIVIENDA-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61DD-2739-4711-B61F-66AD343D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MEMBRETE-AEVIVIENDA-2021</Template>
  <TotalTime>14</TotalTime>
  <Pages>23</Pages>
  <Words>10689</Words>
  <Characters>58792</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CALDERON</dc:creator>
  <cp:keywords/>
  <dc:description/>
  <cp:lastModifiedBy>UsuarioAEV</cp:lastModifiedBy>
  <cp:revision>3</cp:revision>
  <cp:lastPrinted>2025-01-16T17:32:00Z</cp:lastPrinted>
  <dcterms:created xsi:type="dcterms:W3CDTF">2025-01-15T19:08:00Z</dcterms:created>
  <dcterms:modified xsi:type="dcterms:W3CDTF">2025-01-16T17:34:00Z</dcterms:modified>
</cp:coreProperties>
</file>